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03C" w:rsidRDefault="005C703C" w:rsidP="005C703C">
      <w:pPr>
        <w:widowControl/>
        <w:jc w:val="center"/>
        <w:rPr>
          <w:rFonts w:ascii="Helvetica" w:hAnsi="Helvetica"/>
        </w:rPr>
      </w:pPr>
      <w:r>
        <w:rPr>
          <w:rFonts w:ascii="Helvetica" w:hAnsi="Helvetica"/>
          <w:noProof/>
        </w:rPr>
        <w:drawing>
          <wp:inline distT="0" distB="0" distL="0" distR="0">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Pr="00B91F1F" w:rsidRDefault="005C703C" w:rsidP="005C703C">
      <w:pPr>
        <w:widowControl/>
        <w:jc w:val="center"/>
        <w:rPr>
          <w:rFonts w:ascii="Helvetica" w:hAnsi="Helvetica"/>
          <w:caps/>
          <w:sz w:val="24"/>
        </w:rPr>
      </w:pPr>
      <w:r w:rsidRPr="00B91F1F">
        <w:rPr>
          <w:rFonts w:ascii="Helvetica" w:hAnsi="Helvetica"/>
          <w:caps/>
          <w:sz w:val="24"/>
        </w:rPr>
        <w:t>State Of Alaska</w:t>
      </w:r>
    </w:p>
    <w:p w:rsidR="005C703C" w:rsidRPr="00B91F1F" w:rsidRDefault="005C703C" w:rsidP="005C703C">
      <w:pPr>
        <w:widowControl/>
        <w:jc w:val="center"/>
        <w:rPr>
          <w:rFonts w:ascii="Helvetica" w:hAnsi="Helvetica"/>
          <w:sz w:val="24"/>
        </w:rPr>
      </w:pPr>
      <w:r w:rsidRPr="00B91F1F">
        <w:rPr>
          <w:rFonts w:ascii="Helvetica" w:hAnsi="Helvetica"/>
          <w:sz w:val="24"/>
        </w:rPr>
        <w:t>Department of Transportation &amp; Public Facilities</w:t>
      </w:r>
    </w:p>
    <w:p w:rsidR="005C703C" w:rsidRPr="00B91F1F" w:rsidRDefault="005C703C" w:rsidP="005C703C">
      <w:pPr>
        <w:widowControl/>
        <w:jc w:val="center"/>
        <w:rPr>
          <w:rFonts w:ascii="Helvetica" w:hAnsi="Helvetica"/>
          <w:sz w:val="24"/>
        </w:rPr>
      </w:pPr>
      <w:r w:rsidRPr="00B91F1F">
        <w:rPr>
          <w:rFonts w:ascii="Helvetica" w:hAnsi="Helvetica"/>
          <w:sz w:val="24"/>
        </w:rPr>
        <w:t>State Equipment Fleet</w:t>
      </w:r>
    </w:p>
    <w:p w:rsidR="005C703C" w:rsidRPr="00B91F1F" w:rsidRDefault="005C703C" w:rsidP="005C703C">
      <w:pPr>
        <w:widowControl/>
        <w:jc w:val="center"/>
        <w:rPr>
          <w:rFonts w:ascii="Helvetica" w:hAnsi="Helvetica"/>
          <w:sz w:val="24"/>
        </w:rPr>
      </w:pPr>
      <w:r w:rsidRPr="00B91F1F">
        <w:rPr>
          <w:rFonts w:ascii="Helvetica" w:hAnsi="Helvetica"/>
          <w:sz w:val="24"/>
        </w:rPr>
        <w:t>2200 E 42</w:t>
      </w:r>
      <w:r w:rsidRPr="00B91F1F">
        <w:rPr>
          <w:rFonts w:ascii="Helvetica" w:hAnsi="Helvetica"/>
          <w:sz w:val="24"/>
          <w:vertAlign w:val="superscript"/>
        </w:rPr>
        <w:t>nd</w:t>
      </w:r>
      <w:r w:rsidRPr="00B91F1F">
        <w:rPr>
          <w:rFonts w:ascii="Helvetica" w:hAnsi="Helvetica"/>
          <w:sz w:val="24"/>
        </w:rPr>
        <w:t xml:space="preserve"> Avenue</w:t>
      </w:r>
    </w:p>
    <w:p w:rsidR="005C703C" w:rsidRPr="00B91F1F" w:rsidRDefault="005C703C" w:rsidP="005C703C">
      <w:pPr>
        <w:widowControl/>
        <w:jc w:val="center"/>
        <w:rPr>
          <w:rFonts w:ascii="Helvetica" w:hAnsi="Helvetica"/>
          <w:i/>
          <w:sz w:val="24"/>
        </w:rPr>
      </w:pPr>
      <w:r w:rsidRPr="00B91F1F">
        <w:rPr>
          <w:rFonts w:ascii="Helvetica" w:hAnsi="Helvetica"/>
          <w:sz w:val="24"/>
        </w:rPr>
        <w:t>Anchorage, AK 99508</w:t>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jc w:val="center"/>
        <w:rPr>
          <w:rFonts w:ascii="Helvetica" w:hAnsi="Helvetica"/>
          <w:sz w:val="24"/>
        </w:rPr>
      </w:pPr>
      <w:r w:rsidRPr="005C703C">
        <w:rPr>
          <w:rFonts w:ascii="Helvetica" w:hAnsi="Helvetica"/>
          <w:bCs/>
          <w:sz w:val="24"/>
        </w:rPr>
        <w:t xml:space="preserve">Invitation to Bid </w:t>
      </w:r>
      <w:r w:rsidRPr="005C703C">
        <w:rPr>
          <w:rFonts w:ascii="Helvetica" w:hAnsi="Helvetica"/>
          <w:sz w:val="24"/>
        </w:rPr>
        <w:t>SEF-</w:t>
      </w:r>
      <w:r w:rsidR="00DC10DB">
        <w:rPr>
          <w:rFonts w:ascii="Helvetica" w:hAnsi="Helvetica"/>
          <w:sz w:val="24"/>
        </w:rPr>
        <w:t>18</w:t>
      </w:r>
      <w:r w:rsidR="000C0647">
        <w:rPr>
          <w:rFonts w:ascii="Helvetica" w:hAnsi="Helvetica"/>
          <w:sz w:val="24"/>
        </w:rPr>
        <w:t>80</w:t>
      </w:r>
    </w:p>
    <w:p w:rsidR="005C703C" w:rsidRPr="005C703C" w:rsidRDefault="005C703C" w:rsidP="005C703C">
      <w:pPr>
        <w:widowControl/>
        <w:jc w:val="center"/>
        <w:rPr>
          <w:rFonts w:ascii="Helvetica" w:hAnsi="Helvetica"/>
          <w:sz w:val="24"/>
        </w:rPr>
      </w:pPr>
      <w:r w:rsidRPr="005C703C">
        <w:rPr>
          <w:rFonts w:ascii="Helvetica" w:hAnsi="Helvetica"/>
          <w:sz w:val="24"/>
        </w:rPr>
        <w:t>Title of ITB:</w:t>
      </w:r>
      <w:r w:rsidR="00DC10DB">
        <w:rPr>
          <w:rFonts w:ascii="Helvetica" w:hAnsi="Helvetica"/>
          <w:sz w:val="24"/>
        </w:rPr>
        <w:t xml:space="preserve"> </w:t>
      </w:r>
      <w:r w:rsidR="005B6066">
        <w:rPr>
          <w:rFonts w:ascii="Helvetica" w:hAnsi="Helvetica"/>
          <w:sz w:val="24"/>
        </w:rPr>
        <w:t>Truck Mounted Roadway Paint Striper</w:t>
      </w:r>
    </w:p>
    <w:p w:rsidR="005C703C" w:rsidRPr="005C703C" w:rsidRDefault="005C703C" w:rsidP="005C703C">
      <w:pPr>
        <w:jc w:val="center"/>
        <w:rPr>
          <w:rFonts w:ascii="Helvetica" w:hAnsi="Helvetica"/>
          <w:sz w:val="24"/>
        </w:rPr>
      </w:pPr>
    </w:p>
    <w:p w:rsidR="000C0647" w:rsidRDefault="005C703C" w:rsidP="005C703C">
      <w:pPr>
        <w:widowControl/>
        <w:jc w:val="center"/>
        <w:rPr>
          <w:rFonts w:ascii="Helvetica" w:hAnsi="Helvetica"/>
          <w:sz w:val="24"/>
        </w:rPr>
      </w:pPr>
      <w:r w:rsidRPr="005C703C">
        <w:rPr>
          <w:rFonts w:ascii="Helvetica" w:hAnsi="Helvetica"/>
          <w:sz w:val="24"/>
        </w:rPr>
        <w:t>Date of Issue:</w:t>
      </w:r>
      <w:r w:rsidR="000C0647">
        <w:rPr>
          <w:rFonts w:ascii="Helvetica" w:hAnsi="Helvetica"/>
          <w:sz w:val="24"/>
        </w:rPr>
        <w:t xml:space="preserve"> </w:t>
      </w:r>
      <w:r w:rsidR="00CA471D">
        <w:rPr>
          <w:rFonts w:ascii="Helvetica" w:hAnsi="Helvetica"/>
          <w:sz w:val="24"/>
        </w:rPr>
        <w:t>February 24, 2014</w:t>
      </w:r>
    </w:p>
    <w:p w:rsidR="005C703C" w:rsidRPr="005C703C" w:rsidRDefault="000C0647" w:rsidP="005C703C">
      <w:pPr>
        <w:widowControl/>
        <w:jc w:val="center"/>
        <w:rPr>
          <w:rFonts w:ascii="Helvetica" w:hAnsi="Helvetica"/>
          <w:sz w:val="24"/>
        </w:rPr>
      </w:pPr>
      <w:r>
        <w:rPr>
          <w:rFonts w:ascii="Helvetica" w:hAnsi="Helvetica"/>
          <w:sz w:val="24"/>
        </w:rPr>
        <w:t>Pre-Bid Conference</w:t>
      </w:r>
      <w:r w:rsidR="00926390">
        <w:rPr>
          <w:rFonts w:ascii="Helvetica" w:hAnsi="Helvetica"/>
          <w:sz w:val="24"/>
        </w:rPr>
        <w:t xml:space="preserve"> Date</w:t>
      </w:r>
      <w:r>
        <w:rPr>
          <w:rFonts w:ascii="Helvetica" w:hAnsi="Helvetica"/>
          <w:sz w:val="24"/>
        </w:rPr>
        <w:t>:</w:t>
      </w:r>
      <w:r w:rsidR="005C703C" w:rsidRPr="005C703C">
        <w:rPr>
          <w:rFonts w:ascii="Helvetica" w:hAnsi="Helvetica"/>
          <w:sz w:val="24"/>
        </w:rPr>
        <w:t xml:space="preserve"> </w:t>
      </w:r>
      <w:r w:rsidR="00CA471D">
        <w:rPr>
          <w:rFonts w:ascii="Helvetica" w:hAnsi="Helvetica"/>
          <w:sz w:val="24"/>
        </w:rPr>
        <w:t>March 1</w:t>
      </w:r>
      <w:r w:rsidR="00E16DCF">
        <w:rPr>
          <w:rFonts w:ascii="Helvetica" w:hAnsi="Helvetica"/>
          <w:sz w:val="24"/>
        </w:rPr>
        <w:t>0</w:t>
      </w:r>
      <w:r w:rsidR="00CA471D">
        <w:rPr>
          <w:rFonts w:ascii="Helvetica" w:hAnsi="Helvetica"/>
          <w:sz w:val="24"/>
        </w:rPr>
        <w:t>, 2014</w:t>
      </w:r>
      <w:r w:rsidR="00921529">
        <w:rPr>
          <w:rFonts w:ascii="Helvetica" w:hAnsi="Helvetica"/>
          <w:sz w:val="24"/>
        </w:rPr>
        <w:t xml:space="preserve"> @ </w:t>
      </w:r>
      <w:r w:rsidR="00CA471D">
        <w:rPr>
          <w:rFonts w:ascii="Helvetica" w:hAnsi="Helvetica"/>
          <w:sz w:val="24"/>
        </w:rPr>
        <w:t>10</w:t>
      </w:r>
      <w:r w:rsidR="00D57565">
        <w:rPr>
          <w:rFonts w:ascii="Helvetica" w:hAnsi="Helvetica"/>
          <w:sz w:val="24"/>
        </w:rPr>
        <w:t>:00 a.m.</w:t>
      </w:r>
      <w:r w:rsidR="00921529">
        <w:rPr>
          <w:rFonts w:ascii="Helvetica" w:hAnsi="Helvetica"/>
          <w:sz w:val="24"/>
        </w:rPr>
        <w:t xml:space="preserve"> Alaska Time</w:t>
      </w:r>
    </w:p>
    <w:p w:rsidR="005C703C" w:rsidRPr="005C703C" w:rsidRDefault="005C703C" w:rsidP="005C703C">
      <w:pPr>
        <w:widowControl/>
        <w:jc w:val="center"/>
        <w:rPr>
          <w:rFonts w:ascii="Helvetica" w:hAnsi="Helvetica"/>
          <w:sz w:val="24"/>
        </w:rPr>
      </w:pPr>
      <w:r w:rsidRPr="005C703C">
        <w:rPr>
          <w:rFonts w:ascii="Helvetica" w:hAnsi="Helvetica"/>
          <w:sz w:val="24"/>
        </w:rPr>
        <w:t>Bid Opening Date:</w:t>
      </w:r>
      <w:r w:rsidR="00031FE6">
        <w:rPr>
          <w:rFonts w:ascii="Helvetica" w:hAnsi="Helvetica"/>
          <w:sz w:val="24"/>
        </w:rPr>
        <w:t xml:space="preserve"> </w:t>
      </w:r>
      <w:r w:rsidR="00CA471D">
        <w:rPr>
          <w:rFonts w:ascii="Helvetica" w:hAnsi="Helvetica"/>
          <w:sz w:val="24"/>
        </w:rPr>
        <w:t>March 27, 2014</w:t>
      </w:r>
      <w:r w:rsidR="00D57565">
        <w:rPr>
          <w:rFonts w:ascii="Helvetica" w:hAnsi="Helvetica"/>
          <w:sz w:val="24"/>
        </w:rPr>
        <w:t xml:space="preserve"> @ 2:30 p.m.</w:t>
      </w:r>
      <w:r w:rsidR="00926390">
        <w:rPr>
          <w:rFonts w:ascii="Helvetica" w:hAnsi="Helvetica"/>
          <w:sz w:val="24"/>
        </w:rPr>
        <w:t xml:space="preserve"> Alaska Time</w:t>
      </w:r>
    </w:p>
    <w:p w:rsidR="005C703C" w:rsidRPr="005C703C" w:rsidRDefault="005C703C" w:rsidP="005C703C">
      <w:pPr>
        <w:widowControl/>
        <w:jc w:val="center"/>
        <w:rPr>
          <w:rFonts w:ascii="Helvetica" w:hAnsi="Helvetica"/>
          <w:sz w:val="24"/>
        </w:rPr>
      </w:pPr>
    </w:p>
    <w:p w:rsidR="00031FE6" w:rsidRDefault="005C703C" w:rsidP="005C703C">
      <w:pPr>
        <w:widowControl/>
        <w:jc w:val="center"/>
        <w:rPr>
          <w:rFonts w:ascii="Helvetica" w:hAnsi="Helvetica"/>
          <w:sz w:val="24"/>
        </w:rPr>
      </w:pPr>
      <w:r w:rsidRPr="005C703C">
        <w:rPr>
          <w:rFonts w:ascii="Helvetica" w:hAnsi="Helvetica"/>
          <w:sz w:val="24"/>
        </w:rPr>
        <w:t>Contracting Officer:</w:t>
      </w:r>
      <w:r w:rsidR="00031FE6">
        <w:rPr>
          <w:rFonts w:ascii="Helvetica" w:hAnsi="Helvetica"/>
          <w:sz w:val="24"/>
        </w:rPr>
        <w:t xml:space="preserve"> </w:t>
      </w:r>
      <w:r w:rsidR="00DC10DB">
        <w:rPr>
          <w:rFonts w:ascii="Helvetica" w:hAnsi="Helvetica"/>
          <w:sz w:val="24"/>
        </w:rPr>
        <w:t>Duane Felton</w:t>
      </w:r>
    </w:p>
    <w:p w:rsidR="00031FE6" w:rsidRDefault="005C703C" w:rsidP="00031FE6">
      <w:pPr>
        <w:widowControl/>
        <w:jc w:val="center"/>
        <w:rPr>
          <w:rFonts w:ascii="Helvetica" w:hAnsi="Helvetica"/>
          <w:sz w:val="24"/>
        </w:rPr>
      </w:pPr>
      <w:r w:rsidRPr="005C703C">
        <w:rPr>
          <w:rFonts w:ascii="Helvetica" w:hAnsi="Helvetica"/>
          <w:sz w:val="24"/>
        </w:rPr>
        <w:t>Phone:</w:t>
      </w:r>
      <w:r w:rsidR="00031FE6">
        <w:rPr>
          <w:rFonts w:ascii="Helvetica" w:hAnsi="Helvetica"/>
          <w:sz w:val="24"/>
        </w:rPr>
        <w:t xml:space="preserve"> (907) </w:t>
      </w:r>
      <w:r w:rsidR="00DC10DB">
        <w:rPr>
          <w:rFonts w:ascii="Helvetica" w:hAnsi="Helvetica"/>
          <w:sz w:val="24"/>
        </w:rPr>
        <w:t>269-0788</w:t>
      </w:r>
    </w:p>
    <w:p w:rsidR="00D57565" w:rsidRPr="005C703C" w:rsidRDefault="00D57565" w:rsidP="00031FE6">
      <w:pPr>
        <w:widowControl/>
        <w:jc w:val="center"/>
        <w:rPr>
          <w:rFonts w:ascii="Helvetica" w:hAnsi="Helvetica"/>
          <w:sz w:val="24"/>
        </w:rPr>
      </w:pPr>
      <w:r>
        <w:rPr>
          <w:rFonts w:ascii="Helvetica" w:hAnsi="Helvetica"/>
          <w:sz w:val="24"/>
        </w:rPr>
        <w:t>Fax: (907) 269-00801</w:t>
      </w:r>
    </w:p>
    <w:p w:rsidR="00DB797B" w:rsidRDefault="005C703C" w:rsidP="005C703C">
      <w:pPr>
        <w:widowControl/>
        <w:jc w:val="center"/>
        <w:rPr>
          <w:rFonts w:ascii="Helvetica" w:hAnsi="Helvetica"/>
          <w:sz w:val="24"/>
        </w:rPr>
      </w:pPr>
      <w:r w:rsidRPr="005C703C">
        <w:rPr>
          <w:rFonts w:ascii="Helvetica" w:hAnsi="Helvetica"/>
          <w:sz w:val="24"/>
        </w:rPr>
        <w:t>E-Mail:</w:t>
      </w:r>
      <w:r w:rsidR="00031FE6">
        <w:rPr>
          <w:rFonts w:ascii="Helvetica" w:hAnsi="Helvetica"/>
          <w:sz w:val="24"/>
        </w:rPr>
        <w:t xml:space="preserve"> </w:t>
      </w:r>
      <w:r w:rsidR="00DC10DB">
        <w:rPr>
          <w:rFonts w:ascii="Helvetica" w:hAnsi="Helvetica"/>
          <w:sz w:val="24"/>
        </w:rPr>
        <w:t>duane.felton@alaska.gov</w:t>
      </w: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BA4B71" w:rsidRPr="002102C0" w:rsidRDefault="008131AD" w:rsidP="005C703C">
      <w:pPr>
        <w:widowControl/>
        <w:jc w:val="center"/>
        <w:rPr>
          <w:rStyle w:val="Hyperlink"/>
          <w:rFonts w:ascii="Helvetica" w:hAnsi="Helvetica"/>
          <w:sz w:val="24"/>
        </w:rPr>
      </w:pPr>
      <w:r>
        <w:rPr>
          <w:rFonts w:ascii="Helvetica" w:hAnsi="Helvetica" w:cs="Helvetica"/>
          <w:b/>
          <w:bCs/>
          <w:color w:val="FF0000"/>
          <w:sz w:val="28"/>
          <w:szCs w:val="28"/>
        </w:rPr>
        <w:fldChar w:fldCharType="begin"/>
      </w:r>
      <w:r w:rsidR="002102C0">
        <w:rPr>
          <w:rFonts w:ascii="Helvetica" w:hAnsi="Helvetica" w:cs="Helvetica"/>
          <w:b/>
          <w:bCs/>
          <w:color w:val="FF0000"/>
          <w:sz w:val="28"/>
          <w:szCs w:val="28"/>
        </w:rPr>
        <w:instrText xml:space="preserve"> HYPERLINK "http://www.dot.state.ak.us/sef/bid_request.shtml" \t "_blank" </w:instrText>
      </w:r>
      <w:r>
        <w:rPr>
          <w:rFonts w:ascii="Helvetica" w:hAnsi="Helvetica" w:cs="Helvetica"/>
          <w:b/>
          <w:bCs/>
          <w:color w:val="FF0000"/>
          <w:sz w:val="28"/>
          <w:szCs w:val="28"/>
        </w:rPr>
        <w:fldChar w:fldCharType="separate"/>
      </w:r>
      <w:r w:rsidR="00BA4B71" w:rsidRPr="002102C0">
        <w:rPr>
          <w:rStyle w:val="Hyperlink"/>
          <w:rFonts w:ascii="Helvetica" w:hAnsi="Helvetica" w:cs="Helvetica"/>
          <w:b/>
          <w:bCs/>
          <w:sz w:val="28"/>
          <w:szCs w:val="28"/>
        </w:rPr>
        <w:t>CLICK HERE TO REGISTER WITH PROCUREMENT OFFICER</w:t>
      </w:r>
    </w:p>
    <w:p w:rsidR="00BA4B71" w:rsidRPr="005C703C" w:rsidRDefault="008131AD" w:rsidP="005C703C">
      <w:pPr>
        <w:widowControl/>
        <w:jc w:val="center"/>
        <w:rPr>
          <w:rFonts w:ascii="Helvetica" w:hAnsi="Helvetica"/>
          <w:sz w:val="24"/>
        </w:rPr>
      </w:pPr>
      <w:r>
        <w:rPr>
          <w:rFonts w:ascii="Helvetica" w:hAnsi="Helvetica" w:cs="Helvetica"/>
          <w:b/>
          <w:bCs/>
          <w:color w:val="FF0000"/>
          <w:sz w:val="28"/>
          <w:szCs w:val="28"/>
        </w:rPr>
        <w:fldChar w:fldCharType="end"/>
      </w:r>
    </w:p>
    <w:p w:rsidR="005C703C" w:rsidRPr="005C703C" w:rsidRDefault="005C703C" w:rsidP="005C703C">
      <w:pPr>
        <w:widowControl/>
        <w:rPr>
          <w:rFonts w:ascii="Helvetica" w:hAnsi="Helvetica"/>
          <w:sz w:val="24"/>
        </w:rPr>
      </w:pPr>
    </w:p>
    <w:p w:rsidR="005C703C" w:rsidRPr="005C703C" w:rsidRDefault="009F72E6" w:rsidP="005C703C">
      <w:pPr>
        <w:widowControl/>
        <w:jc w:val="center"/>
        <w:rPr>
          <w:rFonts w:ascii="Helvetica" w:hAnsi="Helvetica"/>
          <w:sz w:val="24"/>
        </w:rPr>
      </w:pPr>
      <w:r w:rsidRPr="005C703C">
        <w:rPr>
          <w:rFonts w:ascii="Helvetica" w:hAnsi="Helvetica"/>
          <w:sz w:val="24"/>
        </w:rPr>
        <w:t>Offeror’s</w:t>
      </w:r>
      <w:r w:rsidR="005C703C" w:rsidRPr="005C703C">
        <w:rPr>
          <w:rFonts w:ascii="Helvetica" w:hAnsi="Helvetica"/>
          <w:sz w:val="24"/>
        </w:rPr>
        <w:t xml:space="preserve"> </w:t>
      </w:r>
      <w:r w:rsidR="009415B1" w:rsidRPr="005C703C">
        <w:rPr>
          <w:rFonts w:ascii="Helvetica" w:hAnsi="Helvetica"/>
          <w:sz w:val="24"/>
        </w:rPr>
        <w:t>are</w:t>
      </w:r>
      <w:r w:rsidR="005C703C" w:rsidRPr="005C703C">
        <w:rPr>
          <w:rFonts w:ascii="Helvetica" w:hAnsi="Helvetica"/>
          <w:sz w:val="24"/>
        </w:rPr>
        <w:t xml:space="preserve"> </w:t>
      </w:r>
      <w:r w:rsidR="009415B1" w:rsidRPr="005C703C">
        <w:rPr>
          <w:rFonts w:ascii="Helvetica" w:hAnsi="Helvetica"/>
          <w:sz w:val="24"/>
        </w:rPr>
        <w:t>not</w:t>
      </w:r>
      <w:r w:rsidR="005C703C" w:rsidRPr="005C703C">
        <w:rPr>
          <w:rFonts w:ascii="Helvetica" w:hAnsi="Helvetica"/>
          <w:sz w:val="24"/>
        </w:rPr>
        <w:t xml:space="preserve"> </w:t>
      </w:r>
      <w:r w:rsidR="009415B1" w:rsidRPr="005C703C">
        <w:rPr>
          <w:rFonts w:ascii="Helvetica" w:hAnsi="Helvetica"/>
          <w:sz w:val="24"/>
        </w:rPr>
        <w:t>required</w:t>
      </w:r>
      <w:r w:rsidR="005C703C" w:rsidRPr="005C703C">
        <w:rPr>
          <w:rFonts w:ascii="Helvetica" w:hAnsi="Helvetica"/>
          <w:sz w:val="24"/>
        </w:rPr>
        <w:t xml:space="preserve"> </w:t>
      </w:r>
      <w:r w:rsidR="009415B1">
        <w:rPr>
          <w:rFonts w:ascii="Helvetica" w:hAnsi="Helvetica"/>
          <w:sz w:val="24"/>
        </w:rPr>
        <w:t>to return this f</w:t>
      </w:r>
      <w:r w:rsidR="005C703C" w:rsidRPr="005C703C">
        <w:rPr>
          <w:rFonts w:ascii="Helvetica" w:hAnsi="Helvetica"/>
          <w:sz w:val="24"/>
        </w:rPr>
        <w:t>orm.</w:t>
      </w:r>
    </w:p>
    <w:p w:rsidR="005C703C" w:rsidRPr="00FA131D" w:rsidRDefault="005C703C" w:rsidP="005C703C">
      <w:pPr>
        <w:widowControl/>
        <w:rPr>
          <w:rFonts w:ascii="Helvetica" w:hAnsi="Helvetica"/>
          <w:u w:val="single"/>
        </w:rPr>
      </w:pPr>
    </w:p>
    <w:p w:rsidR="005C703C" w:rsidRDefault="005C703C" w:rsidP="005C703C">
      <w:pPr>
        <w:widowControl/>
        <w:jc w:val="both"/>
        <w:rPr>
          <w:rFonts w:ascii="Helvetica" w:hAnsi="Helvetica"/>
        </w:rPr>
      </w:pPr>
      <w:r>
        <w:rPr>
          <w:rFonts w:ascii="Helvetica" w:hAnsi="Helvetica"/>
          <w:b/>
          <w:u w:val="single"/>
        </w:rPr>
        <w:t>Important Notice</w:t>
      </w:r>
      <w:r>
        <w:rPr>
          <w:rFonts w:ascii="Helvetica" w:hAnsi="Helvetica"/>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031FE6" w:rsidRDefault="00031FE6" w:rsidP="003F1894">
      <w:pPr>
        <w:pStyle w:val="Title"/>
        <w:rPr>
          <w:rFonts w:ascii="Arial" w:hAnsi="Arial" w:cs="Arial"/>
          <w:noProof/>
          <w:sz w:val="28"/>
          <w:szCs w:val="28"/>
        </w:rPr>
        <w:sectPr w:rsidR="00031FE6" w:rsidSect="008A09C5">
          <w:footerReference w:type="default" r:id="rId10"/>
          <w:footerReference w:type="first" r:id="rId11"/>
          <w:pgSz w:w="12240" w:h="15840" w:code="1"/>
          <w:pgMar w:top="720" w:right="720" w:bottom="720" w:left="720" w:header="432" w:footer="432" w:gutter="0"/>
          <w:pgNumType w:start="1"/>
          <w:cols w:space="720"/>
          <w:noEndnote/>
          <w:titlePg/>
          <w:docGrid w:linePitch="272"/>
        </w:sectPr>
      </w:pPr>
    </w:p>
    <w:p w:rsidR="00852919" w:rsidRPr="00142441" w:rsidRDefault="00852919" w:rsidP="005C64CB">
      <w:pPr>
        <w:tabs>
          <w:tab w:val="left" w:pos="-1440"/>
          <w:tab w:val="left" w:pos="1"/>
          <w:tab w:val="left" w:pos="504"/>
          <w:tab w:val="left" w:pos="1008"/>
          <w:tab w:val="left" w:pos="1713"/>
          <w:tab w:val="left" w:pos="2419"/>
          <w:tab w:val="left" w:pos="7200"/>
          <w:tab w:val="left" w:pos="8640"/>
        </w:tabs>
        <w:jc w:val="both"/>
        <w:rPr>
          <w:rFonts w:ascii="Arial" w:hAnsi="Arial" w:cs="Arial"/>
          <w:szCs w:val="20"/>
        </w:rPr>
      </w:pPr>
    </w:p>
    <w:p w:rsidR="00852919"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rsidR="00BF2138" w:rsidRDefault="00BF2138" w:rsidP="00BF2138">
      <w:pPr>
        <w:pStyle w:val="BlockText"/>
        <w:numPr>
          <w:ilvl w:val="0"/>
          <w:numId w:val="0"/>
        </w:numPr>
        <w:ind w:right="0"/>
        <w:jc w:val="both"/>
        <w:rPr>
          <w:rFonts w:ascii="Arial" w:hAnsi="Arial" w:cs="Arial"/>
          <w:b/>
          <w:szCs w:val="20"/>
        </w:rPr>
      </w:pPr>
      <w:r w:rsidRPr="00BF2138">
        <w:rPr>
          <w:rFonts w:ascii="Arial" w:hAnsi="Arial" w:cs="Arial"/>
          <w:b/>
          <w:szCs w:val="20"/>
        </w:rPr>
        <w:t>Pre-Bid Conference:</w:t>
      </w:r>
    </w:p>
    <w:p w:rsidR="00BF2138" w:rsidRPr="00BF2138" w:rsidRDefault="00BF2138" w:rsidP="00BF2138">
      <w:pPr>
        <w:pStyle w:val="BlockText"/>
        <w:numPr>
          <w:ilvl w:val="0"/>
          <w:numId w:val="0"/>
        </w:numPr>
        <w:ind w:right="0"/>
        <w:jc w:val="both"/>
        <w:rPr>
          <w:rFonts w:ascii="Arial" w:hAnsi="Arial" w:cs="Arial"/>
          <w:b/>
          <w:szCs w:val="20"/>
        </w:rPr>
      </w:pPr>
      <w:r w:rsidRPr="00BF2138">
        <w:rPr>
          <w:rFonts w:asciiTheme="minorHAnsi" w:hAnsiTheme="minorHAnsi" w:cstheme="minorHAnsi"/>
          <w:szCs w:val="20"/>
        </w:rPr>
        <w:t xml:space="preserve">A </w:t>
      </w:r>
      <w:r w:rsidR="00D579F9">
        <w:rPr>
          <w:rFonts w:asciiTheme="minorHAnsi" w:hAnsiTheme="minorHAnsi" w:cstheme="minorHAnsi"/>
          <w:szCs w:val="20"/>
        </w:rPr>
        <w:t xml:space="preserve">non-mandatory </w:t>
      </w:r>
      <w:r w:rsidRPr="00BF2138">
        <w:rPr>
          <w:rFonts w:asciiTheme="minorHAnsi" w:hAnsiTheme="minorHAnsi" w:cstheme="minorHAnsi"/>
          <w:szCs w:val="20"/>
        </w:rPr>
        <w:t xml:space="preserve">pre-proposal conference </w:t>
      </w:r>
      <w:r>
        <w:rPr>
          <w:rFonts w:asciiTheme="minorHAnsi" w:hAnsiTheme="minorHAnsi" w:cstheme="minorHAnsi"/>
          <w:szCs w:val="20"/>
        </w:rPr>
        <w:t>will be</w:t>
      </w:r>
      <w:r w:rsidRPr="00BF2138">
        <w:rPr>
          <w:rFonts w:asciiTheme="minorHAnsi" w:hAnsiTheme="minorHAnsi" w:cstheme="minorHAnsi"/>
          <w:szCs w:val="20"/>
        </w:rPr>
        <w:t xml:space="preserve"> held at </w:t>
      </w:r>
      <w:r w:rsidR="00CA471D">
        <w:rPr>
          <w:rFonts w:asciiTheme="minorHAnsi" w:hAnsiTheme="minorHAnsi" w:cstheme="minorHAnsi"/>
          <w:b/>
          <w:i/>
          <w:szCs w:val="20"/>
        </w:rPr>
        <w:t>10</w:t>
      </w:r>
      <w:r w:rsidRPr="00BF2138">
        <w:rPr>
          <w:rFonts w:asciiTheme="minorHAnsi" w:hAnsiTheme="minorHAnsi" w:cstheme="minorHAnsi"/>
          <w:b/>
          <w:i/>
          <w:szCs w:val="20"/>
        </w:rPr>
        <w:t>:00 a.m</w:t>
      </w:r>
      <w:r w:rsidRPr="00BF2138">
        <w:rPr>
          <w:rFonts w:asciiTheme="minorHAnsi" w:hAnsiTheme="minorHAnsi" w:cstheme="minorHAnsi"/>
          <w:szCs w:val="20"/>
        </w:rPr>
        <w:t xml:space="preserve">. Alaska Time, on </w:t>
      </w:r>
      <w:r w:rsidR="00CA471D">
        <w:rPr>
          <w:rFonts w:asciiTheme="minorHAnsi" w:hAnsiTheme="minorHAnsi" w:cstheme="minorHAnsi"/>
          <w:b/>
          <w:i/>
          <w:szCs w:val="20"/>
        </w:rPr>
        <w:t>March 1</w:t>
      </w:r>
      <w:r w:rsidR="00580CAD">
        <w:rPr>
          <w:rFonts w:asciiTheme="minorHAnsi" w:hAnsiTheme="minorHAnsi" w:cstheme="minorHAnsi"/>
          <w:b/>
          <w:i/>
          <w:szCs w:val="20"/>
        </w:rPr>
        <w:t>0</w:t>
      </w:r>
      <w:r w:rsidR="00CA471D">
        <w:rPr>
          <w:rFonts w:asciiTheme="minorHAnsi" w:hAnsiTheme="minorHAnsi" w:cstheme="minorHAnsi"/>
          <w:b/>
          <w:i/>
          <w:szCs w:val="20"/>
        </w:rPr>
        <w:t xml:space="preserve">, 2014 </w:t>
      </w:r>
      <w:r>
        <w:rPr>
          <w:rFonts w:asciiTheme="minorHAnsi" w:hAnsiTheme="minorHAnsi" w:cstheme="minorHAnsi"/>
          <w:b/>
          <w:i/>
          <w:szCs w:val="20"/>
        </w:rPr>
        <w:t xml:space="preserve"> </w:t>
      </w:r>
      <w:r w:rsidRPr="00BF2138">
        <w:rPr>
          <w:rFonts w:asciiTheme="minorHAnsi" w:hAnsiTheme="minorHAnsi" w:cstheme="minorHAnsi"/>
          <w:szCs w:val="20"/>
        </w:rPr>
        <w:t xml:space="preserve">in the </w:t>
      </w:r>
      <w:r w:rsidRPr="00BF2138">
        <w:rPr>
          <w:rFonts w:asciiTheme="minorHAnsi" w:hAnsiTheme="minorHAnsi" w:cstheme="minorHAnsi"/>
          <w:b/>
          <w:i/>
          <w:szCs w:val="20"/>
        </w:rPr>
        <w:t xml:space="preserve">main </w:t>
      </w:r>
      <w:r w:rsidRPr="00BF2138">
        <w:rPr>
          <w:rFonts w:asciiTheme="minorHAnsi" w:hAnsiTheme="minorHAnsi" w:cstheme="minorHAnsi"/>
          <w:szCs w:val="20"/>
        </w:rPr>
        <w:t xml:space="preserve">conference room of the </w:t>
      </w:r>
      <w:r w:rsidRPr="00BF2138">
        <w:rPr>
          <w:rFonts w:asciiTheme="minorHAnsi" w:hAnsiTheme="minorHAnsi" w:cstheme="minorHAnsi"/>
          <w:b/>
          <w:i/>
          <w:szCs w:val="20"/>
        </w:rPr>
        <w:t xml:space="preserve">State Equipment Fleet HQ </w:t>
      </w:r>
      <w:r w:rsidRPr="00BF2138">
        <w:rPr>
          <w:rFonts w:asciiTheme="minorHAnsi" w:hAnsiTheme="minorHAnsi" w:cstheme="minorHAnsi"/>
          <w:szCs w:val="20"/>
        </w:rPr>
        <w:t xml:space="preserve">building at </w:t>
      </w:r>
      <w:r w:rsidRPr="00BF2138">
        <w:rPr>
          <w:rFonts w:asciiTheme="minorHAnsi" w:hAnsiTheme="minorHAnsi" w:cstheme="minorHAnsi"/>
          <w:b/>
          <w:szCs w:val="20"/>
        </w:rPr>
        <w:t>2200 E. 42</w:t>
      </w:r>
      <w:r w:rsidRPr="00BF2138">
        <w:rPr>
          <w:rFonts w:asciiTheme="minorHAnsi" w:hAnsiTheme="minorHAnsi" w:cstheme="minorHAnsi"/>
          <w:b/>
          <w:szCs w:val="20"/>
          <w:vertAlign w:val="superscript"/>
        </w:rPr>
        <w:t>nd</w:t>
      </w:r>
      <w:r w:rsidRPr="00BF2138">
        <w:rPr>
          <w:rFonts w:asciiTheme="minorHAnsi" w:hAnsiTheme="minorHAnsi" w:cstheme="minorHAnsi"/>
          <w:b/>
          <w:szCs w:val="20"/>
        </w:rPr>
        <w:t xml:space="preserve"> Avenue </w:t>
      </w:r>
      <w:r w:rsidRPr="00BF2138">
        <w:rPr>
          <w:rFonts w:asciiTheme="minorHAnsi" w:hAnsiTheme="minorHAnsi" w:cstheme="minorHAnsi"/>
          <w:szCs w:val="20"/>
        </w:rPr>
        <w:t xml:space="preserve">in </w:t>
      </w:r>
      <w:r w:rsidRPr="00BF2138">
        <w:rPr>
          <w:rFonts w:asciiTheme="minorHAnsi" w:hAnsiTheme="minorHAnsi" w:cstheme="minorHAnsi"/>
          <w:b/>
          <w:i/>
          <w:szCs w:val="20"/>
        </w:rPr>
        <w:t>Anchorage</w:t>
      </w:r>
      <w:r w:rsidR="00580CAD">
        <w:rPr>
          <w:rFonts w:asciiTheme="minorHAnsi" w:hAnsiTheme="minorHAnsi" w:cstheme="minorHAnsi"/>
          <w:b/>
          <w:i/>
          <w:szCs w:val="20"/>
        </w:rPr>
        <w:t>,</w:t>
      </w:r>
      <w:r w:rsidRPr="00BF2138">
        <w:rPr>
          <w:rFonts w:asciiTheme="minorHAnsi" w:hAnsiTheme="minorHAnsi" w:cstheme="minorHAnsi"/>
          <w:szCs w:val="20"/>
        </w:rPr>
        <w:t xml:space="preserve"> </w:t>
      </w:r>
      <w:r w:rsidRPr="00BF2138">
        <w:rPr>
          <w:rFonts w:asciiTheme="minorHAnsi" w:hAnsiTheme="minorHAnsi" w:cstheme="minorHAnsi"/>
          <w:b/>
          <w:szCs w:val="20"/>
        </w:rPr>
        <w:t>Alaska</w:t>
      </w:r>
      <w:r w:rsidRPr="00BF2138">
        <w:rPr>
          <w:rFonts w:asciiTheme="minorHAnsi" w:hAnsiTheme="minorHAnsi" w:cstheme="minorHAnsi"/>
          <w:szCs w:val="20"/>
        </w:rPr>
        <w:t xml:space="preserve">. </w:t>
      </w:r>
      <w:r>
        <w:rPr>
          <w:rFonts w:asciiTheme="minorHAnsi" w:hAnsiTheme="minorHAnsi" w:cstheme="minorHAnsi"/>
          <w:szCs w:val="20"/>
        </w:rPr>
        <w:t>The purpose of this</w:t>
      </w:r>
      <w:r w:rsidRPr="00BF2138">
        <w:rPr>
          <w:rFonts w:asciiTheme="minorHAnsi" w:hAnsiTheme="minorHAnsi" w:cstheme="minorHAnsi"/>
          <w:szCs w:val="20"/>
        </w:rPr>
        <w:t xml:space="preserve"> conference </w:t>
      </w:r>
      <w:r>
        <w:rPr>
          <w:rFonts w:asciiTheme="minorHAnsi" w:hAnsiTheme="minorHAnsi" w:cstheme="minorHAnsi"/>
          <w:szCs w:val="20"/>
        </w:rPr>
        <w:t>is</w:t>
      </w:r>
      <w:r w:rsidRPr="00BF2138">
        <w:rPr>
          <w:rFonts w:asciiTheme="minorHAnsi" w:hAnsiTheme="minorHAnsi" w:cstheme="minorHAnsi"/>
          <w:szCs w:val="20"/>
        </w:rPr>
        <w:t xml:space="preserve"> to discuss </w:t>
      </w:r>
      <w:r w:rsidR="00921529">
        <w:rPr>
          <w:rFonts w:asciiTheme="minorHAnsi" w:hAnsiTheme="minorHAnsi" w:cstheme="minorHAnsi"/>
          <w:szCs w:val="20"/>
        </w:rPr>
        <w:t>the equipment the State of Alaska is requesting</w:t>
      </w:r>
      <w:r w:rsidRPr="00BF2138">
        <w:rPr>
          <w:rFonts w:asciiTheme="minorHAnsi" w:hAnsiTheme="minorHAnsi" w:cstheme="minorHAnsi"/>
          <w:szCs w:val="20"/>
        </w:rPr>
        <w:t xml:space="preserve"> with the prospective offeror’s and allow them to ask questions concerning </w:t>
      </w:r>
      <w:r>
        <w:rPr>
          <w:rFonts w:asciiTheme="minorHAnsi" w:hAnsiTheme="minorHAnsi" w:cstheme="minorHAnsi"/>
          <w:szCs w:val="20"/>
        </w:rPr>
        <w:t>this ITB</w:t>
      </w:r>
      <w:r w:rsidRPr="00BF2138">
        <w:rPr>
          <w:rFonts w:asciiTheme="minorHAnsi" w:hAnsiTheme="minorHAnsi" w:cstheme="minorHAnsi"/>
          <w:szCs w:val="20"/>
        </w:rPr>
        <w:t xml:space="preserve">. </w:t>
      </w:r>
      <w:r>
        <w:rPr>
          <w:rFonts w:asciiTheme="minorHAnsi" w:hAnsiTheme="minorHAnsi" w:cstheme="minorHAnsi"/>
          <w:szCs w:val="20"/>
        </w:rPr>
        <w:t xml:space="preserve">Interested bidders may attend in person or by phone, a teleconference phone number will be provided to all </w:t>
      </w:r>
      <w:r w:rsidR="00D579F9">
        <w:rPr>
          <w:rFonts w:asciiTheme="minorHAnsi" w:hAnsiTheme="minorHAnsi" w:cstheme="minorHAnsi"/>
          <w:szCs w:val="20"/>
        </w:rPr>
        <w:t xml:space="preserve">interested person that have </w:t>
      </w:r>
      <w:r>
        <w:rPr>
          <w:rFonts w:asciiTheme="minorHAnsi" w:hAnsiTheme="minorHAnsi" w:cstheme="minorHAnsi"/>
          <w:szCs w:val="20"/>
        </w:rPr>
        <w:t>registered</w:t>
      </w:r>
      <w:r w:rsidR="00D579F9">
        <w:rPr>
          <w:rFonts w:asciiTheme="minorHAnsi" w:hAnsiTheme="minorHAnsi" w:cstheme="minorHAnsi"/>
          <w:szCs w:val="20"/>
        </w:rPr>
        <w:t xml:space="preserve"> for this ITB.</w:t>
      </w:r>
    </w:p>
    <w:p w:rsidR="00BF2138" w:rsidRPr="00142441" w:rsidRDefault="00BF2138" w:rsidP="005C64CB">
      <w:pPr>
        <w:pStyle w:val="BlockText"/>
        <w:numPr>
          <w:ilvl w:val="0"/>
          <w:numId w:val="0"/>
        </w:numPr>
        <w:ind w:right="0"/>
        <w:jc w:val="both"/>
        <w:rPr>
          <w:rFonts w:ascii="Arial" w:hAnsi="Arial" w:cs="Arial"/>
          <w:szCs w:val="20"/>
        </w:rPr>
      </w:pPr>
    </w:p>
    <w:p w:rsidR="00AB5E75" w:rsidRPr="00142441" w:rsidRDefault="00AB5E75" w:rsidP="005C64CB">
      <w:pPr>
        <w:pStyle w:val="BlockText"/>
        <w:numPr>
          <w:ilvl w:val="0"/>
          <w:numId w:val="11"/>
        </w:numPr>
        <w:ind w:right="0"/>
        <w:jc w:val="both"/>
        <w:rPr>
          <w:rFonts w:ascii="Arial" w:hAnsi="Arial" w:cs="Arial"/>
          <w:szCs w:val="20"/>
        </w:rPr>
      </w:pPr>
      <w:r w:rsidRPr="00142441">
        <w:rPr>
          <w:rFonts w:ascii="Arial" w:hAnsi="Arial" w:cs="Arial"/>
          <w:b/>
          <w:szCs w:val="20"/>
        </w:rPr>
        <w:t xml:space="preserve"> INTENT:</w:t>
      </w:r>
      <w:r w:rsidRPr="00142441">
        <w:rPr>
          <w:rFonts w:ascii="Arial" w:hAnsi="Arial" w:cs="Arial"/>
          <w:szCs w:val="20"/>
        </w:rPr>
        <w:t xml:space="preserve">  This invitation to bid (ITB) is intend</w:t>
      </w:r>
      <w:r w:rsidR="002D2FBF">
        <w:rPr>
          <w:rFonts w:ascii="Arial" w:hAnsi="Arial" w:cs="Arial"/>
          <w:szCs w:val="20"/>
        </w:rPr>
        <w:t>ed to result in the purchase of</w:t>
      </w:r>
      <w:r w:rsidR="008D076C">
        <w:rPr>
          <w:rFonts w:ascii="Arial" w:hAnsi="Arial" w:cs="Arial"/>
          <w:szCs w:val="20"/>
        </w:rPr>
        <w:t>:</w:t>
      </w:r>
      <w:r w:rsidR="000C0647">
        <w:rPr>
          <w:rFonts w:ascii="Arial" w:hAnsi="Arial" w:cs="Arial"/>
          <w:szCs w:val="20"/>
        </w:rPr>
        <w:t xml:space="preserve"> </w:t>
      </w:r>
      <w:r w:rsidR="005B6066">
        <w:rPr>
          <w:rFonts w:ascii="Arial" w:hAnsi="Arial" w:cs="Arial"/>
          <w:szCs w:val="20"/>
        </w:rPr>
        <w:t>Truck Mounted Roadway Paint Striper</w:t>
      </w:r>
      <w:r w:rsidR="006F7B8D">
        <w:rPr>
          <w:rFonts w:ascii="Arial" w:hAnsi="Arial" w:cs="Arial"/>
          <w:szCs w:val="20"/>
        </w:rPr>
        <w:t xml:space="preserve"> Installed on a State Provided 2015 Mack Granite </w:t>
      </w:r>
      <w:r w:rsidR="00921529">
        <w:rPr>
          <w:rFonts w:ascii="Arial" w:hAnsi="Arial" w:cs="Arial"/>
          <w:szCs w:val="20"/>
        </w:rPr>
        <w:t>69,000</w:t>
      </w:r>
      <w:r w:rsidR="006F7B8D">
        <w:rPr>
          <w:rFonts w:ascii="Arial" w:hAnsi="Arial" w:cs="Arial"/>
          <w:szCs w:val="20"/>
        </w:rPr>
        <w:t xml:space="preserve"> GVW chassis.</w:t>
      </w:r>
      <w:r w:rsidR="00921529">
        <w:rPr>
          <w:rFonts w:ascii="Arial" w:hAnsi="Arial" w:cs="Arial"/>
          <w:szCs w:val="20"/>
        </w:rPr>
        <w:t xml:space="preserve"> The chassis will be delivered directly to the winning bidders installation facility from the Mack truck production plant.</w:t>
      </w:r>
    </w:p>
    <w:p w:rsidR="00FA7E75" w:rsidRPr="00DC10DB" w:rsidRDefault="00FA7E75" w:rsidP="005C64CB">
      <w:pPr>
        <w:pStyle w:val="BlockText"/>
        <w:widowControl/>
        <w:numPr>
          <w:ilvl w:val="1"/>
          <w:numId w:val="11"/>
        </w:numPr>
        <w:autoSpaceDE/>
        <w:autoSpaceDN/>
        <w:adjustRightInd/>
        <w:ind w:right="0"/>
        <w:jc w:val="both"/>
        <w:rPr>
          <w:rFonts w:ascii="Arial" w:hAnsi="Arial" w:cs="Arial"/>
          <w:szCs w:val="20"/>
        </w:rPr>
      </w:pPr>
      <w:r w:rsidRPr="00DC10DB">
        <w:rPr>
          <w:rFonts w:ascii="Arial" w:hAnsi="Arial" w:cs="Arial"/>
          <w:szCs w:val="20"/>
        </w:rPr>
        <w:t>Contract Period</w:t>
      </w:r>
      <w:r w:rsidRPr="00DC10DB">
        <w:rPr>
          <w:rFonts w:ascii="Arial" w:hAnsi="Arial" w:cs="Arial"/>
          <w:b/>
          <w:szCs w:val="20"/>
        </w:rPr>
        <w:t>:</w:t>
      </w:r>
      <w:r w:rsidR="00162BB8" w:rsidRPr="00DC10DB">
        <w:rPr>
          <w:rFonts w:ascii="Arial" w:hAnsi="Arial" w:cs="Arial"/>
          <w:szCs w:val="20"/>
        </w:rPr>
        <w:t xml:space="preserve"> </w:t>
      </w:r>
      <w:r w:rsidR="00DC10DB">
        <w:rPr>
          <w:rFonts w:ascii="Arial" w:hAnsi="Arial" w:cs="Arial"/>
          <w:szCs w:val="20"/>
        </w:rPr>
        <w:t>Through warranty term of all components</w:t>
      </w:r>
    </w:p>
    <w:p w:rsidR="008D076C" w:rsidRPr="00DC10DB" w:rsidRDefault="00AB5E75" w:rsidP="005C64CB">
      <w:pPr>
        <w:pStyle w:val="BlockText"/>
        <w:numPr>
          <w:ilvl w:val="1"/>
          <w:numId w:val="11"/>
        </w:numPr>
        <w:ind w:right="0"/>
        <w:jc w:val="both"/>
        <w:rPr>
          <w:rFonts w:ascii="Arial" w:hAnsi="Arial" w:cs="Arial"/>
          <w:bCs/>
          <w:szCs w:val="20"/>
        </w:rPr>
      </w:pPr>
      <w:r w:rsidRPr="00DC10DB">
        <w:rPr>
          <w:rFonts w:ascii="Arial" w:hAnsi="Arial" w:cs="Arial"/>
          <w:szCs w:val="20"/>
        </w:rPr>
        <w:t xml:space="preserve">Quantities:  </w:t>
      </w:r>
      <w:r w:rsidR="00DC10DB">
        <w:rPr>
          <w:rFonts w:ascii="Arial" w:hAnsi="Arial" w:cs="Arial"/>
          <w:szCs w:val="20"/>
        </w:rPr>
        <w:t>(1) One</w:t>
      </w:r>
    </w:p>
    <w:p w:rsidR="00AB5E75" w:rsidRPr="00DC10DB" w:rsidRDefault="00AB5E75" w:rsidP="005C64CB">
      <w:pPr>
        <w:pStyle w:val="BlockText"/>
        <w:numPr>
          <w:ilvl w:val="1"/>
          <w:numId w:val="11"/>
        </w:numPr>
        <w:ind w:right="0"/>
        <w:jc w:val="both"/>
        <w:rPr>
          <w:rFonts w:ascii="Arial" w:hAnsi="Arial" w:cs="Arial"/>
          <w:bCs/>
          <w:szCs w:val="20"/>
        </w:rPr>
      </w:pPr>
      <w:r w:rsidRPr="00DC10DB">
        <w:rPr>
          <w:rFonts w:ascii="Arial" w:hAnsi="Arial" w:cs="Arial"/>
          <w:szCs w:val="20"/>
        </w:rPr>
        <w:t>Location of Use:</w:t>
      </w:r>
      <w:r w:rsidR="00DC10DB">
        <w:rPr>
          <w:rFonts w:ascii="Arial" w:hAnsi="Arial" w:cs="Arial"/>
          <w:szCs w:val="20"/>
        </w:rPr>
        <w:t xml:space="preserve"> Fairbanks</w:t>
      </w:r>
      <w:r w:rsidR="00580CAD">
        <w:rPr>
          <w:rFonts w:ascii="Arial" w:hAnsi="Arial" w:cs="Arial"/>
          <w:szCs w:val="20"/>
        </w:rPr>
        <w:t>,</w:t>
      </w:r>
      <w:r w:rsidR="00DC10DB">
        <w:rPr>
          <w:rFonts w:ascii="Arial" w:hAnsi="Arial" w:cs="Arial"/>
          <w:szCs w:val="20"/>
        </w:rPr>
        <w:t xml:space="preserve"> Alaska</w:t>
      </w:r>
      <w:r w:rsidRPr="00DC10DB">
        <w:rPr>
          <w:rFonts w:ascii="Arial" w:hAnsi="Arial" w:cs="Arial"/>
          <w:szCs w:val="20"/>
        </w:rPr>
        <w:t xml:space="preserve">  </w:t>
      </w:r>
    </w:p>
    <w:p w:rsidR="00FA7E75" w:rsidRPr="00DC10DB" w:rsidRDefault="00FA7E75" w:rsidP="002D2FBF">
      <w:pPr>
        <w:pStyle w:val="BlockText"/>
        <w:numPr>
          <w:ilvl w:val="1"/>
          <w:numId w:val="11"/>
        </w:numPr>
        <w:ind w:right="0"/>
        <w:jc w:val="both"/>
        <w:rPr>
          <w:rFonts w:ascii="Arial" w:hAnsi="Arial" w:cs="Arial"/>
          <w:bCs/>
          <w:szCs w:val="20"/>
        </w:rPr>
      </w:pPr>
      <w:r w:rsidRPr="00DC10DB">
        <w:rPr>
          <w:rFonts w:ascii="Arial" w:hAnsi="Arial" w:cs="Arial"/>
          <w:szCs w:val="20"/>
        </w:rPr>
        <w:t>Warranty locations:</w:t>
      </w:r>
      <w:r w:rsidR="00162BB8" w:rsidRPr="00DC10DB">
        <w:rPr>
          <w:rFonts w:ascii="Arial" w:hAnsi="Arial" w:cs="Arial"/>
          <w:szCs w:val="20"/>
        </w:rPr>
        <w:t xml:space="preserve"> </w:t>
      </w:r>
      <w:r w:rsidR="00DC10DB" w:rsidRPr="006573DF">
        <w:rPr>
          <w:rFonts w:ascii="Arial" w:hAnsi="Arial" w:cs="Arial"/>
          <w:szCs w:val="20"/>
        </w:rPr>
        <w:t>Fairbanks</w:t>
      </w:r>
      <w:r w:rsidR="00580CAD">
        <w:rPr>
          <w:rFonts w:ascii="Arial" w:hAnsi="Arial" w:cs="Arial"/>
          <w:szCs w:val="20"/>
        </w:rPr>
        <w:t>,</w:t>
      </w:r>
      <w:r w:rsidR="00DC10DB" w:rsidRPr="006573DF">
        <w:rPr>
          <w:rFonts w:ascii="Arial" w:hAnsi="Arial" w:cs="Arial"/>
          <w:szCs w:val="20"/>
        </w:rPr>
        <w:t xml:space="preserve"> Alaska at a minimum</w:t>
      </w:r>
    </w:p>
    <w:p w:rsidR="002D2FBF" w:rsidRPr="00DC10DB" w:rsidRDefault="002D2FBF" w:rsidP="002D2FBF">
      <w:pPr>
        <w:pStyle w:val="BlockText"/>
        <w:numPr>
          <w:ilvl w:val="1"/>
          <w:numId w:val="11"/>
        </w:numPr>
        <w:ind w:right="0"/>
        <w:jc w:val="both"/>
        <w:rPr>
          <w:rFonts w:ascii="Arial" w:hAnsi="Arial" w:cs="Arial"/>
          <w:bCs/>
          <w:szCs w:val="20"/>
        </w:rPr>
      </w:pPr>
      <w:r w:rsidRPr="00DC10DB">
        <w:rPr>
          <w:rFonts w:ascii="Arial" w:hAnsi="Arial" w:cs="Arial"/>
          <w:szCs w:val="20"/>
        </w:rPr>
        <w:t>In addition to the State of Alaska requirements, the Municipality of Anchorage and other Alaska political subdivisions may cooperatively purchase from the resulting contract</w:t>
      </w:r>
      <w:r w:rsidRPr="00DC10DB">
        <w:rPr>
          <w:rFonts w:ascii="Arial" w:hAnsi="Arial" w:cs="Arial"/>
          <w:bCs/>
          <w:szCs w:val="20"/>
        </w:rPr>
        <w:t>.</w:t>
      </w:r>
    </w:p>
    <w:p w:rsidR="002D2FBF" w:rsidRPr="00DC10DB" w:rsidRDefault="002D2FBF" w:rsidP="002D2FBF">
      <w:pPr>
        <w:pStyle w:val="BlockText"/>
        <w:numPr>
          <w:ilvl w:val="2"/>
          <w:numId w:val="11"/>
        </w:numPr>
        <w:ind w:right="0"/>
        <w:jc w:val="both"/>
        <w:rPr>
          <w:rFonts w:ascii="Arial" w:hAnsi="Arial" w:cs="Arial"/>
          <w:bCs/>
          <w:szCs w:val="20"/>
        </w:rPr>
      </w:pPr>
      <w:r w:rsidRPr="00DC10DB">
        <w:rPr>
          <w:rFonts w:ascii="Arial" w:hAnsi="Arial" w:cs="Arial"/>
          <w:szCs w:val="20"/>
        </w:rPr>
        <w:t>At no time may the contractor change the terms and conditions, alter the price to another entity, which differs from the contractual price, nor charge undisclosed administrative fees to allow cooperative purchasing.</w:t>
      </w:r>
    </w:p>
    <w:p w:rsidR="00852919" w:rsidRPr="00142441" w:rsidRDefault="00852919" w:rsidP="005C64CB">
      <w:pPr>
        <w:pStyle w:val="BlockText"/>
        <w:widowControl/>
        <w:numPr>
          <w:ilvl w:val="0"/>
          <w:numId w:val="11"/>
        </w:numPr>
        <w:autoSpaceDE/>
        <w:autoSpaceDN/>
        <w:adjustRightInd/>
        <w:ind w:right="0"/>
        <w:jc w:val="both"/>
        <w:rPr>
          <w:rFonts w:ascii="Arial" w:hAnsi="Arial" w:cs="Arial"/>
          <w:b/>
          <w:szCs w:val="20"/>
        </w:rPr>
      </w:pPr>
      <w:r w:rsidRPr="00142441">
        <w:rPr>
          <w:rFonts w:ascii="Arial" w:hAnsi="Arial" w:cs="Arial"/>
          <w:b/>
          <w:szCs w:val="20"/>
        </w:rPr>
        <w:t>DELIVERY:</w:t>
      </w:r>
    </w:p>
    <w:p w:rsidR="00852919" w:rsidRPr="00DC10DB" w:rsidRDefault="00852919" w:rsidP="005C64CB">
      <w:pPr>
        <w:pStyle w:val="BlockText"/>
        <w:widowControl/>
        <w:numPr>
          <w:ilvl w:val="1"/>
          <w:numId w:val="11"/>
        </w:numPr>
        <w:autoSpaceDE/>
        <w:autoSpaceDN/>
        <w:adjustRightInd/>
        <w:ind w:right="0"/>
        <w:jc w:val="both"/>
        <w:rPr>
          <w:rFonts w:ascii="Arial" w:hAnsi="Arial" w:cs="Arial"/>
          <w:b/>
          <w:szCs w:val="20"/>
        </w:rPr>
      </w:pPr>
      <w:r w:rsidRPr="00DC10DB">
        <w:rPr>
          <w:rFonts w:ascii="Arial" w:hAnsi="Arial" w:cs="Arial"/>
          <w:b/>
          <w:szCs w:val="20"/>
        </w:rPr>
        <w:t>Pre-delivery service:</w:t>
      </w:r>
      <w:r w:rsidRPr="00DC10DB">
        <w:rPr>
          <w:rFonts w:ascii="Arial" w:hAnsi="Arial" w:cs="Arial"/>
          <w:szCs w:val="20"/>
        </w:rPr>
        <w:t xml:space="preserve">  Prior to delivery, each vehicle, piece of equipment or attachment shall be serviced and inspected by the dealer or his agent.  </w:t>
      </w:r>
      <w:r w:rsidR="00CF2860" w:rsidRPr="00DC10DB">
        <w:rPr>
          <w:rFonts w:ascii="Arial" w:hAnsi="Arial" w:cs="Arial"/>
          <w:szCs w:val="20"/>
        </w:rPr>
        <w:t>I</w:t>
      </w:r>
      <w:r w:rsidRPr="00DC10DB">
        <w:rPr>
          <w:rFonts w:ascii="Arial" w:hAnsi="Arial" w:cs="Arial"/>
          <w:szCs w:val="20"/>
        </w:rPr>
        <w:t>nspection must include the following (as applicable to the type of equipment):</w:t>
      </w:r>
    </w:p>
    <w:p w:rsidR="00852919" w:rsidRPr="00142441" w:rsidRDefault="00852919" w:rsidP="005C64CB">
      <w:pPr>
        <w:pStyle w:val="BlockText"/>
        <w:widowControl/>
        <w:numPr>
          <w:ilvl w:val="2"/>
          <w:numId w:val="11"/>
        </w:numPr>
        <w:autoSpaceDE/>
        <w:autoSpaceDN/>
        <w:adjustRightInd/>
        <w:ind w:right="0"/>
        <w:jc w:val="both"/>
        <w:rPr>
          <w:rFonts w:ascii="Arial" w:hAnsi="Arial" w:cs="Arial"/>
          <w:b/>
          <w:szCs w:val="20"/>
        </w:rPr>
      </w:pPr>
      <w:r w:rsidRPr="00142441">
        <w:rPr>
          <w:rFonts w:ascii="Arial" w:hAnsi="Arial" w:cs="Arial"/>
          <w:szCs w:val="20"/>
        </w:rPr>
        <w:t>Dealer and vehicle identification.</w:t>
      </w:r>
    </w:p>
    <w:p w:rsidR="00852919" w:rsidRPr="00142441" w:rsidRDefault="00852919" w:rsidP="005C64CB">
      <w:pPr>
        <w:pStyle w:val="BlockText"/>
        <w:widowControl/>
        <w:numPr>
          <w:ilvl w:val="2"/>
          <w:numId w:val="11"/>
        </w:numPr>
        <w:autoSpaceDE/>
        <w:autoSpaceDN/>
        <w:adjustRightInd/>
        <w:ind w:right="0"/>
        <w:jc w:val="both"/>
        <w:rPr>
          <w:rFonts w:ascii="Arial" w:hAnsi="Arial" w:cs="Arial"/>
          <w:b/>
          <w:szCs w:val="20"/>
        </w:rPr>
      </w:pPr>
      <w:r w:rsidRPr="00142441">
        <w:rPr>
          <w:rFonts w:ascii="Arial" w:hAnsi="Arial" w:cs="Arial"/>
          <w:szCs w:val="20"/>
        </w:rPr>
        <w:t>Check-off of service and inspection performed including a list of all fluids including type weight and specification that are in the equipment as delivered for all fluid compartments.</w:t>
      </w:r>
    </w:p>
    <w:p w:rsidR="00852919" w:rsidRPr="00142441" w:rsidRDefault="00852919" w:rsidP="005C64CB">
      <w:pPr>
        <w:pStyle w:val="BlockText"/>
        <w:widowControl/>
        <w:numPr>
          <w:ilvl w:val="2"/>
          <w:numId w:val="11"/>
        </w:numPr>
        <w:autoSpaceDE/>
        <w:autoSpaceDN/>
        <w:adjustRightInd/>
        <w:ind w:right="0"/>
        <w:jc w:val="both"/>
        <w:rPr>
          <w:rFonts w:ascii="Arial" w:hAnsi="Arial" w:cs="Arial"/>
          <w:b/>
          <w:szCs w:val="20"/>
        </w:rPr>
      </w:pPr>
      <w:r w:rsidRPr="00142441">
        <w:rPr>
          <w:rFonts w:ascii="Arial" w:hAnsi="Arial" w:cs="Arial"/>
          <w:szCs w:val="20"/>
        </w:rPr>
        <w:t>The vehicle's crankcase, differential and transmission, and other fluid compartments shall be filled to the manufacturer's recommended capacity.</w:t>
      </w:r>
    </w:p>
    <w:p w:rsidR="00852919" w:rsidRPr="00142441" w:rsidRDefault="00852919" w:rsidP="005C64CB">
      <w:pPr>
        <w:pStyle w:val="BlockText"/>
        <w:widowControl/>
        <w:numPr>
          <w:ilvl w:val="2"/>
          <w:numId w:val="11"/>
        </w:numPr>
        <w:autoSpaceDE/>
        <w:autoSpaceDN/>
        <w:adjustRightInd/>
        <w:ind w:right="0"/>
        <w:jc w:val="both"/>
        <w:rPr>
          <w:rFonts w:ascii="Arial" w:hAnsi="Arial" w:cs="Arial"/>
          <w:b/>
          <w:szCs w:val="20"/>
        </w:rPr>
      </w:pPr>
      <w:r w:rsidRPr="00142441">
        <w:rPr>
          <w:rFonts w:ascii="Arial" w:hAnsi="Arial" w:cs="Arial"/>
          <w:szCs w:val="20"/>
        </w:rPr>
        <w:t>Fuel tank shall be filled to at least register a minimum ¼ full on the fuel gauge, unless restricted by the commercial carrier, when the vehicle arrives at the delivery location.</w:t>
      </w:r>
    </w:p>
    <w:p w:rsidR="00852919" w:rsidRPr="00142441" w:rsidRDefault="00852919" w:rsidP="005C64CB">
      <w:pPr>
        <w:pStyle w:val="BlockText"/>
        <w:widowControl/>
        <w:numPr>
          <w:ilvl w:val="2"/>
          <w:numId w:val="11"/>
        </w:numPr>
        <w:autoSpaceDE/>
        <w:autoSpaceDN/>
        <w:adjustRightInd/>
        <w:ind w:right="0"/>
        <w:jc w:val="both"/>
        <w:rPr>
          <w:rFonts w:ascii="Arial" w:hAnsi="Arial" w:cs="Arial"/>
          <w:b/>
          <w:szCs w:val="20"/>
        </w:rPr>
      </w:pPr>
      <w:r w:rsidRPr="00142441">
        <w:rPr>
          <w:rFonts w:ascii="Arial" w:hAnsi="Arial" w:cs="Arial"/>
          <w:szCs w:val="20"/>
        </w:rPr>
        <w:t xml:space="preserve">The vehicle shall be clean and free from defects when delivered and should be ready for immediate and continued use upon delivery. </w:t>
      </w:r>
    </w:p>
    <w:p w:rsidR="00852919" w:rsidRPr="008A09C5" w:rsidRDefault="00852919" w:rsidP="005C64CB">
      <w:pPr>
        <w:pStyle w:val="BlockText"/>
        <w:widowControl/>
        <w:numPr>
          <w:ilvl w:val="2"/>
          <w:numId w:val="11"/>
        </w:numPr>
        <w:autoSpaceDE/>
        <w:autoSpaceDN/>
        <w:adjustRightInd/>
        <w:ind w:right="0"/>
        <w:jc w:val="both"/>
        <w:rPr>
          <w:rFonts w:ascii="Arial" w:hAnsi="Arial" w:cs="Arial"/>
          <w:b/>
          <w:szCs w:val="20"/>
        </w:rPr>
      </w:pPr>
      <w:r w:rsidRPr="00142441">
        <w:rPr>
          <w:rFonts w:ascii="Arial" w:hAnsi="Arial" w:cs="Arial"/>
          <w:szCs w:val="20"/>
        </w:rPr>
        <w:t xml:space="preserve">Units delivered in an incomplete state, or which have deficiencies per the specification, are subject to the damage charges as noted in paragraph </w:t>
      </w:r>
      <w:r w:rsidR="00C525DB">
        <w:rPr>
          <w:rFonts w:ascii="Arial" w:hAnsi="Arial" w:cs="Arial"/>
          <w:szCs w:val="20"/>
        </w:rPr>
        <w:t>4</w:t>
      </w:r>
      <w:r w:rsidRPr="00142441">
        <w:rPr>
          <w:rFonts w:ascii="Arial" w:hAnsi="Arial" w:cs="Arial"/>
          <w:szCs w:val="20"/>
        </w:rPr>
        <w:t>.0 below.</w:t>
      </w:r>
    </w:p>
    <w:p w:rsidR="008A09C5" w:rsidRPr="00142441" w:rsidRDefault="008A09C5" w:rsidP="008A09C5">
      <w:pPr>
        <w:pStyle w:val="BlockText"/>
        <w:widowControl/>
        <w:numPr>
          <w:ilvl w:val="1"/>
          <w:numId w:val="11"/>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rsidR="008A09C5" w:rsidRPr="00142441" w:rsidRDefault="008A09C5" w:rsidP="008A09C5">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rsidR="008A09C5" w:rsidRPr="00142441" w:rsidRDefault="008A09C5" w:rsidP="00896D0E">
      <w:pPr>
        <w:pStyle w:val="BlockText"/>
        <w:widowControl/>
        <w:numPr>
          <w:ilvl w:val="3"/>
          <w:numId w:val="11"/>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rsidR="008A09C5" w:rsidRPr="00142441" w:rsidRDefault="008A09C5" w:rsidP="00896D0E">
      <w:pPr>
        <w:pStyle w:val="BlockText"/>
        <w:widowControl/>
        <w:numPr>
          <w:ilvl w:val="3"/>
          <w:numId w:val="11"/>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rsidR="008A09C5" w:rsidRPr="00142441" w:rsidRDefault="008A09C5" w:rsidP="00896D0E">
      <w:pPr>
        <w:pStyle w:val="BlockText"/>
        <w:widowControl/>
        <w:numPr>
          <w:ilvl w:val="3"/>
          <w:numId w:val="11"/>
        </w:numPr>
        <w:autoSpaceDE/>
        <w:autoSpaceDN/>
        <w:adjustRightInd/>
        <w:ind w:right="0"/>
        <w:jc w:val="both"/>
        <w:rPr>
          <w:rFonts w:ascii="Arial" w:hAnsi="Arial" w:cs="Arial"/>
          <w:szCs w:val="20"/>
        </w:rPr>
      </w:pPr>
      <w:r w:rsidRPr="00142441">
        <w:rPr>
          <w:rFonts w:ascii="Arial" w:hAnsi="Arial" w:cs="Arial"/>
          <w:szCs w:val="20"/>
        </w:rPr>
        <w:lastRenderedPageBreak/>
        <w:t>accept the return of any or all of the damaged goods.</w:t>
      </w:r>
    </w:p>
    <w:p w:rsidR="008A09C5" w:rsidRDefault="008A09C5" w:rsidP="008A09C5">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rsidR="005F1A1C" w:rsidRDefault="005F1A1C" w:rsidP="005F1A1C">
      <w:pPr>
        <w:pStyle w:val="BlockText"/>
        <w:widowControl/>
        <w:numPr>
          <w:ilvl w:val="1"/>
          <w:numId w:val="11"/>
        </w:numPr>
        <w:autoSpaceDE/>
        <w:autoSpaceDN/>
        <w:adjustRightInd/>
        <w:ind w:right="0"/>
        <w:jc w:val="both"/>
        <w:rPr>
          <w:rFonts w:ascii="Arial" w:hAnsi="Arial" w:cs="Arial"/>
          <w:b/>
          <w:szCs w:val="20"/>
        </w:rPr>
      </w:pPr>
      <w:r w:rsidRPr="005F1A1C">
        <w:rPr>
          <w:rFonts w:ascii="Arial" w:hAnsi="Arial" w:cs="Arial"/>
          <w:b/>
          <w:szCs w:val="20"/>
        </w:rPr>
        <w:t>Acceptance:</w:t>
      </w:r>
    </w:p>
    <w:p w:rsidR="005F1A1C" w:rsidRDefault="005F1A1C" w:rsidP="005F1A1C">
      <w:pPr>
        <w:pStyle w:val="BlockText"/>
        <w:widowControl/>
        <w:numPr>
          <w:ilvl w:val="2"/>
          <w:numId w:val="11"/>
        </w:numPr>
        <w:autoSpaceDE/>
        <w:autoSpaceDN/>
        <w:adjustRightInd/>
        <w:ind w:right="0"/>
        <w:jc w:val="both"/>
        <w:rPr>
          <w:rFonts w:ascii="Arial" w:hAnsi="Arial" w:cs="Arial"/>
          <w:szCs w:val="20"/>
        </w:rPr>
      </w:pPr>
      <w:r w:rsidRPr="005F1A1C">
        <w:rPr>
          <w:rFonts w:ascii="Arial" w:hAnsi="Arial" w:cs="Arial"/>
          <w:szCs w:val="20"/>
        </w:rPr>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rsidR="005F1A1C" w:rsidRDefault="005F1A1C" w:rsidP="00740A90">
      <w:pPr>
        <w:pStyle w:val="BlockText"/>
        <w:widowControl/>
        <w:numPr>
          <w:ilvl w:val="0"/>
          <w:numId w:val="0"/>
        </w:numPr>
        <w:autoSpaceDE/>
        <w:autoSpaceDN/>
        <w:adjustRightInd/>
        <w:ind w:right="0"/>
        <w:jc w:val="both"/>
        <w:rPr>
          <w:rFonts w:ascii="Arial" w:hAnsi="Arial" w:cs="Arial"/>
          <w:szCs w:val="20"/>
        </w:rPr>
      </w:pPr>
    </w:p>
    <w:p w:rsidR="00852919" w:rsidRPr="00142441" w:rsidRDefault="00852919" w:rsidP="005C64CB">
      <w:pPr>
        <w:pStyle w:val="BlockText"/>
        <w:widowControl/>
        <w:numPr>
          <w:ilvl w:val="1"/>
          <w:numId w:val="11"/>
        </w:numPr>
        <w:autoSpaceDE/>
        <w:autoSpaceDN/>
        <w:adjustRightInd/>
        <w:ind w:right="0"/>
        <w:jc w:val="both"/>
        <w:rPr>
          <w:rFonts w:ascii="Arial" w:hAnsi="Arial" w:cs="Arial"/>
          <w:b/>
          <w:szCs w:val="20"/>
        </w:rPr>
      </w:pPr>
      <w:r w:rsidRPr="00142441">
        <w:rPr>
          <w:rFonts w:ascii="Arial" w:hAnsi="Arial" w:cs="Arial"/>
          <w:b/>
          <w:szCs w:val="20"/>
        </w:rPr>
        <w:t>Delivery Receipt:</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A deli</w:t>
      </w:r>
      <w:r w:rsidR="006F7B8D">
        <w:rPr>
          <w:rFonts w:ascii="Arial" w:hAnsi="Arial" w:cs="Arial"/>
          <w:szCs w:val="20"/>
        </w:rPr>
        <w:t xml:space="preserve">very receipt will be required. </w:t>
      </w:r>
      <w:r w:rsidRPr="00142441">
        <w:rPr>
          <w:rFonts w:ascii="Arial" w:hAnsi="Arial" w:cs="Arial"/>
          <w:szCs w:val="20"/>
        </w:rPr>
        <w:t>The receipt must be filled out by the vendor, and acknowledged by state receiving personnel by signature and date of actual receipt of equipment.  One copy of this delivery receipt is to be given to the state-receiving agency</w:t>
      </w:r>
      <w:r w:rsidR="00CF2860">
        <w:rPr>
          <w:rFonts w:ascii="Arial" w:hAnsi="Arial" w:cs="Arial"/>
          <w:szCs w:val="20"/>
        </w:rPr>
        <w:t>.</w:t>
      </w:r>
    </w:p>
    <w:p w:rsidR="00852919"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rsidR="008A09C5" w:rsidRPr="00DC10DB" w:rsidRDefault="008A09C5" w:rsidP="008A09C5">
      <w:pPr>
        <w:pStyle w:val="BlockText"/>
        <w:widowControl/>
        <w:numPr>
          <w:ilvl w:val="1"/>
          <w:numId w:val="11"/>
        </w:numPr>
        <w:autoSpaceDE/>
        <w:autoSpaceDN/>
        <w:adjustRightInd/>
        <w:ind w:right="0"/>
        <w:jc w:val="both"/>
        <w:rPr>
          <w:rFonts w:ascii="Arial" w:hAnsi="Arial" w:cs="Arial"/>
          <w:szCs w:val="20"/>
        </w:rPr>
      </w:pPr>
      <w:r w:rsidRPr="00DC10DB">
        <w:rPr>
          <w:rFonts w:ascii="Arial" w:hAnsi="Arial" w:cs="Arial"/>
          <w:b/>
          <w:bCs/>
          <w:szCs w:val="20"/>
        </w:rPr>
        <w:t>Line Sheets/Bill of Materials:</w:t>
      </w:r>
      <w:r w:rsidRPr="00DC10DB">
        <w:rPr>
          <w:rFonts w:ascii="Arial" w:hAnsi="Arial" w:cs="Arial"/>
          <w:szCs w:val="20"/>
        </w:rPr>
        <w:t>:</w:t>
      </w:r>
    </w:p>
    <w:p w:rsidR="008A09C5" w:rsidRPr="00DC10DB" w:rsidRDefault="008A09C5" w:rsidP="008A09C5">
      <w:pPr>
        <w:pStyle w:val="BlockText"/>
        <w:widowControl/>
        <w:numPr>
          <w:ilvl w:val="2"/>
          <w:numId w:val="11"/>
        </w:numPr>
        <w:autoSpaceDE/>
        <w:autoSpaceDN/>
        <w:adjustRightInd/>
        <w:ind w:right="0"/>
        <w:jc w:val="both"/>
        <w:rPr>
          <w:rFonts w:ascii="Arial" w:hAnsi="Arial" w:cs="Arial"/>
          <w:szCs w:val="20"/>
        </w:rPr>
      </w:pPr>
      <w:r w:rsidRPr="00DC10DB">
        <w:rPr>
          <w:rFonts w:ascii="Arial" w:hAnsi="Arial" w:cs="Arial"/>
          <w:szCs w:val="20"/>
        </w:rPr>
        <w:t>It is required at the time of delivery that the successful bidder provides a comprehensive listing of all components used to assemble the unit.</w:t>
      </w:r>
    </w:p>
    <w:p w:rsidR="008A09C5" w:rsidRPr="00DC10DB" w:rsidRDefault="008A09C5" w:rsidP="008A09C5">
      <w:pPr>
        <w:pStyle w:val="BlockText"/>
        <w:widowControl/>
        <w:numPr>
          <w:ilvl w:val="2"/>
          <w:numId w:val="11"/>
        </w:numPr>
        <w:autoSpaceDE/>
        <w:autoSpaceDN/>
        <w:adjustRightInd/>
        <w:ind w:right="0"/>
        <w:jc w:val="both"/>
        <w:rPr>
          <w:rFonts w:ascii="Arial" w:hAnsi="Arial" w:cs="Arial"/>
          <w:szCs w:val="20"/>
        </w:rPr>
      </w:pPr>
      <w:r w:rsidRPr="00DC10DB">
        <w:rPr>
          <w:rFonts w:ascii="Arial" w:hAnsi="Arial" w:cs="Arial"/>
          <w:szCs w:val="20"/>
        </w:rPr>
        <w:t>This includes any components installed by the manufacturer or any subcontractor or the successful bidder.</w:t>
      </w:r>
    </w:p>
    <w:p w:rsidR="008A09C5" w:rsidRPr="00DC10DB" w:rsidRDefault="008A09C5" w:rsidP="008A09C5">
      <w:pPr>
        <w:pStyle w:val="BlockText"/>
        <w:widowControl/>
        <w:numPr>
          <w:ilvl w:val="2"/>
          <w:numId w:val="11"/>
        </w:numPr>
        <w:autoSpaceDE/>
        <w:autoSpaceDN/>
        <w:adjustRightInd/>
        <w:ind w:right="0"/>
        <w:jc w:val="both"/>
        <w:rPr>
          <w:rFonts w:ascii="Arial" w:hAnsi="Arial" w:cs="Arial"/>
          <w:szCs w:val="20"/>
        </w:rPr>
      </w:pPr>
      <w:r w:rsidRPr="00DC10DB">
        <w:rPr>
          <w:rFonts w:ascii="Arial" w:hAnsi="Arial" w:cs="Arial"/>
          <w:szCs w:val="20"/>
        </w:rPr>
        <w:t>Information will include at a minimum, when available, make, model serial number on items such as engines, transmissions, axles, tires, bodies, etc.  The listings will be specific to each piece of equipment and will be provided on an individual CD for each unit delivered.</w:t>
      </w:r>
    </w:p>
    <w:p w:rsidR="008A09C5" w:rsidRPr="00DC10DB" w:rsidRDefault="008A09C5" w:rsidP="008A09C5">
      <w:pPr>
        <w:pStyle w:val="BlockText"/>
        <w:widowControl/>
        <w:numPr>
          <w:ilvl w:val="2"/>
          <w:numId w:val="11"/>
        </w:numPr>
        <w:autoSpaceDE/>
        <w:autoSpaceDN/>
        <w:adjustRightInd/>
        <w:ind w:right="0"/>
        <w:jc w:val="both"/>
        <w:rPr>
          <w:rFonts w:ascii="Arial" w:hAnsi="Arial" w:cs="Arial"/>
          <w:szCs w:val="20"/>
        </w:rPr>
      </w:pPr>
      <w:r w:rsidRPr="00DC10DB">
        <w:rPr>
          <w:rFonts w:ascii="Arial" w:hAnsi="Arial" w:cs="Arial"/>
          <w:szCs w:val="20"/>
        </w:rPr>
        <w:t>A minimum of one (1) CD per unit are to be provided and marked with the make, model, and last main numbers of the units serial number or State PO number.</w:t>
      </w:r>
    </w:p>
    <w:p w:rsidR="00852919" w:rsidRPr="00142441" w:rsidRDefault="00852919" w:rsidP="005C64CB">
      <w:pPr>
        <w:pStyle w:val="BlockText"/>
        <w:widowControl/>
        <w:numPr>
          <w:ilvl w:val="0"/>
          <w:numId w:val="11"/>
        </w:numPr>
        <w:autoSpaceDE/>
        <w:autoSpaceDN/>
        <w:adjustRightInd/>
        <w:ind w:right="0"/>
        <w:jc w:val="both"/>
        <w:rPr>
          <w:rFonts w:ascii="Arial" w:hAnsi="Arial" w:cs="Arial"/>
          <w:b/>
          <w:bCs/>
          <w:szCs w:val="20"/>
        </w:rPr>
      </w:pPr>
      <w:r w:rsidRPr="00142441">
        <w:rPr>
          <w:rFonts w:ascii="Arial" w:hAnsi="Arial" w:cs="Arial"/>
          <w:b/>
          <w:bCs/>
          <w:szCs w:val="20"/>
        </w:rPr>
        <w:t>F.O.B. POINT:</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 xml:space="preserve">The F.O.B. point is as listed in Section </w:t>
      </w:r>
      <w:r w:rsidR="00FA7E75" w:rsidRPr="00142441">
        <w:rPr>
          <w:rFonts w:ascii="Arial" w:hAnsi="Arial" w:cs="Arial"/>
          <w:szCs w:val="20"/>
        </w:rPr>
        <w:t>I</w:t>
      </w:r>
      <w:r w:rsidR="00740A90">
        <w:rPr>
          <w:rFonts w:ascii="Arial" w:hAnsi="Arial" w:cs="Arial"/>
          <w:szCs w:val="20"/>
        </w:rPr>
        <w:t xml:space="preserve">V, Bid Schedule. </w:t>
      </w:r>
      <w:r w:rsidRPr="00142441">
        <w:rPr>
          <w:rFonts w:ascii="Arial" w:hAnsi="Arial" w:cs="Arial"/>
          <w:szCs w:val="20"/>
        </w:rPr>
        <w:t xml:space="preserve">Ownership of and title </w:t>
      </w:r>
      <w:r w:rsidR="004E40DD" w:rsidRPr="00142441">
        <w:rPr>
          <w:rFonts w:ascii="Arial" w:hAnsi="Arial" w:cs="Arial"/>
          <w:szCs w:val="20"/>
        </w:rPr>
        <w:t xml:space="preserve">will </w:t>
      </w:r>
      <w:r w:rsidRPr="00142441">
        <w:rPr>
          <w:rFonts w:ascii="Arial" w:hAnsi="Arial" w:cs="Arial"/>
          <w:szCs w:val="20"/>
        </w:rPr>
        <w:t>remain with the contractor until delivery is complete to final destination and accepted by the State.</w:t>
      </w:r>
      <w:r w:rsidR="00ED591F">
        <w:rPr>
          <w:rFonts w:ascii="Arial" w:hAnsi="Arial" w:cs="Arial"/>
          <w:szCs w:val="20"/>
        </w:rPr>
        <w:t xml:space="preserve">  Equipment is not to be driven on the Alcan Highway without prior written approval from the contracting officer.</w:t>
      </w:r>
    </w:p>
    <w:p w:rsidR="00852919" w:rsidRPr="0056370A" w:rsidRDefault="00852919" w:rsidP="005C64CB">
      <w:pPr>
        <w:pStyle w:val="BlockText"/>
        <w:widowControl/>
        <w:numPr>
          <w:ilvl w:val="1"/>
          <w:numId w:val="11"/>
        </w:numPr>
        <w:autoSpaceDE/>
        <w:autoSpaceDN/>
        <w:adjustRightInd/>
        <w:ind w:right="0"/>
        <w:jc w:val="both"/>
        <w:rPr>
          <w:rFonts w:ascii="Arial" w:hAnsi="Arial" w:cs="Arial"/>
          <w:szCs w:val="20"/>
        </w:rPr>
      </w:pPr>
      <w:r w:rsidRPr="0056370A">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rsidR="00852919" w:rsidRPr="0056370A" w:rsidRDefault="00852919" w:rsidP="005C64CB">
      <w:pPr>
        <w:pStyle w:val="BlockText"/>
        <w:widowControl/>
        <w:numPr>
          <w:ilvl w:val="1"/>
          <w:numId w:val="11"/>
        </w:numPr>
        <w:autoSpaceDE/>
        <w:autoSpaceDN/>
        <w:adjustRightInd/>
        <w:ind w:right="0"/>
        <w:jc w:val="both"/>
        <w:rPr>
          <w:rFonts w:ascii="Arial" w:hAnsi="Arial" w:cs="Arial"/>
          <w:szCs w:val="20"/>
        </w:rPr>
      </w:pPr>
      <w:r w:rsidRPr="0056370A">
        <w:rPr>
          <w:rFonts w:ascii="Arial" w:hAnsi="Arial" w:cs="Arial"/>
          <w:szCs w:val="20"/>
        </w:rPr>
        <w:t>All shipping charges over $100 must be documented by a copy of the actual shipping invoice and received with the invoice charge to the State.</w:t>
      </w:r>
    </w:p>
    <w:p w:rsidR="00D73FDE" w:rsidRPr="000F11B7" w:rsidRDefault="00D73FDE" w:rsidP="005C64CB">
      <w:pPr>
        <w:pStyle w:val="BlockText"/>
        <w:widowControl/>
        <w:numPr>
          <w:ilvl w:val="1"/>
          <w:numId w:val="11"/>
        </w:numPr>
        <w:autoSpaceDE/>
        <w:autoSpaceDN/>
        <w:adjustRightInd/>
        <w:ind w:right="0"/>
        <w:jc w:val="both"/>
        <w:rPr>
          <w:rFonts w:ascii="Arial" w:hAnsi="Arial" w:cs="Arial"/>
          <w:color w:val="000000"/>
          <w:szCs w:val="20"/>
        </w:rPr>
      </w:pPr>
      <w:r w:rsidRPr="000F11B7">
        <w:rPr>
          <w:rFonts w:ascii="Arial" w:hAnsi="Arial" w:cs="Arial"/>
          <w:color w:val="000000"/>
          <w:szCs w:val="20"/>
        </w:rPr>
        <w:t>Shipping must be consolidate</w:t>
      </w:r>
      <w:r w:rsidR="00740A90">
        <w:rPr>
          <w:rFonts w:ascii="Arial" w:hAnsi="Arial" w:cs="Arial"/>
          <w:color w:val="000000"/>
          <w:szCs w:val="20"/>
        </w:rPr>
        <w:t xml:space="preserve">d for the best possible price. </w:t>
      </w:r>
      <w:r w:rsidRPr="000F11B7">
        <w:rPr>
          <w:rFonts w:ascii="Arial" w:hAnsi="Arial" w:cs="Arial"/>
          <w:color w:val="000000"/>
          <w:szCs w:val="20"/>
        </w:rPr>
        <w:t>Shipping items separately must be pre-approved by the Contracting Officer PRIOR to shipment.  For example, GP Bucket or Spare Tire not being shipped with host unit must be pre-approved.</w:t>
      </w:r>
    </w:p>
    <w:p w:rsidR="00852919" w:rsidRPr="00142441" w:rsidRDefault="00852919" w:rsidP="005C64CB">
      <w:pPr>
        <w:pStyle w:val="BlockText"/>
        <w:widowControl/>
        <w:numPr>
          <w:ilvl w:val="0"/>
          <w:numId w:val="11"/>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w:t>
      </w:r>
      <w:r w:rsidRPr="0048089D">
        <w:rPr>
          <w:rFonts w:ascii="Arial" w:hAnsi="Arial" w:cs="Arial"/>
          <w:szCs w:val="20"/>
        </w:rPr>
        <w:t xml:space="preserve">.  In the case of </w:t>
      </w:r>
      <w:r w:rsidR="00684B1C" w:rsidRPr="0048089D">
        <w:rPr>
          <w:rFonts w:ascii="Arial" w:hAnsi="Arial" w:cs="Arial"/>
          <w:szCs w:val="20"/>
        </w:rPr>
        <w:t>equipment in this t</w:t>
      </w:r>
      <w:r w:rsidRPr="0048089D">
        <w:rPr>
          <w:rFonts w:ascii="Arial" w:hAnsi="Arial" w:cs="Arial"/>
          <w:szCs w:val="20"/>
        </w:rPr>
        <w:t xml:space="preserve">his class, that daily rental fee is determined to be </w:t>
      </w:r>
      <w:r w:rsidRPr="0048089D">
        <w:rPr>
          <w:rFonts w:ascii="Arial" w:hAnsi="Arial" w:cs="Arial"/>
          <w:szCs w:val="20"/>
          <w:highlight w:val="yellow"/>
        </w:rPr>
        <w:t>$</w:t>
      </w:r>
      <w:r w:rsidR="002D2FBF" w:rsidRPr="0048089D">
        <w:rPr>
          <w:rFonts w:ascii="Arial" w:hAnsi="Arial" w:cs="Arial"/>
          <w:szCs w:val="20"/>
          <w:highlight w:val="yellow"/>
        </w:rPr>
        <w:t>237</w:t>
      </w:r>
      <w:r w:rsidRPr="0048089D">
        <w:rPr>
          <w:rFonts w:ascii="Arial" w:hAnsi="Arial" w:cs="Arial"/>
          <w:szCs w:val="20"/>
          <w:highlight w:val="yellow"/>
        </w:rPr>
        <w:t>.00</w:t>
      </w:r>
      <w:r w:rsidRPr="0048089D">
        <w:rPr>
          <w:rFonts w:ascii="Arial" w:hAnsi="Arial" w:cs="Arial"/>
          <w:szCs w:val="20"/>
        </w:rPr>
        <w:t>.</w:t>
      </w:r>
      <w:r w:rsidRPr="00142441">
        <w:rPr>
          <w:rFonts w:ascii="Arial" w:hAnsi="Arial" w:cs="Arial"/>
          <w:szCs w:val="20"/>
        </w:rPr>
        <w:t xml:space="preserve">  The number of days for </w:t>
      </w:r>
      <w:r w:rsidRPr="00142441">
        <w:rPr>
          <w:rFonts w:ascii="Arial" w:hAnsi="Arial" w:cs="Arial"/>
          <w:szCs w:val="20"/>
        </w:rPr>
        <w:lastRenderedPageBreak/>
        <w:t>which liquidated damages shall apply shall include, in the case of non-conforming goods, the time reasonably necessary for the State to perform inspection.</w:t>
      </w:r>
      <w:r w:rsidR="005F1A1C">
        <w:rPr>
          <w:rFonts w:ascii="Arial" w:hAnsi="Arial" w:cs="Arial"/>
          <w:szCs w:val="20"/>
        </w:rPr>
        <w:t xml:space="preserve">  </w:t>
      </w:r>
    </w:p>
    <w:p w:rsidR="00852919"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rsidR="006F7B8D" w:rsidRDefault="006F7B8D" w:rsidP="0048089D">
      <w:pPr>
        <w:pStyle w:val="BlockText"/>
        <w:widowControl/>
        <w:numPr>
          <w:ilvl w:val="0"/>
          <w:numId w:val="0"/>
        </w:numPr>
        <w:autoSpaceDE/>
        <w:autoSpaceDN/>
        <w:adjustRightInd/>
        <w:ind w:right="0"/>
        <w:jc w:val="both"/>
        <w:rPr>
          <w:rFonts w:ascii="Arial" w:hAnsi="Arial" w:cs="Arial"/>
          <w:szCs w:val="20"/>
        </w:rPr>
      </w:pPr>
    </w:p>
    <w:p w:rsidR="00896D0E" w:rsidRPr="00A50105" w:rsidRDefault="00896D0E" w:rsidP="00896D0E">
      <w:pPr>
        <w:widowControl/>
        <w:numPr>
          <w:ilvl w:val="0"/>
          <w:numId w:val="11"/>
        </w:numPr>
        <w:autoSpaceDE/>
        <w:autoSpaceDN/>
        <w:adjustRightInd/>
        <w:spacing w:after="120"/>
        <w:jc w:val="both"/>
        <w:rPr>
          <w:rFonts w:ascii="Arial" w:hAnsi="Arial" w:cs="Arial"/>
          <w:szCs w:val="20"/>
        </w:rPr>
      </w:pPr>
      <w:r w:rsidRPr="00A50105">
        <w:rPr>
          <w:rFonts w:ascii="Arial" w:hAnsi="Arial" w:cs="Arial"/>
          <w:b/>
          <w:szCs w:val="20"/>
        </w:rPr>
        <w:t>EQUIPMENT RELIABILITY:</w:t>
      </w:r>
    </w:p>
    <w:p w:rsidR="00896D0E" w:rsidRDefault="00896D0E" w:rsidP="00896D0E">
      <w:pPr>
        <w:widowControl/>
        <w:numPr>
          <w:ilvl w:val="1"/>
          <w:numId w:val="11"/>
        </w:numPr>
        <w:autoSpaceDE/>
        <w:autoSpaceDN/>
        <w:adjustRightInd/>
        <w:spacing w:after="120"/>
        <w:jc w:val="both"/>
        <w:rPr>
          <w:rFonts w:ascii="Arial" w:hAnsi="Arial" w:cs="Arial"/>
          <w:szCs w:val="20"/>
        </w:rPr>
      </w:pPr>
      <w:r>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rsidR="00896D0E" w:rsidRDefault="00896D0E" w:rsidP="00896D0E">
      <w:pPr>
        <w:widowControl/>
        <w:numPr>
          <w:ilvl w:val="1"/>
          <w:numId w:val="11"/>
        </w:numPr>
        <w:autoSpaceDE/>
        <w:autoSpaceDN/>
        <w:adjustRightInd/>
        <w:spacing w:after="120"/>
        <w:jc w:val="both"/>
        <w:rPr>
          <w:rFonts w:ascii="Arial" w:hAnsi="Arial" w:cs="Arial"/>
          <w:szCs w:val="20"/>
        </w:rPr>
      </w:pPr>
      <w:r>
        <w:rPr>
          <w:rFonts w:ascii="Arial" w:hAnsi="Arial" w:cs="Arial"/>
          <w:szCs w:val="20"/>
        </w:rPr>
        <w:t>Acceptable Reliability:  The State will monitor equipment reliability.  Acceptable reliability for this contract is achieved when a machine achieves or maintains a Reliability Ratio (RR) equal to or exceeding the following:</w:t>
      </w:r>
    </w:p>
    <w:p w:rsidR="00896D0E" w:rsidRDefault="00896D0E" w:rsidP="00896D0E">
      <w:pPr>
        <w:widowControl/>
        <w:numPr>
          <w:ilvl w:val="2"/>
          <w:numId w:val="11"/>
        </w:numPr>
        <w:autoSpaceDE/>
        <w:autoSpaceDN/>
        <w:adjustRightInd/>
        <w:spacing w:after="120"/>
        <w:jc w:val="both"/>
        <w:rPr>
          <w:rFonts w:ascii="Arial" w:hAnsi="Arial" w:cs="Arial"/>
          <w:szCs w:val="20"/>
        </w:rPr>
      </w:pPr>
      <w:r>
        <w:rPr>
          <w:rFonts w:ascii="Arial" w:hAnsi="Arial" w:cs="Arial"/>
          <w:szCs w:val="20"/>
        </w:rPr>
        <w:t>.90 (90 percent) PR during any consecutive 12-months (365 days) during the warranty period.</w:t>
      </w:r>
    </w:p>
    <w:p w:rsidR="00896D0E" w:rsidRDefault="00896D0E" w:rsidP="00896D0E">
      <w:pPr>
        <w:widowControl/>
        <w:numPr>
          <w:ilvl w:val="2"/>
          <w:numId w:val="11"/>
        </w:numPr>
        <w:autoSpaceDE/>
        <w:autoSpaceDN/>
        <w:adjustRightInd/>
        <w:spacing w:after="120"/>
        <w:jc w:val="both"/>
        <w:rPr>
          <w:rFonts w:ascii="Arial" w:hAnsi="Arial" w:cs="Arial"/>
          <w:szCs w:val="20"/>
        </w:rPr>
      </w:pPr>
      <w:r>
        <w:rPr>
          <w:rFonts w:ascii="Arial" w:hAnsi="Arial" w:cs="Arial"/>
          <w:szCs w:val="20"/>
        </w:rPr>
        <w:t>.75 (75 percent) PR per operational month (recognizing operational as subject to weather and being defined by calendar days) during the consecutive 12-month period.</w:t>
      </w:r>
    </w:p>
    <w:p w:rsidR="00896D0E" w:rsidRDefault="00896D0E" w:rsidP="00896D0E">
      <w:pPr>
        <w:widowControl/>
        <w:numPr>
          <w:ilvl w:val="2"/>
          <w:numId w:val="11"/>
        </w:numPr>
        <w:autoSpaceDE/>
        <w:autoSpaceDN/>
        <w:adjustRightInd/>
        <w:spacing w:after="120"/>
        <w:jc w:val="both"/>
        <w:rPr>
          <w:rFonts w:ascii="Arial" w:hAnsi="Arial" w:cs="Arial"/>
          <w:szCs w:val="20"/>
        </w:rPr>
      </w:pPr>
      <w:r>
        <w:rPr>
          <w:rFonts w:ascii="Arial" w:hAnsi="Arial" w:cs="Arial"/>
          <w:szCs w:val="20"/>
        </w:rPr>
        <w:t>PR below the state percentages do not meet minimum reliability requirements for state owned equipment.</w:t>
      </w:r>
    </w:p>
    <w:p w:rsidR="00896D0E" w:rsidRDefault="00896D0E" w:rsidP="00896D0E">
      <w:pPr>
        <w:widowControl/>
        <w:numPr>
          <w:ilvl w:val="1"/>
          <w:numId w:val="11"/>
        </w:numPr>
        <w:tabs>
          <w:tab w:val="left" w:pos="1260"/>
        </w:tabs>
        <w:autoSpaceDE/>
        <w:autoSpaceDN/>
        <w:adjustRightInd/>
        <w:spacing w:after="120"/>
        <w:jc w:val="both"/>
        <w:rPr>
          <w:rFonts w:ascii="Arial" w:hAnsi="Arial" w:cs="Arial"/>
          <w:b/>
          <w:szCs w:val="20"/>
        </w:rPr>
      </w:pPr>
      <w:r>
        <w:rPr>
          <w:rFonts w:ascii="Arial" w:hAnsi="Arial" w:cs="Arial"/>
          <w:b/>
          <w:szCs w:val="20"/>
        </w:rPr>
        <w:t>Machin</w:t>
      </w:r>
      <w:r w:rsidRPr="00423F22">
        <w:rPr>
          <w:rFonts w:ascii="Arial" w:hAnsi="Arial" w:cs="Arial"/>
          <w:b/>
          <w:szCs w:val="20"/>
        </w:rPr>
        <w:t>e Failure and Downtime:</w:t>
      </w:r>
    </w:p>
    <w:p w:rsidR="00896D0E" w:rsidRPr="00791B6B" w:rsidRDefault="00896D0E" w:rsidP="00896D0E">
      <w:pPr>
        <w:widowControl/>
        <w:numPr>
          <w:ilvl w:val="2"/>
          <w:numId w:val="11"/>
        </w:numPr>
        <w:tabs>
          <w:tab w:val="left" w:pos="1260"/>
        </w:tabs>
        <w:autoSpaceDE/>
        <w:autoSpaceDN/>
        <w:adjustRightInd/>
        <w:spacing w:after="120"/>
        <w:jc w:val="both"/>
        <w:rPr>
          <w:rFonts w:ascii="Arial" w:hAnsi="Arial" w:cs="Arial"/>
          <w:b/>
          <w:szCs w:val="20"/>
        </w:rPr>
      </w:pPr>
      <w:r>
        <w:rPr>
          <w:rFonts w:ascii="Arial" w:hAnsi="Arial" w:cs="Arial"/>
          <w:b/>
          <w:szCs w:val="20"/>
        </w:rPr>
        <w:t>Machine Failure</w:t>
      </w:r>
      <w:r>
        <w:rPr>
          <w:rFonts w:ascii="Arial" w:hAnsi="Arial" w:cs="Arial"/>
          <w:szCs w:val="20"/>
        </w:rPr>
        <w:t xml:space="preserve"> is any and all loss of capability to perform fully, as specified, which is not attributed to </w:t>
      </w:r>
      <w:r w:rsidRPr="00423F22">
        <w:rPr>
          <w:rFonts w:ascii="Arial" w:hAnsi="Arial" w:cs="Arial"/>
          <w:b/>
          <w:szCs w:val="20"/>
        </w:rPr>
        <w:t>Conditioned Failure</w:t>
      </w:r>
      <w:r>
        <w:rPr>
          <w:rFonts w:ascii="Arial" w:hAnsi="Arial" w:cs="Arial"/>
          <w:szCs w:val="20"/>
        </w:rPr>
        <w:t xml:space="preserve">.  Machine Failure resulting in the unit being out of service is defined as </w:t>
      </w:r>
      <w:r w:rsidRPr="00791B6B">
        <w:rPr>
          <w:rFonts w:ascii="Arial" w:hAnsi="Arial" w:cs="Arial"/>
          <w:b/>
          <w:szCs w:val="20"/>
        </w:rPr>
        <w:t>Downtime</w:t>
      </w:r>
      <w:r>
        <w:rPr>
          <w:rFonts w:ascii="Arial" w:hAnsi="Arial" w:cs="Arial"/>
          <w:szCs w:val="20"/>
        </w:rPr>
        <w:t>.</w:t>
      </w:r>
    </w:p>
    <w:p w:rsidR="00896D0E" w:rsidRPr="00791B6B" w:rsidRDefault="00896D0E" w:rsidP="00896D0E">
      <w:pPr>
        <w:widowControl/>
        <w:numPr>
          <w:ilvl w:val="2"/>
          <w:numId w:val="11"/>
        </w:numPr>
        <w:tabs>
          <w:tab w:val="left" w:pos="1260"/>
        </w:tabs>
        <w:autoSpaceDE/>
        <w:autoSpaceDN/>
        <w:adjustRightInd/>
        <w:spacing w:after="120"/>
        <w:jc w:val="both"/>
        <w:rPr>
          <w:rFonts w:ascii="Arial" w:hAnsi="Arial" w:cs="Arial"/>
          <w:b/>
          <w:szCs w:val="20"/>
        </w:rPr>
      </w:pPr>
      <w:r>
        <w:rPr>
          <w:rFonts w:ascii="Arial" w:hAnsi="Arial" w:cs="Arial"/>
          <w:b/>
          <w:szCs w:val="20"/>
        </w:rPr>
        <w:t xml:space="preserve">Conditioned Failure </w:t>
      </w:r>
      <w:r>
        <w:rPr>
          <w:rFonts w:ascii="Arial" w:hAnsi="Arial" w:cs="Arial"/>
          <w:szCs w:val="20"/>
        </w:rPr>
        <w:t>is any Machine Failure attributable to accident, operator abuse or other external cause not attributable to a defect in the machine itself.</w:t>
      </w:r>
    </w:p>
    <w:p w:rsidR="00896D0E" w:rsidRPr="00791B6B" w:rsidRDefault="00896D0E" w:rsidP="00896D0E">
      <w:pPr>
        <w:widowControl/>
        <w:numPr>
          <w:ilvl w:val="2"/>
          <w:numId w:val="11"/>
        </w:numPr>
        <w:tabs>
          <w:tab w:val="left" w:pos="1260"/>
        </w:tabs>
        <w:autoSpaceDE/>
        <w:autoSpaceDN/>
        <w:adjustRightInd/>
        <w:spacing w:after="120"/>
        <w:jc w:val="both"/>
        <w:rPr>
          <w:rFonts w:ascii="Arial" w:hAnsi="Arial" w:cs="Arial"/>
          <w:b/>
          <w:szCs w:val="20"/>
        </w:rPr>
      </w:pPr>
      <w:r>
        <w:rPr>
          <w:rFonts w:ascii="Arial" w:hAnsi="Arial" w:cs="Arial"/>
          <w:b/>
          <w:szCs w:val="20"/>
        </w:rPr>
        <w:t xml:space="preserve">Downtime </w:t>
      </w:r>
      <w:r>
        <w:rPr>
          <w:rFonts w:ascii="Arial" w:hAnsi="Arial" w:cs="Arial"/>
          <w:szCs w:val="20"/>
        </w:rPr>
        <w:t>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rsidR="00896D0E" w:rsidRDefault="00896D0E" w:rsidP="00896D0E">
      <w:pPr>
        <w:widowControl/>
        <w:numPr>
          <w:ilvl w:val="3"/>
          <w:numId w:val="11"/>
        </w:numPr>
        <w:tabs>
          <w:tab w:val="left" w:pos="1260"/>
        </w:tabs>
        <w:autoSpaceDE/>
        <w:autoSpaceDN/>
        <w:adjustRightInd/>
        <w:spacing w:after="120"/>
        <w:jc w:val="both"/>
        <w:rPr>
          <w:rFonts w:ascii="Arial" w:hAnsi="Arial" w:cs="Arial"/>
          <w:szCs w:val="20"/>
        </w:rPr>
      </w:pPr>
      <w:r w:rsidRPr="007B651E">
        <w:rPr>
          <w:rFonts w:ascii="Arial" w:hAnsi="Arial" w:cs="Arial"/>
          <w:szCs w:val="20"/>
        </w:rPr>
        <w:t>Actual shop hours (and/or field repair hours) required to return unit to full operational status fol</w:t>
      </w:r>
      <w:r>
        <w:rPr>
          <w:rFonts w:ascii="Arial" w:hAnsi="Arial" w:cs="Arial"/>
          <w:szCs w:val="20"/>
        </w:rPr>
        <w:t>lo</w:t>
      </w:r>
      <w:r w:rsidRPr="007B651E">
        <w:rPr>
          <w:rFonts w:ascii="Arial" w:hAnsi="Arial" w:cs="Arial"/>
          <w:szCs w:val="20"/>
        </w:rPr>
        <w:t>wing machine failure, including trouble-shooting, repair, necessary replacement of parts, and necessary adjustments, plus</w:t>
      </w:r>
    </w:p>
    <w:p w:rsidR="00896D0E" w:rsidRDefault="00896D0E" w:rsidP="00896D0E">
      <w:pPr>
        <w:widowControl/>
        <w:numPr>
          <w:ilvl w:val="3"/>
          <w:numId w:val="11"/>
        </w:numPr>
        <w:tabs>
          <w:tab w:val="left" w:pos="1260"/>
        </w:tabs>
        <w:autoSpaceDE/>
        <w:autoSpaceDN/>
        <w:adjustRightInd/>
        <w:spacing w:after="120"/>
        <w:jc w:val="both"/>
        <w:rPr>
          <w:rFonts w:ascii="Arial" w:hAnsi="Arial" w:cs="Arial"/>
          <w:szCs w:val="20"/>
        </w:rPr>
      </w:pPr>
      <w:r>
        <w:rPr>
          <w:rFonts w:ascii="Arial" w:hAnsi="Arial" w:cs="Arial"/>
          <w:szCs w:val="20"/>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rsidR="00896D0E" w:rsidRDefault="00896D0E" w:rsidP="00896D0E">
      <w:pPr>
        <w:widowControl/>
        <w:numPr>
          <w:ilvl w:val="2"/>
          <w:numId w:val="11"/>
        </w:numPr>
        <w:tabs>
          <w:tab w:val="left" w:pos="1260"/>
        </w:tabs>
        <w:autoSpaceDE/>
        <w:autoSpaceDN/>
        <w:adjustRightInd/>
        <w:spacing w:after="120"/>
        <w:jc w:val="both"/>
        <w:rPr>
          <w:rFonts w:ascii="Arial" w:hAnsi="Arial" w:cs="Arial"/>
          <w:szCs w:val="20"/>
        </w:rPr>
      </w:pPr>
      <w:r w:rsidRPr="008D22EB">
        <w:rPr>
          <w:rFonts w:ascii="Arial" w:hAnsi="Arial" w:cs="Arial"/>
          <w:b/>
          <w:szCs w:val="20"/>
        </w:rPr>
        <w:t>Out of Service Report (OSR):</w:t>
      </w:r>
      <w:r>
        <w:rPr>
          <w:rFonts w:ascii="Arial" w:hAnsi="Arial" w:cs="Arial"/>
          <w:szCs w:val="20"/>
        </w:rPr>
        <w:t xml:space="preserve">  Downtime resulting from machine failure is the actual number of hours a machine is out of service as recorded on the OSR or in the Equipment Maintenance Management System (EMS).</w:t>
      </w:r>
    </w:p>
    <w:p w:rsidR="00896D0E" w:rsidRDefault="00896D0E" w:rsidP="00896D0E">
      <w:pPr>
        <w:widowControl/>
        <w:numPr>
          <w:ilvl w:val="3"/>
          <w:numId w:val="11"/>
        </w:numPr>
        <w:tabs>
          <w:tab w:val="left" w:pos="1260"/>
        </w:tabs>
        <w:autoSpaceDE/>
        <w:autoSpaceDN/>
        <w:adjustRightInd/>
        <w:spacing w:after="120"/>
        <w:jc w:val="both"/>
        <w:rPr>
          <w:rFonts w:ascii="Arial" w:hAnsi="Arial" w:cs="Arial"/>
          <w:b/>
          <w:szCs w:val="20"/>
        </w:rPr>
      </w:pPr>
      <w:r w:rsidRPr="001411C9">
        <w:rPr>
          <w:rFonts w:ascii="Arial" w:hAnsi="Arial" w:cs="Arial"/>
          <w:szCs w:val="20"/>
        </w:rPr>
        <w:t>The</w:t>
      </w:r>
      <w:r>
        <w:rPr>
          <w:rFonts w:ascii="Arial" w:hAnsi="Arial" w:cs="Arial"/>
          <w:b/>
          <w:szCs w:val="20"/>
        </w:rPr>
        <w:t xml:space="preserve"> </w:t>
      </w:r>
      <w:r>
        <w:rPr>
          <w:rFonts w:ascii="Arial" w:hAnsi="Arial" w:cs="Arial"/>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1411C9">
        <w:rPr>
          <w:rFonts w:ascii="Arial" w:hAnsi="Arial" w:cs="Arial"/>
          <w:b/>
          <w:szCs w:val="20"/>
        </w:rPr>
        <w:t xml:space="preserve"> </w:t>
      </w:r>
    </w:p>
    <w:p w:rsidR="00896D0E" w:rsidRDefault="00896D0E" w:rsidP="00896D0E">
      <w:pPr>
        <w:widowControl/>
        <w:numPr>
          <w:ilvl w:val="4"/>
          <w:numId w:val="11"/>
        </w:numPr>
        <w:tabs>
          <w:tab w:val="left" w:pos="1260"/>
        </w:tabs>
        <w:autoSpaceDE/>
        <w:autoSpaceDN/>
        <w:adjustRightInd/>
        <w:spacing w:after="120"/>
        <w:jc w:val="both"/>
        <w:rPr>
          <w:rFonts w:ascii="Arial" w:hAnsi="Arial" w:cs="Arial"/>
          <w:szCs w:val="20"/>
        </w:rPr>
      </w:pPr>
      <w:r w:rsidRPr="00C77C9D">
        <w:rPr>
          <w:rFonts w:ascii="Arial" w:hAnsi="Arial" w:cs="Arial"/>
          <w:szCs w:val="20"/>
        </w:rPr>
        <w:lastRenderedPageBreak/>
        <w:t xml:space="preserve">The Contract </w:t>
      </w:r>
      <w:r>
        <w:rPr>
          <w:rFonts w:ascii="Arial" w:hAnsi="Arial" w:cs="Arial"/>
          <w:szCs w:val="20"/>
        </w:rPr>
        <w:t>Manager</w:t>
      </w:r>
      <w:r w:rsidRPr="00C77C9D">
        <w:rPr>
          <w:rFonts w:ascii="Arial" w:hAnsi="Arial" w:cs="Arial"/>
          <w:szCs w:val="20"/>
        </w:rPr>
        <w:t xml:space="preserve"> will finalize and approve the</w:t>
      </w:r>
      <w:r>
        <w:rPr>
          <w:rFonts w:ascii="Arial" w:hAnsi="Arial" w:cs="Arial"/>
          <w:szCs w:val="20"/>
        </w:rPr>
        <w:t xml:space="preserve"> OSR or EMS work order.  Both</w:t>
      </w:r>
      <w:r w:rsidRPr="00C77C9D">
        <w:rPr>
          <w:rFonts w:ascii="Arial" w:hAnsi="Arial" w:cs="Arial"/>
          <w:szCs w:val="20"/>
        </w:rPr>
        <w:t xml:space="preserve"> are available for contractor review.</w:t>
      </w:r>
    </w:p>
    <w:p w:rsidR="00896D0E" w:rsidRDefault="00896D0E" w:rsidP="00896D0E">
      <w:pPr>
        <w:widowControl/>
        <w:numPr>
          <w:ilvl w:val="2"/>
          <w:numId w:val="11"/>
        </w:numPr>
        <w:tabs>
          <w:tab w:val="left" w:pos="1260"/>
        </w:tabs>
        <w:autoSpaceDE/>
        <w:autoSpaceDN/>
        <w:adjustRightInd/>
        <w:spacing w:after="120"/>
        <w:jc w:val="both"/>
        <w:rPr>
          <w:rFonts w:ascii="Arial" w:hAnsi="Arial" w:cs="Arial"/>
          <w:szCs w:val="20"/>
        </w:rPr>
      </w:pPr>
      <w:r w:rsidRPr="00C77C9D">
        <w:rPr>
          <w:rFonts w:ascii="Arial" w:hAnsi="Arial" w:cs="Arial"/>
          <w:b/>
          <w:szCs w:val="20"/>
        </w:rPr>
        <w:t>Reporting Downtime</w:t>
      </w:r>
      <w:r>
        <w:rPr>
          <w:rFonts w:ascii="Arial" w:hAnsi="Arial" w:cs="Arial"/>
          <w:szCs w:val="20"/>
        </w:rPr>
        <w:t>:  The Contracting Officer will maintain documentation of all Downtime, and shall send copies of such documentation to the contractor.</w:t>
      </w:r>
    </w:p>
    <w:p w:rsidR="00896D0E" w:rsidRPr="00F04C97" w:rsidRDefault="00896D0E" w:rsidP="00896D0E">
      <w:pPr>
        <w:widowControl/>
        <w:numPr>
          <w:ilvl w:val="2"/>
          <w:numId w:val="11"/>
        </w:numPr>
        <w:tabs>
          <w:tab w:val="left" w:pos="1260"/>
          <w:tab w:val="left" w:pos="1350"/>
        </w:tabs>
        <w:autoSpaceDE/>
        <w:autoSpaceDN/>
        <w:adjustRightInd/>
        <w:spacing w:after="120"/>
        <w:jc w:val="both"/>
        <w:rPr>
          <w:rFonts w:ascii="Arial" w:hAnsi="Arial" w:cs="Arial"/>
          <w:szCs w:val="20"/>
        </w:rPr>
      </w:pPr>
      <w:r w:rsidRPr="00F04C97">
        <w:rPr>
          <w:rFonts w:ascii="Arial" w:hAnsi="Arial" w:cs="Arial"/>
          <w:b/>
          <w:szCs w:val="20"/>
        </w:rPr>
        <w:t>Calculation of Reliability Ratio</w:t>
      </w:r>
      <w:r>
        <w:rPr>
          <w:rFonts w:ascii="Arial" w:hAnsi="Arial" w:cs="Arial"/>
          <w:szCs w:val="20"/>
        </w:rPr>
        <w:t xml:space="preserve">: </w:t>
      </w:r>
      <w:r w:rsidRPr="00F04C97">
        <w:rPr>
          <w:rFonts w:ascii="Arial" w:hAnsi="Arial" w:cs="Arial"/>
          <w:szCs w:val="20"/>
        </w:rPr>
        <w:t>RR is the mathematical ration of operated time (uptime) to out of service time (downtime).  The RR will be calculated according to the following formula:</w:t>
      </w:r>
    </w:p>
    <w:p w:rsidR="00896D0E" w:rsidRPr="00CA161C" w:rsidRDefault="00896D0E" w:rsidP="00896D0E">
      <w:pPr>
        <w:widowControl/>
        <w:tabs>
          <w:tab w:val="left" w:pos="1260"/>
        </w:tabs>
        <w:autoSpaceDE/>
        <w:autoSpaceDN/>
        <w:adjustRightInd/>
        <w:spacing w:after="120"/>
        <w:ind w:left="3240"/>
        <w:jc w:val="both"/>
        <w:rPr>
          <w:rFonts w:ascii="Arial" w:hAnsi="Arial" w:cs="Arial"/>
          <w:b/>
          <w:szCs w:val="20"/>
          <w:u w:val="single"/>
        </w:rPr>
      </w:pPr>
      <w:r>
        <w:rPr>
          <w:rFonts w:ascii="Arial" w:hAnsi="Arial" w:cs="Arial"/>
          <w:b/>
          <w:szCs w:val="20"/>
        </w:rPr>
        <w:t xml:space="preserve">RR = </w:t>
      </w:r>
      <w:r>
        <w:rPr>
          <w:rFonts w:ascii="Arial" w:hAnsi="Arial" w:cs="Arial"/>
          <w:b/>
          <w:szCs w:val="20"/>
          <w:u w:val="single"/>
        </w:rPr>
        <w:t>Days in a Month – Days Out of Service*</w:t>
      </w:r>
      <w:r>
        <w:rPr>
          <w:rFonts w:ascii="Arial" w:hAnsi="Arial" w:cs="Arial"/>
          <w:b/>
          <w:szCs w:val="20"/>
        </w:rPr>
        <w:t xml:space="preserve">   =   </w:t>
      </w:r>
      <w:r>
        <w:rPr>
          <w:rFonts w:ascii="Arial" w:hAnsi="Arial" w:cs="Arial"/>
          <w:b/>
          <w:szCs w:val="20"/>
          <w:u w:val="single"/>
        </w:rPr>
        <w:t xml:space="preserve">DM - DO  </w:t>
      </w:r>
    </w:p>
    <w:p w:rsidR="00896D0E" w:rsidRDefault="00896D0E" w:rsidP="00896D0E">
      <w:pPr>
        <w:tabs>
          <w:tab w:val="left" w:pos="-1440"/>
          <w:tab w:val="left" w:pos="0"/>
          <w:tab w:val="left" w:pos="4770"/>
        </w:tabs>
        <w:spacing w:after="120" w:line="218" w:lineRule="auto"/>
        <w:jc w:val="both"/>
        <w:rPr>
          <w:rFonts w:ascii="Arial" w:hAnsi="Arial" w:cs="Arial"/>
          <w:b/>
          <w:szCs w:val="20"/>
        </w:rPr>
      </w:pPr>
      <w:r>
        <w:rPr>
          <w:rFonts w:ascii="Arial" w:hAnsi="Arial" w:cs="Arial"/>
          <w:b/>
          <w:szCs w:val="20"/>
        </w:rPr>
        <w:tab/>
        <w:t>Days in a Month **                             DM</w:t>
      </w:r>
    </w:p>
    <w:p w:rsidR="00896D0E"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t xml:space="preserve">Note * : </w:t>
      </w:r>
      <w:r w:rsidRPr="008D2A0B">
        <w:rPr>
          <w:rFonts w:ascii="Arial" w:hAnsi="Arial" w:cs="Arial"/>
          <w:szCs w:val="20"/>
        </w:rPr>
        <w:t>Fractional Days apply, i.e., a unit is out of service 8 hours in a 24 hour period  equals 1/3 or .33% of a day</w:t>
      </w:r>
      <w:r>
        <w:rPr>
          <w:rFonts w:ascii="Arial" w:hAnsi="Arial" w:cs="Arial"/>
          <w:szCs w:val="20"/>
        </w:rPr>
        <w:t>.</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Cs w:val="20"/>
        </w:rPr>
      </w:pPr>
      <w:r>
        <w:rPr>
          <w:rFonts w:ascii="Arial" w:hAnsi="Arial" w:cs="Arial"/>
          <w:b/>
          <w:szCs w:val="20"/>
        </w:rPr>
        <w:tab/>
      </w:r>
      <w:r>
        <w:rPr>
          <w:rFonts w:ascii="Arial" w:hAnsi="Arial" w:cs="Arial"/>
          <w:b/>
          <w:szCs w:val="20"/>
        </w:rPr>
        <w:tab/>
        <w:t>Note **:</w:t>
      </w:r>
      <w:r w:rsidRPr="008D2A0B">
        <w:rPr>
          <w:rFonts w:ascii="Arial" w:hAnsi="Arial" w:cs="Arial"/>
          <w:szCs w:val="20"/>
        </w:rPr>
        <w:t xml:space="preserve"> A day is allocated as 24 consecutive hours from 12:00 AM to 12:00 PM.</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r>
      <w:r>
        <w:rPr>
          <w:rFonts w:ascii="Arial" w:hAnsi="Arial" w:cs="Arial"/>
          <w:b/>
          <w:szCs w:val="20"/>
        </w:rPr>
        <w:tab/>
        <w:t>Example:</w:t>
      </w:r>
      <w:r>
        <w:rPr>
          <w:rFonts w:ascii="Arial" w:hAnsi="Arial" w:cs="Arial"/>
          <w:szCs w:val="20"/>
        </w:rPr>
        <w:t xml:space="preserve">  30 days DM with 2 days and 8 hours DT would result in:</w:t>
      </w:r>
    </w:p>
    <w:p w:rsidR="00896D0E" w:rsidRPr="008D2A0B"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Cs w:val="20"/>
        </w:rPr>
      </w:pPr>
      <w:r>
        <w:rPr>
          <w:rFonts w:ascii="Arial" w:hAnsi="Arial" w:cs="Arial"/>
          <w:szCs w:val="20"/>
        </w:rPr>
        <w:tab/>
      </w:r>
      <w:r>
        <w:rPr>
          <w:rFonts w:ascii="Arial" w:hAnsi="Arial" w:cs="Arial"/>
          <w:szCs w:val="20"/>
        </w:rPr>
        <w:tab/>
        <w:t>RR</w:t>
      </w:r>
      <w:r w:rsidRPr="00D324CB">
        <w:rPr>
          <w:rFonts w:ascii="Arial" w:hAnsi="Arial" w:cs="Arial"/>
          <w:szCs w:val="20"/>
        </w:rPr>
        <w:t xml:space="preserve"> = </w:t>
      </w:r>
      <w:r>
        <w:rPr>
          <w:rFonts w:ascii="Arial" w:hAnsi="Arial" w:cs="Arial"/>
          <w:szCs w:val="20"/>
        </w:rPr>
        <w:t xml:space="preserve">  </w:t>
      </w:r>
      <w:r w:rsidRPr="00D324CB">
        <w:rPr>
          <w:rFonts w:ascii="Arial" w:hAnsi="Arial" w:cs="Arial"/>
          <w:szCs w:val="20"/>
          <w:u w:val="single"/>
        </w:rPr>
        <w:t>30</w:t>
      </w:r>
      <w:r>
        <w:rPr>
          <w:rFonts w:ascii="Arial" w:hAnsi="Arial" w:cs="Arial"/>
          <w:szCs w:val="20"/>
          <w:u w:val="single"/>
        </w:rPr>
        <w:t xml:space="preserve">  </w:t>
      </w:r>
      <w:r w:rsidRPr="00D324CB">
        <w:rPr>
          <w:rFonts w:ascii="Arial" w:hAnsi="Arial" w:cs="Arial"/>
          <w:b/>
          <w:szCs w:val="20"/>
          <w:u w:val="single"/>
        </w:rPr>
        <w:t xml:space="preserve">- </w:t>
      </w:r>
      <w:r>
        <w:rPr>
          <w:rFonts w:ascii="Arial" w:hAnsi="Arial" w:cs="Arial"/>
          <w:b/>
          <w:szCs w:val="20"/>
          <w:u w:val="single"/>
        </w:rPr>
        <w:t xml:space="preserve"> </w:t>
      </w:r>
      <w:r w:rsidRPr="00D324CB">
        <w:rPr>
          <w:rFonts w:ascii="Arial" w:hAnsi="Arial" w:cs="Arial"/>
          <w:szCs w:val="20"/>
          <w:u w:val="single"/>
        </w:rPr>
        <w:t>2.33</w:t>
      </w:r>
      <w:r>
        <w:rPr>
          <w:rFonts w:ascii="Arial" w:hAnsi="Arial" w:cs="Arial"/>
          <w:szCs w:val="20"/>
        </w:rPr>
        <w:t xml:space="preserve"> = .92</w:t>
      </w:r>
    </w:p>
    <w:p w:rsidR="00896D0E" w:rsidRDefault="00896D0E" w:rsidP="00896D0E">
      <w:pPr>
        <w:tabs>
          <w:tab w:val="left" w:pos="-1440"/>
          <w:tab w:val="left" w:pos="-720"/>
          <w:tab w:val="left" w:pos="0"/>
          <w:tab w:val="left" w:pos="4860"/>
        </w:tabs>
        <w:spacing w:after="120" w:line="218" w:lineRule="auto"/>
        <w:jc w:val="both"/>
        <w:rPr>
          <w:rFonts w:ascii="Arial" w:hAnsi="Arial" w:cs="Arial"/>
          <w:szCs w:val="20"/>
        </w:rPr>
      </w:pPr>
      <w:r>
        <w:rPr>
          <w:rFonts w:ascii="Arial" w:hAnsi="Arial" w:cs="Arial"/>
          <w:szCs w:val="20"/>
        </w:rPr>
        <w:tab/>
      </w:r>
      <w:r w:rsidRPr="00FF6134">
        <w:rPr>
          <w:rFonts w:ascii="Arial" w:hAnsi="Arial" w:cs="Arial"/>
          <w:szCs w:val="20"/>
        </w:rPr>
        <w:t>30</w:t>
      </w:r>
    </w:p>
    <w:p w:rsidR="00896D0E" w:rsidRDefault="00896D0E" w:rsidP="00896D0E">
      <w:pPr>
        <w:numPr>
          <w:ilvl w:val="2"/>
          <w:numId w:val="11"/>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Cs w:val="20"/>
        </w:rPr>
      </w:pPr>
      <w:r w:rsidRPr="00D86068">
        <w:rPr>
          <w:rFonts w:ascii="Arial" w:hAnsi="Arial" w:cs="Arial"/>
          <w:b/>
          <w:szCs w:val="20"/>
        </w:rPr>
        <w:t>Unacceptable Reliability</w:t>
      </w:r>
      <w:r>
        <w:rPr>
          <w:rFonts w:ascii="Arial" w:hAnsi="Arial" w:cs="Arial"/>
          <w:szCs w:val="20"/>
        </w:rPr>
        <w:t xml:space="preserve">: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w:t>
      </w:r>
      <w:r w:rsidRPr="00742586">
        <w:rPr>
          <w:rFonts w:ascii="Arial" w:hAnsi="Arial" w:cs="Arial"/>
          <w:b/>
          <w:szCs w:val="20"/>
        </w:rPr>
        <w:t>Guaranteed Value</w:t>
      </w:r>
      <w:r>
        <w:rPr>
          <w:rFonts w:ascii="Arial" w:hAnsi="Arial" w:cs="Arial"/>
          <w:szCs w:val="20"/>
        </w:rPr>
        <w:t xml:space="preserve"> (V) of the unit:</w:t>
      </w:r>
    </w:p>
    <w:p w:rsidR="00896D0E" w:rsidRPr="00742586"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sidRPr="00742586">
        <w:rPr>
          <w:rFonts w:ascii="Arial" w:hAnsi="Arial" w:cs="Arial"/>
          <w:szCs w:val="20"/>
        </w:rPr>
        <w:t>Original Cost of the unit less (-) Freight</w:t>
      </w:r>
      <w:r>
        <w:rPr>
          <w:rFonts w:ascii="Arial" w:hAnsi="Arial" w:cs="Arial"/>
          <w:szCs w:val="20"/>
        </w:rPr>
        <w:t xml:space="preserve"> = $__________ </w:t>
      </w:r>
      <w:r w:rsidRPr="00742586">
        <w:rPr>
          <w:rFonts w:ascii="Arial" w:hAnsi="Arial" w:cs="Arial"/>
          <w:szCs w:val="20"/>
        </w:rPr>
        <w:t xml:space="preserve">(V) </w:t>
      </w:r>
    </w:p>
    <w:p w:rsidR="00896D0E" w:rsidRPr="001B71DD"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Pr>
          <w:rFonts w:ascii="Arial" w:hAnsi="Arial" w:cs="Arial"/>
          <w:szCs w:val="20"/>
        </w:rPr>
        <w:t xml:space="preserve">Guaranteed Value (V) less (-) the </w:t>
      </w:r>
      <w:r w:rsidRPr="002E4243">
        <w:rPr>
          <w:rFonts w:ascii="Arial" w:hAnsi="Arial" w:cs="Arial"/>
          <w:b/>
          <w:szCs w:val="20"/>
        </w:rPr>
        <w:t>Cost of Operation</w:t>
      </w:r>
      <w:r>
        <w:rPr>
          <w:rFonts w:ascii="Arial" w:hAnsi="Arial" w:cs="Arial"/>
          <w:szCs w:val="20"/>
        </w:rPr>
        <w:t xml:space="preserve"> as listed in the </w:t>
      </w:r>
      <w:r w:rsidRPr="001B71DD">
        <w:rPr>
          <w:rFonts w:ascii="Arial" w:hAnsi="Arial" w:cs="Arial"/>
          <w:szCs w:val="20"/>
        </w:rPr>
        <w:t>Equipment</w:t>
      </w:r>
      <w:r w:rsidR="00180A69">
        <w:rPr>
          <w:rFonts w:ascii="Arial" w:hAnsi="Arial" w:cs="Arial"/>
          <w:szCs w:val="20"/>
        </w:rPr>
        <w:t xml:space="preserve"> Rental Rate Blue Book </w:t>
      </w:r>
      <w:r w:rsidRPr="001B71DD">
        <w:rPr>
          <w:rFonts w:ascii="Arial" w:hAnsi="Arial" w:cs="Arial"/>
          <w:szCs w:val="20"/>
        </w:rPr>
        <w:t>or comparable equipment or the current Federal Fixed Usage Rate for the Class for the State of Alaska (a, b or c per hour) times (X) the number of hours used = ___________(DV).</w:t>
      </w:r>
    </w:p>
    <w:p w:rsidR="00896D0E" w:rsidRPr="00F11EB8" w:rsidRDefault="00896D0E" w:rsidP="00896D0E">
      <w:pPr>
        <w:numPr>
          <w:ilvl w:val="0"/>
          <w:numId w:val="3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right="1440" w:hanging="720"/>
        <w:jc w:val="both"/>
        <w:rPr>
          <w:rFonts w:ascii="Arial" w:hAnsi="Arial" w:cs="Arial"/>
          <w:szCs w:val="20"/>
        </w:rPr>
      </w:pPr>
      <w:r w:rsidRPr="00F11EB8">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rsidR="00896D0E" w:rsidRDefault="00896D0E" w:rsidP="00896D0E">
      <w:pPr>
        <w:numPr>
          <w:ilvl w:val="2"/>
          <w:numId w:val="11"/>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rsidR="00896D0E" w:rsidRDefault="00896D0E" w:rsidP="00896D0E">
      <w:pPr>
        <w:numPr>
          <w:ilvl w:val="2"/>
          <w:numId w:val="11"/>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The tires will be serviceable with at least 50% remaining thread.</w:t>
      </w:r>
    </w:p>
    <w:p w:rsidR="00896D0E" w:rsidRDefault="00896D0E" w:rsidP="00896D0E">
      <w:pPr>
        <w:numPr>
          <w:ilvl w:val="2"/>
          <w:numId w:val="11"/>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Oil samples, as per manufacturer’s service manual recommendations, will be taken by State of Alaska maintenance personnel on the engine, transmission, differentials and hydraulics.</w:t>
      </w:r>
    </w:p>
    <w:p w:rsidR="00896D0E" w:rsidRDefault="00896D0E" w:rsidP="00896D0E">
      <w:pPr>
        <w:numPr>
          <w:ilvl w:val="2"/>
          <w:numId w:val="11"/>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rsidR="00852919" w:rsidRPr="0056370A" w:rsidRDefault="00852919" w:rsidP="005C64CB">
      <w:pPr>
        <w:pStyle w:val="BlockText"/>
        <w:widowControl/>
        <w:numPr>
          <w:ilvl w:val="0"/>
          <w:numId w:val="11"/>
        </w:numPr>
        <w:autoSpaceDE/>
        <w:autoSpaceDN/>
        <w:adjustRightInd/>
        <w:ind w:right="0"/>
        <w:jc w:val="both"/>
        <w:rPr>
          <w:rFonts w:ascii="Arial" w:hAnsi="Arial" w:cs="Arial"/>
          <w:bCs/>
          <w:szCs w:val="20"/>
        </w:rPr>
      </w:pPr>
      <w:r w:rsidRPr="0056370A">
        <w:rPr>
          <w:rFonts w:ascii="Arial" w:hAnsi="Arial" w:cs="Arial"/>
          <w:b/>
          <w:szCs w:val="20"/>
        </w:rPr>
        <w:t>WARRANTY:</w:t>
      </w:r>
    </w:p>
    <w:p w:rsidR="00852919" w:rsidRPr="0056370A" w:rsidRDefault="00852919" w:rsidP="005C64CB">
      <w:pPr>
        <w:pStyle w:val="BlockText"/>
        <w:widowControl/>
        <w:numPr>
          <w:ilvl w:val="1"/>
          <w:numId w:val="11"/>
        </w:numPr>
        <w:autoSpaceDE/>
        <w:autoSpaceDN/>
        <w:adjustRightInd/>
        <w:ind w:right="0"/>
        <w:jc w:val="both"/>
        <w:rPr>
          <w:rFonts w:ascii="Arial" w:hAnsi="Arial" w:cs="Arial"/>
          <w:bCs/>
          <w:szCs w:val="20"/>
        </w:rPr>
      </w:pPr>
      <w:r w:rsidRPr="0056370A">
        <w:rPr>
          <w:rFonts w:ascii="Arial" w:hAnsi="Arial" w:cs="Arial"/>
          <w:b/>
          <w:szCs w:val="20"/>
        </w:rPr>
        <w:t>Standard Warranty Package:</w:t>
      </w:r>
      <w:r w:rsidRPr="0056370A">
        <w:rPr>
          <w:rFonts w:ascii="Arial" w:hAnsi="Arial" w:cs="Arial"/>
          <w:szCs w:val="20"/>
        </w:rPr>
        <w:t xml:space="preserve">  Unless otherwise stipulated by this ITB, the successful bidder will provide a </w:t>
      </w:r>
      <w:r w:rsidR="006A4C67" w:rsidRPr="0056370A">
        <w:rPr>
          <w:rFonts w:ascii="Arial" w:hAnsi="Arial" w:cs="Arial"/>
          <w:szCs w:val="20"/>
        </w:rPr>
        <w:t>one</w:t>
      </w:r>
      <w:r w:rsidRPr="0056370A">
        <w:rPr>
          <w:rFonts w:ascii="Arial" w:hAnsi="Arial" w:cs="Arial"/>
          <w:szCs w:val="20"/>
        </w:rPr>
        <w:t>-year (</w:t>
      </w:r>
      <w:r w:rsidR="006A4C67" w:rsidRPr="0056370A">
        <w:rPr>
          <w:rFonts w:ascii="Arial" w:hAnsi="Arial" w:cs="Arial"/>
          <w:szCs w:val="20"/>
        </w:rPr>
        <w:t>12</w:t>
      </w:r>
      <w:r w:rsidRPr="0056370A">
        <w:rPr>
          <w:rFonts w:ascii="Arial" w:hAnsi="Arial" w:cs="Arial"/>
          <w:szCs w:val="20"/>
        </w:rPr>
        <w:t>-month) warranty.</w:t>
      </w:r>
    </w:p>
    <w:p w:rsidR="00852919" w:rsidRPr="0056370A" w:rsidRDefault="00852919" w:rsidP="00B84816">
      <w:pPr>
        <w:pStyle w:val="BlockText"/>
        <w:widowControl/>
        <w:numPr>
          <w:ilvl w:val="2"/>
          <w:numId w:val="11"/>
        </w:numPr>
        <w:autoSpaceDE/>
        <w:autoSpaceDN/>
        <w:adjustRightInd/>
        <w:ind w:right="0"/>
        <w:jc w:val="both"/>
        <w:rPr>
          <w:rFonts w:ascii="Arial" w:hAnsi="Arial" w:cs="Arial"/>
          <w:bCs/>
          <w:szCs w:val="20"/>
        </w:rPr>
      </w:pPr>
      <w:r w:rsidRPr="0056370A">
        <w:rPr>
          <w:rFonts w:ascii="Arial" w:hAnsi="Arial" w:cs="Arial"/>
          <w:szCs w:val="20"/>
        </w:rPr>
        <w:t>Full (100%) Parts and Labor Warranty Coverage of all components for 12 months (year one), from the date the unit is placed in service at the assigned location.</w:t>
      </w:r>
    </w:p>
    <w:p w:rsidR="00852919" w:rsidRPr="0056370A" w:rsidRDefault="00852919" w:rsidP="00B84816">
      <w:pPr>
        <w:pStyle w:val="BlockText"/>
        <w:widowControl/>
        <w:numPr>
          <w:ilvl w:val="2"/>
          <w:numId w:val="11"/>
        </w:numPr>
        <w:autoSpaceDE/>
        <w:autoSpaceDN/>
        <w:adjustRightInd/>
        <w:ind w:right="0"/>
        <w:jc w:val="both"/>
        <w:rPr>
          <w:rFonts w:ascii="Arial" w:hAnsi="Arial" w:cs="Arial"/>
          <w:bCs/>
          <w:szCs w:val="20"/>
        </w:rPr>
      </w:pPr>
      <w:r w:rsidRPr="0056370A">
        <w:rPr>
          <w:rFonts w:ascii="Arial" w:hAnsi="Arial" w:cs="Arial"/>
          <w:szCs w:val="20"/>
        </w:rPr>
        <w:t>Full (100%) Warranty Coverage includes all</w:t>
      </w:r>
      <w:r w:rsidR="00456FE2" w:rsidRPr="0056370A">
        <w:rPr>
          <w:rFonts w:ascii="Arial" w:hAnsi="Arial" w:cs="Arial"/>
          <w:szCs w:val="20"/>
        </w:rPr>
        <w:t xml:space="preserve"> cost of labor, parts, freight, </w:t>
      </w:r>
      <w:r w:rsidRPr="0056370A">
        <w:rPr>
          <w:rFonts w:ascii="Arial" w:hAnsi="Arial" w:cs="Arial"/>
          <w:szCs w:val="20"/>
        </w:rPr>
        <w:t>lubricants, miscellaneous cost, etc., to place the unit in like-new condition.</w:t>
      </w:r>
    </w:p>
    <w:p w:rsidR="00852919" w:rsidRPr="0056370A" w:rsidRDefault="00852919" w:rsidP="005C64CB">
      <w:pPr>
        <w:pStyle w:val="BlockText"/>
        <w:widowControl/>
        <w:numPr>
          <w:ilvl w:val="2"/>
          <w:numId w:val="11"/>
        </w:numPr>
        <w:autoSpaceDE/>
        <w:autoSpaceDN/>
        <w:adjustRightInd/>
        <w:ind w:right="0"/>
        <w:jc w:val="both"/>
        <w:rPr>
          <w:rFonts w:ascii="Arial" w:hAnsi="Arial" w:cs="Arial"/>
          <w:bCs/>
          <w:szCs w:val="20"/>
        </w:rPr>
      </w:pPr>
      <w:r w:rsidRPr="0056370A">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rsidR="00345C04" w:rsidRPr="0056370A" w:rsidRDefault="00345C04" w:rsidP="005C64CB">
      <w:pPr>
        <w:pStyle w:val="BlockText"/>
        <w:widowControl/>
        <w:numPr>
          <w:ilvl w:val="2"/>
          <w:numId w:val="11"/>
        </w:numPr>
        <w:autoSpaceDE/>
        <w:autoSpaceDN/>
        <w:adjustRightInd/>
        <w:ind w:right="0"/>
        <w:jc w:val="both"/>
        <w:rPr>
          <w:rFonts w:ascii="Arial" w:hAnsi="Arial" w:cs="Arial"/>
          <w:szCs w:val="20"/>
        </w:rPr>
      </w:pPr>
      <w:r w:rsidRPr="0056370A">
        <w:rPr>
          <w:rFonts w:ascii="Arial" w:hAnsi="Arial" w:cs="Arial"/>
          <w:szCs w:val="20"/>
        </w:rPr>
        <w:lastRenderedPageBreak/>
        <w:t>For clarification, warranty does not apply to normal wear and tear or maintenance items, accident damages, misuse of equipment or failure to operate or maintain equipment as prescribed by vendor/manufacturer.</w:t>
      </w:r>
    </w:p>
    <w:p w:rsidR="00345C04" w:rsidRPr="0056370A" w:rsidRDefault="00345C04" w:rsidP="005C64CB">
      <w:pPr>
        <w:pStyle w:val="BlockText"/>
        <w:widowControl/>
        <w:numPr>
          <w:ilvl w:val="2"/>
          <w:numId w:val="11"/>
        </w:numPr>
        <w:autoSpaceDE/>
        <w:autoSpaceDN/>
        <w:adjustRightInd/>
        <w:ind w:right="0"/>
        <w:jc w:val="both"/>
        <w:rPr>
          <w:rFonts w:ascii="Arial" w:hAnsi="Arial" w:cs="Arial"/>
          <w:szCs w:val="20"/>
        </w:rPr>
      </w:pPr>
      <w:r w:rsidRPr="0056370A">
        <w:rPr>
          <w:rFonts w:ascii="Arial" w:hAnsi="Arial" w:cs="Arial"/>
          <w:szCs w:val="20"/>
        </w:rPr>
        <w:t>Warranty on Attachments:</w:t>
      </w:r>
      <w:r w:rsidRPr="0056370A">
        <w:rPr>
          <w:rFonts w:ascii="Arial" w:hAnsi="Arial" w:cs="Arial"/>
          <w:b/>
          <w:szCs w:val="20"/>
        </w:rPr>
        <w:t xml:space="preserve">  </w:t>
      </w:r>
      <w:r w:rsidRPr="0056370A">
        <w:rPr>
          <w:rFonts w:ascii="Arial" w:hAnsi="Arial" w:cs="Arial"/>
          <w:szCs w:val="20"/>
        </w:rPr>
        <w:t>Same as Standard Warranty Package.</w:t>
      </w:r>
    </w:p>
    <w:p w:rsidR="00345C04" w:rsidRPr="0056370A" w:rsidRDefault="00345C04" w:rsidP="005C64CB">
      <w:pPr>
        <w:pStyle w:val="BlockText"/>
        <w:widowControl/>
        <w:numPr>
          <w:ilvl w:val="2"/>
          <w:numId w:val="11"/>
        </w:numPr>
        <w:autoSpaceDE/>
        <w:autoSpaceDN/>
        <w:adjustRightInd/>
        <w:ind w:right="0"/>
        <w:jc w:val="both"/>
        <w:rPr>
          <w:rFonts w:ascii="Arial" w:hAnsi="Arial" w:cs="Arial"/>
          <w:szCs w:val="20"/>
        </w:rPr>
      </w:pPr>
      <w:r w:rsidRPr="0056370A">
        <w:rPr>
          <w:rFonts w:ascii="Arial" w:hAnsi="Arial" w:cs="Arial"/>
          <w:szCs w:val="20"/>
        </w:rPr>
        <w:t>In-Service Date:</w:t>
      </w:r>
      <w:r w:rsidRPr="0056370A">
        <w:rPr>
          <w:rFonts w:ascii="Arial" w:hAnsi="Arial" w:cs="Arial"/>
          <w:b/>
          <w:szCs w:val="20"/>
        </w:rPr>
        <w:t xml:space="preserve">  </w:t>
      </w:r>
      <w:r w:rsidRPr="0056370A">
        <w:rPr>
          <w:rFonts w:ascii="Arial" w:hAnsi="Arial" w:cs="Arial"/>
          <w:szCs w:val="20"/>
        </w:rPr>
        <w:t>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rsidR="00177F49" w:rsidRPr="00142441" w:rsidRDefault="00177F49" w:rsidP="005C64CB">
      <w:pPr>
        <w:pStyle w:val="BlockText"/>
        <w:widowControl/>
        <w:numPr>
          <w:ilvl w:val="1"/>
          <w:numId w:val="11"/>
        </w:numPr>
        <w:autoSpaceDE/>
        <w:autoSpaceDN/>
        <w:adjustRightInd/>
        <w:ind w:right="0"/>
        <w:jc w:val="both"/>
        <w:rPr>
          <w:rFonts w:ascii="Arial" w:hAnsi="Arial" w:cs="Arial"/>
          <w:b/>
          <w:szCs w:val="20"/>
        </w:rPr>
      </w:pPr>
      <w:r w:rsidRPr="00142441">
        <w:rPr>
          <w:rFonts w:ascii="Arial" w:hAnsi="Arial" w:cs="Arial"/>
          <w:b/>
          <w:szCs w:val="20"/>
        </w:rPr>
        <w:t>Warranty Claims:</w:t>
      </w:r>
    </w:p>
    <w:p w:rsidR="00177F49" w:rsidRPr="00142441" w:rsidRDefault="00177F4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142441">
        <w:rPr>
          <w:rFonts w:ascii="Arial" w:hAnsi="Arial" w:cs="Arial"/>
          <w:szCs w:val="20"/>
        </w:rPr>
        <w:t xml:space="preserve"> If travel is required by State personnel to perform the work, actual costs will be used for reimbursement.</w:t>
      </w:r>
    </w:p>
    <w:p w:rsidR="00177F49" w:rsidRPr="00142441" w:rsidRDefault="00177F4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rsidR="00177F49" w:rsidRPr="00142441" w:rsidRDefault="00177F4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The vendor must notify the state within </w:t>
      </w:r>
      <w:r w:rsidR="002421A5" w:rsidRPr="00142441">
        <w:rPr>
          <w:rFonts w:ascii="Arial" w:hAnsi="Arial" w:cs="Arial"/>
          <w:szCs w:val="20"/>
        </w:rPr>
        <w:t>24</w:t>
      </w:r>
      <w:r w:rsidRPr="00142441">
        <w:rPr>
          <w:rFonts w:ascii="Arial" w:hAnsi="Arial" w:cs="Arial"/>
          <w:szCs w:val="20"/>
        </w:rPr>
        <w:t xml:space="preserve"> hours </w:t>
      </w:r>
      <w:r w:rsidR="002A73AB" w:rsidRPr="00142441">
        <w:rPr>
          <w:rFonts w:ascii="Arial" w:hAnsi="Arial" w:cs="Arial"/>
          <w:szCs w:val="20"/>
        </w:rPr>
        <w:t xml:space="preserve">of verbal or written notification </w:t>
      </w:r>
      <w:r w:rsidRPr="00142441">
        <w:rPr>
          <w:rFonts w:ascii="Arial" w:hAnsi="Arial" w:cs="Arial"/>
          <w:szCs w:val="20"/>
        </w:rPr>
        <w:t xml:space="preserve">that it will </w:t>
      </w:r>
      <w:r w:rsidRPr="00142441">
        <w:rPr>
          <w:rFonts w:ascii="Arial" w:hAnsi="Arial" w:cs="Arial"/>
          <w:szCs w:val="20"/>
          <w:u w:val="single"/>
        </w:rPr>
        <w:t>begin to perform</w:t>
      </w:r>
      <w:r w:rsidRPr="00142441">
        <w:rPr>
          <w:rFonts w:ascii="Arial" w:hAnsi="Arial" w:cs="Arial"/>
          <w:szCs w:val="20"/>
        </w:rPr>
        <w:t xml:space="preserve"> the warranty work at the equipment location</w:t>
      </w:r>
      <w:r w:rsidR="002A73AB" w:rsidRPr="00142441">
        <w:rPr>
          <w:rFonts w:ascii="Arial" w:hAnsi="Arial" w:cs="Arial"/>
          <w:szCs w:val="20"/>
        </w:rPr>
        <w:t>.</w:t>
      </w:r>
    </w:p>
    <w:p w:rsidR="00177F49" w:rsidRPr="00142441" w:rsidRDefault="00177F4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 The State may, at its discretion, proceed to make warranty repairs with its own work force in the case of emergency situation or to preclude excessive downtime (greater than </w:t>
      </w:r>
      <w:r w:rsidR="002421A5" w:rsidRPr="00142441">
        <w:rPr>
          <w:rFonts w:ascii="Arial" w:hAnsi="Arial" w:cs="Arial"/>
          <w:szCs w:val="20"/>
        </w:rPr>
        <w:t>24</w:t>
      </w:r>
      <w:r w:rsidRPr="00142441">
        <w:rPr>
          <w:rFonts w:ascii="Arial" w:hAnsi="Arial" w:cs="Arial"/>
          <w:szCs w:val="20"/>
        </w:rPr>
        <w:t xml:space="preserve"> hours).</w:t>
      </w:r>
      <w:r w:rsidR="002421A5" w:rsidRPr="00142441">
        <w:rPr>
          <w:rFonts w:ascii="Arial" w:hAnsi="Arial" w:cs="Arial"/>
          <w:szCs w:val="20"/>
        </w:rPr>
        <w:t xml:space="preserve">  The State will require a PO to perform the warranty work.</w:t>
      </w:r>
      <w:r w:rsidR="00605FF6" w:rsidRPr="00142441">
        <w:rPr>
          <w:rFonts w:ascii="Arial" w:hAnsi="Arial" w:cs="Arial"/>
          <w:szCs w:val="20"/>
        </w:rPr>
        <w:t xml:space="preserve">  </w:t>
      </w:r>
    </w:p>
    <w:p w:rsidR="00177F49" w:rsidRPr="00142441" w:rsidRDefault="00177F4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Failure to notify the State that the vendor intends to begin to perform </w:t>
      </w:r>
      <w:r w:rsidR="008B52E4" w:rsidRPr="00142441">
        <w:rPr>
          <w:rFonts w:ascii="Arial" w:hAnsi="Arial" w:cs="Arial"/>
          <w:szCs w:val="20"/>
        </w:rPr>
        <w:t>warranty</w:t>
      </w:r>
      <w:r w:rsidR="002A73AB" w:rsidRPr="00142441">
        <w:rPr>
          <w:rFonts w:ascii="Arial" w:hAnsi="Arial" w:cs="Arial"/>
          <w:szCs w:val="20"/>
        </w:rPr>
        <w:t xml:space="preserve"> </w:t>
      </w:r>
      <w:r w:rsidRPr="00142441">
        <w:rPr>
          <w:rFonts w:ascii="Arial" w:hAnsi="Arial" w:cs="Arial"/>
          <w:szCs w:val="20"/>
        </w:rPr>
        <w:t>is considered a contractual breach.</w:t>
      </w:r>
    </w:p>
    <w:p w:rsidR="00536159" w:rsidRDefault="00536159" w:rsidP="00536159">
      <w:pPr>
        <w:pStyle w:val="BlockText"/>
        <w:numPr>
          <w:ilvl w:val="2"/>
          <w:numId w:val="11"/>
        </w:numPr>
        <w:tabs>
          <w:tab w:val="left" w:pos="720"/>
        </w:tabs>
        <w:autoSpaceDE/>
        <w:ind w:right="0"/>
        <w:jc w:val="both"/>
        <w:rPr>
          <w:rFonts w:ascii="Arial" w:hAnsi="Arial" w:cs="Arial"/>
        </w:rPr>
      </w:pPr>
      <w:r>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rsidR="00345C04" w:rsidRPr="00142441" w:rsidRDefault="00345C04" w:rsidP="005C64CB">
      <w:pPr>
        <w:pStyle w:val="BlockText"/>
        <w:widowControl/>
        <w:numPr>
          <w:ilvl w:val="1"/>
          <w:numId w:val="11"/>
        </w:numPr>
        <w:autoSpaceDE/>
        <w:autoSpaceDN/>
        <w:adjustRightInd/>
        <w:ind w:right="0"/>
        <w:jc w:val="both"/>
        <w:rPr>
          <w:rFonts w:ascii="Arial" w:hAnsi="Arial" w:cs="Arial"/>
          <w:b/>
          <w:bCs/>
          <w:szCs w:val="20"/>
        </w:rPr>
      </w:pPr>
      <w:r w:rsidRPr="00142441">
        <w:rPr>
          <w:rFonts w:ascii="Arial" w:hAnsi="Arial" w:cs="Arial"/>
          <w:b/>
          <w:bCs/>
          <w:szCs w:val="20"/>
        </w:rPr>
        <w:t>Warranty Performed by Vendor:</w:t>
      </w:r>
    </w:p>
    <w:p w:rsidR="00D2164E" w:rsidRPr="00D2164E" w:rsidRDefault="00D2164E" w:rsidP="00D2164E">
      <w:pPr>
        <w:pStyle w:val="BlockText"/>
        <w:widowControl/>
        <w:numPr>
          <w:ilvl w:val="2"/>
          <w:numId w:val="11"/>
        </w:numPr>
        <w:autoSpaceDE/>
        <w:autoSpaceDN/>
        <w:adjustRightInd/>
        <w:ind w:right="0"/>
        <w:jc w:val="both"/>
        <w:rPr>
          <w:rFonts w:ascii="Arial" w:hAnsi="Arial" w:cs="Arial"/>
          <w:bCs/>
          <w:szCs w:val="20"/>
        </w:rPr>
      </w:pPr>
      <w:r w:rsidRPr="00D2164E">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p>
    <w:p w:rsidR="00852919" w:rsidRPr="00142441" w:rsidRDefault="00F56A99" w:rsidP="00D2164E">
      <w:pPr>
        <w:pStyle w:val="BlockText"/>
        <w:widowControl/>
        <w:numPr>
          <w:ilvl w:val="3"/>
          <w:numId w:val="11"/>
        </w:numPr>
        <w:autoSpaceDE/>
        <w:autoSpaceDN/>
        <w:adjustRightInd/>
        <w:ind w:right="0"/>
        <w:jc w:val="both"/>
        <w:rPr>
          <w:rFonts w:ascii="Arial" w:hAnsi="Arial" w:cs="Arial"/>
          <w:bCs/>
          <w:szCs w:val="20"/>
        </w:rPr>
      </w:pPr>
      <w:r w:rsidRPr="00142441">
        <w:rPr>
          <w:rFonts w:ascii="Arial" w:hAnsi="Arial" w:cs="Arial"/>
          <w:bCs/>
          <w:szCs w:val="20"/>
        </w:rPr>
        <w:t>Mileage Charge:</w:t>
      </w:r>
      <w:r w:rsidR="00852919" w:rsidRPr="00142441">
        <w:rPr>
          <w:rFonts w:ascii="Arial" w:hAnsi="Arial" w:cs="Arial"/>
          <w:bCs/>
          <w:szCs w:val="20"/>
        </w:rPr>
        <w:t xml:space="preserve"> Mileage will only be reimbursed for travel within Ala</w:t>
      </w:r>
      <w:r w:rsidRPr="00142441">
        <w:rPr>
          <w:rFonts w:ascii="Arial" w:hAnsi="Arial" w:cs="Arial"/>
          <w:bCs/>
          <w:szCs w:val="20"/>
        </w:rPr>
        <w:t>ska at the rate allowable by the IRS.</w:t>
      </w:r>
    </w:p>
    <w:p w:rsidR="00852919" w:rsidRPr="00142441" w:rsidRDefault="00852919" w:rsidP="005C64CB">
      <w:pPr>
        <w:pStyle w:val="BlockText"/>
        <w:widowControl/>
        <w:numPr>
          <w:ilvl w:val="3"/>
          <w:numId w:val="11"/>
        </w:numPr>
        <w:autoSpaceDE/>
        <w:autoSpaceDN/>
        <w:adjustRightInd/>
        <w:ind w:right="0"/>
        <w:jc w:val="both"/>
        <w:rPr>
          <w:rFonts w:ascii="Arial" w:hAnsi="Arial" w:cs="Arial"/>
          <w:bCs/>
          <w:szCs w:val="20"/>
        </w:rPr>
      </w:pPr>
      <w:r w:rsidRPr="00142441">
        <w:rPr>
          <w:rFonts w:ascii="Arial" w:hAnsi="Arial" w:cs="Arial"/>
          <w:bCs/>
          <w:szCs w:val="20"/>
        </w:rPr>
        <w:t xml:space="preserve">Meals are paid at actual and charges must be accompanied by receipts and are not to exceed the State authorized </w:t>
      </w:r>
      <w:r w:rsidRPr="00142441">
        <w:rPr>
          <w:rFonts w:ascii="Arial" w:hAnsi="Arial" w:cs="Arial"/>
          <w:bCs/>
          <w:szCs w:val="20"/>
          <w:highlight w:val="yellow"/>
        </w:rPr>
        <w:t>$60.00</w:t>
      </w:r>
      <w:r w:rsidRPr="00142441">
        <w:rPr>
          <w:rFonts w:ascii="Arial" w:hAnsi="Arial" w:cs="Arial"/>
          <w:bCs/>
          <w:szCs w:val="20"/>
        </w:rPr>
        <w:t xml:space="preserve"> per day</w:t>
      </w:r>
      <w:r w:rsidR="009D5C32" w:rsidRPr="00142441">
        <w:rPr>
          <w:rFonts w:ascii="Arial" w:hAnsi="Arial" w:cs="Arial"/>
          <w:bCs/>
          <w:szCs w:val="20"/>
        </w:rPr>
        <w:t>.</w:t>
      </w:r>
    </w:p>
    <w:p w:rsidR="00852919" w:rsidRPr="00142441" w:rsidRDefault="00852919" w:rsidP="005C64CB">
      <w:pPr>
        <w:pStyle w:val="BlockText"/>
        <w:widowControl/>
        <w:numPr>
          <w:ilvl w:val="3"/>
          <w:numId w:val="11"/>
        </w:numPr>
        <w:autoSpaceDE/>
        <w:autoSpaceDN/>
        <w:adjustRightInd/>
        <w:ind w:right="0"/>
        <w:jc w:val="both"/>
        <w:rPr>
          <w:rFonts w:ascii="Arial" w:hAnsi="Arial" w:cs="Arial"/>
          <w:bCs/>
          <w:szCs w:val="20"/>
        </w:rPr>
      </w:pPr>
      <w:r w:rsidRPr="00142441">
        <w:rPr>
          <w:rFonts w:ascii="Arial" w:hAnsi="Arial" w:cs="Arial"/>
          <w:bCs/>
          <w:szCs w:val="20"/>
        </w:rPr>
        <w:t xml:space="preserve">Transportation, such as airfare, shall be reimbursed at actual and all charges are to be accompanied by a receipt/copy of the coach ticket.  </w:t>
      </w:r>
    </w:p>
    <w:p w:rsidR="00852919" w:rsidRPr="00142441" w:rsidRDefault="00852919" w:rsidP="005C64CB">
      <w:pPr>
        <w:pStyle w:val="BlockText"/>
        <w:widowControl/>
        <w:numPr>
          <w:ilvl w:val="3"/>
          <w:numId w:val="11"/>
        </w:numPr>
        <w:autoSpaceDE/>
        <w:autoSpaceDN/>
        <w:adjustRightInd/>
        <w:ind w:right="0"/>
        <w:jc w:val="both"/>
        <w:rPr>
          <w:rFonts w:ascii="Arial" w:hAnsi="Arial" w:cs="Arial"/>
          <w:bCs/>
          <w:szCs w:val="20"/>
        </w:rPr>
      </w:pPr>
      <w:r w:rsidRPr="00142441">
        <w:rPr>
          <w:rFonts w:ascii="Arial" w:hAnsi="Arial" w:cs="Arial"/>
          <w:bCs/>
          <w:szCs w:val="20"/>
        </w:rPr>
        <w:t xml:space="preserve">Lodging shall be reimbursed at actual and shall not exceed </w:t>
      </w:r>
      <w:r w:rsidRPr="00142441">
        <w:rPr>
          <w:rFonts w:ascii="Arial" w:hAnsi="Arial" w:cs="Arial"/>
          <w:bCs/>
          <w:szCs w:val="20"/>
          <w:highlight w:val="yellow"/>
        </w:rPr>
        <w:t>$150.00</w:t>
      </w:r>
      <w:r w:rsidRPr="00142441">
        <w:rPr>
          <w:rFonts w:ascii="Arial" w:hAnsi="Arial" w:cs="Arial"/>
          <w:bCs/>
          <w:szCs w:val="20"/>
        </w:rPr>
        <w:t xml:space="preserve"> per night unless no other lodging is available.  Requests for reimbursement must be accompanied by a receipt.  </w:t>
      </w:r>
    </w:p>
    <w:p w:rsidR="009D5C32" w:rsidRPr="00142441" w:rsidRDefault="009D5C32" w:rsidP="005C64CB">
      <w:pPr>
        <w:pStyle w:val="BlockText"/>
        <w:widowControl/>
        <w:numPr>
          <w:ilvl w:val="2"/>
          <w:numId w:val="11"/>
        </w:numPr>
        <w:autoSpaceDE/>
        <w:autoSpaceDN/>
        <w:adjustRightInd/>
        <w:ind w:right="0"/>
        <w:jc w:val="both"/>
        <w:rPr>
          <w:rFonts w:ascii="Arial" w:hAnsi="Arial" w:cs="Arial"/>
          <w:bCs/>
          <w:szCs w:val="20"/>
        </w:rPr>
      </w:pPr>
      <w:r w:rsidRPr="00142441">
        <w:rPr>
          <w:rFonts w:ascii="Arial" w:hAnsi="Arial" w:cs="Arial"/>
          <w:bCs/>
          <w:szCs w:val="20"/>
        </w:rPr>
        <w:t>Travel will only be reimbursed for time in Alaska.</w:t>
      </w:r>
    </w:p>
    <w:p w:rsidR="00301361" w:rsidRPr="00142441" w:rsidRDefault="00DD0601" w:rsidP="005C64CB">
      <w:pPr>
        <w:pStyle w:val="BlockText"/>
        <w:widowControl/>
        <w:numPr>
          <w:ilvl w:val="2"/>
          <w:numId w:val="11"/>
        </w:numPr>
        <w:autoSpaceDE/>
        <w:autoSpaceDN/>
        <w:adjustRightInd/>
        <w:ind w:right="0"/>
        <w:jc w:val="both"/>
        <w:rPr>
          <w:rFonts w:ascii="Arial" w:hAnsi="Arial" w:cs="Arial"/>
          <w:bCs/>
          <w:szCs w:val="20"/>
        </w:rPr>
      </w:pPr>
      <w:r w:rsidRPr="00142441">
        <w:rPr>
          <w:rFonts w:ascii="Arial" w:hAnsi="Arial" w:cs="Arial"/>
          <w:szCs w:val="20"/>
        </w:rPr>
        <w:t>After hours, weekend and holiday travel must be approved by the contracting officer to be considered for reimbursement.</w:t>
      </w:r>
      <w:r w:rsidR="002421A5" w:rsidRPr="00142441">
        <w:rPr>
          <w:rFonts w:ascii="Arial" w:hAnsi="Arial" w:cs="Arial"/>
          <w:szCs w:val="20"/>
        </w:rPr>
        <w:t xml:space="preserve">  The State will not pay for weather delays.</w:t>
      </w:r>
    </w:p>
    <w:p w:rsidR="002133D7" w:rsidRPr="00142441" w:rsidRDefault="002133D7" w:rsidP="002133D7">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b/>
          <w:szCs w:val="20"/>
        </w:rPr>
        <w:t>Authorized Warranty (Contractor</w:t>
      </w:r>
      <w:r w:rsidR="00237A5F">
        <w:rPr>
          <w:rFonts w:ascii="Arial" w:hAnsi="Arial" w:cs="Arial"/>
          <w:b/>
          <w:szCs w:val="20"/>
        </w:rPr>
        <w:t>/Bidder</w:t>
      </w:r>
      <w:r w:rsidR="00C53BF1">
        <w:rPr>
          <w:rFonts w:ascii="Arial" w:hAnsi="Arial" w:cs="Arial"/>
          <w:b/>
          <w:szCs w:val="20"/>
        </w:rPr>
        <w:t>)</w:t>
      </w:r>
      <w:r w:rsidRPr="00142441">
        <w:rPr>
          <w:rFonts w:ascii="Arial" w:hAnsi="Arial" w:cs="Arial"/>
          <w:b/>
          <w:szCs w:val="20"/>
        </w:rPr>
        <w:t>:</w:t>
      </w:r>
    </w:p>
    <w:p w:rsidR="00763A5C" w:rsidRDefault="00763A5C" w:rsidP="00763A5C">
      <w:pPr>
        <w:pStyle w:val="BlockText"/>
        <w:numPr>
          <w:ilvl w:val="2"/>
          <w:numId w:val="11"/>
        </w:numPr>
        <w:tabs>
          <w:tab w:val="left" w:pos="720"/>
        </w:tabs>
        <w:autoSpaceDE/>
        <w:ind w:right="0"/>
        <w:jc w:val="both"/>
      </w:pPr>
      <w:r>
        <w:rPr>
          <w:rFonts w:ascii="Arial" w:hAnsi="Arial" w:cs="Arial"/>
        </w:rPr>
        <w:t xml:space="preserve">Contractor (bidder) must have Authorized Warranty Dealer that has all required licenses, facilities and factory certified and trained personnel necessary to perform the warranty servicing and repair </w:t>
      </w:r>
      <w:r>
        <w:rPr>
          <w:rFonts w:ascii="Arial" w:hAnsi="Arial" w:cs="Arial"/>
        </w:rPr>
        <w:lastRenderedPageBreak/>
        <w:t>work.</w:t>
      </w:r>
    </w:p>
    <w:p w:rsidR="00445F69" w:rsidRPr="00A058FF" w:rsidRDefault="002133D7" w:rsidP="002133D7">
      <w:pPr>
        <w:pStyle w:val="BlockText"/>
        <w:widowControl/>
        <w:numPr>
          <w:ilvl w:val="2"/>
          <w:numId w:val="11"/>
        </w:numPr>
        <w:autoSpaceDE/>
        <w:autoSpaceDN/>
        <w:adjustRightInd/>
        <w:ind w:right="0"/>
        <w:jc w:val="both"/>
        <w:rPr>
          <w:rFonts w:ascii="Arial" w:hAnsi="Arial" w:cs="Arial"/>
          <w:szCs w:val="20"/>
        </w:rPr>
      </w:pPr>
      <w:r w:rsidRPr="00A058FF">
        <w:rPr>
          <w:rFonts w:ascii="Arial" w:hAnsi="Arial" w:cs="Arial"/>
          <w:szCs w:val="20"/>
        </w:rPr>
        <w:t>The ultimate responsibility for warranty lies with the contractor (bidder).</w:t>
      </w:r>
      <w:r w:rsidR="00445F69" w:rsidRPr="00A058FF">
        <w:rPr>
          <w:rFonts w:ascii="Arial" w:hAnsi="Arial" w:cs="Arial"/>
          <w:szCs w:val="20"/>
        </w:rPr>
        <w:t xml:space="preserve">  </w:t>
      </w:r>
    </w:p>
    <w:p w:rsidR="002133D7" w:rsidRDefault="002133D7" w:rsidP="002133D7">
      <w:pPr>
        <w:pStyle w:val="BlockText"/>
        <w:widowControl/>
        <w:numPr>
          <w:ilvl w:val="2"/>
          <w:numId w:val="11"/>
        </w:numPr>
        <w:autoSpaceDE/>
        <w:autoSpaceDN/>
        <w:adjustRightInd/>
        <w:ind w:right="0"/>
        <w:jc w:val="both"/>
        <w:rPr>
          <w:rFonts w:ascii="Arial" w:hAnsi="Arial" w:cs="Arial"/>
          <w:szCs w:val="20"/>
        </w:rPr>
      </w:pPr>
      <w:r w:rsidRPr="00A058FF">
        <w:rPr>
          <w:rFonts w:ascii="Arial" w:hAnsi="Arial" w:cs="Arial"/>
          <w:szCs w:val="20"/>
        </w:rPr>
        <w:t>The State reserves the right to inspect the warranty facility</w:t>
      </w:r>
      <w:r w:rsidR="00A058FF">
        <w:rPr>
          <w:rFonts w:ascii="Arial" w:hAnsi="Arial" w:cs="Arial"/>
          <w:szCs w:val="20"/>
        </w:rPr>
        <w:t xml:space="preserve"> and diagnostic equipment </w:t>
      </w:r>
      <w:r w:rsidRPr="00A058FF">
        <w:rPr>
          <w:rFonts w:ascii="Arial" w:hAnsi="Arial" w:cs="Arial"/>
          <w:szCs w:val="20"/>
        </w:rPr>
        <w:t>prior to issuing the Notice of Intent to Award a contract.</w:t>
      </w:r>
    </w:p>
    <w:p w:rsidR="00467E3C" w:rsidRPr="00142441" w:rsidRDefault="00467E3C" w:rsidP="005C64CB">
      <w:pPr>
        <w:pStyle w:val="BlockText"/>
        <w:widowControl/>
        <w:numPr>
          <w:ilvl w:val="1"/>
          <w:numId w:val="11"/>
        </w:numPr>
        <w:autoSpaceDE/>
        <w:autoSpaceDN/>
        <w:adjustRightInd/>
        <w:ind w:right="0"/>
        <w:jc w:val="both"/>
        <w:rPr>
          <w:rFonts w:ascii="Arial" w:hAnsi="Arial" w:cs="Arial"/>
          <w:b/>
          <w:szCs w:val="20"/>
        </w:rPr>
      </w:pPr>
      <w:r w:rsidRPr="00142441">
        <w:rPr>
          <w:rFonts w:ascii="Arial" w:hAnsi="Arial" w:cs="Arial"/>
          <w:b/>
          <w:szCs w:val="20"/>
        </w:rPr>
        <w:t>Factory Recall:</w:t>
      </w:r>
    </w:p>
    <w:p w:rsidR="00467E3C" w:rsidRDefault="00467E3C"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142441">
        <w:rPr>
          <w:rFonts w:ascii="Arial" w:hAnsi="Arial" w:cs="Arial"/>
          <w:szCs w:val="20"/>
          <w:u w:val="single"/>
        </w:rPr>
        <w:t>include model, year, and dealer.</w:t>
      </w:r>
      <w:r w:rsidRPr="00142441">
        <w:rPr>
          <w:rFonts w:ascii="Arial" w:hAnsi="Arial" w:cs="Arial"/>
          <w:szCs w:val="20"/>
        </w:rPr>
        <w:t xml:space="preserve"> </w:t>
      </w:r>
    </w:p>
    <w:p w:rsidR="00852919" w:rsidRPr="00142441" w:rsidRDefault="00852919" w:rsidP="005C64CB">
      <w:pPr>
        <w:pStyle w:val="BlockText"/>
        <w:widowControl/>
        <w:numPr>
          <w:ilvl w:val="0"/>
          <w:numId w:val="11"/>
        </w:numPr>
        <w:autoSpaceDE/>
        <w:autoSpaceDN/>
        <w:adjustRightInd/>
        <w:ind w:right="0"/>
        <w:jc w:val="both"/>
        <w:rPr>
          <w:rFonts w:ascii="Arial" w:hAnsi="Arial" w:cs="Arial"/>
          <w:szCs w:val="20"/>
        </w:rPr>
      </w:pPr>
      <w:r w:rsidRPr="00142441">
        <w:rPr>
          <w:rFonts w:ascii="Arial" w:hAnsi="Arial" w:cs="Arial"/>
          <w:b/>
          <w:bCs/>
          <w:szCs w:val="20"/>
        </w:rPr>
        <w:t>REPAIR ORDERS AND DOCUMENTATION</w:t>
      </w:r>
      <w:r w:rsidRPr="00142441">
        <w:rPr>
          <w:rFonts w:ascii="Arial" w:hAnsi="Arial" w:cs="Arial"/>
          <w:szCs w:val="20"/>
        </w:rPr>
        <w:t>:</w:t>
      </w:r>
    </w:p>
    <w:p w:rsidR="00852919"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rsidR="00852919" w:rsidRPr="00142441" w:rsidRDefault="00852919" w:rsidP="005C64CB">
      <w:pPr>
        <w:pStyle w:val="BlockText"/>
        <w:widowControl/>
        <w:numPr>
          <w:ilvl w:val="0"/>
          <w:numId w:val="11"/>
        </w:numPr>
        <w:autoSpaceDE/>
        <w:autoSpaceDN/>
        <w:adjustRightInd/>
        <w:ind w:right="0"/>
        <w:jc w:val="both"/>
        <w:rPr>
          <w:rFonts w:ascii="Arial" w:hAnsi="Arial" w:cs="Arial"/>
          <w:b/>
          <w:szCs w:val="20"/>
        </w:rPr>
      </w:pPr>
      <w:r w:rsidRPr="00142441">
        <w:rPr>
          <w:rFonts w:ascii="Arial" w:hAnsi="Arial" w:cs="Arial"/>
          <w:b/>
          <w:szCs w:val="20"/>
        </w:rPr>
        <w:t>PUBLICATIONS:</w:t>
      </w:r>
    </w:p>
    <w:p w:rsidR="00852919" w:rsidRPr="00142441" w:rsidRDefault="003E64AB"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Paper p</w:t>
      </w:r>
      <w:r w:rsidR="00852919" w:rsidRPr="00142441">
        <w:rPr>
          <w:rFonts w:ascii="Arial" w:hAnsi="Arial" w:cs="Arial"/>
          <w:szCs w:val="20"/>
        </w:rPr>
        <w:t>ublications are to be received by the State</w:t>
      </w:r>
      <w:r w:rsidR="00896D0E">
        <w:rPr>
          <w:rFonts w:ascii="Arial" w:hAnsi="Arial" w:cs="Arial"/>
          <w:szCs w:val="20"/>
        </w:rPr>
        <w:t xml:space="preserve"> at the time of delivery.</w:t>
      </w:r>
      <w:r w:rsidR="00852919" w:rsidRPr="00142441">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rsidR="00852919"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All paper manuals are to be pre-assembled in factory binders prior to delivery.</w:t>
      </w:r>
    </w:p>
    <w:p w:rsidR="00AA3229" w:rsidRPr="00142441" w:rsidRDefault="00AA3229" w:rsidP="005C64CB">
      <w:pPr>
        <w:pStyle w:val="BlockText"/>
        <w:widowControl/>
        <w:numPr>
          <w:ilvl w:val="2"/>
          <w:numId w:val="11"/>
        </w:numPr>
        <w:autoSpaceDE/>
        <w:autoSpaceDN/>
        <w:adjustRightInd/>
        <w:ind w:right="0"/>
        <w:jc w:val="both"/>
        <w:rPr>
          <w:rFonts w:ascii="Arial" w:hAnsi="Arial" w:cs="Arial"/>
          <w:szCs w:val="20"/>
        </w:rPr>
      </w:pPr>
      <w:r>
        <w:rPr>
          <w:rFonts w:ascii="Arial" w:hAnsi="Arial" w:cs="Arial"/>
          <w:szCs w:val="20"/>
        </w:rPr>
        <w:t>Electronic publications may be requested.</w:t>
      </w:r>
    </w:p>
    <w:p w:rsidR="00852919" w:rsidRPr="00142441" w:rsidRDefault="00852919" w:rsidP="005C64CB">
      <w:pPr>
        <w:pStyle w:val="BlockText"/>
        <w:widowControl/>
        <w:numPr>
          <w:ilvl w:val="1"/>
          <w:numId w:val="11"/>
        </w:numPr>
        <w:autoSpaceDE/>
        <w:autoSpaceDN/>
        <w:adjustRightInd/>
        <w:ind w:right="0"/>
        <w:jc w:val="both"/>
        <w:rPr>
          <w:rFonts w:ascii="Arial" w:hAnsi="Arial" w:cs="Arial"/>
          <w:b/>
          <w:szCs w:val="20"/>
        </w:rPr>
      </w:pPr>
      <w:r w:rsidRPr="00142441">
        <w:rPr>
          <w:rFonts w:ascii="Arial" w:hAnsi="Arial" w:cs="Arial"/>
          <w:b/>
          <w:szCs w:val="20"/>
        </w:rPr>
        <w:t>Service Manuals:</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Complete set(s) to include applicable information covering prime unit and attachments:</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Body, chassis, and electrical</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Engine, transmission, and differential(s) (service and rebuild)</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Electrical and vacuum troubleshooting</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Wiring diagrams</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Service specifications</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Engine/emission diagnosis</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b/>
          <w:szCs w:val="20"/>
        </w:rPr>
        <w:t>Parts Manuals:</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Parts manuals are to be customized by serial number.</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b/>
          <w:szCs w:val="20"/>
        </w:rPr>
        <w:t>Operator’s Manuals:</w:t>
      </w:r>
      <w:r w:rsidRPr="00142441">
        <w:rPr>
          <w:rFonts w:ascii="Arial" w:hAnsi="Arial" w:cs="Arial"/>
          <w:szCs w:val="20"/>
        </w:rPr>
        <w:t xml:space="preserve">  Complete set(s) to include prime unit and attachments.</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b/>
          <w:szCs w:val="20"/>
        </w:rPr>
        <w:t>Quantities:</w:t>
      </w:r>
      <w:r w:rsidRPr="00142441">
        <w:rPr>
          <w:rFonts w:ascii="Arial" w:hAnsi="Arial" w:cs="Arial"/>
          <w:szCs w:val="20"/>
        </w:rPr>
        <w:t xml:space="preserve">  As per Section </w:t>
      </w:r>
      <w:r w:rsidR="005D066F" w:rsidRPr="00142441">
        <w:rPr>
          <w:rFonts w:ascii="Arial" w:hAnsi="Arial" w:cs="Arial"/>
          <w:szCs w:val="20"/>
        </w:rPr>
        <w:t>I</w:t>
      </w:r>
      <w:r w:rsidRPr="00142441">
        <w:rPr>
          <w:rFonts w:ascii="Arial" w:hAnsi="Arial" w:cs="Arial"/>
          <w:szCs w:val="20"/>
        </w:rPr>
        <w:t>V – Bid Price Schedule.</w:t>
      </w:r>
    </w:p>
    <w:p w:rsidR="006F7B8D" w:rsidRPr="00E16DCF" w:rsidRDefault="00852919" w:rsidP="00E16DCF">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b/>
          <w:szCs w:val="20"/>
        </w:rPr>
        <w:t>Service Bulletins, Etc.:</w:t>
      </w:r>
      <w:r w:rsidRPr="00142441">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Pr>
          <w:rFonts w:ascii="Arial" w:hAnsi="Arial" w:cs="Arial"/>
          <w:szCs w:val="20"/>
        </w:rPr>
        <w:t>’</w:t>
      </w:r>
      <w:r w:rsidRPr="00142441">
        <w:rPr>
          <w:rFonts w:ascii="Arial" w:hAnsi="Arial" w:cs="Arial"/>
          <w:szCs w:val="20"/>
        </w:rPr>
        <w:t>s that may affect the maintenance, reliability, longevity</w:t>
      </w:r>
      <w:r w:rsidR="006F7B8D">
        <w:rPr>
          <w:rFonts w:ascii="Arial" w:hAnsi="Arial" w:cs="Arial"/>
          <w:szCs w:val="20"/>
        </w:rPr>
        <w:t>, and safety of our equipment.</w:t>
      </w:r>
    </w:p>
    <w:p w:rsidR="00852919" w:rsidRPr="00142441" w:rsidRDefault="00852919" w:rsidP="005C64CB">
      <w:pPr>
        <w:pStyle w:val="BlockText"/>
        <w:widowControl/>
        <w:numPr>
          <w:ilvl w:val="0"/>
          <w:numId w:val="11"/>
        </w:numPr>
        <w:autoSpaceDE/>
        <w:autoSpaceDN/>
        <w:adjustRightInd/>
        <w:ind w:right="0"/>
        <w:jc w:val="both"/>
        <w:rPr>
          <w:rFonts w:ascii="Arial" w:hAnsi="Arial" w:cs="Arial"/>
          <w:szCs w:val="20"/>
        </w:rPr>
      </w:pPr>
      <w:r w:rsidRPr="00142441">
        <w:rPr>
          <w:rFonts w:ascii="Arial" w:hAnsi="Arial" w:cs="Arial"/>
          <w:b/>
          <w:szCs w:val="20"/>
        </w:rPr>
        <w:t xml:space="preserve">STATEMENT OF ORIGIN:  </w:t>
      </w:r>
      <w:r w:rsidRPr="00142441">
        <w:rPr>
          <w:rFonts w:ascii="Arial" w:hAnsi="Arial" w:cs="Arial"/>
          <w:szCs w:val="20"/>
        </w:rPr>
        <w:t xml:space="preserve">The bidder will be required to furnish a Manufacturer's Statement of Origin for Automotive or Non-Automotive rolling stock for each unit.  All such documents shall be </w:t>
      </w:r>
      <w:r w:rsidR="00684B1C">
        <w:rPr>
          <w:rFonts w:ascii="Arial" w:hAnsi="Arial" w:cs="Arial"/>
          <w:szCs w:val="20"/>
        </w:rPr>
        <w:t>delivered with the invoice</w:t>
      </w:r>
      <w:r w:rsidRPr="00142441">
        <w:rPr>
          <w:rFonts w:ascii="Arial" w:hAnsi="Arial" w:cs="Arial"/>
          <w:szCs w:val="20"/>
        </w:rPr>
        <w:t xml:space="preserve"> to:</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DOT&amp;PF, HQ State Equipment Fleet</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2200 E. 42</w:t>
      </w:r>
      <w:r w:rsidRPr="00142441">
        <w:rPr>
          <w:rFonts w:ascii="Arial" w:hAnsi="Arial" w:cs="Arial"/>
          <w:szCs w:val="20"/>
          <w:vertAlign w:val="superscript"/>
        </w:rPr>
        <w:t>nd</w:t>
      </w:r>
      <w:r w:rsidR="003D7101">
        <w:rPr>
          <w:rFonts w:ascii="Arial" w:hAnsi="Arial" w:cs="Arial"/>
          <w:szCs w:val="20"/>
        </w:rPr>
        <w:t xml:space="preserve"> Avenue</w:t>
      </w:r>
    </w:p>
    <w:p w:rsidR="00852919" w:rsidRPr="00142441" w:rsidRDefault="00852919" w:rsidP="005C64CB">
      <w:pPr>
        <w:pStyle w:val="BlockText"/>
        <w:numPr>
          <w:ilvl w:val="0"/>
          <w:numId w:val="0"/>
        </w:numPr>
        <w:ind w:left="1296" w:right="0"/>
        <w:jc w:val="both"/>
        <w:rPr>
          <w:rFonts w:ascii="Arial" w:hAnsi="Arial" w:cs="Arial"/>
          <w:b/>
          <w:szCs w:val="20"/>
        </w:rPr>
      </w:pPr>
      <w:r w:rsidRPr="00142441">
        <w:rPr>
          <w:rFonts w:ascii="Arial" w:hAnsi="Arial" w:cs="Arial"/>
          <w:szCs w:val="20"/>
        </w:rPr>
        <w:lastRenderedPageBreak/>
        <w:t>Anchorage, Alaska  99508</w:t>
      </w:r>
    </w:p>
    <w:p w:rsidR="00684B1C" w:rsidRDefault="00852919" w:rsidP="00684B1C">
      <w:pPr>
        <w:pStyle w:val="BlockText"/>
        <w:widowControl/>
        <w:numPr>
          <w:ilvl w:val="0"/>
          <w:numId w:val="0"/>
        </w:numPr>
        <w:autoSpaceDE/>
        <w:autoSpaceDN/>
        <w:adjustRightInd/>
        <w:ind w:left="576" w:right="0"/>
        <w:jc w:val="both"/>
        <w:rPr>
          <w:rFonts w:ascii="Arial" w:hAnsi="Arial" w:cs="Arial"/>
          <w:szCs w:val="20"/>
        </w:rPr>
      </w:pPr>
      <w:r w:rsidRPr="00AA3229">
        <w:rPr>
          <w:rFonts w:ascii="Arial" w:hAnsi="Arial" w:cs="Arial"/>
          <w:b/>
          <w:szCs w:val="20"/>
        </w:rPr>
        <w:t>WEIGHT VERIFICATION SLIPS:</w:t>
      </w:r>
      <w:r w:rsidRPr="00AA3229">
        <w:rPr>
          <w:rFonts w:ascii="Arial" w:hAnsi="Arial" w:cs="Arial"/>
          <w:szCs w:val="20"/>
        </w:rPr>
        <w:t xml:space="preserve">  If required in the Bid Price Schedule, a weight scale ticket of the completed unit will be included with the Statement of Origin.</w:t>
      </w:r>
    </w:p>
    <w:p w:rsidR="00F66193" w:rsidRPr="0056370A" w:rsidRDefault="00F66193" w:rsidP="00F66193">
      <w:pPr>
        <w:pStyle w:val="BlockText"/>
        <w:widowControl/>
        <w:numPr>
          <w:ilvl w:val="0"/>
          <w:numId w:val="11"/>
        </w:numPr>
        <w:autoSpaceDE/>
        <w:autoSpaceDN/>
        <w:adjustRightInd/>
        <w:ind w:right="0"/>
        <w:jc w:val="both"/>
        <w:rPr>
          <w:rFonts w:ascii="Arial" w:hAnsi="Arial" w:cs="Arial"/>
          <w:b/>
          <w:szCs w:val="20"/>
        </w:rPr>
      </w:pPr>
      <w:r w:rsidRPr="0056370A">
        <w:rPr>
          <w:rFonts w:ascii="Arial" w:hAnsi="Arial" w:cs="Arial"/>
          <w:b/>
          <w:szCs w:val="20"/>
        </w:rPr>
        <w:t>INSPECTION TRIP (</w:t>
      </w:r>
      <w:r w:rsidR="0056370A" w:rsidRPr="0056370A">
        <w:rPr>
          <w:rFonts w:ascii="Arial" w:hAnsi="Arial" w:cs="Arial"/>
          <w:b/>
          <w:szCs w:val="20"/>
        </w:rPr>
        <w:t xml:space="preserve">WILL BE </w:t>
      </w:r>
      <w:r w:rsidRPr="0056370A">
        <w:rPr>
          <w:rFonts w:ascii="Arial" w:hAnsi="Arial" w:cs="Arial"/>
          <w:b/>
          <w:szCs w:val="20"/>
        </w:rPr>
        <w:t>REQUIRED</w:t>
      </w:r>
      <w:r w:rsidR="00E16DCF">
        <w:rPr>
          <w:rFonts w:ascii="Arial" w:hAnsi="Arial" w:cs="Arial"/>
          <w:b/>
          <w:szCs w:val="20"/>
        </w:rPr>
        <w:t xml:space="preserve"> FOR THIS ITB</w:t>
      </w:r>
      <w:r w:rsidRPr="0056370A">
        <w:rPr>
          <w:rFonts w:ascii="Arial" w:hAnsi="Arial" w:cs="Arial"/>
          <w:b/>
          <w:szCs w:val="20"/>
        </w:rPr>
        <w:t>):</w:t>
      </w:r>
    </w:p>
    <w:p w:rsidR="0074174E" w:rsidRPr="0056370A" w:rsidRDefault="0074174E" w:rsidP="0074174E">
      <w:pPr>
        <w:pStyle w:val="BlockText"/>
        <w:widowControl/>
        <w:numPr>
          <w:ilvl w:val="1"/>
          <w:numId w:val="11"/>
        </w:numPr>
        <w:autoSpaceDE/>
        <w:autoSpaceDN/>
        <w:adjustRightInd/>
        <w:ind w:right="0"/>
        <w:rPr>
          <w:rFonts w:ascii="Arial" w:hAnsi="Arial" w:cs="Arial"/>
        </w:rPr>
      </w:pPr>
      <w:r w:rsidRPr="0056370A">
        <w:rPr>
          <w:rFonts w:ascii="Arial" w:hAnsi="Arial" w:cs="Arial"/>
        </w:rPr>
        <w:t>Prior to arrival of the State of Alaska inspectors, the</w:t>
      </w:r>
      <w:r w:rsidR="003D7101">
        <w:rPr>
          <w:rFonts w:ascii="Arial" w:hAnsi="Arial" w:cs="Arial"/>
        </w:rPr>
        <w:t xml:space="preserve"> </w:t>
      </w:r>
      <w:r w:rsidR="003D7101" w:rsidRPr="003D7101">
        <w:rPr>
          <w:rFonts w:ascii="Arial" w:hAnsi="Arial" w:cs="Arial"/>
          <w:b/>
        </w:rPr>
        <w:t>85% completed</w:t>
      </w:r>
      <w:r w:rsidRPr="0056370A">
        <w:rPr>
          <w:rFonts w:ascii="Arial" w:hAnsi="Arial" w:cs="Arial"/>
        </w:rPr>
        <w:t xml:space="preserve"> unit is to have been inspected and tested by the manufacturer for compliance to the specifications as listed above.  The State reserves the right to appoint an independent inspector, at the State’s expense, to periodically monitor the progression of the vehicle during the manufacturing process.</w:t>
      </w:r>
    </w:p>
    <w:p w:rsidR="0074174E" w:rsidRPr="0056370A" w:rsidRDefault="0074174E" w:rsidP="0074174E">
      <w:pPr>
        <w:pStyle w:val="BlockText"/>
        <w:widowControl/>
        <w:numPr>
          <w:ilvl w:val="1"/>
          <w:numId w:val="11"/>
        </w:numPr>
        <w:autoSpaceDE/>
        <w:autoSpaceDN/>
        <w:adjustRightInd/>
        <w:ind w:right="0"/>
        <w:rPr>
          <w:rFonts w:ascii="Arial" w:hAnsi="Arial" w:cs="Arial"/>
        </w:rPr>
      </w:pPr>
      <w:r w:rsidRPr="0056370A">
        <w:rPr>
          <w:rFonts w:ascii="Arial" w:hAnsi="Arial" w:cs="Arial"/>
        </w:rPr>
        <w:t xml:space="preserve">Prior to shipment from the manufacturer's plant, representatives of the State will inspect the </w:t>
      </w:r>
      <w:r w:rsidR="003D7101" w:rsidRPr="003D7101">
        <w:rPr>
          <w:rFonts w:ascii="Arial" w:hAnsi="Arial" w:cs="Arial"/>
          <w:b/>
          <w:u w:val="single"/>
        </w:rPr>
        <w:t>85%</w:t>
      </w:r>
      <w:r w:rsidR="003D7101">
        <w:rPr>
          <w:rFonts w:ascii="Arial" w:hAnsi="Arial" w:cs="Arial"/>
        </w:rPr>
        <w:t xml:space="preserve"> </w:t>
      </w:r>
      <w:r w:rsidRPr="0056370A">
        <w:rPr>
          <w:rFonts w:ascii="Arial" w:hAnsi="Arial" w:cs="Arial"/>
          <w:b/>
          <w:u w:val="single"/>
        </w:rPr>
        <w:t>completed</w:t>
      </w:r>
      <w:r w:rsidRPr="0056370A">
        <w:rPr>
          <w:rFonts w:ascii="Arial" w:hAnsi="Arial" w:cs="Arial"/>
        </w:rPr>
        <w:t xml:space="preserve"> equipment for conformance to specifications.</w:t>
      </w:r>
    </w:p>
    <w:p w:rsidR="0074174E" w:rsidRPr="0056370A" w:rsidRDefault="0074174E" w:rsidP="0074174E">
      <w:pPr>
        <w:pStyle w:val="BlockText"/>
        <w:widowControl/>
        <w:numPr>
          <w:ilvl w:val="1"/>
          <w:numId w:val="11"/>
        </w:numPr>
        <w:autoSpaceDE/>
        <w:autoSpaceDN/>
        <w:adjustRightInd/>
        <w:ind w:right="0"/>
        <w:rPr>
          <w:rFonts w:ascii="Arial" w:hAnsi="Arial" w:cs="Arial"/>
        </w:rPr>
      </w:pPr>
      <w:r w:rsidRPr="0056370A">
        <w:rPr>
          <w:rFonts w:ascii="Arial" w:hAnsi="Arial" w:cs="Arial"/>
        </w:rPr>
        <w:t>The Contractor shall provide full access to the State’s inspector(s), or their designee(s), to the plant (s) including the plant(s) subcontractors where manufacture is taking place.</w:t>
      </w:r>
    </w:p>
    <w:p w:rsidR="0074174E" w:rsidRPr="0056370A" w:rsidRDefault="0074174E" w:rsidP="0074174E">
      <w:pPr>
        <w:pStyle w:val="BlockText"/>
        <w:widowControl/>
        <w:numPr>
          <w:ilvl w:val="1"/>
          <w:numId w:val="11"/>
        </w:numPr>
        <w:tabs>
          <w:tab w:val="left" w:pos="1260"/>
        </w:tabs>
        <w:autoSpaceDE/>
        <w:autoSpaceDN/>
        <w:adjustRightInd/>
        <w:ind w:right="0"/>
        <w:rPr>
          <w:rFonts w:ascii="Arial" w:hAnsi="Arial" w:cs="Arial"/>
        </w:rPr>
      </w:pPr>
      <w:r w:rsidRPr="0056370A">
        <w:rPr>
          <w:rFonts w:ascii="Arial" w:hAnsi="Arial" w:cs="Arial"/>
        </w:rPr>
        <w:t>Inspection Trip:</w:t>
      </w:r>
    </w:p>
    <w:p w:rsidR="0074174E" w:rsidRPr="0056370A" w:rsidRDefault="0074174E" w:rsidP="0074174E">
      <w:pPr>
        <w:pStyle w:val="BlockText"/>
        <w:widowControl/>
        <w:numPr>
          <w:ilvl w:val="2"/>
          <w:numId w:val="11"/>
        </w:numPr>
        <w:autoSpaceDE/>
        <w:autoSpaceDN/>
        <w:adjustRightInd/>
        <w:ind w:right="0"/>
        <w:rPr>
          <w:rFonts w:ascii="Arial" w:hAnsi="Arial" w:cs="Arial"/>
        </w:rPr>
      </w:pPr>
      <w:r w:rsidRPr="0056370A">
        <w:rPr>
          <w:rFonts w:ascii="Arial" w:hAnsi="Arial" w:cs="Arial"/>
        </w:rPr>
        <w:t>The vendor will alert the State of Alaska Contracting Officer, whose name is on the purchase order, at least 30 days prior to having the completed unit ready for inspection</w:t>
      </w:r>
    </w:p>
    <w:p w:rsidR="0074174E" w:rsidRPr="0056370A" w:rsidRDefault="0074174E" w:rsidP="0074174E">
      <w:pPr>
        <w:pStyle w:val="BlockText"/>
        <w:widowControl/>
        <w:numPr>
          <w:ilvl w:val="2"/>
          <w:numId w:val="11"/>
        </w:numPr>
        <w:tabs>
          <w:tab w:val="left" w:pos="1440"/>
        </w:tabs>
        <w:autoSpaceDE/>
        <w:autoSpaceDN/>
        <w:adjustRightInd/>
        <w:ind w:right="0"/>
        <w:rPr>
          <w:rFonts w:ascii="Arial" w:hAnsi="Arial" w:cs="Arial"/>
        </w:rPr>
      </w:pPr>
      <w:r w:rsidRPr="0056370A">
        <w:rPr>
          <w:rFonts w:ascii="Arial" w:hAnsi="Arial" w:cs="Arial"/>
        </w:rPr>
        <w:t xml:space="preserve">The State of Alaska will arrange and </w:t>
      </w:r>
      <w:r w:rsidR="00F1772A" w:rsidRPr="0056370A">
        <w:rPr>
          <w:rFonts w:ascii="Arial" w:hAnsi="Arial" w:cs="Arial"/>
        </w:rPr>
        <w:t>pay for all travel related cost for State employees only.</w:t>
      </w:r>
      <w:r w:rsidRPr="0056370A">
        <w:rPr>
          <w:rFonts w:ascii="Arial" w:hAnsi="Arial" w:cs="Arial"/>
        </w:rPr>
        <w:t xml:space="preserve"> </w:t>
      </w:r>
    </w:p>
    <w:p w:rsidR="0074174E" w:rsidRPr="0056370A" w:rsidRDefault="0074174E" w:rsidP="0074174E">
      <w:pPr>
        <w:pStyle w:val="BlockText"/>
        <w:widowControl/>
        <w:numPr>
          <w:ilvl w:val="1"/>
          <w:numId w:val="11"/>
        </w:numPr>
        <w:tabs>
          <w:tab w:val="left" w:pos="1440"/>
        </w:tabs>
        <w:autoSpaceDE/>
        <w:autoSpaceDN/>
        <w:adjustRightInd/>
        <w:ind w:right="0"/>
        <w:rPr>
          <w:rFonts w:ascii="Arial" w:hAnsi="Arial" w:cs="Arial"/>
        </w:rPr>
      </w:pPr>
      <w:r w:rsidRPr="0056370A">
        <w:rPr>
          <w:rFonts w:ascii="Arial" w:hAnsi="Arial" w:cs="Arial"/>
        </w:rPr>
        <w:t>It shall be the responsibility of the State inspector(s) to technically inspect and test the vehicle for compliance with the specifications.</w:t>
      </w:r>
    </w:p>
    <w:p w:rsidR="0074174E" w:rsidRPr="0056370A" w:rsidRDefault="0074174E" w:rsidP="0074174E">
      <w:pPr>
        <w:pStyle w:val="BlockText"/>
        <w:widowControl/>
        <w:numPr>
          <w:ilvl w:val="1"/>
          <w:numId w:val="11"/>
        </w:numPr>
        <w:tabs>
          <w:tab w:val="left" w:pos="1440"/>
        </w:tabs>
        <w:autoSpaceDE/>
        <w:autoSpaceDN/>
        <w:adjustRightInd/>
        <w:ind w:right="0"/>
        <w:rPr>
          <w:rFonts w:ascii="Arial" w:hAnsi="Arial" w:cs="Arial"/>
        </w:rPr>
      </w:pPr>
      <w:r w:rsidRPr="0056370A">
        <w:rPr>
          <w:rFonts w:ascii="Arial" w:hAnsi="Arial" w:cs="Arial"/>
        </w:rPr>
        <w:t>It shall be the responsibility of the Contracting Authority representative to observe and assist in the inspection and test to assure compliance with the published terms, conditions, and specifications of the bid, and to mediate any disputes, which may arise between the manufacturer and the Department of Transportation’s representative(s).</w:t>
      </w:r>
    </w:p>
    <w:p w:rsidR="0074174E" w:rsidRPr="0056370A" w:rsidRDefault="0074174E" w:rsidP="0074174E">
      <w:pPr>
        <w:pStyle w:val="BlockText"/>
        <w:widowControl/>
        <w:numPr>
          <w:ilvl w:val="1"/>
          <w:numId w:val="11"/>
        </w:numPr>
        <w:tabs>
          <w:tab w:val="left" w:pos="1440"/>
        </w:tabs>
        <w:autoSpaceDE/>
        <w:autoSpaceDN/>
        <w:adjustRightInd/>
        <w:ind w:right="0"/>
        <w:rPr>
          <w:rFonts w:ascii="Arial" w:hAnsi="Arial" w:cs="Arial"/>
        </w:rPr>
      </w:pPr>
      <w:r w:rsidRPr="0056370A">
        <w:rPr>
          <w:rFonts w:ascii="Arial" w:hAnsi="Arial" w:cs="Arial"/>
        </w:rPr>
        <w:t xml:space="preserve">If it becomes necessary, the State or its representative would conduct a re-inspection of any subsequent work performed by the successful bidder.  Should the State decide a re-inspection(s) of the unit is required; the vendor shall be required to pay for round trip air fare, ground transportation and per diem at $175.00 per day for up to two (2) persons from </w:t>
      </w:r>
      <w:r w:rsidR="009C1437">
        <w:rPr>
          <w:rFonts w:ascii="Arial" w:hAnsi="Arial" w:cs="Arial"/>
        </w:rPr>
        <w:t>Fairbanks</w:t>
      </w:r>
      <w:r w:rsidRPr="0056370A">
        <w:rPr>
          <w:rFonts w:ascii="Arial" w:hAnsi="Arial" w:cs="Arial"/>
        </w:rPr>
        <w:t>, Alaska.  The state will pay for the inspection and will submit an invoice for reimbursement from the vendor.</w:t>
      </w:r>
    </w:p>
    <w:p w:rsidR="0074174E" w:rsidRPr="0056370A" w:rsidRDefault="0074174E" w:rsidP="0074174E">
      <w:pPr>
        <w:pStyle w:val="BlockText"/>
        <w:widowControl/>
        <w:numPr>
          <w:ilvl w:val="1"/>
          <w:numId w:val="11"/>
        </w:numPr>
        <w:tabs>
          <w:tab w:val="left" w:pos="1440"/>
        </w:tabs>
        <w:autoSpaceDE/>
        <w:autoSpaceDN/>
        <w:adjustRightInd/>
        <w:ind w:right="0"/>
        <w:rPr>
          <w:rFonts w:ascii="Arial" w:hAnsi="Arial" w:cs="Arial"/>
        </w:rPr>
      </w:pPr>
      <w:r w:rsidRPr="0056370A">
        <w:rPr>
          <w:rFonts w:ascii="Arial" w:hAnsi="Arial" w:cs="Arial"/>
        </w:rPr>
        <w:t>The pilot model inspection may result in minor modifications which would require negotiation with the Contracting Officer.  A change order to the contract must be issued prior to any modifications being accomplished.</w:t>
      </w:r>
    </w:p>
    <w:p w:rsidR="0074174E" w:rsidRPr="0056370A" w:rsidRDefault="0074174E" w:rsidP="0074174E">
      <w:pPr>
        <w:pStyle w:val="BlockText"/>
        <w:widowControl/>
        <w:numPr>
          <w:ilvl w:val="1"/>
          <w:numId w:val="11"/>
        </w:numPr>
        <w:tabs>
          <w:tab w:val="left" w:pos="1440"/>
        </w:tabs>
        <w:autoSpaceDE/>
        <w:autoSpaceDN/>
        <w:adjustRightInd/>
        <w:ind w:right="0"/>
        <w:rPr>
          <w:rFonts w:ascii="Arial" w:hAnsi="Arial" w:cs="Arial"/>
        </w:rPr>
      </w:pPr>
      <w:r w:rsidRPr="0056370A">
        <w:rPr>
          <w:rFonts w:ascii="Arial" w:hAnsi="Arial" w:cs="Arial"/>
          <w:u w:val="single"/>
        </w:rPr>
        <w:t>FINAL ACCEPTANCE REMINDER:</w:t>
      </w:r>
      <w:r w:rsidRPr="0056370A">
        <w:rPr>
          <w:rFonts w:ascii="Arial" w:hAnsi="Arial" w:cs="Arial"/>
        </w:rPr>
        <w:t xml:space="preserve">  Final acceptance is at final destination; however, all major tests will be conducted at the manufacturer’s place of business unless the State has reason to believe alterations or damages have taken place which may have changed the performance or design characteristics of the unit since the time of inspection at the manufacturer’s location.</w:t>
      </w:r>
    </w:p>
    <w:p w:rsidR="0074174E" w:rsidRPr="0056370A" w:rsidRDefault="0074174E" w:rsidP="0074174E">
      <w:pPr>
        <w:pStyle w:val="BlockText"/>
        <w:widowControl/>
        <w:numPr>
          <w:ilvl w:val="2"/>
          <w:numId w:val="11"/>
        </w:numPr>
        <w:autoSpaceDE/>
        <w:autoSpaceDN/>
        <w:adjustRightInd/>
        <w:ind w:right="0"/>
        <w:rPr>
          <w:rFonts w:ascii="Arial" w:hAnsi="Arial" w:cs="Arial"/>
        </w:rPr>
      </w:pPr>
      <w:r w:rsidRPr="0056370A">
        <w:rPr>
          <w:rFonts w:ascii="Arial" w:hAnsi="Arial" w:cs="Arial"/>
        </w:rPr>
        <w:t xml:space="preserve">A final inspection of the unit </w:t>
      </w:r>
      <w:r w:rsidRPr="0056370A">
        <w:rPr>
          <w:rFonts w:ascii="Arial" w:hAnsi="Arial" w:cs="Arial"/>
          <w:u w:val="single"/>
        </w:rPr>
        <w:t>will</w:t>
      </w:r>
      <w:r w:rsidRPr="0056370A">
        <w:rPr>
          <w:rFonts w:ascii="Arial" w:hAnsi="Arial" w:cs="Arial"/>
        </w:rPr>
        <w:t xml:space="preserve"> be conducted at the final destination in Alaska, to assure that the unit still meets specifications.</w:t>
      </w:r>
    </w:p>
    <w:p w:rsidR="0074174E" w:rsidRPr="0056370A" w:rsidRDefault="0074174E" w:rsidP="0074174E">
      <w:pPr>
        <w:pStyle w:val="BlockText"/>
        <w:widowControl/>
        <w:numPr>
          <w:ilvl w:val="1"/>
          <w:numId w:val="11"/>
        </w:numPr>
        <w:autoSpaceDE/>
        <w:autoSpaceDN/>
        <w:adjustRightInd/>
        <w:ind w:right="0"/>
        <w:rPr>
          <w:rFonts w:ascii="Arial" w:hAnsi="Arial" w:cs="Arial"/>
        </w:rPr>
      </w:pPr>
      <w:r w:rsidRPr="0056370A">
        <w:rPr>
          <w:rFonts w:ascii="Arial" w:hAnsi="Arial" w:cs="Arial"/>
        </w:rPr>
        <w:t>These inspections by the State shall be thorough and very critical, and will encompass a complete review of the specifications.  Adequate time and technical personnel shall be made available to assist the State in these inspections.</w:t>
      </w:r>
    </w:p>
    <w:p w:rsidR="0074174E" w:rsidRPr="0056370A" w:rsidRDefault="0074174E" w:rsidP="0074174E">
      <w:pPr>
        <w:pStyle w:val="BlockText"/>
        <w:widowControl/>
        <w:numPr>
          <w:ilvl w:val="1"/>
          <w:numId w:val="11"/>
        </w:numPr>
        <w:autoSpaceDE/>
        <w:autoSpaceDN/>
        <w:adjustRightInd/>
        <w:ind w:right="0"/>
        <w:rPr>
          <w:rFonts w:ascii="Arial" w:hAnsi="Arial" w:cs="Arial"/>
        </w:rPr>
      </w:pPr>
      <w:r w:rsidRPr="0056370A">
        <w:rPr>
          <w:rFonts w:ascii="Arial" w:hAnsi="Arial" w:cs="Arial"/>
        </w:rPr>
        <w:t>The bidder or responsible representative shall also be in attendance.</w:t>
      </w:r>
    </w:p>
    <w:p w:rsidR="00852919" w:rsidRPr="0056370A" w:rsidRDefault="00852919" w:rsidP="005C64CB">
      <w:pPr>
        <w:pStyle w:val="BlockText"/>
        <w:widowControl/>
        <w:numPr>
          <w:ilvl w:val="0"/>
          <w:numId w:val="11"/>
        </w:numPr>
        <w:autoSpaceDE/>
        <w:autoSpaceDN/>
        <w:adjustRightInd/>
        <w:ind w:right="0"/>
        <w:jc w:val="both"/>
        <w:rPr>
          <w:rFonts w:ascii="Arial" w:hAnsi="Arial" w:cs="Arial"/>
          <w:szCs w:val="20"/>
        </w:rPr>
      </w:pPr>
      <w:r w:rsidRPr="0056370A">
        <w:rPr>
          <w:rFonts w:ascii="Arial" w:hAnsi="Arial" w:cs="Arial"/>
          <w:b/>
          <w:szCs w:val="20"/>
        </w:rPr>
        <w:t>PRICE:</w:t>
      </w:r>
    </w:p>
    <w:p w:rsidR="00852919" w:rsidRPr="0056370A" w:rsidRDefault="00852919" w:rsidP="005C64CB">
      <w:pPr>
        <w:pStyle w:val="BlockText"/>
        <w:widowControl/>
        <w:numPr>
          <w:ilvl w:val="1"/>
          <w:numId w:val="11"/>
        </w:numPr>
        <w:autoSpaceDE/>
        <w:autoSpaceDN/>
        <w:adjustRightInd/>
        <w:ind w:right="0"/>
        <w:jc w:val="both"/>
        <w:rPr>
          <w:rFonts w:ascii="Arial" w:hAnsi="Arial" w:cs="Arial"/>
          <w:szCs w:val="20"/>
        </w:rPr>
      </w:pPr>
      <w:r w:rsidRPr="0056370A">
        <w:rPr>
          <w:rFonts w:ascii="Arial" w:hAnsi="Arial" w:cs="Arial"/>
          <w:b/>
          <w:szCs w:val="20"/>
        </w:rPr>
        <w:t xml:space="preserve">Price Guarantee: </w:t>
      </w:r>
      <w:r w:rsidRPr="0056370A">
        <w:rPr>
          <w:rFonts w:ascii="Arial" w:hAnsi="Arial" w:cs="Arial"/>
          <w:szCs w:val="20"/>
        </w:rPr>
        <w:t xml:space="preserve">The Contractor is responsible to maintain prices under the contract firm for </w:t>
      </w:r>
      <w:r w:rsidR="00456ED4" w:rsidRPr="0056370A">
        <w:rPr>
          <w:rFonts w:ascii="Arial" w:hAnsi="Arial" w:cs="Arial"/>
          <w:szCs w:val="20"/>
        </w:rPr>
        <w:t>180</w:t>
      </w:r>
      <w:r w:rsidRPr="0056370A">
        <w:rPr>
          <w:rFonts w:ascii="Arial" w:hAnsi="Arial" w:cs="Arial"/>
          <w:szCs w:val="20"/>
        </w:rPr>
        <w:t xml:space="preserve"> days after bid opening.  All price increases or decreases must remain firm for the following </w:t>
      </w:r>
      <w:r w:rsidR="00456ED4" w:rsidRPr="0056370A">
        <w:rPr>
          <w:rFonts w:ascii="Arial" w:hAnsi="Arial" w:cs="Arial"/>
          <w:szCs w:val="20"/>
        </w:rPr>
        <w:t>180</w:t>
      </w:r>
      <w:r w:rsidRPr="0056370A">
        <w:rPr>
          <w:rFonts w:ascii="Arial" w:hAnsi="Arial" w:cs="Arial"/>
          <w:szCs w:val="20"/>
        </w:rPr>
        <w:t xml:space="preserve"> days.</w:t>
      </w:r>
    </w:p>
    <w:p w:rsidR="00852919" w:rsidRPr="0056370A" w:rsidRDefault="00852919" w:rsidP="005C64CB">
      <w:pPr>
        <w:pStyle w:val="BlockText"/>
        <w:widowControl/>
        <w:numPr>
          <w:ilvl w:val="1"/>
          <w:numId w:val="11"/>
        </w:numPr>
        <w:autoSpaceDE/>
        <w:autoSpaceDN/>
        <w:adjustRightInd/>
        <w:ind w:right="0"/>
        <w:jc w:val="both"/>
        <w:rPr>
          <w:rFonts w:ascii="Arial" w:hAnsi="Arial" w:cs="Arial"/>
          <w:szCs w:val="20"/>
        </w:rPr>
      </w:pPr>
      <w:r w:rsidRPr="0056370A">
        <w:rPr>
          <w:rFonts w:ascii="Arial" w:hAnsi="Arial" w:cs="Arial"/>
          <w:b/>
          <w:szCs w:val="20"/>
        </w:rPr>
        <w:t>NO RETROACTIVE PRICE INCREASES WILL BE ACCEPTED</w:t>
      </w:r>
      <w:r w:rsidRPr="0056370A">
        <w:rPr>
          <w:rFonts w:ascii="Arial" w:hAnsi="Arial" w:cs="Arial"/>
          <w:szCs w:val="20"/>
        </w:rPr>
        <w:t>.</w:t>
      </w:r>
    </w:p>
    <w:p w:rsidR="00F66249" w:rsidRPr="0056370A" w:rsidRDefault="00F66249" w:rsidP="00F66249">
      <w:pPr>
        <w:pStyle w:val="BlockText"/>
        <w:widowControl/>
        <w:numPr>
          <w:ilvl w:val="1"/>
          <w:numId w:val="11"/>
        </w:numPr>
        <w:autoSpaceDE/>
        <w:autoSpaceDN/>
        <w:adjustRightInd/>
        <w:ind w:right="0"/>
        <w:rPr>
          <w:rFonts w:ascii="Arial" w:hAnsi="Arial" w:cs="Arial"/>
        </w:rPr>
      </w:pPr>
      <w:r w:rsidRPr="0056370A">
        <w:rPr>
          <w:rFonts w:ascii="Arial" w:hAnsi="Arial" w:cs="Arial"/>
        </w:rPr>
        <w:t>Price adjustments, increases or decreases, for subsequent orders, may be made by providing the Contracting Officer satisfactory evidence that all of the following conditions exist:</w:t>
      </w:r>
    </w:p>
    <w:p w:rsidR="00F66249" w:rsidRPr="0056370A" w:rsidRDefault="00F66249" w:rsidP="00F66249">
      <w:pPr>
        <w:pStyle w:val="BlockText"/>
        <w:widowControl/>
        <w:numPr>
          <w:ilvl w:val="2"/>
          <w:numId w:val="11"/>
        </w:numPr>
        <w:autoSpaceDE/>
        <w:autoSpaceDN/>
        <w:adjustRightInd/>
        <w:ind w:right="0"/>
        <w:rPr>
          <w:rFonts w:ascii="Arial" w:hAnsi="Arial" w:cs="Arial"/>
        </w:rPr>
      </w:pPr>
      <w:r w:rsidRPr="0056370A">
        <w:rPr>
          <w:rFonts w:ascii="Arial" w:hAnsi="Arial" w:cs="Arial"/>
        </w:rPr>
        <w:t>The increase is a result of the increased cost at the manufacturer’s level and not costs under the contractor’s control, and that;</w:t>
      </w:r>
    </w:p>
    <w:p w:rsidR="00F66249" w:rsidRPr="0056370A" w:rsidRDefault="00F66249" w:rsidP="00F66249">
      <w:pPr>
        <w:pStyle w:val="BlockText"/>
        <w:widowControl/>
        <w:numPr>
          <w:ilvl w:val="3"/>
          <w:numId w:val="11"/>
        </w:numPr>
        <w:autoSpaceDE/>
        <w:autoSpaceDN/>
        <w:adjustRightInd/>
        <w:ind w:right="0"/>
        <w:rPr>
          <w:rFonts w:ascii="Arial" w:hAnsi="Arial" w:cs="Arial"/>
        </w:rPr>
      </w:pPr>
      <w:r w:rsidRPr="0056370A">
        <w:rPr>
          <w:rFonts w:ascii="Arial" w:hAnsi="Arial" w:cs="Arial"/>
        </w:rPr>
        <w:lastRenderedPageBreak/>
        <w:t>The increase will not produce a higher profit margin for the contractor than that on the original contract, and that;</w:t>
      </w:r>
    </w:p>
    <w:p w:rsidR="00F66249" w:rsidRPr="0056370A" w:rsidRDefault="00F66249" w:rsidP="00F66249">
      <w:pPr>
        <w:pStyle w:val="BlockText"/>
        <w:widowControl/>
        <w:numPr>
          <w:ilvl w:val="3"/>
          <w:numId w:val="11"/>
        </w:numPr>
        <w:autoSpaceDE/>
        <w:autoSpaceDN/>
        <w:adjustRightInd/>
        <w:ind w:right="0"/>
        <w:rPr>
          <w:rFonts w:ascii="Arial" w:hAnsi="Arial" w:cs="Arial"/>
        </w:rPr>
      </w:pPr>
      <w:r w:rsidRPr="0056370A">
        <w:rPr>
          <w:rFonts w:ascii="Arial" w:hAnsi="Arial" w:cs="Arial"/>
        </w:rPr>
        <w:t>The increase affects only the item(s) that are clearly identified by the contractor.</w:t>
      </w:r>
    </w:p>
    <w:p w:rsidR="00F66249" w:rsidRPr="0056370A" w:rsidRDefault="00F66249" w:rsidP="00F66249">
      <w:pPr>
        <w:pStyle w:val="BlockText"/>
        <w:widowControl/>
        <w:numPr>
          <w:ilvl w:val="3"/>
          <w:numId w:val="11"/>
        </w:numPr>
        <w:autoSpaceDE/>
        <w:autoSpaceDN/>
        <w:adjustRightInd/>
        <w:ind w:right="0"/>
        <w:rPr>
          <w:rFonts w:ascii="Arial" w:hAnsi="Arial" w:cs="Arial"/>
        </w:rPr>
      </w:pPr>
      <w:r w:rsidRPr="0056370A">
        <w:rPr>
          <w:rFonts w:ascii="Arial" w:hAnsi="Arial"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rsidR="00F66249" w:rsidRPr="0056370A" w:rsidRDefault="00F66249" w:rsidP="00F66249">
      <w:pPr>
        <w:pStyle w:val="BlockText"/>
        <w:widowControl/>
        <w:numPr>
          <w:ilvl w:val="1"/>
          <w:numId w:val="11"/>
        </w:numPr>
        <w:autoSpaceDE/>
        <w:autoSpaceDN/>
        <w:adjustRightInd/>
        <w:ind w:right="0"/>
        <w:rPr>
          <w:rFonts w:ascii="Arial" w:hAnsi="Arial" w:cs="Arial"/>
        </w:rPr>
      </w:pPr>
      <w:r w:rsidRPr="0056370A">
        <w:rPr>
          <w:rFonts w:ascii="Arial" w:hAnsi="Arial" w:cs="Arial"/>
          <w:b/>
        </w:rPr>
        <w:t>Price Decreases:</w:t>
      </w:r>
      <w:r w:rsidRPr="0056370A">
        <w:rPr>
          <w:rFonts w:ascii="Arial" w:hAnsi="Arial" w:cs="Arial"/>
        </w:rPr>
        <w:t xml:space="preserve">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rsidR="00684B1C" w:rsidRPr="00684B1C" w:rsidRDefault="00852919" w:rsidP="00684B1C">
      <w:pPr>
        <w:pStyle w:val="BlockText"/>
        <w:widowControl/>
        <w:numPr>
          <w:ilvl w:val="1"/>
          <w:numId w:val="11"/>
        </w:numPr>
        <w:autoSpaceDE/>
        <w:autoSpaceDN/>
        <w:adjustRightInd/>
        <w:ind w:right="0"/>
        <w:jc w:val="both"/>
        <w:rPr>
          <w:rFonts w:ascii="Arial" w:hAnsi="Arial" w:cs="Arial"/>
          <w:b/>
          <w:szCs w:val="20"/>
        </w:rPr>
      </w:pPr>
      <w:r w:rsidRPr="00684B1C">
        <w:rPr>
          <w:rFonts w:ascii="Arial" w:hAnsi="Arial" w:cs="Arial"/>
          <w:b/>
          <w:szCs w:val="20"/>
        </w:rPr>
        <w:t>M</w:t>
      </w:r>
      <w:r w:rsidR="00684B1C" w:rsidRPr="00684B1C">
        <w:rPr>
          <w:rFonts w:ascii="Arial" w:hAnsi="Arial" w:cs="Arial"/>
          <w:b/>
          <w:szCs w:val="20"/>
        </w:rPr>
        <w:t>anufacturer’s Rebate (Incentives):</w:t>
      </w:r>
    </w:p>
    <w:p w:rsidR="00852919" w:rsidRDefault="00852919" w:rsidP="00684B1C">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142441">
        <w:rPr>
          <w:rFonts w:ascii="Arial" w:hAnsi="Arial" w:cs="Arial"/>
          <w:szCs w:val="20"/>
          <w:u w:val="single"/>
        </w:rPr>
        <w:t>BIDDER'S</w:t>
      </w:r>
      <w:r w:rsidRPr="00142441">
        <w:rPr>
          <w:rFonts w:ascii="Arial" w:hAnsi="Arial" w:cs="Arial"/>
          <w:szCs w:val="20"/>
        </w:rPr>
        <w:t xml:space="preserve"> responsibility to inform the Contracting officer in writing and to advise the procedures for obtaining such rebates.</w:t>
      </w:r>
    </w:p>
    <w:p w:rsidR="00852919" w:rsidRPr="00684B1C" w:rsidRDefault="00852919" w:rsidP="005C64CB">
      <w:pPr>
        <w:pStyle w:val="BlockText"/>
        <w:widowControl/>
        <w:numPr>
          <w:ilvl w:val="0"/>
          <w:numId w:val="11"/>
        </w:numPr>
        <w:autoSpaceDE/>
        <w:autoSpaceDN/>
        <w:adjustRightInd/>
        <w:ind w:right="0"/>
        <w:jc w:val="both"/>
        <w:rPr>
          <w:rFonts w:ascii="Arial" w:hAnsi="Arial" w:cs="Arial"/>
          <w:szCs w:val="20"/>
        </w:rPr>
      </w:pPr>
      <w:r w:rsidRPr="00142441">
        <w:rPr>
          <w:rFonts w:ascii="Arial" w:hAnsi="Arial" w:cs="Arial"/>
          <w:b/>
          <w:szCs w:val="20"/>
        </w:rPr>
        <w:t>REPLACEMENT PARTS</w:t>
      </w:r>
      <w:r w:rsidR="00684B1C">
        <w:rPr>
          <w:rFonts w:ascii="Arial" w:hAnsi="Arial" w:cs="Arial"/>
          <w:b/>
          <w:szCs w:val="20"/>
        </w:rPr>
        <w:t xml:space="preserve"> AND REPAIRS</w:t>
      </w:r>
      <w:r w:rsidRPr="00142441">
        <w:rPr>
          <w:rFonts w:ascii="Arial" w:hAnsi="Arial" w:cs="Arial"/>
          <w:b/>
          <w:szCs w:val="20"/>
        </w:rPr>
        <w:t>:</w:t>
      </w:r>
    </w:p>
    <w:p w:rsidR="00684B1C" w:rsidRPr="00684B1C" w:rsidRDefault="00684B1C" w:rsidP="00684B1C">
      <w:pPr>
        <w:pStyle w:val="BlockText"/>
        <w:widowControl/>
        <w:numPr>
          <w:ilvl w:val="1"/>
          <w:numId w:val="11"/>
        </w:numPr>
        <w:autoSpaceDE/>
        <w:autoSpaceDN/>
        <w:adjustRightInd/>
        <w:ind w:right="0"/>
        <w:jc w:val="both"/>
        <w:rPr>
          <w:rFonts w:ascii="Arial" w:hAnsi="Arial" w:cs="Arial"/>
          <w:szCs w:val="20"/>
        </w:rPr>
      </w:pPr>
      <w:r w:rsidRPr="00684B1C">
        <w:rPr>
          <w:rFonts w:ascii="Arial" w:hAnsi="Arial" w:cs="Arial"/>
          <w:szCs w:val="20"/>
        </w:rPr>
        <w:t>This contract encompasses a full parts and labor contract for</w:t>
      </w:r>
      <w:r>
        <w:rPr>
          <w:rFonts w:ascii="Arial" w:hAnsi="Arial" w:cs="Arial"/>
          <w:szCs w:val="20"/>
        </w:rPr>
        <w:t xml:space="preserve"> manufacturer parts and repairs for the entire warranty period.</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 xml:space="preserve">The State of Alaska shall expect the dealer or manufacturer to provide replacement wear parts at their authorized warranty facilities </w:t>
      </w:r>
      <w:r w:rsidR="00302F0E" w:rsidRPr="00142441">
        <w:rPr>
          <w:rFonts w:ascii="Arial" w:hAnsi="Arial" w:cs="Arial"/>
          <w:szCs w:val="20"/>
        </w:rPr>
        <w:t xml:space="preserve">for the entire warranty period </w:t>
      </w:r>
      <w:r w:rsidRPr="00142441">
        <w:rPr>
          <w:rFonts w:ascii="Arial" w:hAnsi="Arial" w:cs="Arial"/>
          <w:szCs w:val="20"/>
        </w:rPr>
        <w:t>within seven (7) days of order.  All other parts must be available within ten (10) working days.</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Back order procedures:  Back orders are acceptable; however, the ordering shop shall be appraised at time of original orders as to the expected delay in delivery.</w:t>
      </w:r>
    </w:p>
    <w:p w:rsidR="00852919" w:rsidRPr="00142441" w:rsidRDefault="00852919" w:rsidP="005C64CB">
      <w:pPr>
        <w:widowControl/>
        <w:numPr>
          <w:ilvl w:val="1"/>
          <w:numId w:val="11"/>
        </w:numPr>
        <w:autoSpaceDE/>
        <w:autoSpaceDN/>
        <w:adjustRightInd/>
        <w:spacing w:after="120"/>
        <w:jc w:val="both"/>
        <w:rPr>
          <w:rFonts w:ascii="Arial" w:hAnsi="Arial" w:cs="Arial"/>
          <w:szCs w:val="20"/>
        </w:rPr>
      </w:pPr>
      <w:r w:rsidRPr="00142441">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rsidR="00852919" w:rsidRPr="00142441" w:rsidRDefault="00852919" w:rsidP="005C64CB">
      <w:pPr>
        <w:widowControl/>
        <w:numPr>
          <w:ilvl w:val="2"/>
          <w:numId w:val="11"/>
        </w:numPr>
        <w:autoSpaceDE/>
        <w:autoSpaceDN/>
        <w:adjustRightInd/>
        <w:spacing w:after="120"/>
        <w:jc w:val="both"/>
        <w:rPr>
          <w:rFonts w:ascii="Arial" w:hAnsi="Arial" w:cs="Arial"/>
          <w:szCs w:val="20"/>
        </w:rPr>
      </w:pPr>
      <w:r w:rsidRPr="00142441">
        <w:rPr>
          <w:rFonts w:ascii="Arial" w:hAnsi="Arial" w:cs="Arial"/>
          <w:szCs w:val="20"/>
        </w:rPr>
        <w:t>If the manufacturer’s warranty exceeds the stated warranty then manufacturer’s warranty supersedes.</w:t>
      </w:r>
    </w:p>
    <w:p w:rsidR="00852919" w:rsidRPr="00142441" w:rsidRDefault="00852919" w:rsidP="005C64CB">
      <w:pPr>
        <w:widowControl/>
        <w:numPr>
          <w:ilvl w:val="2"/>
          <w:numId w:val="11"/>
        </w:numPr>
        <w:autoSpaceDE/>
        <w:autoSpaceDN/>
        <w:adjustRightInd/>
        <w:spacing w:after="120"/>
        <w:jc w:val="both"/>
        <w:rPr>
          <w:rFonts w:ascii="Arial" w:hAnsi="Arial" w:cs="Arial"/>
          <w:szCs w:val="20"/>
        </w:rPr>
      </w:pPr>
      <w:r w:rsidRPr="00142441">
        <w:rPr>
          <w:rFonts w:ascii="Arial" w:hAnsi="Arial" w:cs="Arial"/>
          <w:szCs w:val="20"/>
        </w:rPr>
        <w:t xml:space="preserve">Parts Return:  </w:t>
      </w:r>
      <w:r w:rsidR="008F1FA7" w:rsidRPr="001C57CB">
        <w:rPr>
          <w:rFonts w:ascii="Arial" w:hAnsi="Arial" w:cs="Arial"/>
          <w:szCs w:val="20"/>
        </w:rPr>
        <w:t xml:space="preserve">Within 12 months of the invoice date, the State is to be allowed to return new parts with full refund, less actual shipping charges. </w:t>
      </w:r>
      <w:r w:rsidR="008F1FA7" w:rsidRPr="001C57CB">
        <w:rPr>
          <w:rFonts w:ascii="Arial" w:hAnsi="Arial" w:cs="Arial"/>
          <w:b/>
          <w:bCs/>
          <w:szCs w:val="20"/>
          <w:u w:val="single"/>
        </w:rPr>
        <w:t>Cores returned within 12 months of original invoice date will receive full core credit</w:t>
      </w:r>
      <w:r w:rsidR="008F1FA7" w:rsidRPr="001C57CB">
        <w:rPr>
          <w:rFonts w:ascii="Arial" w:hAnsi="Arial" w:cs="Arial"/>
          <w:szCs w:val="20"/>
        </w:rPr>
        <w:t xml:space="preserve">. Returned parts will be in new, </w:t>
      </w:r>
      <w:r w:rsidR="00467F09" w:rsidRPr="001C57CB">
        <w:rPr>
          <w:rFonts w:ascii="Arial" w:hAnsi="Arial" w:cs="Arial"/>
          <w:szCs w:val="20"/>
        </w:rPr>
        <w:t>resalable</w:t>
      </w:r>
      <w:r w:rsidR="008F1FA7" w:rsidRPr="001C57CB">
        <w:rPr>
          <w:rFonts w:ascii="Arial" w:hAnsi="Arial" w:cs="Arial"/>
          <w:szCs w:val="20"/>
        </w:rPr>
        <w:t xml:space="preserve"> condition. Refund will be in the form of a credit/invoice credited to the SOA account with the vendor.</w:t>
      </w:r>
    </w:p>
    <w:p w:rsidR="00852919" w:rsidRPr="00142441" w:rsidRDefault="00852919" w:rsidP="005C64CB">
      <w:pPr>
        <w:widowControl/>
        <w:numPr>
          <w:ilvl w:val="2"/>
          <w:numId w:val="11"/>
        </w:numPr>
        <w:autoSpaceDE/>
        <w:autoSpaceDN/>
        <w:adjustRightInd/>
        <w:spacing w:after="120"/>
        <w:jc w:val="both"/>
        <w:rPr>
          <w:rFonts w:ascii="Arial" w:hAnsi="Arial" w:cs="Arial"/>
          <w:szCs w:val="20"/>
        </w:rPr>
      </w:pPr>
      <w:r w:rsidRPr="00142441">
        <w:rPr>
          <w:rFonts w:ascii="Arial" w:hAnsi="Arial" w:cs="Arial"/>
          <w:szCs w:val="20"/>
        </w:rPr>
        <w:t>Invoicing:  Full description of item is required on all invoices, packing lists and billings.</w:t>
      </w:r>
    </w:p>
    <w:p w:rsidR="005D066F" w:rsidRPr="00142441" w:rsidRDefault="005D066F"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Cs w:val="20"/>
        </w:rPr>
        <w:sectPr w:rsidR="005D066F" w:rsidRPr="00142441" w:rsidSect="008A09C5">
          <w:headerReference w:type="first" r:id="rId12"/>
          <w:pgSz w:w="12240" w:h="15840" w:code="1"/>
          <w:pgMar w:top="720" w:right="720" w:bottom="720" w:left="720" w:header="432" w:footer="432" w:gutter="0"/>
          <w:pgNumType w:start="1"/>
          <w:cols w:space="720"/>
          <w:noEndnote/>
          <w:titlePg/>
          <w:docGrid w:linePitch="272"/>
        </w:sectPr>
      </w:pPr>
    </w:p>
    <w:p w:rsidR="00F7154C" w:rsidRDefault="00F7154C" w:rsidP="00F7154C">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lastRenderedPageBreak/>
        <w:t>ACCESSORIES:</w:t>
      </w:r>
      <w:r w:rsidRPr="00142441">
        <w:rPr>
          <w:rFonts w:ascii="Arial" w:hAnsi="Arial" w:cs="Arial"/>
          <w:szCs w:val="20"/>
        </w:rPr>
        <w:t xml:space="preserve">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rsidR="00F7154C" w:rsidRPr="0056370A" w:rsidRDefault="00F7154C" w:rsidP="00F7154C">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 xml:space="preserve">ADDITIONS OR DELETIONS:  </w:t>
      </w:r>
      <w:r w:rsidRPr="00142441">
        <w:rPr>
          <w:rFonts w:ascii="Arial" w:hAnsi="Arial" w:cs="Arial"/>
          <w:szCs w:val="20"/>
        </w:rPr>
        <w:t xml:space="preserve">The State reserves the right to add or delete items, agencies or locations as determined to be in the best interest of the State.  Added items, agencies or locations will be related to those on contract and will not represent a significant increase or decrease in size or scope of the contract.  Such additions or deletions will be documented via mutual agreement, will be at prices consistent with the original bid price margins, </w:t>
      </w:r>
      <w:r w:rsidRPr="0056370A">
        <w:rPr>
          <w:rFonts w:ascii="Arial" w:hAnsi="Arial" w:cs="Arial"/>
          <w:szCs w:val="20"/>
        </w:rPr>
        <w:t>and will be evidenced by issuance of a written contract change notice from the Contracting officer.</w:t>
      </w:r>
    </w:p>
    <w:p w:rsidR="00D552B8" w:rsidRPr="0056370A" w:rsidRDefault="00D552B8" w:rsidP="00D552B8">
      <w:pPr>
        <w:widowControl/>
        <w:numPr>
          <w:ilvl w:val="0"/>
          <w:numId w:val="15"/>
        </w:numPr>
        <w:tabs>
          <w:tab w:val="left" w:pos="180"/>
        </w:tabs>
        <w:autoSpaceDE/>
        <w:autoSpaceDN/>
        <w:adjustRightInd/>
        <w:spacing w:after="200"/>
        <w:rPr>
          <w:rFonts w:ascii="Arial" w:hAnsi="Arial" w:cs="Arial"/>
          <w:b/>
        </w:rPr>
      </w:pPr>
      <w:r w:rsidRPr="0056370A">
        <w:rPr>
          <w:rFonts w:ascii="Arial" w:hAnsi="Arial" w:cs="Arial"/>
          <w:b/>
        </w:rPr>
        <w:t>ALASKA BIDDER PREFERENCE:</w:t>
      </w:r>
      <w:r w:rsidRPr="0056370A">
        <w:rPr>
          <w:rFonts w:ascii="Arial" w:hAnsi="Arial" w:cs="Arial"/>
        </w:rPr>
        <w:t xml:space="preserve"> 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56370A">
        <w:rPr>
          <w:rFonts w:ascii="Arial" w:hAnsi="Arial" w:cs="Arial"/>
          <w:color w:val="000000"/>
        </w:rPr>
        <w:t>AS 32.06 or AS 32.11</w:t>
      </w:r>
      <w:r w:rsidRPr="0056370A">
        <w:rPr>
          <w:rFonts w:ascii="Arial" w:hAnsi="Arial" w:cs="Arial"/>
          <w:color w:val="FF0000"/>
        </w:rPr>
        <w:t xml:space="preserve"> </w:t>
      </w:r>
      <w:r w:rsidRPr="0056370A">
        <w:rPr>
          <w:rFonts w:ascii="Arial" w:hAnsi="Arial" w:cs="Arial"/>
        </w:rPr>
        <w:t xml:space="preserve">and all partners are residents of the state; and, (5) if a joint venture, is composed entirely of ventures that qualify under (1) - (4) of this subsection. AS 36.30.170, AS 36.30.321(a) and AS 36.30.990[25] </w:t>
      </w:r>
    </w:p>
    <w:p w:rsidR="00EE775E" w:rsidRPr="007769A6" w:rsidRDefault="00EE775E" w:rsidP="00EE775E">
      <w:pPr>
        <w:numPr>
          <w:ilvl w:val="0"/>
          <w:numId w:val="15"/>
        </w:numPr>
        <w:rPr>
          <w:rFonts w:ascii="Arial" w:hAnsi="Arial" w:cs="Arial"/>
          <w:szCs w:val="20"/>
        </w:rPr>
      </w:pPr>
      <w:r w:rsidRPr="007769A6">
        <w:rPr>
          <w:rFonts w:ascii="Arial" w:hAnsi="Arial" w:cs="Arial"/>
          <w:b/>
          <w:szCs w:val="20"/>
        </w:rPr>
        <w:t xml:space="preserve">ALASKA BUSINESS LICENSE AND OTHER REQUIRED LICENSES:  </w:t>
      </w:r>
      <w:r w:rsidRPr="007769A6">
        <w:rPr>
          <w:rFonts w:ascii="Arial" w:hAnsi="Arial" w:cs="Arial"/>
          <w:szCs w:val="20"/>
        </w:rPr>
        <w:t>At the time the bids are opened, all bidders must hold a valid Alaska business license and any necessary applicable professional licenses required by Alaska Statute.  Bids must be submitted under the name as appearing on the person’s current Alaska business license in order to be considered responsive.  Bidders should contact the Department of Commerce, Community and Economic Development, Division of Corporations, Business, and Professional Licensing, P. O. Box 110806, Juneau, Alaska 99811-0806, for information on these licenses. Bidders must submit evidence of a valid Alaska business license with the bid.</w:t>
      </w:r>
      <w:r>
        <w:rPr>
          <w:rFonts w:ascii="Arial" w:hAnsi="Arial" w:cs="Arial"/>
          <w:szCs w:val="20"/>
        </w:rPr>
        <w:t xml:space="preserve">  </w:t>
      </w:r>
    </w:p>
    <w:p w:rsidR="00EE775E" w:rsidRPr="007769A6" w:rsidRDefault="00EE775E" w:rsidP="00EE775E">
      <w:pPr>
        <w:rPr>
          <w:rFonts w:ascii="Arial" w:hAnsi="Arial" w:cs="Arial"/>
          <w:szCs w:val="20"/>
        </w:rPr>
      </w:pPr>
    </w:p>
    <w:p w:rsidR="00EE775E" w:rsidRDefault="00EE775E" w:rsidP="00EE775E">
      <w:pPr>
        <w:rPr>
          <w:rFonts w:ascii="Arial" w:hAnsi="Arial" w:cs="Arial"/>
          <w:color w:val="000000"/>
          <w:szCs w:val="20"/>
        </w:rPr>
      </w:pPr>
      <w:r>
        <w:rPr>
          <w:rFonts w:ascii="Arial" w:hAnsi="Arial" w:cs="Arial"/>
          <w:color w:val="000000"/>
          <w:szCs w:val="20"/>
        </w:rPr>
        <w:t xml:space="preserve">          </w:t>
      </w:r>
      <w:r w:rsidRPr="007769A6">
        <w:rPr>
          <w:rFonts w:ascii="Arial" w:hAnsi="Arial" w:cs="Arial"/>
          <w:color w:val="000000"/>
          <w:szCs w:val="20"/>
        </w:rPr>
        <w:t xml:space="preserve">You are not required to </w:t>
      </w:r>
      <w:r w:rsidRPr="007769A6">
        <w:rPr>
          <w:rFonts w:ascii="Arial" w:hAnsi="Arial" w:cs="Arial"/>
          <w:szCs w:val="20"/>
        </w:rPr>
        <w:t xml:space="preserve">hold a valid Alaska business license at the time bids are opened </w:t>
      </w:r>
      <w:r w:rsidRPr="007769A6">
        <w:rPr>
          <w:rFonts w:ascii="Arial" w:hAnsi="Arial" w:cs="Arial"/>
          <w:color w:val="000000"/>
          <w:szCs w:val="20"/>
        </w:rPr>
        <w:t xml:space="preserve">if you possess one of the </w:t>
      </w:r>
      <w:r>
        <w:rPr>
          <w:rFonts w:ascii="Arial" w:hAnsi="Arial" w:cs="Arial"/>
          <w:color w:val="000000"/>
          <w:szCs w:val="20"/>
        </w:rPr>
        <w:t xml:space="preserve">     </w:t>
      </w:r>
    </w:p>
    <w:p w:rsidR="00EE775E" w:rsidRPr="007769A6" w:rsidRDefault="00EE775E" w:rsidP="00EE775E">
      <w:pPr>
        <w:rPr>
          <w:rFonts w:ascii="Arial" w:hAnsi="Arial" w:cs="Arial"/>
          <w:color w:val="000000"/>
          <w:szCs w:val="20"/>
        </w:rPr>
      </w:pPr>
      <w:r>
        <w:rPr>
          <w:rFonts w:ascii="Arial" w:hAnsi="Arial" w:cs="Arial"/>
          <w:color w:val="000000"/>
          <w:szCs w:val="20"/>
        </w:rPr>
        <w:t xml:space="preserve">          </w:t>
      </w:r>
      <w:r w:rsidRPr="007769A6">
        <w:rPr>
          <w:rFonts w:ascii="Arial" w:hAnsi="Arial" w:cs="Arial"/>
          <w:color w:val="000000"/>
          <w:szCs w:val="20"/>
        </w:rPr>
        <w:t>following licenses and are offering services or supplies under that specific line of business:</w:t>
      </w:r>
    </w:p>
    <w:p w:rsidR="00EE775E" w:rsidRPr="007769A6" w:rsidRDefault="00EE775E" w:rsidP="00EE775E">
      <w:pPr>
        <w:rPr>
          <w:rFonts w:ascii="Arial" w:hAnsi="Arial" w:cs="Arial"/>
          <w:color w:val="000000"/>
          <w:szCs w:val="20"/>
        </w:rPr>
      </w:pPr>
    </w:p>
    <w:p w:rsidR="00EE775E" w:rsidRPr="007769A6" w:rsidRDefault="00EE775E" w:rsidP="00EE775E">
      <w:pPr>
        <w:numPr>
          <w:ilvl w:val="0"/>
          <w:numId w:val="22"/>
        </w:numPr>
        <w:rPr>
          <w:rFonts w:ascii="Arial" w:hAnsi="Arial" w:cs="Arial"/>
          <w:color w:val="000000"/>
          <w:szCs w:val="20"/>
        </w:rPr>
      </w:pPr>
      <w:r w:rsidRPr="007769A6">
        <w:rPr>
          <w:rFonts w:ascii="Arial" w:hAnsi="Arial" w:cs="Arial"/>
          <w:color w:val="000000"/>
          <w:szCs w:val="20"/>
        </w:rPr>
        <w:t>fisheries business licenses issued by Alaska Department of Revenue or Alaska Department of Fish and Game,</w:t>
      </w:r>
    </w:p>
    <w:p w:rsidR="00EE775E" w:rsidRPr="007769A6" w:rsidRDefault="00EE775E" w:rsidP="00EE775E">
      <w:pPr>
        <w:numPr>
          <w:ilvl w:val="0"/>
          <w:numId w:val="22"/>
        </w:numPr>
        <w:rPr>
          <w:rFonts w:ascii="Arial" w:hAnsi="Arial" w:cs="Arial"/>
          <w:color w:val="000000"/>
          <w:szCs w:val="20"/>
        </w:rPr>
      </w:pPr>
      <w:r>
        <w:rPr>
          <w:rFonts w:ascii="Arial" w:hAnsi="Arial" w:cs="Arial"/>
          <w:color w:val="000000"/>
          <w:szCs w:val="20"/>
        </w:rPr>
        <w:t>l</w:t>
      </w:r>
      <w:r w:rsidRPr="007769A6">
        <w:rPr>
          <w:rFonts w:ascii="Arial" w:hAnsi="Arial" w:cs="Arial"/>
          <w:color w:val="000000"/>
          <w:szCs w:val="20"/>
        </w:rPr>
        <w:t>iquor licenses issued by Alaska Department of Revenue for alcohol sales only,</w:t>
      </w:r>
    </w:p>
    <w:p w:rsidR="00EE775E" w:rsidRDefault="00EE775E" w:rsidP="00EE775E">
      <w:pPr>
        <w:numPr>
          <w:ilvl w:val="0"/>
          <w:numId w:val="22"/>
        </w:numPr>
        <w:rPr>
          <w:rFonts w:ascii="Arial" w:hAnsi="Arial" w:cs="Arial"/>
          <w:color w:val="000000"/>
          <w:szCs w:val="20"/>
        </w:rPr>
      </w:pPr>
      <w:r w:rsidRPr="007769A6">
        <w:rPr>
          <w:rFonts w:ascii="Arial" w:hAnsi="Arial" w:cs="Arial"/>
          <w:color w:val="000000"/>
          <w:szCs w:val="20"/>
        </w:rPr>
        <w:t>insurance licenses issued by Alaska Department of Commerce, Community and</w:t>
      </w:r>
      <w:r>
        <w:rPr>
          <w:rFonts w:ascii="Arial" w:hAnsi="Arial" w:cs="Arial"/>
          <w:color w:val="000000"/>
          <w:szCs w:val="20"/>
        </w:rPr>
        <w:t xml:space="preserve"> Economic Development, Division </w:t>
      </w:r>
      <w:r w:rsidRPr="007769A6">
        <w:rPr>
          <w:rFonts w:ascii="Arial" w:hAnsi="Arial" w:cs="Arial"/>
          <w:color w:val="000000"/>
          <w:szCs w:val="20"/>
        </w:rPr>
        <w:t>of Insurance, or</w:t>
      </w:r>
    </w:p>
    <w:p w:rsidR="00EE775E" w:rsidRDefault="00EE775E" w:rsidP="00EE775E">
      <w:pPr>
        <w:numPr>
          <w:ilvl w:val="0"/>
          <w:numId w:val="22"/>
        </w:numPr>
        <w:rPr>
          <w:rFonts w:ascii="Arial" w:hAnsi="Arial" w:cs="Arial"/>
          <w:color w:val="000000"/>
          <w:szCs w:val="20"/>
        </w:rPr>
      </w:pPr>
      <w:r w:rsidRPr="007769A6">
        <w:rPr>
          <w:rFonts w:ascii="Arial" w:hAnsi="Arial" w:cs="Arial"/>
          <w:color w:val="000000"/>
          <w:szCs w:val="20"/>
        </w:rPr>
        <w:t>Mining licenses issued by Alaska Department of Revenue</w:t>
      </w:r>
    </w:p>
    <w:p w:rsidR="00612DF7" w:rsidRPr="00612DF7" w:rsidRDefault="00612DF7" w:rsidP="007B3269">
      <w:pPr>
        <w:tabs>
          <w:tab w:val="left" w:pos="180"/>
        </w:tabs>
        <w:ind w:left="1260"/>
        <w:jc w:val="both"/>
        <w:rPr>
          <w:rFonts w:ascii="Arial" w:hAnsi="Arial" w:cs="Arial"/>
          <w:szCs w:val="20"/>
        </w:rPr>
      </w:pPr>
    </w:p>
    <w:p w:rsidR="00D552B8" w:rsidRPr="0056370A" w:rsidRDefault="00D552B8" w:rsidP="00D552B8">
      <w:pPr>
        <w:widowControl/>
        <w:numPr>
          <w:ilvl w:val="0"/>
          <w:numId w:val="15"/>
        </w:numPr>
        <w:tabs>
          <w:tab w:val="left" w:pos="180"/>
        </w:tabs>
        <w:autoSpaceDE/>
        <w:autoSpaceDN/>
        <w:adjustRightInd/>
        <w:spacing w:after="200"/>
        <w:rPr>
          <w:rFonts w:ascii="Arial" w:hAnsi="Arial" w:cs="Arial"/>
          <w:b/>
        </w:rPr>
      </w:pPr>
      <w:r w:rsidRPr="0056370A">
        <w:rPr>
          <w:rFonts w:ascii="Arial" w:hAnsi="Arial" w:cs="Arial"/>
          <w:b/>
        </w:rPr>
        <w:t>ALASKA PRODUCT PREFERENCE</w:t>
      </w:r>
      <w:r w:rsidRPr="0056370A">
        <w:rPr>
          <w:rFonts w:ascii="Arial" w:hAnsi="Arial" w:cs="Arial"/>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rsidR="00D552B8" w:rsidRPr="0056370A" w:rsidRDefault="00D552B8" w:rsidP="00D552B8">
      <w:pPr>
        <w:numPr>
          <w:ilvl w:val="0"/>
          <w:numId w:val="15"/>
        </w:numPr>
        <w:tabs>
          <w:tab w:val="left" w:pos="180"/>
        </w:tabs>
        <w:jc w:val="both"/>
        <w:rPr>
          <w:rFonts w:ascii="Arial" w:hAnsi="Arial" w:cs="Arial"/>
          <w:sz w:val="24"/>
          <w:szCs w:val="20"/>
        </w:rPr>
      </w:pPr>
      <w:r w:rsidRPr="0056370A">
        <w:rPr>
          <w:rFonts w:ascii="Arial" w:hAnsi="Arial" w:cs="Arial"/>
          <w:b/>
        </w:rPr>
        <w:t xml:space="preserve">ALASKA VETERAN PREFERENCE: </w:t>
      </w:r>
      <w:r w:rsidRPr="0056370A">
        <w:rPr>
          <w:rFonts w:ascii="Arial" w:hAnsi="Arial" w:cs="Arial"/>
          <w:iCs/>
          <w:szCs w:val="16"/>
        </w:rPr>
        <w:t>If a bidder qualifies for the Alaska bidder preference under AS 36.30.321(a) and AS 36.30.990[25]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rsidR="00D552B8" w:rsidRPr="0056370A" w:rsidRDefault="00D552B8" w:rsidP="00D552B8">
      <w:pPr>
        <w:tabs>
          <w:tab w:val="left" w:pos="180"/>
        </w:tabs>
        <w:ind w:left="576"/>
        <w:jc w:val="both"/>
        <w:rPr>
          <w:rFonts w:ascii="Arial" w:hAnsi="Arial" w:cs="Arial"/>
          <w:sz w:val="24"/>
          <w:szCs w:val="20"/>
        </w:rPr>
      </w:pPr>
    </w:p>
    <w:p w:rsidR="00D552B8" w:rsidRPr="0056370A" w:rsidRDefault="00D552B8" w:rsidP="00D552B8">
      <w:pPr>
        <w:numPr>
          <w:ilvl w:val="0"/>
          <w:numId w:val="15"/>
        </w:numPr>
        <w:tabs>
          <w:tab w:val="left" w:pos="180"/>
        </w:tabs>
        <w:jc w:val="both"/>
        <w:rPr>
          <w:rFonts w:ascii="Arial" w:hAnsi="Arial" w:cs="Arial"/>
          <w:sz w:val="24"/>
          <w:szCs w:val="20"/>
        </w:rPr>
      </w:pPr>
      <w:r w:rsidRPr="0056370A">
        <w:rPr>
          <w:rFonts w:ascii="Arial" w:hAnsi="Arial" w:cs="Arial"/>
          <w:b/>
          <w:szCs w:val="20"/>
        </w:rPr>
        <w:t>ALASKANS WITH DISABILITIES PREFERENCE:</w:t>
      </w:r>
      <w:r w:rsidRPr="0056370A">
        <w:rPr>
          <w:rFonts w:ascii="Arial" w:hAnsi="Arial" w:cs="Arial"/>
          <w:szCs w:val="20"/>
        </w:rPr>
        <w:t xml:space="preserve"> If a bidder qualifies for the Alaska bidder preference under AS 36.30.321(a) and AS 36.30.990[25],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rsidR="00EE775E" w:rsidRPr="00EE775E" w:rsidRDefault="00EE775E" w:rsidP="00EE775E">
      <w:pPr>
        <w:ind w:left="1260"/>
        <w:rPr>
          <w:rFonts w:ascii="Arial" w:hAnsi="Arial" w:cs="Arial"/>
          <w:color w:val="000000"/>
          <w:szCs w:val="20"/>
        </w:rPr>
      </w:pPr>
    </w:p>
    <w:p w:rsidR="00F7154C" w:rsidRPr="00142441" w:rsidRDefault="00F7154C" w:rsidP="00F7154C">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ALTERATIONS:</w:t>
      </w:r>
      <w:r w:rsidRPr="00142441">
        <w:rPr>
          <w:rFonts w:ascii="Arial" w:hAnsi="Arial" w:cs="Arial"/>
          <w:szCs w:val="20"/>
        </w:rPr>
        <w:t xml:space="preserve">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rsidR="00F7154C" w:rsidRPr="00142441" w:rsidRDefault="00F7154C" w:rsidP="00F7154C">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AMENDMENTS:</w:t>
      </w:r>
      <w:r w:rsidRPr="00142441">
        <w:rPr>
          <w:rFonts w:ascii="Arial" w:hAnsi="Arial" w:cs="Arial"/>
          <w:szCs w:val="20"/>
        </w:rPr>
        <w:t xml:space="preserve">  Contract terms shall not be waived, altered, modified, supplemented or amended without prior written approval of the Contracting officer.</w:t>
      </w:r>
    </w:p>
    <w:p w:rsidR="00F7154C" w:rsidRDefault="00F7154C" w:rsidP="00F7154C">
      <w:pPr>
        <w:numPr>
          <w:ilvl w:val="0"/>
          <w:numId w:val="15"/>
        </w:numPr>
        <w:tabs>
          <w:tab w:val="left" w:pos="270"/>
        </w:tabs>
        <w:jc w:val="both"/>
        <w:rPr>
          <w:rFonts w:ascii="Arial" w:hAnsi="Arial" w:cs="Arial"/>
          <w:szCs w:val="20"/>
        </w:rPr>
      </w:pPr>
      <w:r w:rsidRPr="00142441">
        <w:rPr>
          <w:rFonts w:ascii="Arial" w:hAnsi="Arial" w:cs="Arial"/>
          <w:b/>
          <w:szCs w:val="20"/>
        </w:rPr>
        <w:t>ASSIGNMENT(S)</w:t>
      </w:r>
      <w:r w:rsidRPr="00142441">
        <w:rPr>
          <w:rFonts w:ascii="Arial" w:hAnsi="Arial" w:cs="Arial"/>
          <w:szCs w:val="20"/>
        </w:rPr>
        <w:t>: Assignment of rights, duties, or payments under a contract resulting from this ITB is not permitted unless authorized in writing by the State of Alaska, Department of Administration, Division of General Services.  Bids that are conditioned upon the State’s approval of an assignment will be rejected as nonresponsive.</w:t>
      </w:r>
    </w:p>
    <w:p w:rsidR="005C56E6" w:rsidRDefault="005C56E6" w:rsidP="005C56E6">
      <w:pPr>
        <w:tabs>
          <w:tab w:val="left" w:pos="270"/>
        </w:tabs>
        <w:ind w:left="576"/>
        <w:jc w:val="both"/>
        <w:rPr>
          <w:rFonts w:ascii="Arial" w:hAnsi="Arial" w:cs="Arial"/>
          <w:szCs w:val="20"/>
        </w:rPr>
      </w:pPr>
    </w:p>
    <w:p w:rsidR="00FE14F2" w:rsidRPr="00FE14F2" w:rsidRDefault="005C56E6" w:rsidP="00FE14F2">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AUTHORITY:</w:t>
      </w:r>
      <w:r w:rsidRPr="00142441">
        <w:rPr>
          <w:rFonts w:ascii="Arial" w:hAnsi="Arial" w:cs="Arial"/>
          <w:szCs w:val="20"/>
        </w:rPr>
        <w:t xml:space="preserve">  This solicitation is written in accordance with Alaska statutes AS 36.30 and 2 AAC 12.</w:t>
      </w:r>
    </w:p>
    <w:p w:rsidR="00612DF7" w:rsidRPr="00142441" w:rsidRDefault="00612DF7" w:rsidP="00612DF7">
      <w:pPr>
        <w:numPr>
          <w:ilvl w:val="0"/>
          <w:numId w:val="15"/>
        </w:numPr>
        <w:tabs>
          <w:tab w:val="left" w:pos="180"/>
        </w:tabs>
        <w:jc w:val="both"/>
        <w:rPr>
          <w:rFonts w:ascii="Arial" w:hAnsi="Arial" w:cs="Arial"/>
          <w:szCs w:val="20"/>
        </w:rPr>
      </w:pPr>
      <w:r w:rsidRPr="00142441">
        <w:rPr>
          <w:rFonts w:ascii="Arial" w:hAnsi="Arial" w:cs="Arial"/>
          <w:b/>
          <w:szCs w:val="20"/>
        </w:rPr>
        <w:t>BILLING INSTRUCTIONS</w:t>
      </w:r>
      <w:r w:rsidRPr="00142441">
        <w:rPr>
          <w:rFonts w:ascii="Arial" w:hAnsi="Arial" w:cs="Arial"/>
          <w:szCs w:val="20"/>
        </w:rPr>
        <w:t>: 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rsidR="00F7154C" w:rsidRPr="00F7154C" w:rsidRDefault="00F7154C" w:rsidP="00F7154C">
      <w:pPr>
        <w:tabs>
          <w:tab w:val="left" w:pos="180"/>
        </w:tabs>
        <w:ind w:left="576"/>
        <w:jc w:val="both"/>
        <w:rPr>
          <w:rFonts w:ascii="Arial" w:hAnsi="Arial" w:cs="Arial"/>
          <w:szCs w:val="20"/>
        </w:rPr>
      </w:pPr>
    </w:p>
    <w:p w:rsidR="00596D44" w:rsidRDefault="009A0E16" w:rsidP="00AA0447">
      <w:pPr>
        <w:numPr>
          <w:ilvl w:val="0"/>
          <w:numId w:val="15"/>
        </w:numPr>
        <w:tabs>
          <w:tab w:val="left" w:pos="180"/>
        </w:tabs>
        <w:ind w:left="540" w:hanging="540"/>
        <w:jc w:val="both"/>
        <w:rPr>
          <w:rFonts w:ascii="Arial" w:hAnsi="Arial" w:cs="Arial"/>
          <w:szCs w:val="20"/>
        </w:rPr>
      </w:pPr>
      <w:r w:rsidRPr="009F58BE">
        <w:rPr>
          <w:rFonts w:ascii="Arial" w:hAnsi="Arial" w:cs="Arial"/>
          <w:b/>
          <w:szCs w:val="20"/>
        </w:rPr>
        <w:t>BID FORMS</w:t>
      </w:r>
      <w:r w:rsidRPr="009F58BE">
        <w:rPr>
          <w:rFonts w:ascii="Arial" w:hAnsi="Arial" w:cs="Arial"/>
          <w:szCs w:val="20"/>
        </w:rPr>
        <w:t xml:space="preserve">: </w:t>
      </w:r>
      <w:r w:rsidR="005C64CB" w:rsidRPr="009F58BE">
        <w:rPr>
          <w:rFonts w:ascii="Arial" w:hAnsi="Arial" w:cs="Arial"/>
          <w:szCs w:val="20"/>
        </w:rPr>
        <w:t xml:space="preserve">Bidders shall use this bid and attached forms </w:t>
      </w:r>
      <w:r w:rsidR="006A7498" w:rsidRPr="009F58BE">
        <w:rPr>
          <w:rFonts w:ascii="Arial" w:hAnsi="Arial" w:cs="Arial"/>
          <w:szCs w:val="20"/>
        </w:rPr>
        <w:t>when</w:t>
      </w:r>
      <w:r w:rsidR="005C64CB" w:rsidRPr="009F58BE">
        <w:rPr>
          <w:rFonts w:ascii="Arial" w:hAnsi="Arial" w:cs="Arial"/>
          <w:szCs w:val="20"/>
        </w:rPr>
        <w:t xml:space="preserve"> submitting bids. </w:t>
      </w:r>
    </w:p>
    <w:p w:rsidR="009F58BE" w:rsidRDefault="009F58BE" w:rsidP="009F58BE">
      <w:pPr>
        <w:pStyle w:val="ListParagraph"/>
        <w:rPr>
          <w:rFonts w:ascii="Arial" w:hAnsi="Arial" w:cs="Arial"/>
          <w:szCs w:val="20"/>
        </w:rPr>
      </w:pPr>
    </w:p>
    <w:p w:rsidR="00612DF7" w:rsidRDefault="00612DF7" w:rsidP="00612DF7">
      <w:pPr>
        <w:pStyle w:val="BlockText"/>
        <w:numPr>
          <w:ilvl w:val="1"/>
          <w:numId w:val="15"/>
        </w:numPr>
        <w:ind w:right="0"/>
        <w:jc w:val="both"/>
        <w:rPr>
          <w:rFonts w:ascii="Arial" w:hAnsi="Arial" w:cs="Arial"/>
          <w:szCs w:val="20"/>
        </w:rPr>
      </w:pPr>
      <w:r w:rsidRPr="00142441">
        <w:rPr>
          <w:rFonts w:ascii="Arial" w:hAnsi="Arial" w:cs="Arial"/>
          <w:szCs w:val="20"/>
        </w:rPr>
        <w:t>Bids, once submitted, may be modified in writing before the time and date set for bid opening.  Any modifications shall be prepared on company letterhead, signed by an authorized representative, and state that the new document supersedes or modifies the prior bid.  Modification must be submitted in a sealed envelope clearly marked "Bid Modification" and identifying the bid number and closing date and time.  Bidders may not modify bids after bid opening time.</w:t>
      </w:r>
    </w:p>
    <w:p w:rsidR="009F58BE" w:rsidRDefault="009F58BE" w:rsidP="00612DF7">
      <w:pPr>
        <w:pStyle w:val="BlockText"/>
        <w:numPr>
          <w:ilvl w:val="1"/>
          <w:numId w:val="15"/>
        </w:numPr>
        <w:ind w:right="0"/>
        <w:jc w:val="both"/>
        <w:rPr>
          <w:rFonts w:ascii="Arial" w:hAnsi="Arial" w:cs="Arial"/>
          <w:szCs w:val="20"/>
        </w:rPr>
      </w:pPr>
      <w:r>
        <w:rPr>
          <w:rFonts w:ascii="Arial" w:hAnsi="Arial" w:cs="Arial"/>
          <w:szCs w:val="20"/>
        </w:rPr>
        <w:t>Amendments may be faxed if they are not price related.</w:t>
      </w:r>
    </w:p>
    <w:p w:rsidR="00E22CAA" w:rsidRPr="00142441" w:rsidRDefault="00E22CAA" w:rsidP="00E22CAA">
      <w:pPr>
        <w:pStyle w:val="BlockText"/>
        <w:numPr>
          <w:ilvl w:val="0"/>
          <w:numId w:val="15"/>
        </w:numPr>
        <w:ind w:right="0"/>
        <w:jc w:val="both"/>
        <w:rPr>
          <w:rFonts w:ascii="Arial" w:hAnsi="Arial" w:cs="Arial"/>
          <w:b/>
          <w:szCs w:val="20"/>
        </w:rPr>
      </w:pPr>
      <w:r w:rsidRPr="00142441">
        <w:rPr>
          <w:rFonts w:ascii="Arial" w:hAnsi="Arial" w:cs="Arial"/>
          <w:b/>
          <w:szCs w:val="20"/>
        </w:rPr>
        <w:t>BID FORMAT:</w:t>
      </w:r>
    </w:p>
    <w:p w:rsidR="00E22CAA" w:rsidRPr="00142441" w:rsidRDefault="00E22CAA" w:rsidP="00E22CAA">
      <w:pPr>
        <w:pStyle w:val="BlockText"/>
        <w:numPr>
          <w:ilvl w:val="1"/>
          <w:numId w:val="15"/>
        </w:numPr>
        <w:ind w:right="0"/>
        <w:jc w:val="both"/>
        <w:rPr>
          <w:rFonts w:ascii="Arial" w:hAnsi="Arial" w:cs="Arial"/>
          <w:szCs w:val="20"/>
        </w:rPr>
      </w:pPr>
      <w:r w:rsidRPr="00142441">
        <w:rPr>
          <w:rFonts w:ascii="Arial" w:hAnsi="Arial" w:cs="Arial"/>
          <w:szCs w:val="20"/>
        </w:rPr>
        <w:t>Bid submitted must contain, as a minimum:</w:t>
      </w:r>
    </w:p>
    <w:p w:rsidR="00E22CAA" w:rsidRPr="00142441" w:rsidRDefault="00E22CAA" w:rsidP="00E22CAA">
      <w:pPr>
        <w:pStyle w:val="BlockText"/>
        <w:widowControl/>
        <w:numPr>
          <w:ilvl w:val="2"/>
          <w:numId w:val="15"/>
        </w:numPr>
        <w:tabs>
          <w:tab w:val="left" w:pos="1170"/>
          <w:tab w:val="left" w:pos="1890"/>
        </w:tabs>
        <w:autoSpaceDE/>
        <w:autoSpaceDN/>
        <w:adjustRightInd/>
        <w:ind w:right="0"/>
        <w:jc w:val="both"/>
        <w:rPr>
          <w:rFonts w:ascii="Arial" w:hAnsi="Arial" w:cs="Arial"/>
          <w:szCs w:val="20"/>
        </w:rPr>
      </w:pPr>
      <w:r>
        <w:rPr>
          <w:rFonts w:ascii="Arial" w:hAnsi="Arial" w:cs="Arial"/>
          <w:szCs w:val="20"/>
        </w:rPr>
        <w:t xml:space="preserve"> Cover Page</w:t>
      </w:r>
    </w:p>
    <w:p w:rsidR="00E22CAA" w:rsidRPr="00142441" w:rsidRDefault="00E22CAA" w:rsidP="00E22CAA">
      <w:pPr>
        <w:pStyle w:val="BlockText"/>
        <w:widowControl/>
        <w:numPr>
          <w:ilvl w:val="2"/>
          <w:numId w:val="15"/>
        </w:numPr>
        <w:tabs>
          <w:tab w:val="left" w:pos="1170"/>
          <w:tab w:val="left" w:pos="1890"/>
        </w:tabs>
        <w:autoSpaceDE/>
        <w:autoSpaceDN/>
        <w:adjustRightInd/>
        <w:ind w:right="0"/>
        <w:jc w:val="both"/>
        <w:rPr>
          <w:rFonts w:ascii="Arial" w:hAnsi="Arial" w:cs="Arial"/>
          <w:szCs w:val="20"/>
        </w:rPr>
      </w:pPr>
      <w:r>
        <w:rPr>
          <w:rFonts w:ascii="Arial" w:hAnsi="Arial" w:cs="Arial"/>
          <w:szCs w:val="20"/>
        </w:rPr>
        <w:t xml:space="preserve"> Bid Price Schedule</w:t>
      </w:r>
    </w:p>
    <w:p w:rsidR="00E22CAA" w:rsidRPr="00142441" w:rsidRDefault="00E22CAA" w:rsidP="00E22CAA">
      <w:pPr>
        <w:pStyle w:val="BlockText"/>
        <w:widowControl/>
        <w:numPr>
          <w:ilvl w:val="2"/>
          <w:numId w:val="15"/>
        </w:numPr>
        <w:tabs>
          <w:tab w:val="clear" w:pos="2160"/>
          <w:tab w:val="left" w:pos="1350"/>
          <w:tab w:val="left" w:pos="1890"/>
          <w:tab w:val="num" w:pos="1980"/>
        </w:tabs>
        <w:autoSpaceDE/>
        <w:autoSpaceDN/>
        <w:adjustRightInd/>
        <w:ind w:left="1980" w:right="0" w:hanging="720"/>
        <w:jc w:val="both"/>
        <w:rPr>
          <w:rFonts w:ascii="Arial" w:hAnsi="Arial" w:cs="Arial"/>
          <w:szCs w:val="20"/>
        </w:rPr>
      </w:pPr>
      <w:r>
        <w:rPr>
          <w:rFonts w:ascii="Arial" w:hAnsi="Arial" w:cs="Arial"/>
          <w:szCs w:val="20"/>
        </w:rPr>
        <w:t xml:space="preserve"> </w:t>
      </w:r>
      <w:r w:rsidRPr="00142441">
        <w:rPr>
          <w:rFonts w:ascii="Arial" w:hAnsi="Arial" w:cs="Arial"/>
          <w:szCs w:val="20"/>
        </w:rPr>
        <w:t>A</w:t>
      </w:r>
      <w:r>
        <w:rPr>
          <w:rFonts w:ascii="Arial" w:hAnsi="Arial" w:cs="Arial"/>
          <w:szCs w:val="20"/>
        </w:rPr>
        <w:t>sterisked</w:t>
      </w:r>
      <w:r w:rsidRPr="00142441">
        <w:rPr>
          <w:rFonts w:ascii="Arial" w:hAnsi="Arial" w:cs="Arial"/>
          <w:szCs w:val="20"/>
        </w:rPr>
        <w:t xml:space="preserve"> </w:t>
      </w:r>
      <w:r w:rsidRPr="00142441">
        <w:rPr>
          <w:rFonts w:ascii="Arial" w:hAnsi="Arial" w:cs="Arial"/>
          <w:szCs w:val="20"/>
          <w:highlight w:val="yellow"/>
        </w:rPr>
        <w:t>(*)</w:t>
      </w:r>
      <w:r w:rsidRPr="00142441">
        <w:rPr>
          <w:rFonts w:ascii="Arial" w:hAnsi="Arial" w:cs="Arial"/>
          <w:szCs w:val="20"/>
        </w:rPr>
        <w:t xml:space="preserve"> </w:t>
      </w:r>
      <w:r>
        <w:rPr>
          <w:rFonts w:ascii="Arial" w:hAnsi="Arial" w:cs="Arial"/>
          <w:szCs w:val="20"/>
        </w:rPr>
        <w:t xml:space="preserve">item pages only (and/or) Letter of Clarification addressing asterisked </w:t>
      </w:r>
      <w:r w:rsidRPr="00D3548D">
        <w:rPr>
          <w:rFonts w:ascii="Arial" w:hAnsi="Arial" w:cs="Arial"/>
          <w:szCs w:val="20"/>
          <w:highlight w:val="yellow"/>
        </w:rPr>
        <w:t>(*)</w:t>
      </w:r>
      <w:r>
        <w:rPr>
          <w:rFonts w:ascii="Arial" w:hAnsi="Arial" w:cs="Arial"/>
          <w:szCs w:val="20"/>
        </w:rPr>
        <w:t xml:space="preserve"> items</w:t>
      </w:r>
    </w:p>
    <w:p w:rsidR="00E22CAA" w:rsidRDefault="00E22CAA" w:rsidP="00E22CAA">
      <w:pPr>
        <w:pStyle w:val="BlockText"/>
        <w:widowControl/>
        <w:numPr>
          <w:ilvl w:val="2"/>
          <w:numId w:val="15"/>
        </w:numPr>
        <w:tabs>
          <w:tab w:val="left" w:pos="1170"/>
          <w:tab w:val="left" w:pos="1890"/>
        </w:tabs>
        <w:autoSpaceDE/>
        <w:autoSpaceDN/>
        <w:adjustRightInd/>
        <w:ind w:right="0"/>
        <w:jc w:val="both"/>
        <w:rPr>
          <w:rFonts w:ascii="Arial" w:hAnsi="Arial" w:cs="Arial"/>
          <w:szCs w:val="20"/>
        </w:rPr>
      </w:pPr>
      <w:r w:rsidRPr="005C56E6">
        <w:rPr>
          <w:rFonts w:ascii="Arial" w:hAnsi="Arial" w:cs="Arial"/>
          <w:szCs w:val="20"/>
        </w:rPr>
        <w:t>A</w:t>
      </w:r>
      <w:r>
        <w:rPr>
          <w:rFonts w:ascii="Arial" w:hAnsi="Arial" w:cs="Arial"/>
          <w:szCs w:val="20"/>
        </w:rPr>
        <w:t>ll pertinent amendments</w:t>
      </w:r>
    </w:p>
    <w:p w:rsidR="00E22CAA" w:rsidRPr="005C56E6" w:rsidRDefault="00E22CAA" w:rsidP="00E22CAA">
      <w:pPr>
        <w:pStyle w:val="BlockText"/>
        <w:widowControl/>
        <w:numPr>
          <w:ilvl w:val="1"/>
          <w:numId w:val="15"/>
        </w:numPr>
        <w:tabs>
          <w:tab w:val="left" w:pos="1170"/>
          <w:tab w:val="left" w:pos="1890"/>
        </w:tabs>
        <w:autoSpaceDE/>
        <w:autoSpaceDN/>
        <w:adjustRightInd/>
        <w:ind w:right="0"/>
        <w:jc w:val="both"/>
        <w:rPr>
          <w:rFonts w:ascii="Arial" w:hAnsi="Arial" w:cs="Arial"/>
          <w:szCs w:val="20"/>
        </w:rPr>
      </w:pPr>
      <w:r>
        <w:rPr>
          <w:rFonts w:ascii="Arial" w:hAnsi="Arial" w:cs="Arial"/>
          <w:szCs w:val="20"/>
        </w:rPr>
        <w:tab/>
      </w:r>
      <w:r w:rsidRPr="005C56E6">
        <w:rPr>
          <w:rFonts w:ascii="Arial" w:hAnsi="Arial" w:cs="Arial"/>
          <w:szCs w:val="20"/>
        </w:rPr>
        <w:t xml:space="preserve">Failure to return all of the pages listed above </w:t>
      </w:r>
      <w:r w:rsidRPr="005C56E6">
        <w:rPr>
          <w:rFonts w:ascii="Arial" w:hAnsi="Arial" w:cs="Arial"/>
          <w:szCs w:val="20"/>
          <w:u w:val="single"/>
        </w:rPr>
        <w:t>will</w:t>
      </w:r>
      <w:r w:rsidRPr="005C56E6">
        <w:rPr>
          <w:rFonts w:ascii="Arial" w:hAnsi="Arial" w:cs="Arial"/>
          <w:szCs w:val="20"/>
        </w:rPr>
        <w:t xml:space="preserve"> cause your bid to be rejected.</w:t>
      </w:r>
    </w:p>
    <w:p w:rsidR="00E22CAA" w:rsidRPr="00142441" w:rsidRDefault="00E22CAA" w:rsidP="00E22CAA">
      <w:pPr>
        <w:pStyle w:val="BlockText"/>
        <w:numPr>
          <w:ilvl w:val="1"/>
          <w:numId w:val="15"/>
        </w:numPr>
        <w:ind w:right="0"/>
        <w:jc w:val="both"/>
        <w:rPr>
          <w:rFonts w:ascii="Arial" w:hAnsi="Arial" w:cs="Arial"/>
          <w:szCs w:val="20"/>
        </w:rPr>
      </w:pPr>
      <w:r w:rsidRPr="00142441">
        <w:rPr>
          <w:rFonts w:ascii="Arial" w:hAnsi="Arial" w:cs="Arial"/>
          <w:szCs w:val="20"/>
        </w:rPr>
        <w:t xml:space="preserve">Bids must conform to the requirements of the Invitation to Bid or Request for Proposal.  All necessary attachments (bid bonds, references, descriptive literature, etc.) </w:t>
      </w:r>
      <w:r w:rsidRPr="00142441">
        <w:rPr>
          <w:rFonts w:ascii="Arial" w:hAnsi="Arial" w:cs="Arial"/>
          <w:szCs w:val="20"/>
          <w:u w:val="single"/>
        </w:rPr>
        <w:t>must</w:t>
      </w:r>
      <w:r w:rsidRPr="00142441">
        <w:rPr>
          <w:rFonts w:ascii="Arial" w:hAnsi="Arial" w:cs="Arial"/>
          <w:szCs w:val="20"/>
        </w:rPr>
        <w:t xml:space="preserve"> be submitted with the bid and in the required format.  Failure to comply with all requirements shall result in a non-responsive bid.</w:t>
      </w:r>
    </w:p>
    <w:p w:rsidR="00E22CAA" w:rsidRPr="00142441" w:rsidRDefault="00E22CAA" w:rsidP="00E22CAA">
      <w:pPr>
        <w:pStyle w:val="BlockText"/>
        <w:numPr>
          <w:ilvl w:val="0"/>
          <w:numId w:val="15"/>
        </w:numPr>
        <w:ind w:right="0"/>
        <w:jc w:val="both"/>
        <w:rPr>
          <w:rFonts w:ascii="Arial" w:hAnsi="Arial" w:cs="Arial"/>
          <w:b/>
          <w:szCs w:val="20"/>
        </w:rPr>
      </w:pPr>
      <w:r w:rsidRPr="00142441">
        <w:rPr>
          <w:rFonts w:ascii="Arial" w:hAnsi="Arial" w:cs="Arial"/>
          <w:b/>
          <w:szCs w:val="20"/>
        </w:rPr>
        <w:t>BID MODIFICATION:</w:t>
      </w:r>
    </w:p>
    <w:p w:rsidR="00E22CAA" w:rsidRPr="00142441" w:rsidRDefault="00E22CAA" w:rsidP="00E22CAA">
      <w:pPr>
        <w:pStyle w:val="BlockText"/>
        <w:numPr>
          <w:ilvl w:val="1"/>
          <w:numId w:val="15"/>
        </w:numPr>
        <w:ind w:right="0"/>
        <w:jc w:val="both"/>
        <w:rPr>
          <w:rFonts w:ascii="Arial" w:hAnsi="Arial" w:cs="Arial"/>
          <w:szCs w:val="20"/>
        </w:rPr>
      </w:pPr>
      <w:r w:rsidRPr="00142441">
        <w:rPr>
          <w:rFonts w:ascii="Arial" w:hAnsi="Arial" w:cs="Arial"/>
          <w:szCs w:val="20"/>
        </w:rPr>
        <w:t>Modifications or erasures made before bid submission should be initialed in ink by the person signing the bid.  A bid may be rejected if it contains a material alteration or erasure, which is not initialed by the signer of the bid and the intent of the bidder, is not reasonably ascertainable from the bid as submitted.</w:t>
      </w:r>
    </w:p>
    <w:p w:rsidR="00E22CAA" w:rsidRPr="00142441" w:rsidRDefault="00E22CAA" w:rsidP="00E22CAA">
      <w:pPr>
        <w:pStyle w:val="BlockText"/>
        <w:numPr>
          <w:ilvl w:val="1"/>
          <w:numId w:val="15"/>
        </w:numPr>
        <w:ind w:right="0"/>
        <w:jc w:val="both"/>
        <w:rPr>
          <w:rFonts w:ascii="Arial" w:hAnsi="Arial" w:cs="Arial"/>
          <w:szCs w:val="20"/>
        </w:rPr>
      </w:pPr>
      <w:r w:rsidRPr="00142441">
        <w:rPr>
          <w:rFonts w:ascii="Arial" w:hAnsi="Arial" w:cs="Arial"/>
          <w:szCs w:val="20"/>
        </w:rPr>
        <w:t>Bids, once submitted, may be modified in writing before the time and date set for bid opening.  Any modifications shall be prepared on company letterhead, signed by an authorized representative, and state that the new document supersedes or modifies the prior bid.  Modification must be submitted in a sealed envelope clearly marked "Bid Modification" and identifying the bid number and closing date and time.  Bidders may not modify bids after bid opening time.</w:t>
      </w:r>
    </w:p>
    <w:p w:rsidR="00F7154C" w:rsidRDefault="00F7154C" w:rsidP="00F7154C">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BID PREPARATION COSTS:</w:t>
      </w:r>
      <w:r w:rsidRPr="00142441">
        <w:rPr>
          <w:rFonts w:ascii="Arial" w:hAnsi="Arial" w:cs="Arial"/>
          <w:szCs w:val="20"/>
        </w:rPr>
        <w:t xml:space="preserve">  The State is not responsible for any costs incurred by the bidder in preparation of his bid.</w:t>
      </w:r>
    </w:p>
    <w:p w:rsidR="00FE14F2" w:rsidRPr="00142441" w:rsidRDefault="00FE14F2" w:rsidP="00FE14F2">
      <w:pPr>
        <w:pStyle w:val="BlockText"/>
        <w:numPr>
          <w:ilvl w:val="0"/>
          <w:numId w:val="15"/>
        </w:numPr>
        <w:ind w:right="0"/>
        <w:jc w:val="both"/>
        <w:rPr>
          <w:rFonts w:ascii="Arial" w:hAnsi="Arial" w:cs="Arial"/>
          <w:szCs w:val="20"/>
        </w:rPr>
      </w:pPr>
      <w:r w:rsidRPr="00142441">
        <w:rPr>
          <w:rFonts w:ascii="Arial" w:hAnsi="Arial" w:cs="Arial"/>
          <w:b/>
          <w:szCs w:val="20"/>
        </w:rPr>
        <w:t>BID WITHDRAWALS:</w:t>
      </w:r>
      <w:r w:rsidRPr="00142441">
        <w:rPr>
          <w:rFonts w:ascii="Arial" w:hAnsi="Arial" w:cs="Arial"/>
          <w:szCs w:val="20"/>
        </w:rPr>
        <w:t xml:space="preserve">  Bids may be withdrawn in writing on company letterhead signed by an authorized representative and received by the Procurement Office prior to bid closing time.  Bids may also be withdrawn in person before bid opening time upon presentation of appropriate identification.</w:t>
      </w:r>
    </w:p>
    <w:p w:rsidR="00612DF7" w:rsidRDefault="00612DF7" w:rsidP="00612DF7">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lastRenderedPageBreak/>
        <w:t>BRAND AND MODEL OFFERED:</w:t>
      </w:r>
      <w:r w:rsidRPr="00142441">
        <w:rPr>
          <w:rFonts w:ascii="Arial" w:hAnsi="Arial" w:cs="Arial"/>
          <w:szCs w:val="20"/>
        </w:rPr>
        <w:t xml:space="preserve">  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rsidR="00E5005B" w:rsidRPr="00142441" w:rsidRDefault="00E5005B" w:rsidP="00E5005B">
      <w:pPr>
        <w:pStyle w:val="BlockText"/>
        <w:numPr>
          <w:ilvl w:val="0"/>
          <w:numId w:val="15"/>
        </w:numPr>
        <w:ind w:right="0"/>
        <w:jc w:val="both"/>
        <w:rPr>
          <w:rFonts w:ascii="Arial" w:hAnsi="Arial" w:cs="Arial"/>
          <w:b/>
          <w:szCs w:val="20"/>
        </w:rPr>
      </w:pPr>
      <w:r w:rsidRPr="00142441">
        <w:rPr>
          <w:rFonts w:ascii="Arial" w:hAnsi="Arial" w:cs="Arial"/>
          <w:b/>
          <w:szCs w:val="20"/>
        </w:rPr>
        <w:t>CERTIFICATION OF COMPLIANCE WITH AMERICAN'S WITH DISABILITIES ACT OF 1990:</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 xml:space="preserve">By signature of their bid/proposal the bidder/proposer certifies that they comply with the American's with Disabilities Act of 1990 and the regulations issued there under by the federal government. </w:t>
      </w:r>
    </w:p>
    <w:p w:rsidR="00E5005B"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rsidR="00E5005B" w:rsidRPr="00142441" w:rsidRDefault="00E5005B" w:rsidP="00E5005B">
      <w:pPr>
        <w:pStyle w:val="BlockText"/>
        <w:numPr>
          <w:ilvl w:val="0"/>
          <w:numId w:val="15"/>
        </w:numPr>
        <w:ind w:right="0"/>
        <w:jc w:val="both"/>
        <w:rPr>
          <w:rFonts w:ascii="Arial" w:hAnsi="Arial" w:cs="Arial"/>
          <w:b/>
          <w:szCs w:val="20"/>
        </w:rPr>
      </w:pPr>
      <w:r w:rsidRPr="00142441">
        <w:rPr>
          <w:rFonts w:ascii="Arial" w:hAnsi="Arial" w:cs="Arial"/>
          <w:b/>
          <w:szCs w:val="20"/>
        </w:rPr>
        <w:t>CLARIFICATION OF OFFER:</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A letter of clarification is required to explain any deviations from terms, conditions, or specifications of this ITB.  Offers exceeding ITB specifications are regarded as deviations and should be clarified.</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 xml:space="preserve">In order to prevent technical errors, following each asterisked is space that shall be used to address all of the asterisked items.  It is </w:t>
      </w:r>
      <w:r w:rsidRPr="00142441">
        <w:rPr>
          <w:rFonts w:ascii="Arial" w:hAnsi="Arial" w:cs="Arial"/>
          <w:b/>
          <w:szCs w:val="20"/>
          <w:u w:val="single"/>
        </w:rPr>
        <w:t>mandatory</w:t>
      </w:r>
      <w:r w:rsidRPr="00142441">
        <w:rPr>
          <w:rFonts w:ascii="Arial" w:hAnsi="Arial" w:cs="Arial"/>
          <w:szCs w:val="20"/>
        </w:rPr>
        <w:t xml:space="preserve"> that a letter of clarification or the space behind the asterisked items be used to supply the required information.</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 xml:space="preserve">When using a letter of clarification, or the space provided within the ITB, to address an asterisked </w:t>
      </w:r>
      <w:r w:rsidRPr="00142441">
        <w:rPr>
          <w:rFonts w:ascii="Arial" w:hAnsi="Arial" w:cs="Arial"/>
          <w:szCs w:val="20"/>
          <w:highlight w:val="yellow"/>
        </w:rPr>
        <w:t>(*)</w:t>
      </w:r>
      <w:r w:rsidRPr="00142441">
        <w:rPr>
          <w:rFonts w:ascii="Arial" w:hAnsi="Arial" w:cs="Arial"/>
          <w:szCs w:val="20"/>
        </w:rPr>
        <w:t xml:space="preserve"> item, the statement must indicate specifically what is being provided.  Do not include statements such as "Complies to Spec", or "Meets or Exceeds Specifications".  This will be considered a non-responsive response.</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u w:val="single"/>
        </w:rPr>
        <w:t>Letters of Clarification are to be on company (Bidder’s) letterhead and be signed</w:t>
      </w:r>
      <w:r w:rsidRPr="00142441">
        <w:rPr>
          <w:rFonts w:ascii="Arial" w:hAnsi="Arial" w:cs="Arial"/>
          <w:szCs w:val="20"/>
        </w:rPr>
        <w:t xml:space="preserve">.  The only information in the Letters of Clarification should be the explanation(s) of deviation(s) and/or responses to asterisked </w:t>
      </w:r>
      <w:r w:rsidRPr="00142441">
        <w:rPr>
          <w:rFonts w:ascii="Arial" w:hAnsi="Arial" w:cs="Arial"/>
          <w:szCs w:val="20"/>
          <w:highlight w:val="yellow"/>
        </w:rPr>
        <w:t>(*)</w:t>
      </w:r>
      <w:r w:rsidRPr="00142441">
        <w:rPr>
          <w:rFonts w:ascii="Arial" w:hAnsi="Arial" w:cs="Arial"/>
          <w:szCs w:val="20"/>
        </w:rPr>
        <w:t xml:space="preserve"> items.  </w:t>
      </w:r>
      <w:r w:rsidRPr="00142441">
        <w:rPr>
          <w:rFonts w:ascii="Arial" w:hAnsi="Arial" w:cs="Arial"/>
          <w:szCs w:val="20"/>
          <w:u w:val="single"/>
        </w:rPr>
        <w:t xml:space="preserve">Asterisked </w:t>
      </w:r>
      <w:r w:rsidRPr="00142441">
        <w:rPr>
          <w:rFonts w:ascii="Arial" w:hAnsi="Arial" w:cs="Arial"/>
          <w:szCs w:val="20"/>
          <w:highlight w:val="yellow"/>
          <w:u w:val="single"/>
        </w:rPr>
        <w:t>(*)</w:t>
      </w:r>
      <w:r w:rsidRPr="00142441">
        <w:rPr>
          <w:rFonts w:ascii="Arial" w:hAnsi="Arial" w:cs="Arial"/>
          <w:szCs w:val="20"/>
          <w:u w:val="single"/>
        </w:rPr>
        <w:t xml:space="preserve"> item explanations should refer to that particular specification item number.</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Letters of disclosure and clarification must be made part of the sealed bid.</w:t>
      </w:r>
    </w:p>
    <w:p w:rsidR="00E5005B" w:rsidRPr="00142441" w:rsidRDefault="00E5005B" w:rsidP="00E5005B">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COMPLIANCE WITH ALL GOVERNMENT REGULATIONS:</w:t>
      </w:r>
      <w:r w:rsidRPr="00142441">
        <w:rPr>
          <w:rFonts w:ascii="Arial" w:hAnsi="Arial" w:cs="Arial"/>
          <w:szCs w:val="20"/>
        </w:rPr>
        <w:t xml:space="preserve">  The bidder must comply with all applicable federal, state, and borough regulations, codes, and laws, and pay all applicable federal, state, and borough taxes, and is liable for all required insurance, licenses, permits, and bonds.  Failure to comply with such requirements shall constitute a breach of contract and shall be grounds for contract cancellation.  Damages or costs resulting from noncompliance shall be the sole responsibility of the bidder.</w:t>
      </w:r>
    </w:p>
    <w:p w:rsidR="00EE775E" w:rsidRPr="00142441" w:rsidRDefault="00EE775E" w:rsidP="00EE775E">
      <w:pPr>
        <w:numPr>
          <w:ilvl w:val="0"/>
          <w:numId w:val="15"/>
        </w:numPr>
        <w:tabs>
          <w:tab w:val="left" w:pos="270"/>
        </w:tabs>
        <w:jc w:val="both"/>
        <w:rPr>
          <w:rFonts w:ascii="Arial" w:hAnsi="Arial" w:cs="Arial"/>
          <w:szCs w:val="20"/>
        </w:rPr>
      </w:pPr>
      <w:r w:rsidRPr="00142441">
        <w:rPr>
          <w:rFonts w:ascii="Arial" w:hAnsi="Arial" w:cs="Arial"/>
          <w:b/>
          <w:szCs w:val="20"/>
        </w:rPr>
        <w:t>CONFLICT OF INTEREST</w:t>
      </w:r>
      <w:r w:rsidRPr="00142441">
        <w:rPr>
          <w:rFonts w:ascii="Arial" w:hAnsi="Arial" w:cs="Arial"/>
          <w:szCs w:val="20"/>
        </w:rPr>
        <w:t>: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rsidR="00EE775E" w:rsidRDefault="00EE775E" w:rsidP="00EE775E">
      <w:pPr>
        <w:tabs>
          <w:tab w:val="left" w:pos="180"/>
        </w:tabs>
        <w:ind w:left="576"/>
        <w:jc w:val="both"/>
        <w:rPr>
          <w:rFonts w:ascii="Arial" w:hAnsi="Arial" w:cs="Arial"/>
          <w:szCs w:val="20"/>
        </w:rPr>
      </w:pPr>
    </w:p>
    <w:p w:rsidR="00F7154C" w:rsidRDefault="00F7154C" w:rsidP="00F7154C">
      <w:pPr>
        <w:numPr>
          <w:ilvl w:val="0"/>
          <w:numId w:val="15"/>
        </w:numPr>
        <w:tabs>
          <w:tab w:val="left" w:pos="180"/>
        </w:tabs>
        <w:jc w:val="both"/>
        <w:rPr>
          <w:rFonts w:ascii="Arial" w:hAnsi="Arial" w:cs="Arial"/>
          <w:szCs w:val="20"/>
        </w:rPr>
      </w:pPr>
      <w:r w:rsidRPr="00142441">
        <w:rPr>
          <w:rFonts w:ascii="Arial" w:hAnsi="Arial" w:cs="Arial"/>
          <w:b/>
          <w:szCs w:val="20"/>
        </w:rPr>
        <w:t>CONSOLIDATION OF AWARDS</w:t>
      </w:r>
      <w:r w:rsidRPr="00142441">
        <w:rPr>
          <w:rFonts w:ascii="Arial" w:hAnsi="Arial" w:cs="Arial"/>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142441">
        <w:rPr>
          <w:rFonts w:ascii="Arial" w:hAnsi="Arial" w:cs="Arial"/>
          <w:i/>
          <w:szCs w:val="20"/>
        </w:rPr>
        <w:t>INSTRUCTION TO BIDDERS”</w:t>
      </w:r>
      <w:r w:rsidRPr="00142441">
        <w:rPr>
          <w:rFonts w:ascii="Arial" w:hAnsi="Arial" w:cs="Arial"/>
          <w:szCs w:val="20"/>
        </w:rPr>
        <w:t>, “FILING A PROTEST</w:t>
      </w:r>
      <w:r w:rsidRPr="00142441">
        <w:rPr>
          <w:rFonts w:ascii="Arial" w:hAnsi="Arial" w:cs="Arial"/>
          <w:i/>
          <w:szCs w:val="20"/>
        </w:rPr>
        <w:t>”</w:t>
      </w:r>
      <w:r w:rsidRPr="00142441">
        <w:rPr>
          <w:rFonts w:ascii="Arial" w:hAnsi="Arial" w:cs="Arial"/>
          <w:szCs w:val="20"/>
        </w:rPr>
        <w:t xml:space="preserve"> above.</w:t>
      </w:r>
    </w:p>
    <w:p w:rsidR="00EE775E" w:rsidRDefault="00EE775E" w:rsidP="00EE775E">
      <w:pPr>
        <w:pStyle w:val="ListParagraph"/>
        <w:rPr>
          <w:rFonts w:ascii="Arial" w:hAnsi="Arial" w:cs="Arial"/>
          <w:szCs w:val="20"/>
        </w:rPr>
      </w:pPr>
    </w:p>
    <w:p w:rsidR="00EE775E" w:rsidRPr="00142441" w:rsidRDefault="00EE775E" w:rsidP="00EE775E">
      <w:pPr>
        <w:numPr>
          <w:ilvl w:val="0"/>
          <w:numId w:val="15"/>
        </w:numPr>
        <w:tabs>
          <w:tab w:val="left" w:pos="270"/>
        </w:tabs>
        <w:jc w:val="both"/>
        <w:rPr>
          <w:rFonts w:ascii="Arial" w:hAnsi="Arial" w:cs="Arial"/>
          <w:szCs w:val="20"/>
        </w:rPr>
      </w:pPr>
      <w:r>
        <w:rPr>
          <w:rFonts w:ascii="Arial" w:hAnsi="Arial" w:cs="Arial"/>
          <w:b/>
          <w:szCs w:val="20"/>
        </w:rPr>
        <w:t>C</w:t>
      </w:r>
      <w:r w:rsidRPr="00142441">
        <w:rPr>
          <w:rFonts w:ascii="Arial" w:hAnsi="Arial" w:cs="Arial"/>
          <w:b/>
          <w:szCs w:val="20"/>
        </w:rPr>
        <w:t>ONSUMER ELECTRICAL PRODUCT</w:t>
      </w:r>
      <w:r w:rsidRPr="00142441">
        <w:rPr>
          <w:rFonts w:ascii="Arial" w:hAnsi="Arial" w:cs="Arial"/>
          <w:szCs w:val="20"/>
        </w:rPr>
        <w:t>: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rsidR="00EE775E" w:rsidRDefault="00EE775E" w:rsidP="00EE775E">
      <w:pPr>
        <w:tabs>
          <w:tab w:val="left" w:pos="180"/>
        </w:tabs>
        <w:ind w:left="576"/>
        <w:jc w:val="both"/>
        <w:rPr>
          <w:rFonts w:ascii="Arial" w:hAnsi="Arial" w:cs="Arial"/>
          <w:szCs w:val="20"/>
        </w:rPr>
      </w:pPr>
    </w:p>
    <w:p w:rsidR="00612DF7" w:rsidRDefault="00612DF7" w:rsidP="00612DF7">
      <w:pPr>
        <w:numPr>
          <w:ilvl w:val="0"/>
          <w:numId w:val="15"/>
        </w:numPr>
        <w:tabs>
          <w:tab w:val="left" w:pos="180"/>
        </w:tabs>
        <w:jc w:val="both"/>
        <w:rPr>
          <w:rFonts w:ascii="Arial" w:hAnsi="Arial" w:cs="Arial"/>
          <w:szCs w:val="20"/>
        </w:rPr>
      </w:pPr>
      <w:r w:rsidRPr="00142441">
        <w:rPr>
          <w:rFonts w:ascii="Arial" w:hAnsi="Arial" w:cs="Arial"/>
          <w:b/>
          <w:szCs w:val="20"/>
        </w:rPr>
        <w:t>CONTINUING OBLIGATION OF CONTRACTOR</w:t>
      </w:r>
      <w:r w:rsidRPr="00142441">
        <w:rPr>
          <w:rFonts w:ascii="Arial" w:hAnsi="Arial" w:cs="Arial"/>
          <w:szCs w:val="20"/>
        </w:rPr>
        <w:t>: Notwithstanding the expiration date of a contract resulting from this ITB, the contractor is obligated to fulfill its responsibilities until warranty, guarantee, maintenance and parts availability requirements have completely expired.</w:t>
      </w:r>
    </w:p>
    <w:p w:rsidR="00612DF7" w:rsidRDefault="00612DF7" w:rsidP="00EE775E">
      <w:pPr>
        <w:tabs>
          <w:tab w:val="left" w:pos="180"/>
        </w:tabs>
        <w:ind w:left="576"/>
        <w:jc w:val="both"/>
        <w:rPr>
          <w:rFonts w:ascii="Arial" w:hAnsi="Arial" w:cs="Arial"/>
          <w:szCs w:val="20"/>
        </w:rPr>
      </w:pPr>
    </w:p>
    <w:p w:rsidR="00EE775E" w:rsidRDefault="00EE775E" w:rsidP="00EE775E">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CONTRACT ADMINISTRATION:</w:t>
      </w:r>
      <w:r w:rsidRPr="00142441">
        <w:rPr>
          <w:rFonts w:ascii="Arial" w:hAnsi="Arial" w:cs="Arial"/>
          <w:szCs w:val="20"/>
        </w:rPr>
        <w:t xml:space="preserve">  The administration of this contract, including any/all changes, is the responsibility of the Contracting Officer, HQ State Equipment Fleet.</w:t>
      </w:r>
    </w:p>
    <w:p w:rsidR="00EE775E" w:rsidRDefault="00EE775E" w:rsidP="00EE775E">
      <w:pPr>
        <w:numPr>
          <w:ilvl w:val="0"/>
          <w:numId w:val="15"/>
        </w:numPr>
        <w:tabs>
          <w:tab w:val="left" w:pos="270"/>
        </w:tabs>
        <w:jc w:val="both"/>
        <w:rPr>
          <w:rFonts w:ascii="Arial" w:hAnsi="Arial" w:cs="Arial"/>
          <w:szCs w:val="20"/>
        </w:rPr>
      </w:pPr>
      <w:r w:rsidRPr="00142441">
        <w:rPr>
          <w:rFonts w:ascii="Arial" w:hAnsi="Arial" w:cs="Arial"/>
          <w:b/>
          <w:szCs w:val="20"/>
        </w:rPr>
        <w:t>CONTRACT EXTENSION</w:t>
      </w:r>
      <w:r w:rsidRPr="00142441">
        <w:rPr>
          <w:rFonts w:ascii="Arial" w:hAnsi="Arial" w:cs="Arial"/>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rsidR="00EE775E" w:rsidRPr="00EE775E" w:rsidRDefault="00EE775E" w:rsidP="00EE775E">
      <w:pPr>
        <w:tabs>
          <w:tab w:val="left" w:pos="180"/>
        </w:tabs>
        <w:ind w:left="576"/>
        <w:jc w:val="both"/>
        <w:rPr>
          <w:rFonts w:ascii="Arial" w:hAnsi="Arial" w:cs="Arial"/>
          <w:szCs w:val="20"/>
        </w:rPr>
      </w:pPr>
    </w:p>
    <w:p w:rsidR="00EE775E" w:rsidRPr="00142441" w:rsidRDefault="00EE775E" w:rsidP="00EE775E">
      <w:pPr>
        <w:numPr>
          <w:ilvl w:val="0"/>
          <w:numId w:val="15"/>
        </w:numPr>
        <w:tabs>
          <w:tab w:val="left" w:pos="180"/>
        </w:tabs>
        <w:jc w:val="both"/>
        <w:rPr>
          <w:rFonts w:ascii="Arial" w:hAnsi="Arial" w:cs="Arial"/>
          <w:szCs w:val="20"/>
        </w:rPr>
      </w:pPr>
      <w:r w:rsidRPr="00142441">
        <w:rPr>
          <w:rFonts w:ascii="Arial" w:hAnsi="Arial" w:cs="Arial"/>
          <w:b/>
          <w:szCs w:val="20"/>
        </w:rPr>
        <w:t>CONTRACT FUNDING</w:t>
      </w:r>
      <w:r w:rsidRPr="00142441">
        <w:rPr>
          <w:rFonts w:ascii="Arial" w:hAnsi="Arial" w:cs="Arial"/>
          <w:szCs w:val="20"/>
        </w:rPr>
        <w:t>: Bidders are advised that funds are available for the initial purchase and/or the first term of the contract.  Payment and performance obligations for succeeding purchases and/or additional terms of the contract are subject to the availability and appropriation of funds.</w:t>
      </w:r>
    </w:p>
    <w:p w:rsidR="00EE775E" w:rsidRPr="00142441" w:rsidRDefault="00EE775E" w:rsidP="00EE775E">
      <w:pPr>
        <w:jc w:val="both"/>
        <w:rPr>
          <w:rFonts w:ascii="Arial" w:hAnsi="Arial" w:cs="Arial"/>
          <w:szCs w:val="20"/>
        </w:rPr>
      </w:pPr>
    </w:p>
    <w:p w:rsidR="00E5005B" w:rsidRPr="00142441" w:rsidRDefault="00E5005B" w:rsidP="00E5005B">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DEFAULT:</w:t>
      </w:r>
      <w:r w:rsidRPr="00142441">
        <w:rPr>
          <w:rFonts w:ascii="Arial" w:hAnsi="Arial" w:cs="Arial"/>
          <w:szCs w:val="20"/>
        </w:rPr>
        <w:t xml:space="preserve">  In case of bidder default, the State may procure the goods or services from another source and hold the bidder responsible for any resulting excess costs and may seek other remedies under law or equity.  Alaska Statutes and Regulations provide for suspension and disbarment of non-responsible bidders.</w:t>
      </w:r>
    </w:p>
    <w:p w:rsidR="00E5005B" w:rsidRPr="00142441" w:rsidRDefault="00E5005B" w:rsidP="00E5005B">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DELIVERY:</w:t>
      </w:r>
      <w:r w:rsidRPr="00142441">
        <w:rPr>
          <w:rFonts w:ascii="Arial" w:hAnsi="Arial" w:cs="Arial"/>
          <w:szCs w:val="20"/>
        </w:rPr>
        <w:t xml:space="preserve">  All deliveries shall be F.O.B. final destination point with all transportation and handling charges paid by bidder.  Responsibility and liability for loss or damage shall remain with bidder until final inspection and acceptance when responsibility shall pass to the State except as to latent defects, fraud and bidder's warranty obligations.</w:t>
      </w:r>
    </w:p>
    <w:p w:rsidR="00E5005B" w:rsidRPr="00142441" w:rsidRDefault="00E5005B" w:rsidP="00E5005B">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DISCONTINUED ITEMS:</w:t>
      </w:r>
      <w:r w:rsidRPr="00142441">
        <w:rPr>
          <w:rFonts w:ascii="Arial" w:hAnsi="Arial" w:cs="Arial"/>
          <w:szCs w:val="20"/>
        </w:rPr>
        <w:t xml:space="preserve">  In the event an item is discontinued by the manufacturer during the life of the contract, another item may be substituted, provided that the contracting officer makes a written determination that it is equal or better than the discontinued item and provided that it is sold at the same price or less than the discontinued item.</w:t>
      </w:r>
    </w:p>
    <w:p w:rsidR="00D552B8" w:rsidRDefault="00EE775E" w:rsidP="00D552B8">
      <w:pPr>
        <w:numPr>
          <w:ilvl w:val="0"/>
          <w:numId w:val="15"/>
        </w:numPr>
        <w:tabs>
          <w:tab w:val="left" w:pos="270"/>
        </w:tabs>
        <w:jc w:val="both"/>
        <w:rPr>
          <w:rFonts w:ascii="Arial" w:hAnsi="Arial" w:cs="Arial"/>
          <w:szCs w:val="20"/>
        </w:rPr>
      </w:pPr>
      <w:r w:rsidRPr="00142441">
        <w:rPr>
          <w:rFonts w:ascii="Arial" w:hAnsi="Arial" w:cs="Arial"/>
          <w:b/>
          <w:szCs w:val="20"/>
        </w:rPr>
        <w:t>DISPUTES</w:t>
      </w:r>
      <w:r w:rsidRPr="00142441">
        <w:rPr>
          <w:rFonts w:ascii="Arial" w:hAnsi="Arial" w:cs="Arial"/>
          <w:szCs w:val="20"/>
        </w:rPr>
        <w:t>: Any dispute arising out of this agreement shall be resolved under the laws of Alaska.  Any appeal of an administrative order or any original action to enforce any provision of this agreement or to obtain any relief from or remedy in connection with this agreement may be brought only in the superior court for the State of Alaska.</w:t>
      </w:r>
    </w:p>
    <w:p w:rsidR="00D552B8" w:rsidRPr="00D552B8" w:rsidRDefault="00D552B8" w:rsidP="00D552B8">
      <w:pPr>
        <w:tabs>
          <w:tab w:val="left" w:pos="270"/>
        </w:tabs>
        <w:ind w:left="576"/>
        <w:jc w:val="both"/>
        <w:rPr>
          <w:rFonts w:ascii="Arial" w:hAnsi="Arial" w:cs="Arial"/>
          <w:szCs w:val="20"/>
        </w:rPr>
      </w:pPr>
    </w:p>
    <w:p w:rsidR="00D552B8" w:rsidRPr="0056370A" w:rsidRDefault="00D552B8" w:rsidP="00D552B8">
      <w:pPr>
        <w:numPr>
          <w:ilvl w:val="0"/>
          <w:numId w:val="15"/>
        </w:numPr>
        <w:tabs>
          <w:tab w:val="left" w:pos="270"/>
        </w:tabs>
        <w:jc w:val="both"/>
        <w:rPr>
          <w:rFonts w:ascii="Arial" w:hAnsi="Arial" w:cs="Arial"/>
          <w:szCs w:val="20"/>
        </w:rPr>
      </w:pPr>
      <w:r w:rsidRPr="0056370A">
        <w:rPr>
          <w:rFonts w:ascii="Arial" w:hAnsi="Arial" w:cs="Arial"/>
          <w:b/>
          <w:szCs w:val="20"/>
        </w:rPr>
        <w:t>EMPLOYMENT PROGRAM PREFERENCE:</w:t>
      </w:r>
      <w:r w:rsidRPr="0056370A">
        <w:rPr>
          <w:rFonts w:ascii="Arial" w:hAnsi="Arial" w:cs="Arial"/>
          <w:szCs w:val="20"/>
        </w:rPr>
        <w:t xml:space="preserve"> If a bidder qualifies for the Alaska bidder preference under AS 36.30.321(a) and AS 36.30.990[25], and is offering goods or services through an employment program as defined under 36.30.990(11), they will be awarded an Employment Program Preference of fifteen percent (15%) in accordance with AS 36.30.321(b).</w:t>
      </w:r>
    </w:p>
    <w:p w:rsidR="00E5005B" w:rsidRPr="00D552B8" w:rsidRDefault="00E5005B" w:rsidP="00E5005B">
      <w:pPr>
        <w:jc w:val="both"/>
        <w:rPr>
          <w:rFonts w:ascii="Arial" w:hAnsi="Arial" w:cs="Arial"/>
          <w:szCs w:val="20"/>
        </w:rPr>
      </w:pPr>
    </w:p>
    <w:p w:rsidR="00E5005B" w:rsidRPr="00142441" w:rsidRDefault="00E5005B" w:rsidP="00E5005B">
      <w:pPr>
        <w:numPr>
          <w:ilvl w:val="0"/>
          <w:numId w:val="15"/>
        </w:numPr>
        <w:tabs>
          <w:tab w:val="left" w:pos="180"/>
        </w:tabs>
        <w:jc w:val="both"/>
        <w:rPr>
          <w:rFonts w:ascii="Arial" w:hAnsi="Arial" w:cs="Arial"/>
          <w:szCs w:val="20"/>
        </w:rPr>
      </w:pPr>
      <w:r w:rsidRPr="00142441">
        <w:rPr>
          <w:rFonts w:ascii="Arial" w:hAnsi="Arial" w:cs="Arial"/>
          <w:b/>
          <w:szCs w:val="20"/>
        </w:rPr>
        <w:t>EMPLOYERS OF PEOPLE WITH DISABILITIES PREFERENCE</w:t>
      </w:r>
      <w:r w:rsidRPr="00142441">
        <w:rPr>
          <w:rFonts w:ascii="Arial" w:hAnsi="Arial" w:cs="Arial"/>
          <w:szCs w:val="20"/>
        </w:rPr>
        <w:t>: If a bidder qualifies for the Alaskan bidder's preference, under AS 36.30.170(b), and, at the time the bid is submitted, employs a staff that is made up of fifty percent (50%) or more people with disabilities, as defined in AS 36.30.170(j), and submits a responsive and responsible bid that is no more than ten percent (10%) higher than the lowest responsive and responsible bid, the procurement officer will make the award to that bidder, in accordance with AS 36.30.170(f).</w:t>
      </w:r>
    </w:p>
    <w:p w:rsidR="00F7154C" w:rsidRPr="00142441" w:rsidRDefault="00F7154C" w:rsidP="00F7154C">
      <w:pPr>
        <w:jc w:val="both"/>
        <w:rPr>
          <w:rFonts w:ascii="Arial" w:hAnsi="Arial" w:cs="Arial"/>
          <w:szCs w:val="20"/>
        </w:rPr>
      </w:pPr>
    </w:p>
    <w:p w:rsidR="00F7154C" w:rsidRPr="005C64CB" w:rsidRDefault="00F7154C" w:rsidP="00F7154C">
      <w:pPr>
        <w:numPr>
          <w:ilvl w:val="0"/>
          <w:numId w:val="15"/>
        </w:numPr>
        <w:tabs>
          <w:tab w:val="left" w:pos="180"/>
        </w:tabs>
        <w:jc w:val="both"/>
        <w:rPr>
          <w:rFonts w:ascii="Arial" w:hAnsi="Arial" w:cs="Arial"/>
          <w:szCs w:val="20"/>
        </w:rPr>
      </w:pPr>
      <w:r w:rsidRPr="005C64CB">
        <w:rPr>
          <w:rFonts w:ascii="Arial" w:hAnsi="Arial" w:cs="Arial"/>
          <w:b/>
          <w:szCs w:val="20"/>
        </w:rPr>
        <w:t>EXTENSION OF PRICES</w:t>
      </w:r>
      <w:r w:rsidRPr="005C64CB">
        <w:rPr>
          <w:rFonts w:ascii="Arial" w:hAnsi="Arial" w:cs="Arial"/>
          <w:szCs w:val="20"/>
        </w:rPr>
        <w:t xml:space="preserve">: In case of error in the extension of prices in the bid, the unit prices will govern; </w:t>
      </w:r>
    </w:p>
    <w:p w:rsidR="00F7154C" w:rsidRDefault="00F7154C" w:rsidP="00F7154C">
      <w:pPr>
        <w:tabs>
          <w:tab w:val="left" w:pos="180"/>
        </w:tabs>
        <w:ind w:left="576"/>
        <w:jc w:val="both"/>
        <w:rPr>
          <w:rFonts w:ascii="Arial" w:hAnsi="Arial" w:cs="Arial"/>
          <w:szCs w:val="20"/>
        </w:rPr>
      </w:pPr>
      <w:r w:rsidRPr="00142441">
        <w:rPr>
          <w:rFonts w:ascii="Arial" w:hAnsi="Arial" w:cs="Arial"/>
          <w:szCs w:val="20"/>
        </w:rPr>
        <w:t>in a lot bid, the lot prices will govern.</w:t>
      </w:r>
    </w:p>
    <w:p w:rsidR="00EE775E" w:rsidRDefault="00EE775E" w:rsidP="00F7154C">
      <w:pPr>
        <w:tabs>
          <w:tab w:val="left" w:pos="180"/>
        </w:tabs>
        <w:ind w:left="576"/>
        <w:jc w:val="both"/>
        <w:rPr>
          <w:rFonts w:ascii="Arial" w:hAnsi="Arial" w:cs="Arial"/>
          <w:szCs w:val="20"/>
        </w:rPr>
      </w:pPr>
    </w:p>
    <w:p w:rsidR="00EE775E" w:rsidRPr="00142441" w:rsidRDefault="00EE775E" w:rsidP="00EE775E">
      <w:pPr>
        <w:numPr>
          <w:ilvl w:val="0"/>
          <w:numId w:val="15"/>
        </w:numPr>
        <w:tabs>
          <w:tab w:val="left" w:pos="180"/>
        </w:tabs>
        <w:jc w:val="both"/>
        <w:rPr>
          <w:rFonts w:ascii="Arial" w:hAnsi="Arial" w:cs="Arial"/>
          <w:szCs w:val="20"/>
        </w:rPr>
      </w:pPr>
      <w:r w:rsidRPr="00142441">
        <w:rPr>
          <w:rFonts w:ascii="Arial" w:hAnsi="Arial" w:cs="Arial"/>
          <w:b/>
          <w:szCs w:val="20"/>
        </w:rPr>
        <w:t>FILING A PROTEST</w:t>
      </w:r>
      <w:r w:rsidRPr="00142441">
        <w:rPr>
          <w:rFonts w:ascii="Arial" w:hAnsi="Arial" w:cs="Arial"/>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(AS)36.30.560-36.30.610.</w:t>
      </w:r>
    </w:p>
    <w:p w:rsidR="00EE775E" w:rsidRPr="00142441" w:rsidRDefault="00EE775E" w:rsidP="00EE775E">
      <w:pPr>
        <w:jc w:val="both"/>
        <w:rPr>
          <w:rFonts w:ascii="Arial" w:hAnsi="Arial" w:cs="Arial"/>
          <w:szCs w:val="20"/>
        </w:rPr>
      </w:pPr>
    </w:p>
    <w:p w:rsidR="00EE775E" w:rsidRDefault="00EE775E" w:rsidP="00EE775E">
      <w:pPr>
        <w:numPr>
          <w:ilvl w:val="0"/>
          <w:numId w:val="15"/>
        </w:numPr>
        <w:tabs>
          <w:tab w:val="left" w:pos="180"/>
        </w:tabs>
        <w:jc w:val="both"/>
        <w:rPr>
          <w:rFonts w:ascii="Arial" w:hAnsi="Arial" w:cs="Arial"/>
          <w:szCs w:val="20"/>
        </w:rPr>
      </w:pPr>
      <w:r w:rsidRPr="00142441">
        <w:rPr>
          <w:rFonts w:ascii="Arial" w:hAnsi="Arial" w:cs="Arial"/>
          <w:b/>
          <w:szCs w:val="20"/>
        </w:rPr>
        <w:t>FIRM OFFER</w:t>
      </w:r>
      <w:r w:rsidRPr="00142441">
        <w:rPr>
          <w:rFonts w:ascii="Arial" w:hAnsi="Arial" w:cs="Arial"/>
          <w:szCs w:val="20"/>
        </w:rPr>
        <w:t>: For the purpose of award, offers made in accordance with this ITB must be good and firm for a period of ninety (90) days from the date of bid opening.</w:t>
      </w:r>
    </w:p>
    <w:p w:rsidR="00EE775E" w:rsidRPr="00142441" w:rsidRDefault="00EE775E" w:rsidP="00F7154C">
      <w:pPr>
        <w:tabs>
          <w:tab w:val="left" w:pos="180"/>
        </w:tabs>
        <w:ind w:left="576"/>
        <w:jc w:val="both"/>
        <w:rPr>
          <w:rFonts w:ascii="Arial" w:hAnsi="Arial" w:cs="Arial"/>
          <w:szCs w:val="20"/>
        </w:rPr>
      </w:pPr>
    </w:p>
    <w:p w:rsidR="00D23394" w:rsidRPr="00142441" w:rsidRDefault="00D23394" w:rsidP="00D23394">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FIRM, UNQUALIFIED AND UNCONDITIONAL OFFER:</w:t>
      </w:r>
      <w:r w:rsidRPr="00142441">
        <w:rPr>
          <w:rFonts w:ascii="Arial" w:hAnsi="Arial" w:cs="Arial"/>
          <w:szCs w:val="20"/>
        </w:rPr>
        <w:t xml:space="preserve">  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which could affect price, quantity, quality, or delivery.  Also included, as material terms are those, which are clearly </w:t>
      </w:r>
      <w:r w:rsidRPr="00142441">
        <w:rPr>
          <w:rFonts w:ascii="Arial" w:hAnsi="Arial" w:cs="Arial"/>
          <w:szCs w:val="20"/>
        </w:rPr>
        <w:lastRenderedPageBreak/>
        <w:t>identified in the ITB and which, for reasons of policy, must be complied with at risk of bid rejection for non-responsiveness.</w:t>
      </w:r>
    </w:p>
    <w:p w:rsidR="00D23394" w:rsidRDefault="00D23394" w:rsidP="00D23394">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FORCE MAJEURE (Impossibility to perform):</w:t>
      </w:r>
      <w:r w:rsidRPr="00142441">
        <w:rPr>
          <w:rFonts w:ascii="Arial" w:hAnsi="Arial" w:cs="Arial"/>
          <w:szCs w:val="20"/>
        </w:rPr>
        <w:t xml:space="preserve">  Neither party to this contract shall be held responsible for delay or default caused by acts of God and/or war, which is beyond that party's reasonable control.  The State may terminate this contract upon written notice after determining such delay or default will reasonably prevent successful performance of the contract.</w:t>
      </w:r>
    </w:p>
    <w:p w:rsidR="00D23394" w:rsidRPr="00142441" w:rsidRDefault="00D23394" w:rsidP="00D23394">
      <w:pPr>
        <w:pStyle w:val="BlockText"/>
        <w:numPr>
          <w:ilvl w:val="0"/>
          <w:numId w:val="15"/>
        </w:numPr>
        <w:ind w:right="0"/>
        <w:jc w:val="both"/>
        <w:rPr>
          <w:rFonts w:ascii="Arial" w:hAnsi="Arial" w:cs="Arial"/>
          <w:b/>
          <w:szCs w:val="20"/>
        </w:rPr>
      </w:pPr>
      <w:r>
        <w:rPr>
          <w:rFonts w:ascii="Arial" w:hAnsi="Arial" w:cs="Arial"/>
          <w:b/>
          <w:szCs w:val="20"/>
        </w:rPr>
        <w:t>F</w:t>
      </w:r>
      <w:r w:rsidRPr="00142441">
        <w:rPr>
          <w:rFonts w:ascii="Arial" w:hAnsi="Arial" w:cs="Arial"/>
          <w:b/>
          <w:szCs w:val="20"/>
        </w:rPr>
        <w:t xml:space="preserve">ORMAL WORKSHOP: </w:t>
      </w:r>
    </w:p>
    <w:p w:rsidR="00C25758" w:rsidRDefault="00D23394" w:rsidP="00D23394">
      <w:pPr>
        <w:pStyle w:val="BlockText"/>
        <w:numPr>
          <w:ilvl w:val="0"/>
          <w:numId w:val="0"/>
        </w:numPr>
        <w:ind w:left="576" w:right="0"/>
        <w:jc w:val="both"/>
        <w:rPr>
          <w:rFonts w:ascii="Arial" w:hAnsi="Arial" w:cs="Arial"/>
          <w:szCs w:val="20"/>
        </w:rPr>
      </w:pPr>
      <w:r w:rsidRPr="00142441">
        <w:rPr>
          <w:rFonts w:ascii="Arial" w:hAnsi="Arial" w:cs="Arial"/>
          <w:szCs w:val="20"/>
        </w:rPr>
        <w:t xml:space="preserve">The Formal Workshop (Pre-Bid) is to discuss with prospective bidders the "draft" Invitation to Bid (ITB).  The formal workshop is the only opportunity for prospective bidders, manufacturers and other interested parties, in a conference setting, to discuss Standard Terms and Conditions, Special Terms and Conditions, Specifications, and to provide clarification as needed for this ITB.  </w:t>
      </w:r>
    </w:p>
    <w:p w:rsidR="00D23394" w:rsidRPr="00142441" w:rsidRDefault="00D23394" w:rsidP="00D23394">
      <w:pPr>
        <w:pStyle w:val="BlockText"/>
        <w:numPr>
          <w:ilvl w:val="0"/>
          <w:numId w:val="0"/>
        </w:numPr>
        <w:ind w:left="576" w:right="0"/>
        <w:jc w:val="both"/>
        <w:rPr>
          <w:rFonts w:ascii="Arial" w:hAnsi="Arial" w:cs="Arial"/>
          <w:szCs w:val="20"/>
        </w:rPr>
      </w:pPr>
      <w:r w:rsidRPr="00142441">
        <w:rPr>
          <w:rFonts w:ascii="Arial" w:hAnsi="Arial" w:cs="Arial"/>
          <w:szCs w:val="20"/>
        </w:rPr>
        <w:t>Formal workshops are for information only.  Any statements made at formal workshops will not be official until verified in the "final" ITB.  Participation by teleconference may be possible by making arrangements with the SEF Contracting Office in advance.</w:t>
      </w:r>
    </w:p>
    <w:p w:rsidR="00D23394" w:rsidRPr="00142441" w:rsidRDefault="00D23394" w:rsidP="00D23394">
      <w:pPr>
        <w:pStyle w:val="BlockText"/>
        <w:widowControl/>
        <w:numPr>
          <w:ilvl w:val="0"/>
          <w:numId w:val="15"/>
        </w:numPr>
        <w:autoSpaceDE/>
        <w:autoSpaceDN/>
        <w:adjustRightInd/>
        <w:ind w:right="0"/>
        <w:jc w:val="both"/>
        <w:rPr>
          <w:rFonts w:ascii="Arial" w:hAnsi="Arial" w:cs="Arial"/>
          <w:i/>
          <w:szCs w:val="20"/>
        </w:rPr>
      </w:pPr>
      <w:r w:rsidRPr="00142441">
        <w:rPr>
          <w:rFonts w:ascii="Arial" w:hAnsi="Arial" w:cs="Arial"/>
          <w:b/>
          <w:szCs w:val="20"/>
        </w:rPr>
        <w:t>HUMAN TRAFFICKING:</w:t>
      </w:r>
    </w:p>
    <w:p w:rsidR="00D23394" w:rsidRPr="00142441" w:rsidRDefault="00D23394" w:rsidP="00D23394">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By signature on this contract, the offeror certifies that:</w:t>
      </w:r>
    </w:p>
    <w:p w:rsidR="00D23394" w:rsidRPr="00142441" w:rsidRDefault="00D23394" w:rsidP="00D23394">
      <w:pPr>
        <w:pStyle w:val="BlockText"/>
        <w:widowControl/>
        <w:numPr>
          <w:ilvl w:val="2"/>
          <w:numId w:val="15"/>
        </w:numPr>
        <w:autoSpaceDE/>
        <w:autoSpaceDN/>
        <w:adjustRightInd/>
        <w:ind w:right="0"/>
        <w:jc w:val="both"/>
        <w:rPr>
          <w:rFonts w:ascii="Arial" w:hAnsi="Arial" w:cs="Arial"/>
          <w:i/>
          <w:szCs w:val="20"/>
        </w:rPr>
      </w:pPr>
      <w:r w:rsidRPr="00142441">
        <w:rPr>
          <w:rFonts w:ascii="Arial" w:hAnsi="Arial" w:cs="Arial"/>
          <w:szCs w:val="20"/>
        </w:rPr>
        <w:t>the offeror is not established and headquartered or incorporated and headquartered, in a country recognized as Tier 3 in the most recent United States Department of State’s Trafficking in Persons Report; or</w:t>
      </w:r>
    </w:p>
    <w:p w:rsidR="00D23394" w:rsidRPr="00142441" w:rsidRDefault="00D23394" w:rsidP="00D23394">
      <w:pPr>
        <w:pStyle w:val="BlockText"/>
        <w:widowControl/>
        <w:numPr>
          <w:ilvl w:val="1"/>
          <w:numId w:val="15"/>
        </w:numPr>
        <w:autoSpaceDE/>
        <w:autoSpaceDN/>
        <w:adjustRightInd/>
        <w:ind w:right="0"/>
        <w:jc w:val="both"/>
        <w:rPr>
          <w:rFonts w:ascii="Arial" w:hAnsi="Arial" w:cs="Arial"/>
          <w:iCs/>
          <w:szCs w:val="20"/>
        </w:rPr>
      </w:pPr>
      <w:r w:rsidRPr="00142441">
        <w:rPr>
          <w:rFonts w:ascii="Arial" w:hAnsi="Arial" w:cs="Arial"/>
          <w:iCs/>
          <w:szCs w:val="20"/>
        </w:rPr>
        <w:t xml:space="preserve">The most recent United States Department of State’s Trafficking in Persons Report can be found at the following website:  </w:t>
      </w:r>
      <w:hyperlink r:id="rId13" w:history="1">
        <w:r w:rsidRPr="00142441">
          <w:rPr>
            <w:rStyle w:val="Hyperlink"/>
            <w:rFonts w:ascii="Arial" w:hAnsi="Arial" w:cs="Arial"/>
            <w:iCs/>
            <w:szCs w:val="20"/>
          </w:rPr>
          <w:t>www.state.gov/g/tip/</w:t>
        </w:r>
      </w:hyperlink>
    </w:p>
    <w:p w:rsidR="00D23394" w:rsidRPr="00142441" w:rsidRDefault="00D23394" w:rsidP="00D23394">
      <w:pPr>
        <w:pStyle w:val="BlockText"/>
        <w:widowControl/>
        <w:numPr>
          <w:ilvl w:val="1"/>
          <w:numId w:val="15"/>
        </w:numPr>
        <w:autoSpaceDE/>
        <w:autoSpaceDN/>
        <w:adjustRightInd/>
        <w:ind w:right="0"/>
        <w:jc w:val="both"/>
        <w:rPr>
          <w:rFonts w:ascii="Arial" w:hAnsi="Arial" w:cs="Arial"/>
          <w:iCs/>
          <w:szCs w:val="20"/>
        </w:rPr>
      </w:pPr>
      <w:r w:rsidRPr="00142441">
        <w:rPr>
          <w:rFonts w:ascii="Arial" w:hAnsi="Arial" w:cs="Arial"/>
          <w:iCs/>
          <w:szCs w:val="20"/>
        </w:rPr>
        <w:t>Failure to comply with this requirement will cause the state to reject the bid or proposal as non-responsive, or cancel the contract.</w:t>
      </w:r>
    </w:p>
    <w:p w:rsidR="00D23394" w:rsidRPr="00142441" w:rsidRDefault="00D23394" w:rsidP="00D23394">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This pertains to goods and services above $50,000.00.</w:t>
      </w:r>
    </w:p>
    <w:p w:rsidR="00D23394" w:rsidRPr="00142441" w:rsidRDefault="00D23394" w:rsidP="00D23394">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INDEMNIFICATION:</w:t>
      </w:r>
      <w:r w:rsidRPr="00142441">
        <w:rPr>
          <w:rFonts w:ascii="Arial" w:hAnsi="Arial" w:cs="Arial"/>
          <w:szCs w:val="20"/>
        </w:rPr>
        <w:t xml:space="preserve">  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rsidR="0038675B" w:rsidRDefault="00D23394" w:rsidP="0038675B">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INSPECTIONS:</w:t>
      </w:r>
      <w:r w:rsidRPr="00142441">
        <w:rPr>
          <w:rFonts w:ascii="Arial" w:hAnsi="Arial" w:cs="Arial"/>
          <w:szCs w:val="20"/>
        </w:rPr>
        <w:t xml:space="preserve">  Goods furnished under this contract are subject to inspection and test by the State at times and places determined by the State.  If the State finds goods furnished to be incomplete or not in compliance with bid specifications, the State may reject the goods and require bidder to either correct them without charge or deliver them at a reduced price, which is equitable under the circumstances.  If bidder is unable or refuses to correct such goods within a time deemed reasonable by the State, the State may cancel the order in whole or in part.  Nothing in this paragraph shall adversely affect the State's rights as buyer, including all remedies and rights granted by Alaska statutes.</w:t>
      </w:r>
    </w:p>
    <w:p w:rsidR="00D23394" w:rsidRPr="00142441" w:rsidRDefault="00D23394" w:rsidP="00D23394">
      <w:pPr>
        <w:pStyle w:val="BlockText"/>
        <w:widowControl/>
        <w:numPr>
          <w:ilvl w:val="0"/>
          <w:numId w:val="15"/>
        </w:numPr>
        <w:autoSpaceDE/>
        <w:autoSpaceDN/>
        <w:adjustRightInd/>
        <w:ind w:right="0"/>
        <w:jc w:val="both"/>
        <w:rPr>
          <w:rFonts w:ascii="Arial" w:hAnsi="Arial" w:cs="Arial"/>
          <w:b/>
          <w:szCs w:val="20"/>
        </w:rPr>
      </w:pPr>
      <w:r w:rsidRPr="00142441">
        <w:rPr>
          <w:rFonts w:ascii="Arial" w:hAnsi="Arial" w:cs="Arial"/>
          <w:b/>
          <w:szCs w:val="20"/>
        </w:rPr>
        <w:t>INSURANCE:</w:t>
      </w:r>
    </w:p>
    <w:p w:rsidR="00D23394" w:rsidRPr="00142441" w:rsidRDefault="00D23394" w:rsidP="00D23394">
      <w:pPr>
        <w:pStyle w:val="BlockText"/>
        <w:widowControl/>
        <w:numPr>
          <w:ilvl w:val="1"/>
          <w:numId w:val="15"/>
        </w:numPr>
        <w:autoSpaceDE/>
        <w:autoSpaceDN/>
        <w:adjustRightInd/>
        <w:ind w:right="0"/>
        <w:jc w:val="both"/>
        <w:rPr>
          <w:rFonts w:ascii="Arial" w:hAnsi="Arial" w:cs="Arial"/>
          <w:spacing w:val="-2"/>
          <w:szCs w:val="20"/>
        </w:rPr>
      </w:pPr>
      <w:r w:rsidRPr="00142441">
        <w:rPr>
          <w:rFonts w:ascii="Arial" w:hAnsi="Arial" w:cs="Arial"/>
          <w:szCs w:val="20"/>
        </w:rPr>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w:t>
      </w:r>
      <w:r w:rsidR="00390077" w:rsidRPr="00390077">
        <w:rPr>
          <w:rFonts w:ascii="Arial" w:hAnsi="Arial" w:cs="Arial"/>
        </w:rPr>
        <w:t>Certificates of Insurance must be furnished to the contracting officer prior to beginning work and must provide for a notice of cancellation, non-renewal, or material change of conditions in accordance with policy provisions</w:t>
      </w:r>
      <w:r w:rsidRPr="00390077">
        <w:rPr>
          <w:rFonts w:ascii="Arial" w:hAnsi="Arial" w:cs="Arial"/>
          <w:sz w:val="18"/>
          <w:szCs w:val="20"/>
        </w:rPr>
        <w:t xml:space="preserve">.  </w:t>
      </w:r>
      <w:r w:rsidRPr="00142441">
        <w:rPr>
          <w:rFonts w:ascii="Arial" w:hAnsi="Arial" w:cs="Arial"/>
          <w:szCs w:val="20"/>
        </w:rPr>
        <w:t xml:space="preserve">Failure to furnish satisfactory evidence of insurance or lapse of the policy is a material breach of this contract and shall be grounds for termination of the </w:t>
      </w:r>
      <w:r w:rsidRPr="00142441">
        <w:rPr>
          <w:rFonts w:ascii="Arial" w:hAnsi="Arial" w:cs="Arial"/>
          <w:szCs w:val="20"/>
        </w:rPr>
        <w:lastRenderedPageBreak/>
        <w:t>Contractor's services. All insurance policies shall comply with, and be issued by insurers licensed to transact the business of insurance under AS 21.</w:t>
      </w:r>
    </w:p>
    <w:p w:rsidR="00D23394" w:rsidRPr="00142441" w:rsidRDefault="00D23394" w:rsidP="00D23394">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Proof of insurance is required for the following:</w:t>
      </w:r>
    </w:p>
    <w:p w:rsidR="00D23394" w:rsidRPr="00142441" w:rsidRDefault="00D23394" w:rsidP="00D23394">
      <w:pPr>
        <w:pStyle w:val="BlockText"/>
        <w:widowControl/>
        <w:numPr>
          <w:ilvl w:val="2"/>
          <w:numId w:val="15"/>
        </w:numPr>
        <w:autoSpaceDE/>
        <w:autoSpaceDN/>
        <w:adjustRightInd/>
        <w:ind w:right="0"/>
        <w:jc w:val="both"/>
        <w:rPr>
          <w:rFonts w:ascii="Arial" w:hAnsi="Arial" w:cs="Arial"/>
          <w:szCs w:val="20"/>
        </w:rPr>
      </w:pPr>
      <w:r w:rsidRPr="00142441">
        <w:rPr>
          <w:rFonts w:ascii="Arial" w:hAnsi="Arial" w:cs="Arial"/>
          <w:szCs w:val="20"/>
          <w:u w:val="single"/>
        </w:rPr>
        <w:t>Workers' Compensation Insurance</w:t>
      </w:r>
      <w:r w:rsidRPr="00142441">
        <w:rPr>
          <w:rFonts w:ascii="Arial" w:hAnsi="Arial" w:cs="Arial"/>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rsidR="00D23394" w:rsidRPr="00142441" w:rsidRDefault="00D23394" w:rsidP="00D23394">
      <w:pPr>
        <w:pStyle w:val="BlockText"/>
        <w:widowControl/>
        <w:numPr>
          <w:ilvl w:val="2"/>
          <w:numId w:val="15"/>
        </w:numPr>
        <w:autoSpaceDE/>
        <w:autoSpaceDN/>
        <w:adjustRightInd/>
        <w:ind w:right="0"/>
        <w:jc w:val="both"/>
        <w:rPr>
          <w:rFonts w:ascii="Arial" w:hAnsi="Arial" w:cs="Arial"/>
          <w:szCs w:val="20"/>
        </w:rPr>
      </w:pPr>
      <w:r w:rsidRPr="00142441">
        <w:rPr>
          <w:rFonts w:ascii="Arial" w:hAnsi="Arial" w:cs="Arial"/>
          <w:szCs w:val="20"/>
          <w:u w:val="single"/>
        </w:rPr>
        <w:t>Commercial General Liability Insurance</w:t>
      </w:r>
      <w:r w:rsidRPr="00142441">
        <w:rPr>
          <w:rFonts w:ascii="Arial" w:hAnsi="Arial" w:cs="Arial"/>
          <w:szCs w:val="20"/>
        </w:rPr>
        <w:t>:  covering all business premises and operations used by the Contractor in the performance of services under this agreement with minimum coverage limits of $300,000 combined single limit per occurrence.</w:t>
      </w:r>
    </w:p>
    <w:p w:rsidR="00D23394" w:rsidRPr="00142441" w:rsidRDefault="00D23394" w:rsidP="00D23394">
      <w:pPr>
        <w:pStyle w:val="BlockText"/>
        <w:widowControl/>
        <w:numPr>
          <w:ilvl w:val="2"/>
          <w:numId w:val="15"/>
        </w:numPr>
        <w:autoSpaceDE/>
        <w:autoSpaceDN/>
        <w:adjustRightInd/>
        <w:ind w:right="0"/>
        <w:jc w:val="both"/>
        <w:rPr>
          <w:rFonts w:ascii="Arial" w:hAnsi="Arial" w:cs="Arial"/>
          <w:szCs w:val="20"/>
        </w:rPr>
      </w:pPr>
      <w:r w:rsidRPr="00142441">
        <w:rPr>
          <w:rFonts w:ascii="Arial" w:hAnsi="Arial" w:cs="Arial"/>
          <w:szCs w:val="20"/>
          <w:u w:val="single"/>
        </w:rPr>
        <w:t>Commercial Automobile Liability Insurance</w:t>
      </w:r>
      <w:r w:rsidRPr="00142441">
        <w:rPr>
          <w:rFonts w:ascii="Arial" w:hAnsi="Arial" w:cs="Arial"/>
          <w:szCs w:val="20"/>
        </w:rPr>
        <w:t>:  covering all vehicles used by the Contractor in the performance of services under this agreement with minimum coverage limits of $300,000 combined single limit per occurrence.</w:t>
      </w:r>
    </w:p>
    <w:p w:rsidR="00D23394" w:rsidRPr="00142441" w:rsidRDefault="00D23394" w:rsidP="00D23394">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Failure to supply satisfactory proof of insurance within the time required will cause the State to declare the bidder nonresponsive and to reject the bid.</w:t>
      </w:r>
    </w:p>
    <w:p w:rsidR="00F7154C" w:rsidRDefault="00F7154C" w:rsidP="00F7154C">
      <w:pPr>
        <w:numPr>
          <w:ilvl w:val="0"/>
          <w:numId w:val="15"/>
        </w:numPr>
        <w:tabs>
          <w:tab w:val="left" w:pos="180"/>
        </w:tabs>
        <w:jc w:val="both"/>
        <w:rPr>
          <w:rFonts w:ascii="Arial" w:hAnsi="Arial" w:cs="Arial"/>
          <w:szCs w:val="20"/>
        </w:rPr>
      </w:pPr>
      <w:r w:rsidRPr="00142441">
        <w:rPr>
          <w:rFonts w:ascii="Arial" w:hAnsi="Arial" w:cs="Arial"/>
          <w:b/>
          <w:szCs w:val="20"/>
        </w:rPr>
        <w:t>INVITATION TO BID (ITB) REVIEW</w:t>
      </w:r>
      <w:r w:rsidRPr="00142441">
        <w:rPr>
          <w:rFonts w:ascii="Arial" w:hAnsi="Arial" w:cs="Arial"/>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rsidR="00D552B8" w:rsidRDefault="00D552B8" w:rsidP="00D552B8">
      <w:pPr>
        <w:tabs>
          <w:tab w:val="left" w:pos="180"/>
        </w:tabs>
        <w:ind w:left="576"/>
        <w:jc w:val="both"/>
        <w:rPr>
          <w:rFonts w:ascii="Arial" w:hAnsi="Arial" w:cs="Arial"/>
          <w:szCs w:val="20"/>
        </w:rPr>
      </w:pPr>
    </w:p>
    <w:p w:rsidR="00D552B8" w:rsidRDefault="001568B1" w:rsidP="00D552B8">
      <w:pPr>
        <w:pStyle w:val="BlockText"/>
        <w:widowControl/>
        <w:numPr>
          <w:ilvl w:val="0"/>
          <w:numId w:val="15"/>
        </w:numPr>
        <w:autoSpaceDE/>
        <w:autoSpaceDN/>
        <w:adjustRightInd/>
        <w:ind w:right="0"/>
        <w:jc w:val="both"/>
        <w:rPr>
          <w:rFonts w:ascii="Arial" w:hAnsi="Arial" w:cs="Arial"/>
          <w:szCs w:val="20"/>
        </w:rPr>
      </w:pPr>
      <w:r w:rsidRPr="00B67286">
        <w:rPr>
          <w:rFonts w:ascii="Arial" w:hAnsi="Arial" w:cs="Arial"/>
          <w:b/>
          <w:szCs w:val="20"/>
        </w:rPr>
        <w:t>ITEM UPGRADES:</w:t>
      </w:r>
      <w:r w:rsidRPr="00B67286">
        <w:rPr>
          <w:rFonts w:ascii="Arial" w:hAnsi="Arial" w:cs="Arial"/>
          <w:szCs w:val="20"/>
        </w:rPr>
        <w:t xml:space="preserve">  The State reserves the right to accept upgrades to models on the basic contract when the upgrades improve the way the equipment operates or improve the accuracy of the equipment.  Such upgraded items must be at the same price as the items in the basic contract.</w:t>
      </w:r>
    </w:p>
    <w:p w:rsidR="0038675B" w:rsidRPr="0056370A" w:rsidRDefault="00D552B8" w:rsidP="00D552B8">
      <w:pPr>
        <w:pStyle w:val="BlockText"/>
        <w:widowControl/>
        <w:numPr>
          <w:ilvl w:val="0"/>
          <w:numId w:val="15"/>
        </w:numPr>
        <w:autoSpaceDE/>
        <w:autoSpaceDN/>
        <w:adjustRightInd/>
        <w:ind w:right="0"/>
        <w:jc w:val="both"/>
        <w:rPr>
          <w:rFonts w:ascii="Arial" w:hAnsi="Arial" w:cs="Arial"/>
          <w:sz w:val="24"/>
          <w:szCs w:val="20"/>
        </w:rPr>
      </w:pPr>
      <w:r w:rsidRPr="0056370A">
        <w:rPr>
          <w:rFonts w:ascii="Arial" w:hAnsi="Arial" w:cs="Arial"/>
          <w:b/>
        </w:rPr>
        <w:t>LOCAL AGRICULTURAL AND FISHERIES PRODUCTS PREFERENCE</w:t>
      </w:r>
      <w:r w:rsidRPr="0056370A">
        <w:rPr>
          <w:rFonts w:ascii="Arial" w:hAnsi="Arial" w:cs="Arial"/>
        </w:rPr>
        <w:t>: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w:t>
      </w:r>
    </w:p>
    <w:p w:rsidR="00E5005B" w:rsidRPr="0038675B" w:rsidRDefault="00E5005B" w:rsidP="0038675B">
      <w:pPr>
        <w:numPr>
          <w:ilvl w:val="0"/>
          <w:numId w:val="15"/>
        </w:numPr>
        <w:tabs>
          <w:tab w:val="left" w:pos="180"/>
        </w:tabs>
        <w:jc w:val="both"/>
        <w:rPr>
          <w:rFonts w:ascii="Arial" w:hAnsi="Arial" w:cs="Arial"/>
          <w:szCs w:val="20"/>
        </w:rPr>
      </w:pPr>
      <w:r w:rsidRPr="0038675B">
        <w:rPr>
          <w:rFonts w:ascii="Arial" w:hAnsi="Arial" w:cs="Arial"/>
          <w:b/>
          <w:szCs w:val="20"/>
        </w:rPr>
        <w:t>METHOD OF AWARD:</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Nothing in this section shall be construed as depriving the State of its discretion in the matter of determining the lowest responsible bidder.</w:t>
      </w:r>
    </w:p>
    <w:p w:rsidR="00E5005B" w:rsidRDefault="00E5005B" w:rsidP="00E5005B">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rsidR="00D23394" w:rsidRPr="00142441" w:rsidRDefault="00D23394" w:rsidP="00D23394">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NEW EQUIPMENT:</w:t>
      </w:r>
      <w:r w:rsidRPr="00142441">
        <w:rPr>
          <w:rFonts w:ascii="Arial" w:hAnsi="Arial" w:cs="Arial"/>
          <w:szCs w:val="20"/>
        </w:rPr>
        <w:t xml:space="preserve">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including used or reconditioned components or parts of.  It is the contractor’s responsibility to ensure that each piece of equipment delivered to the State complies with this </w:t>
      </w:r>
      <w:r w:rsidRPr="00142441">
        <w:rPr>
          <w:rFonts w:ascii="Arial" w:hAnsi="Arial" w:cs="Arial"/>
          <w:szCs w:val="20"/>
        </w:rPr>
        <w:lastRenderedPageBreak/>
        <w:t>requirement.  A contract’s failure to comply with this requirement will cause the State to seek remedies under breach of contract.</w:t>
      </w:r>
    </w:p>
    <w:p w:rsidR="00D23394" w:rsidRPr="00142441" w:rsidRDefault="00D23394" w:rsidP="00D23394">
      <w:pPr>
        <w:pStyle w:val="BlockText"/>
        <w:numPr>
          <w:ilvl w:val="0"/>
          <w:numId w:val="15"/>
        </w:numPr>
        <w:ind w:right="0"/>
        <w:jc w:val="both"/>
        <w:rPr>
          <w:rFonts w:ascii="Arial" w:hAnsi="Arial" w:cs="Arial"/>
          <w:b/>
          <w:szCs w:val="20"/>
        </w:rPr>
      </w:pPr>
      <w:r w:rsidRPr="00142441">
        <w:rPr>
          <w:rFonts w:ascii="Arial" w:hAnsi="Arial" w:cs="Arial"/>
          <w:b/>
          <w:szCs w:val="20"/>
        </w:rPr>
        <w:t>NON-RESPONSIVE BIDS:</w:t>
      </w:r>
    </w:p>
    <w:p w:rsidR="00D23394" w:rsidRPr="00142441" w:rsidRDefault="00D23394" w:rsidP="00D23394">
      <w:pPr>
        <w:pStyle w:val="BlockText"/>
        <w:numPr>
          <w:ilvl w:val="1"/>
          <w:numId w:val="15"/>
        </w:numPr>
        <w:ind w:right="0"/>
        <w:jc w:val="both"/>
        <w:rPr>
          <w:rFonts w:ascii="Arial" w:hAnsi="Arial" w:cs="Arial"/>
          <w:szCs w:val="20"/>
        </w:rPr>
      </w:pPr>
      <w:r w:rsidRPr="00142441">
        <w:rPr>
          <w:rFonts w:ascii="Arial" w:hAnsi="Arial" w:cs="Arial"/>
          <w:szCs w:val="20"/>
        </w:rPr>
        <w:t>Bids will be considered non-responsive and shall be rejected for the following:</w:t>
      </w:r>
    </w:p>
    <w:p w:rsidR="00D23394" w:rsidRPr="00142441" w:rsidRDefault="00D23394" w:rsidP="00D23394">
      <w:pPr>
        <w:pStyle w:val="BlockText"/>
        <w:numPr>
          <w:ilvl w:val="2"/>
          <w:numId w:val="15"/>
        </w:numPr>
        <w:ind w:right="0"/>
        <w:jc w:val="both"/>
        <w:rPr>
          <w:rFonts w:ascii="Arial" w:hAnsi="Arial" w:cs="Arial"/>
          <w:szCs w:val="20"/>
        </w:rPr>
      </w:pPr>
      <w:r w:rsidRPr="00142441">
        <w:rPr>
          <w:rFonts w:ascii="Arial" w:hAnsi="Arial" w:cs="Arial"/>
          <w:szCs w:val="20"/>
        </w:rPr>
        <w:t>Failure to sign the bid.</w:t>
      </w:r>
    </w:p>
    <w:p w:rsidR="00D23394" w:rsidRPr="00142441" w:rsidRDefault="00D23394" w:rsidP="00D23394">
      <w:pPr>
        <w:pStyle w:val="BlockText"/>
        <w:numPr>
          <w:ilvl w:val="2"/>
          <w:numId w:val="15"/>
        </w:numPr>
        <w:ind w:right="0"/>
        <w:jc w:val="both"/>
        <w:rPr>
          <w:rFonts w:ascii="Arial" w:hAnsi="Arial" w:cs="Arial"/>
          <w:szCs w:val="20"/>
        </w:rPr>
      </w:pPr>
      <w:r w:rsidRPr="00142441">
        <w:rPr>
          <w:rFonts w:ascii="Arial" w:hAnsi="Arial" w:cs="Arial"/>
          <w:szCs w:val="20"/>
        </w:rPr>
        <w:t>Failure to submit the bid at the place and time required in the solicitation.</w:t>
      </w:r>
    </w:p>
    <w:p w:rsidR="00D23394" w:rsidRPr="00142441" w:rsidRDefault="00D23394" w:rsidP="00D23394">
      <w:pPr>
        <w:pStyle w:val="BlockText"/>
        <w:numPr>
          <w:ilvl w:val="2"/>
          <w:numId w:val="15"/>
        </w:numPr>
        <w:ind w:right="0"/>
        <w:jc w:val="both"/>
        <w:rPr>
          <w:rFonts w:ascii="Arial" w:hAnsi="Arial" w:cs="Arial"/>
          <w:szCs w:val="20"/>
        </w:rPr>
      </w:pPr>
      <w:r w:rsidRPr="00142441">
        <w:rPr>
          <w:rFonts w:ascii="Arial" w:hAnsi="Arial" w:cs="Arial"/>
          <w:szCs w:val="20"/>
        </w:rPr>
        <w:t>Failure to have a valid Alaska Business License at the time of bid opening.</w:t>
      </w:r>
    </w:p>
    <w:p w:rsidR="00D23394" w:rsidRPr="00142441" w:rsidRDefault="00D23394" w:rsidP="00D23394">
      <w:pPr>
        <w:pStyle w:val="BlockText"/>
        <w:numPr>
          <w:ilvl w:val="2"/>
          <w:numId w:val="15"/>
        </w:numPr>
        <w:ind w:right="0"/>
        <w:jc w:val="both"/>
        <w:rPr>
          <w:rFonts w:ascii="Arial" w:hAnsi="Arial" w:cs="Arial"/>
          <w:szCs w:val="20"/>
        </w:rPr>
      </w:pPr>
      <w:r w:rsidRPr="00142441">
        <w:rPr>
          <w:rFonts w:ascii="Arial" w:hAnsi="Arial" w:cs="Arial"/>
          <w:szCs w:val="20"/>
        </w:rPr>
        <w:t>Failure to acknowledge amendments requiring signature.</w:t>
      </w:r>
    </w:p>
    <w:p w:rsidR="00D23394" w:rsidRPr="00142441" w:rsidRDefault="00D23394" w:rsidP="00D23394">
      <w:pPr>
        <w:pStyle w:val="BlockText"/>
        <w:numPr>
          <w:ilvl w:val="2"/>
          <w:numId w:val="15"/>
        </w:numPr>
        <w:ind w:right="0"/>
        <w:jc w:val="both"/>
        <w:rPr>
          <w:rFonts w:ascii="Arial" w:hAnsi="Arial" w:cs="Arial"/>
          <w:szCs w:val="20"/>
        </w:rPr>
      </w:pPr>
      <w:r w:rsidRPr="00142441">
        <w:rPr>
          <w:rFonts w:ascii="Arial" w:hAnsi="Arial" w:cs="Arial"/>
          <w:szCs w:val="20"/>
        </w:rPr>
        <w:t>Failure to provide product literature, brochures, or a letter of clarification, when specifically required by the Invitation to Bid.</w:t>
      </w:r>
    </w:p>
    <w:p w:rsidR="00D23394" w:rsidRPr="00142441" w:rsidRDefault="00D23394" w:rsidP="00D23394">
      <w:pPr>
        <w:pStyle w:val="BlockText"/>
        <w:numPr>
          <w:ilvl w:val="2"/>
          <w:numId w:val="15"/>
        </w:numPr>
        <w:ind w:right="0"/>
        <w:jc w:val="both"/>
        <w:rPr>
          <w:rFonts w:ascii="Arial" w:hAnsi="Arial" w:cs="Arial"/>
          <w:szCs w:val="20"/>
        </w:rPr>
      </w:pPr>
      <w:r w:rsidRPr="00142441">
        <w:rPr>
          <w:rFonts w:ascii="Arial" w:hAnsi="Arial" w:cs="Arial"/>
          <w:szCs w:val="20"/>
        </w:rPr>
        <w:t>Bids which specify "Offered Delivery Time" in excess of "Required Delivery" number of calendar days after the receipt of an order.</w:t>
      </w:r>
    </w:p>
    <w:p w:rsidR="00E5005B" w:rsidRDefault="00E5005B" w:rsidP="00E5005B">
      <w:pPr>
        <w:numPr>
          <w:ilvl w:val="0"/>
          <w:numId w:val="15"/>
        </w:numPr>
        <w:tabs>
          <w:tab w:val="left" w:pos="180"/>
        </w:tabs>
        <w:jc w:val="both"/>
        <w:rPr>
          <w:rFonts w:ascii="Arial" w:hAnsi="Arial" w:cs="Arial"/>
          <w:szCs w:val="20"/>
        </w:rPr>
      </w:pPr>
      <w:r w:rsidRPr="00142441">
        <w:rPr>
          <w:rFonts w:ascii="Arial" w:hAnsi="Arial" w:cs="Arial"/>
          <w:b/>
          <w:szCs w:val="20"/>
        </w:rPr>
        <w:t>ORDER DOCUMENTS</w:t>
      </w:r>
      <w:r w:rsidRPr="00142441">
        <w:rPr>
          <w:rFonts w:ascii="Arial" w:hAnsi="Arial" w:cs="Arial"/>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rsidR="00142441" w:rsidRDefault="00142441" w:rsidP="006A7498">
      <w:pPr>
        <w:tabs>
          <w:tab w:val="left" w:pos="180"/>
        </w:tabs>
        <w:jc w:val="both"/>
        <w:rPr>
          <w:rFonts w:ascii="Arial" w:hAnsi="Arial" w:cs="Arial"/>
          <w:szCs w:val="20"/>
        </w:rPr>
      </w:pPr>
    </w:p>
    <w:p w:rsidR="00D552B8" w:rsidRDefault="001568B1" w:rsidP="00D552B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PAYMENT:</w:t>
      </w:r>
      <w:r w:rsidRPr="00142441">
        <w:rPr>
          <w:rFonts w:ascii="Arial" w:hAnsi="Arial" w:cs="Arial"/>
          <w:szCs w:val="20"/>
        </w:rPr>
        <w:t xml:space="preserve">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which establishes a lower interest rate or precludes the charging of interest.</w:t>
      </w:r>
    </w:p>
    <w:p w:rsidR="00D552B8" w:rsidRPr="0056370A" w:rsidRDefault="00D552B8" w:rsidP="00D552B8">
      <w:pPr>
        <w:pStyle w:val="BlockText"/>
        <w:widowControl/>
        <w:numPr>
          <w:ilvl w:val="0"/>
          <w:numId w:val="15"/>
        </w:numPr>
        <w:autoSpaceDE/>
        <w:autoSpaceDN/>
        <w:adjustRightInd/>
        <w:ind w:right="0"/>
        <w:jc w:val="both"/>
        <w:rPr>
          <w:rFonts w:ascii="Arial" w:hAnsi="Arial" w:cs="Arial"/>
          <w:szCs w:val="20"/>
        </w:rPr>
      </w:pPr>
      <w:r w:rsidRPr="0056370A">
        <w:rPr>
          <w:rFonts w:ascii="Arial" w:hAnsi="Arial" w:cs="Arial"/>
          <w:b/>
        </w:rPr>
        <w:t>PREFERENCE QUALIFICATION LETTER:</w:t>
      </w:r>
      <w:r w:rsidRPr="0056370A">
        <w:rPr>
          <w:rFonts w:ascii="Arial" w:hAnsi="Arial" w:cs="Arial"/>
        </w:rPr>
        <w:t xml:space="preserve"> 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rsidR="00D552B8" w:rsidRPr="00D552B8" w:rsidRDefault="00D552B8" w:rsidP="00D552B8">
      <w:pPr>
        <w:pStyle w:val="BodyText2"/>
        <w:ind w:left="576"/>
        <w:jc w:val="both"/>
        <w:rPr>
          <w:rFonts w:ascii="Arial" w:hAnsi="Arial" w:cs="Arial"/>
          <w:sz w:val="20"/>
          <w:lang w:val="en-US" w:eastAsia="en-US"/>
        </w:rPr>
      </w:pPr>
      <w:r w:rsidRPr="0056370A">
        <w:rPr>
          <w:rFonts w:ascii="Arial" w:hAnsi="Arial" w:cs="Arial"/>
          <w:sz w:val="20"/>
          <w:lang w:val="en-US" w:eastAsia="en-US"/>
        </w:rPr>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rsidR="001568B1" w:rsidRDefault="001568B1" w:rsidP="00E5005B">
      <w:pPr>
        <w:pStyle w:val="BodyText2"/>
        <w:ind w:left="576"/>
        <w:jc w:val="both"/>
        <w:rPr>
          <w:rFonts w:ascii="Arial" w:hAnsi="Arial" w:cs="Arial"/>
          <w:sz w:val="20"/>
        </w:rPr>
      </w:pPr>
    </w:p>
    <w:p w:rsidR="001568B1" w:rsidRPr="00142441" w:rsidRDefault="001568B1" w:rsidP="001568B1">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PRICE EXTENSION:</w:t>
      </w:r>
      <w:r w:rsidRPr="00142441">
        <w:rPr>
          <w:rFonts w:ascii="Arial" w:hAnsi="Arial" w:cs="Arial"/>
          <w:szCs w:val="20"/>
        </w:rPr>
        <w:t xml:space="preserve">  In case of error in the extension of prices in the bid, the unit prices will govern. </w:t>
      </w:r>
    </w:p>
    <w:p w:rsidR="001568B1" w:rsidRDefault="001568B1" w:rsidP="001568B1">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PRICES:</w:t>
      </w:r>
      <w:r w:rsidRPr="00142441">
        <w:rPr>
          <w:rFonts w:ascii="Arial" w:hAnsi="Arial" w:cs="Arial"/>
          <w:szCs w:val="20"/>
        </w:rPr>
        <w:t xml:space="preserve">  The bidder shall state prices according to the requirements of this ITB.  Prices quoted for commodities or services must be in U.S. funds and include applicable federal duty, brokerage fees, packaging, and transportation cost to the FOB point so that upon transfer of title the commodity or service can be utilized without further cost. </w:t>
      </w:r>
    </w:p>
    <w:p w:rsidR="001568B1" w:rsidRDefault="001568B1" w:rsidP="001568B1">
      <w:pPr>
        <w:pStyle w:val="BlockText"/>
        <w:numPr>
          <w:ilvl w:val="0"/>
          <w:numId w:val="15"/>
        </w:numPr>
        <w:ind w:right="0"/>
        <w:jc w:val="both"/>
        <w:rPr>
          <w:rFonts w:ascii="Arial" w:hAnsi="Arial" w:cs="Arial"/>
          <w:szCs w:val="20"/>
        </w:rPr>
      </w:pPr>
      <w:r w:rsidRPr="00142441">
        <w:rPr>
          <w:rFonts w:ascii="Arial" w:hAnsi="Arial" w:cs="Arial"/>
          <w:b/>
          <w:szCs w:val="20"/>
        </w:rPr>
        <w:t>PRODUCT EQUIVALENT SUBSTITUTION:</w:t>
      </w:r>
      <w:r w:rsidRPr="00142441">
        <w:rPr>
          <w:rFonts w:ascii="Arial" w:hAnsi="Arial" w:cs="Arial"/>
          <w:szCs w:val="20"/>
        </w:rPr>
        <w:t xml:space="preserve">  Bidders may submit bids for substantially equivalent products </w:t>
      </w:r>
      <w:r>
        <w:rPr>
          <w:rFonts w:ascii="Arial" w:hAnsi="Arial" w:cs="Arial"/>
          <w:szCs w:val="20"/>
        </w:rPr>
        <w:t>unless</w:t>
      </w:r>
      <w:r w:rsidRPr="00142441">
        <w:rPr>
          <w:rFonts w:ascii="Arial" w:hAnsi="Arial" w:cs="Arial"/>
          <w:szCs w:val="20"/>
        </w:rPr>
        <w:t xml:space="preserve"> the Invitation to Bid provides that a specific brand is necessary because of compatibility requirements. In those instances where the ITB specifies "a name brand or State approved equivalent", bidders must request approval of a product equivalent substitution NO LATER THAN </w:t>
      </w:r>
      <w:r>
        <w:rPr>
          <w:rFonts w:ascii="Arial" w:hAnsi="Arial" w:cs="Arial"/>
          <w:szCs w:val="20"/>
        </w:rPr>
        <w:t>10 days prior to the bid opening date</w:t>
      </w:r>
      <w:r w:rsidRPr="00142441">
        <w:rPr>
          <w:rFonts w:ascii="Arial" w:hAnsi="Arial" w:cs="Arial"/>
          <w:szCs w:val="20"/>
        </w:rPr>
        <w:t xml:space="preserve">.  A written response will be provided by the Contracting Officer.  </w:t>
      </w:r>
    </w:p>
    <w:p w:rsidR="001568B1" w:rsidRPr="00142441" w:rsidRDefault="001568B1" w:rsidP="001568B1">
      <w:pPr>
        <w:pStyle w:val="BlockText"/>
        <w:numPr>
          <w:ilvl w:val="0"/>
          <w:numId w:val="15"/>
        </w:numPr>
        <w:ind w:right="0"/>
        <w:jc w:val="both"/>
        <w:rPr>
          <w:rFonts w:ascii="Arial" w:hAnsi="Arial" w:cs="Arial"/>
          <w:szCs w:val="20"/>
        </w:rPr>
      </w:pPr>
      <w:r w:rsidRPr="00142441">
        <w:rPr>
          <w:rFonts w:ascii="Arial" w:hAnsi="Arial" w:cs="Arial"/>
          <w:b/>
          <w:szCs w:val="20"/>
        </w:rPr>
        <w:t>PRODUCT IDENTIFICATION:</w:t>
      </w:r>
      <w:r w:rsidRPr="00142441">
        <w:rPr>
          <w:rFonts w:ascii="Arial" w:hAnsi="Arial" w:cs="Arial"/>
          <w:szCs w:val="20"/>
        </w:rPr>
        <w:t xml:space="preserve">  Bidders must clearly identify all products bid.  Brand name and model or number must be shown for the prime unit as well as attachments where applicable.  The State reserves the right to reject any bid when the product information submitted with the bid is incomplete and/or is not easily ascertainable from the bid documents or through independent verification.</w:t>
      </w:r>
    </w:p>
    <w:p w:rsidR="00FA7E75" w:rsidRPr="00142441" w:rsidRDefault="00FA7E75" w:rsidP="006A7498">
      <w:pPr>
        <w:pStyle w:val="BlockText"/>
        <w:numPr>
          <w:ilvl w:val="0"/>
          <w:numId w:val="15"/>
        </w:numPr>
        <w:ind w:right="0"/>
        <w:jc w:val="both"/>
        <w:rPr>
          <w:rFonts w:ascii="Arial" w:hAnsi="Arial" w:cs="Arial"/>
          <w:b/>
          <w:szCs w:val="20"/>
        </w:rPr>
      </w:pPr>
      <w:r w:rsidRPr="00142441">
        <w:rPr>
          <w:rFonts w:ascii="Arial" w:hAnsi="Arial" w:cs="Arial"/>
          <w:b/>
          <w:szCs w:val="20"/>
        </w:rPr>
        <w:t>PRODUCT LITERATURE:</w:t>
      </w:r>
    </w:p>
    <w:p w:rsidR="00FA7E75" w:rsidRPr="00142441" w:rsidRDefault="00FA7E75" w:rsidP="006A7498">
      <w:pPr>
        <w:pStyle w:val="BlockText"/>
        <w:widowControl/>
        <w:numPr>
          <w:ilvl w:val="1"/>
          <w:numId w:val="15"/>
        </w:numPr>
        <w:autoSpaceDE/>
        <w:autoSpaceDN/>
        <w:adjustRightInd/>
        <w:ind w:right="0"/>
        <w:jc w:val="both"/>
        <w:rPr>
          <w:rFonts w:ascii="Arial" w:hAnsi="Arial" w:cs="Arial"/>
          <w:szCs w:val="20"/>
        </w:rPr>
      </w:pPr>
      <w:r w:rsidRPr="001568B1">
        <w:rPr>
          <w:rFonts w:ascii="Arial" w:hAnsi="Arial" w:cs="Arial"/>
          <w:szCs w:val="20"/>
        </w:rPr>
        <w:t>ANNOTATED LITERATURE</w:t>
      </w:r>
      <w:r w:rsidRPr="00142441">
        <w:rPr>
          <w:rFonts w:ascii="Arial" w:hAnsi="Arial" w:cs="Arial"/>
          <w:b/>
          <w:szCs w:val="20"/>
        </w:rPr>
        <w:t>:</w:t>
      </w:r>
      <w:r w:rsidRPr="00142441">
        <w:rPr>
          <w:rFonts w:ascii="Arial" w:hAnsi="Arial" w:cs="Arial"/>
          <w:szCs w:val="20"/>
        </w:rPr>
        <w:t xml:space="preserve">  Bidders must annotate their product literature to identify for the State the location of the supporting information regarding each product specification set out in this ITB.  A bidder's </w:t>
      </w:r>
      <w:r w:rsidRPr="00142441">
        <w:rPr>
          <w:rFonts w:ascii="Arial" w:hAnsi="Arial" w:cs="Arial"/>
          <w:szCs w:val="20"/>
        </w:rPr>
        <w:lastRenderedPageBreak/>
        <w:t>failure to comply with this clause, within the time set by the State, will cause the State to consider the offer non-responsive and reject the bid.</w:t>
      </w:r>
    </w:p>
    <w:p w:rsidR="00FA7E75" w:rsidRPr="00142441" w:rsidRDefault="00FA7E75" w:rsidP="006A7498">
      <w:pPr>
        <w:pStyle w:val="BlockText"/>
        <w:numPr>
          <w:ilvl w:val="1"/>
          <w:numId w:val="15"/>
        </w:numPr>
        <w:ind w:right="0"/>
        <w:jc w:val="both"/>
        <w:rPr>
          <w:rFonts w:ascii="Arial" w:hAnsi="Arial" w:cs="Arial"/>
          <w:szCs w:val="20"/>
        </w:rPr>
      </w:pPr>
      <w:r w:rsidRPr="00142441">
        <w:rPr>
          <w:rFonts w:ascii="Arial" w:hAnsi="Arial" w:cs="Arial"/>
          <w:szCs w:val="20"/>
        </w:rPr>
        <w:t xml:space="preserve">Product brochures, descriptive literature and other supporting documentation may be required in some solicitations.  Descriptive literature is for the purpose of providing a reference to the product offered.  While it is not practicable to require documentation to support every single item of a specification, it is sometimes necessary to require the bidder to provide product literature that will help the Contracting officer to determine the bidder's compliance with important specifications. </w:t>
      </w:r>
    </w:p>
    <w:p w:rsidR="00FA7E75" w:rsidRPr="00142441" w:rsidRDefault="00FA7E75" w:rsidP="006A7498">
      <w:pPr>
        <w:pStyle w:val="BlockText"/>
        <w:numPr>
          <w:ilvl w:val="1"/>
          <w:numId w:val="15"/>
        </w:numPr>
        <w:ind w:right="0"/>
        <w:jc w:val="both"/>
        <w:rPr>
          <w:rFonts w:ascii="Arial" w:hAnsi="Arial" w:cs="Arial"/>
          <w:szCs w:val="20"/>
        </w:rPr>
      </w:pPr>
      <w:r w:rsidRPr="00142441">
        <w:rPr>
          <w:rFonts w:ascii="Arial" w:hAnsi="Arial" w:cs="Arial"/>
          <w:szCs w:val="20"/>
        </w:rPr>
        <w:t xml:space="preserve">Requirements for product literature will vary from bid to bid. Certain specification items may be marked with an asterisk </w:t>
      </w:r>
      <w:r w:rsidRPr="00142441">
        <w:rPr>
          <w:rFonts w:ascii="Arial" w:hAnsi="Arial" w:cs="Arial"/>
          <w:szCs w:val="20"/>
          <w:highlight w:val="yellow"/>
        </w:rPr>
        <w:t>(*)</w:t>
      </w:r>
      <w:r w:rsidRPr="00142441">
        <w:rPr>
          <w:rFonts w:ascii="Arial" w:hAnsi="Arial" w:cs="Arial"/>
          <w:szCs w:val="20"/>
        </w:rPr>
        <w:t xml:space="preserve"> indicating that descriptive literature or supporting documentation (such as a letter of clarification) will be required.</w:t>
      </w:r>
    </w:p>
    <w:p w:rsidR="00FA7E75" w:rsidRPr="00142441" w:rsidRDefault="00FA7E75" w:rsidP="006A7498">
      <w:pPr>
        <w:pStyle w:val="BlockText"/>
        <w:numPr>
          <w:ilvl w:val="1"/>
          <w:numId w:val="15"/>
        </w:numPr>
        <w:ind w:right="0"/>
        <w:jc w:val="both"/>
        <w:rPr>
          <w:rFonts w:ascii="Arial" w:hAnsi="Arial" w:cs="Arial"/>
          <w:szCs w:val="20"/>
        </w:rPr>
      </w:pPr>
      <w:r w:rsidRPr="00142441">
        <w:rPr>
          <w:rFonts w:ascii="Arial" w:hAnsi="Arial" w:cs="Arial"/>
          <w:szCs w:val="20"/>
        </w:rPr>
        <w:t>When product literature is required by the ITB, please provide a minimum of one (1) complete set to aid in bid review and evaluation.</w:t>
      </w:r>
    </w:p>
    <w:p w:rsidR="00FA7E75" w:rsidRPr="00142441" w:rsidRDefault="00FA7E75" w:rsidP="006A7498">
      <w:pPr>
        <w:pStyle w:val="BlockText"/>
        <w:numPr>
          <w:ilvl w:val="1"/>
          <w:numId w:val="15"/>
        </w:numPr>
        <w:ind w:right="0"/>
        <w:jc w:val="both"/>
        <w:rPr>
          <w:rFonts w:ascii="Arial" w:hAnsi="Arial" w:cs="Arial"/>
          <w:szCs w:val="20"/>
        </w:rPr>
      </w:pPr>
      <w:r w:rsidRPr="00142441">
        <w:rPr>
          <w:rFonts w:ascii="Arial" w:hAnsi="Arial" w:cs="Arial"/>
          <w:szCs w:val="20"/>
        </w:rPr>
        <w:t>Failure to provide product literature or brochures when required WILL result in your bid being deemed non-responsive.</w:t>
      </w:r>
    </w:p>
    <w:p w:rsidR="00FA7E75" w:rsidRPr="00142441" w:rsidRDefault="00FA7E75" w:rsidP="006A7498">
      <w:pPr>
        <w:pStyle w:val="BlockText"/>
        <w:numPr>
          <w:ilvl w:val="1"/>
          <w:numId w:val="15"/>
        </w:numPr>
        <w:ind w:right="0"/>
        <w:jc w:val="both"/>
        <w:rPr>
          <w:rFonts w:ascii="Arial" w:hAnsi="Arial" w:cs="Arial"/>
          <w:szCs w:val="20"/>
        </w:rPr>
      </w:pPr>
      <w:r w:rsidRPr="00142441">
        <w:rPr>
          <w:rFonts w:ascii="Arial" w:hAnsi="Arial" w:cs="Arial"/>
          <w:szCs w:val="20"/>
        </w:rPr>
        <w:t>A bidder's signature on the contract offer and award is taken as a promise to comply with the ITB specifications.  In case of a difference between the literature and the specifications, the specifications will govern.</w:t>
      </w:r>
    </w:p>
    <w:p w:rsidR="00FA7E75" w:rsidRPr="00142441" w:rsidRDefault="00FA7E75" w:rsidP="006A7498">
      <w:pPr>
        <w:pStyle w:val="BlockText"/>
        <w:numPr>
          <w:ilvl w:val="1"/>
          <w:numId w:val="15"/>
        </w:numPr>
        <w:ind w:right="0"/>
        <w:jc w:val="both"/>
        <w:rPr>
          <w:rFonts w:ascii="Arial" w:hAnsi="Arial" w:cs="Arial"/>
          <w:szCs w:val="20"/>
        </w:rPr>
      </w:pPr>
      <w:r w:rsidRPr="00142441">
        <w:rPr>
          <w:rFonts w:ascii="Arial" w:hAnsi="Arial" w:cs="Arial"/>
          <w:szCs w:val="20"/>
        </w:rPr>
        <w:t>The State does not honor disclaimer statements often evident in manufacturer's published specification sheets or brochures.  Such disclaimers will not release the successful bidder from providing the specified item, at the time of acceptance by the State.</w:t>
      </w:r>
    </w:p>
    <w:p w:rsidR="00612DF7" w:rsidRPr="00142441" w:rsidRDefault="00612DF7" w:rsidP="00612DF7">
      <w:pPr>
        <w:pStyle w:val="BlockText"/>
        <w:widowControl/>
        <w:numPr>
          <w:ilvl w:val="0"/>
          <w:numId w:val="15"/>
        </w:numPr>
        <w:autoSpaceDE/>
        <w:autoSpaceDN/>
        <w:adjustRightInd/>
        <w:ind w:right="0"/>
        <w:jc w:val="both"/>
        <w:rPr>
          <w:rFonts w:ascii="Arial" w:hAnsi="Arial" w:cs="Arial"/>
          <w:b/>
          <w:szCs w:val="20"/>
        </w:rPr>
      </w:pPr>
      <w:r w:rsidRPr="00142441">
        <w:rPr>
          <w:rFonts w:ascii="Arial" w:hAnsi="Arial" w:cs="Arial"/>
          <w:b/>
          <w:szCs w:val="20"/>
        </w:rPr>
        <w:t>PROPRIETARY INFORMATION AND STATEMENTS OF CONFIDENTIALITY:</w:t>
      </w:r>
    </w:p>
    <w:p w:rsidR="00612DF7" w:rsidRPr="00142441" w:rsidRDefault="00612DF7" w:rsidP="00612DF7">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Except as set forth in this provision, all information in all bids will be made public under AS 36.30.530 not later than the time of issuance of a notice of intent to award.</w:t>
      </w:r>
    </w:p>
    <w:p w:rsidR="00612DF7" w:rsidRPr="00142441" w:rsidRDefault="00612DF7" w:rsidP="00612DF7">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 xml:space="preserve">If the offeror submits information considered by it to constitute a trade secret or proprietary data, such information may be expressly designated as such, </w:t>
      </w:r>
      <w:r w:rsidRPr="00142441">
        <w:rPr>
          <w:rFonts w:ascii="Arial" w:hAnsi="Arial" w:cs="Arial"/>
          <w:szCs w:val="20"/>
          <w:u w:val="single"/>
        </w:rPr>
        <w:t>and</w:t>
      </w:r>
      <w:r w:rsidRPr="00142441">
        <w:rPr>
          <w:rFonts w:ascii="Arial" w:hAnsi="Arial" w:cs="Arial"/>
          <w:szCs w:val="20"/>
        </w:rPr>
        <w:t xml:space="preserve"> must be accompanied by the offeror's certification that (1) the information has consistently been maintained by its owner as a trade secret or as proprietary information, (2) the owner of the information has taken due care to protect it from release to non-privileged persons, and  (3) to the best knowledge of the offeror, the information has not lost its status as trade secret or proprietary information, whether by lack of diligent protection, release to any non-privileged person or otherwise.</w:t>
      </w:r>
    </w:p>
    <w:p w:rsidR="00612DF7" w:rsidRPr="00142441" w:rsidRDefault="00612DF7" w:rsidP="00612DF7">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b/>
          <w:szCs w:val="20"/>
        </w:rPr>
        <w:t>Absence of such certification, any claim of confidentiality will be ignored, and the bidder may not hold any reasonable expectation of confidentiality.</w:t>
      </w:r>
    </w:p>
    <w:p w:rsidR="00612DF7" w:rsidRPr="00142441" w:rsidRDefault="00612DF7" w:rsidP="00612DF7">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Any information so certified will be held confidential so long as the contracting officer concurs that it constitutes a trade secret or proprietary data, and deems it not critical to determination of the price, quantity, or delivery terms bid, or the responsiveness of the bid.</w:t>
      </w:r>
    </w:p>
    <w:p w:rsidR="00612DF7" w:rsidRDefault="00612DF7" w:rsidP="00612DF7">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By submission of a bid, the offeror consents to the contracting officer’s exercise of reasonable judgment as to concurrence with any assertion of confidentiality, and waives any and all claims for release of information that the contracting officer reasonably deems not confidential notwithstanding a certified assertion of confidentiality.</w:t>
      </w:r>
    </w:p>
    <w:p w:rsidR="00612DF7" w:rsidRPr="00970F83" w:rsidRDefault="00612DF7" w:rsidP="00612DF7">
      <w:pPr>
        <w:pStyle w:val="BlockText"/>
        <w:widowControl/>
        <w:numPr>
          <w:ilvl w:val="1"/>
          <w:numId w:val="15"/>
        </w:numPr>
        <w:autoSpaceDE/>
        <w:autoSpaceDN/>
        <w:adjustRightInd/>
        <w:ind w:right="0"/>
        <w:jc w:val="both"/>
        <w:rPr>
          <w:rFonts w:ascii="Arial" w:hAnsi="Arial" w:cs="Arial"/>
          <w:szCs w:val="20"/>
        </w:rPr>
      </w:pPr>
      <w:r w:rsidRPr="00970F83">
        <w:rPr>
          <w:rFonts w:ascii="Arial" w:hAnsi="Arial" w:cs="Arial"/>
          <w:szCs w:val="20"/>
        </w:rPr>
        <w:t>A certified assertion of confidentiality in which the contracting officer concurs, with respect to information the contracting officer deems critical to determination of the price, quantity, or delivery terms bid, or the responsiveness of the bid, will cause the bid to be rejected as a non-responsive bid.</w:t>
      </w:r>
    </w:p>
    <w:p w:rsidR="00FA7E75" w:rsidRPr="00142441"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PROTESTS:</w:t>
      </w:r>
      <w:r w:rsidRPr="00142441">
        <w:rPr>
          <w:rFonts w:ascii="Arial" w:hAnsi="Arial" w:cs="Arial"/>
          <w:szCs w:val="20"/>
        </w:rPr>
        <w:t xml:space="preserve">  A bidder may protest the Intent to Award a contract pursuant to this Invitation to Bid in accordance with provisions in Alaska Statute AS 36.30.560.  The protest must be filed in writing within ten (10) days of the notice of Intent to Award, and must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must be filed with:  Contracting officer, State Equipment Fleet Purchasing, 2200 East 42nd Ave, Room #311, Anchorage, AK  99508.  Protests and any subsequent appeal will be processed per AS 36.30.</w:t>
      </w:r>
    </w:p>
    <w:p w:rsidR="00FA7E75" w:rsidRPr="00142441"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lastRenderedPageBreak/>
        <w:t>QUANTITIES:</w:t>
      </w:r>
      <w:r w:rsidRPr="00142441">
        <w:rPr>
          <w:rFonts w:ascii="Arial" w:hAnsi="Arial" w:cs="Arial"/>
          <w:szCs w:val="20"/>
        </w:rPr>
        <w:t xml:space="preserve">  The State reserves the right to reduce or increase the quantity of items ordered under any contract resulting from this Invitation to Bid.</w:t>
      </w:r>
    </w:p>
    <w:p w:rsidR="00FA7E75" w:rsidRPr="00142441"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REJECTION OF BIDS:</w:t>
      </w:r>
      <w:r w:rsidRPr="00142441">
        <w:rPr>
          <w:rFonts w:ascii="Arial" w:hAnsi="Arial" w:cs="Arial"/>
          <w:szCs w:val="20"/>
        </w:rPr>
        <w:t xml:space="preserve">  All bids or proposals may be rejected prior to award for the following reasons:</w:t>
      </w:r>
    </w:p>
    <w:p w:rsidR="00FA7E75" w:rsidRPr="00142441"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the supplies or services being procured are no longer required;</w:t>
      </w:r>
    </w:p>
    <w:p w:rsidR="00FA7E75" w:rsidRPr="00142441"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ambiguous or otherwise inadequate specifications were part of the solicitation;</w:t>
      </w:r>
    </w:p>
    <w:p w:rsidR="00FA7E75" w:rsidRPr="00142441"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the solicitation did not provide for consideration of all factors of significance to the State;</w:t>
      </w:r>
    </w:p>
    <w:p w:rsidR="00FA7E75" w:rsidRPr="00142441"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prices exceed available money and it would not be appropriate to adjust quantities to accommodate available money;</w:t>
      </w:r>
    </w:p>
    <w:p w:rsidR="00FA7E75" w:rsidRPr="00142441"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all otherwise acceptable bids or proposals received are at unacceptable prices;</w:t>
      </w:r>
    </w:p>
    <w:p w:rsidR="00FA7E75" w:rsidRPr="00142441"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there is reason to believe that the bids or proposals may not have been independently arrived at in open competition, may have been collusive, or may have been submitted in bad faith; or</w:t>
      </w:r>
    </w:p>
    <w:p w:rsidR="00FA7E75"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the award is not in the best interests of the State.</w:t>
      </w:r>
    </w:p>
    <w:p w:rsidR="00612DF7" w:rsidRPr="0038675B" w:rsidRDefault="00612DF7" w:rsidP="0038675B">
      <w:pPr>
        <w:numPr>
          <w:ilvl w:val="0"/>
          <w:numId w:val="15"/>
        </w:numPr>
        <w:tabs>
          <w:tab w:val="left" w:pos="270"/>
        </w:tabs>
        <w:jc w:val="both"/>
        <w:rPr>
          <w:rFonts w:ascii="Arial" w:hAnsi="Arial" w:cs="Arial"/>
          <w:b/>
          <w:i/>
          <w:szCs w:val="20"/>
          <w:u w:val="single"/>
        </w:rPr>
      </w:pPr>
      <w:r>
        <w:rPr>
          <w:rFonts w:ascii="Arial" w:hAnsi="Arial" w:cs="Arial"/>
          <w:b/>
          <w:szCs w:val="20"/>
        </w:rPr>
        <w:t>S</w:t>
      </w:r>
      <w:r w:rsidRPr="00142441">
        <w:rPr>
          <w:rFonts w:ascii="Arial" w:hAnsi="Arial" w:cs="Arial"/>
          <w:b/>
          <w:szCs w:val="20"/>
        </w:rPr>
        <w:t>EVERABILITY</w:t>
      </w:r>
      <w:r w:rsidRPr="00142441">
        <w:rPr>
          <w:rFonts w:ascii="Arial" w:hAnsi="Arial" w:cs="Arial"/>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rsidR="0038675B" w:rsidRPr="0038675B" w:rsidRDefault="0038675B" w:rsidP="0038675B">
      <w:pPr>
        <w:tabs>
          <w:tab w:val="left" w:pos="270"/>
        </w:tabs>
        <w:ind w:left="576"/>
        <w:jc w:val="both"/>
        <w:rPr>
          <w:rFonts w:ascii="Arial" w:hAnsi="Arial" w:cs="Arial"/>
          <w:b/>
          <w:i/>
          <w:sz w:val="12"/>
          <w:szCs w:val="20"/>
          <w:u w:val="single"/>
        </w:rPr>
      </w:pPr>
    </w:p>
    <w:p w:rsidR="00FA7E75" w:rsidRPr="00142441" w:rsidRDefault="00FA7E75" w:rsidP="0038675B">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SHIPPING DAMAGE:</w:t>
      </w:r>
      <w:r w:rsidRPr="00142441">
        <w:rPr>
          <w:rFonts w:ascii="Arial" w:hAnsi="Arial" w:cs="Arial"/>
          <w:szCs w:val="20"/>
        </w:rPr>
        <w:t xml:space="preserve">  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w:t>
      </w:r>
    </w:p>
    <w:p w:rsidR="00FA7E75"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 xml:space="preserve">SIGNATURE ON BID:  </w:t>
      </w:r>
      <w:r w:rsidRPr="001568B1">
        <w:rPr>
          <w:rFonts w:ascii="Arial" w:hAnsi="Arial" w:cs="Arial"/>
          <w:szCs w:val="20"/>
        </w:rPr>
        <w:t>BIDS MUST BE SIGNED IN INK BY AN OFFICIAL OF THE BIDDING ORGANIZATION</w:t>
      </w:r>
      <w:r w:rsidRPr="00142441">
        <w:rPr>
          <w:rFonts w:ascii="Arial" w:hAnsi="Arial" w:cs="Arial"/>
          <w:szCs w:val="20"/>
        </w:rPr>
        <w:t xml:space="preserve"> authorized to bind the bidder to its provisions.  Signature certifies, under penalty of perjury under the laws of the United States, that the price(s) submitted was/were independently arrived at without collusion, and that neither bidder nor bidder’s firm, association or corporation of which bidder is a member, has either directly or indirectly, entered into any agreement, participated in any collusion, or otherwise taken any action in restraint of free competitive bidding in connection with this bid per 2AAC12.800.</w:t>
      </w:r>
    </w:p>
    <w:p w:rsidR="00F7154C" w:rsidRPr="00142441" w:rsidRDefault="00F7154C" w:rsidP="00F7154C">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STANDARD AND SPECIAL TERMS AND CONDITIONS:</w:t>
      </w:r>
      <w:r w:rsidRPr="00142441">
        <w:rPr>
          <w:rFonts w:ascii="Arial" w:hAnsi="Arial" w:cs="Arial"/>
          <w:szCs w:val="20"/>
        </w:rPr>
        <w:t xml:space="preserve">  The terms and conditions of this section are standard to State of Alaska, Department of Transportation and Public Facilities, Statewide Equipment Fleet contracts for the purchase of goods.  There may also be other special terms and conditions in an Invitation to Bid or Request for Proposal which apply only to this contract.  In the event of a conflict between the standard and special terms and conditions, the Special Terms and Conditions take precedence.</w:t>
      </w:r>
    </w:p>
    <w:p w:rsidR="00F7154C" w:rsidRDefault="00F7154C" w:rsidP="00F7154C">
      <w:pPr>
        <w:numPr>
          <w:ilvl w:val="0"/>
          <w:numId w:val="15"/>
        </w:numPr>
        <w:tabs>
          <w:tab w:val="left" w:pos="270"/>
        </w:tabs>
        <w:jc w:val="both"/>
        <w:rPr>
          <w:rFonts w:ascii="Arial" w:hAnsi="Arial" w:cs="Arial"/>
          <w:szCs w:val="20"/>
        </w:rPr>
      </w:pPr>
      <w:r w:rsidRPr="00142441">
        <w:rPr>
          <w:rFonts w:ascii="Arial" w:hAnsi="Arial" w:cs="Arial"/>
          <w:b/>
          <w:szCs w:val="20"/>
        </w:rPr>
        <w:t>SUBCONTRACTOR(S)</w:t>
      </w:r>
      <w:r w:rsidRPr="00142441">
        <w:rPr>
          <w:rFonts w:ascii="Arial" w:hAnsi="Arial" w:cs="Arial"/>
          <w:szCs w:val="20"/>
        </w:rPr>
        <w:t>: Within five (5) working days of notice,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  Subcontractors can only be changed per AS 36.30.115 (b).</w:t>
      </w:r>
    </w:p>
    <w:p w:rsidR="000D387F" w:rsidRPr="00142441" w:rsidRDefault="000D387F" w:rsidP="000D387F">
      <w:pPr>
        <w:tabs>
          <w:tab w:val="left" w:pos="270"/>
        </w:tabs>
        <w:ind w:left="576"/>
        <w:jc w:val="both"/>
        <w:rPr>
          <w:rFonts w:ascii="Arial" w:hAnsi="Arial" w:cs="Arial"/>
          <w:szCs w:val="20"/>
        </w:rPr>
      </w:pPr>
    </w:p>
    <w:p w:rsidR="00F7154C" w:rsidRDefault="00F7154C" w:rsidP="00F7154C">
      <w:pPr>
        <w:numPr>
          <w:ilvl w:val="0"/>
          <w:numId w:val="15"/>
        </w:numPr>
        <w:tabs>
          <w:tab w:val="left" w:pos="180"/>
        </w:tabs>
        <w:jc w:val="both"/>
        <w:rPr>
          <w:rFonts w:ascii="Arial" w:hAnsi="Arial" w:cs="Arial"/>
          <w:szCs w:val="20"/>
        </w:rPr>
      </w:pPr>
      <w:r w:rsidRPr="00142441">
        <w:rPr>
          <w:rFonts w:ascii="Arial" w:hAnsi="Arial" w:cs="Arial"/>
          <w:b/>
          <w:szCs w:val="20"/>
        </w:rPr>
        <w:t>SUBMITTING BIDS</w:t>
      </w:r>
      <w:r w:rsidRPr="00142441">
        <w:rPr>
          <w:rFonts w:ascii="Arial" w:hAnsi="Arial" w:cs="Arial"/>
          <w:szCs w:val="20"/>
        </w:rPr>
        <w:t xml:space="preserve">: Envelopes containing bids must be sealed, marked, and addressed as shown in the </w:t>
      </w:r>
    </w:p>
    <w:p w:rsidR="00F7154C" w:rsidRDefault="00F7154C" w:rsidP="00F7154C">
      <w:pPr>
        <w:tabs>
          <w:tab w:val="left" w:pos="180"/>
        </w:tabs>
        <w:ind w:left="576"/>
        <w:jc w:val="both"/>
        <w:rPr>
          <w:rFonts w:ascii="Arial" w:hAnsi="Arial" w:cs="Arial"/>
          <w:szCs w:val="20"/>
        </w:rPr>
      </w:pPr>
      <w:r w:rsidRPr="00142441">
        <w:rPr>
          <w:rFonts w:ascii="Arial" w:hAnsi="Arial" w:cs="Arial"/>
          <w:szCs w:val="20"/>
        </w:rPr>
        <w:t>example below.  Do not put the ITB number and opening date on the envelope of a request for bid information.</w:t>
      </w:r>
    </w:p>
    <w:p w:rsidR="00F7154C" w:rsidRDefault="00F7154C" w:rsidP="00F7154C">
      <w:pPr>
        <w:tabs>
          <w:tab w:val="left" w:pos="180"/>
        </w:tabs>
        <w:ind w:left="576"/>
        <w:jc w:val="both"/>
        <w:rPr>
          <w:rFonts w:ascii="Arial" w:hAnsi="Arial" w:cs="Arial"/>
          <w:szCs w:val="20"/>
        </w:rPr>
      </w:pPr>
      <w:r w:rsidRPr="00142441">
        <w:rPr>
          <w:rFonts w:ascii="Arial" w:hAnsi="Arial" w:cs="Arial"/>
          <w:szCs w:val="20"/>
        </w:rPr>
        <w:t>Envelopes with ITB numbers annotated on the outside will not be opened until the</w:t>
      </w:r>
      <w:r>
        <w:rPr>
          <w:rFonts w:ascii="Arial" w:hAnsi="Arial" w:cs="Arial"/>
          <w:szCs w:val="20"/>
        </w:rPr>
        <w:t xml:space="preserve"> scheduled bid opening.</w:t>
      </w:r>
    </w:p>
    <w:p w:rsidR="000D387F" w:rsidRDefault="000D387F" w:rsidP="00F7154C">
      <w:pPr>
        <w:tabs>
          <w:tab w:val="left" w:pos="180"/>
        </w:tabs>
        <w:ind w:left="576"/>
        <w:jc w:val="both"/>
        <w:rPr>
          <w:rFonts w:ascii="Arial" w:hAnsi="Arial" w:cs="Arial"/>
          <w:szCs w:val="20"/>
        </w:rPr>
      </w:pPr>
    </w:p>
    <w:p w:rsidR="000D387F" w:rsidRDefault="00B54252" w:rsidP="00F7154C">
      <w:pPr>
        <w:tabs>
          <w:tab w:val="left" w:pos="180"/>
        </w:tabs>
        <w:ind w:left="576"/>
        <w:jc w:val="both"/>
        <w:rPr>
          <w:rFonts w:ascii="Arial" w:hAnsi="Arial" w:cs="Arial"/>
          <w:szCs w:val="20"/>
        </w:rPr>
      </w:pPr>
      <w:r>
        <w:rPr>
          <w:rFonts w:ascii="Arial" w:hAnsi="Arial" w:cs="Arial"/>
          <w:noProof/>
          <w:szCs w:val="20"/>
          <w:u w:val="single"/>
        </w:rPr>
        <mc:AlternateContent>
          <mc:Choice Requires="wps">
            <w:drawing>
              <wp:anchor distT="0" distB="0" distL="114300" distR="114300" simplePos="0" relativeHeight="251658752" behindDoc="0" locked="0" layoutInCell="1" allowOverlap="1">
                <wp:simplePos x="0" y="0"/>
                <wp:positionH relativeFrom="column">
                  <wp:posOffset>370205</wp:posOffset>
                </wp:positionH>
                <wp:positionV relativeFrom="paragraph">
                  <wp:posOffset>48895</wp:posOffset>
                </wp:positionV>
                <wp:extent cx="5629275" cy="1597660"/>
                <wp:effectExtent l="0" t="0" r="28575" b="2159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597660"/>
                        </a:xfrm>
                        <a:prstGeom prst="rect">
                          <a:avLst/>
                        </a:prstGeom>
                        <a:solidFill>
                          <a:srgbClr val="D8D8D8">
                            <a:alpha val="50000"/>
                          </a:srgbClr>
                        </a:solidFill>
                        <a:ln w="9525">
                          <a:solidFill>
                            <a:srgbClr val="000000"/>
                          </a:solidFill>
                          <a:miter lim="800000"/>
                          <a:headEnd/>
                          <a:tailEnd/>
                        </a:ln>
                      </wps:spPr>
                      <wps:txbx>
                        <w:txbxContent>
                          <w:p w:rsidR="00580CAD" w:rsidRPr="0038675B" w:rsidRDefault="00580CAD" w:rsidP="00EE775E">
                            <w:pPr>
                              <w:pStyle w:val="Footer"/>
                              <w:shd w:val="pct5" w:color="auto" w:fill="auto"/>
                              <w:tabs>
                                <w:tab w:val="clear" w:pos="4320"/>
                                <w:tab w:val="left" w:pos="6480"/>
                              </w:tabs>
                              <w:rPr>
                                <w:b/>
                                <w:sz w:val="16"/>
                              </w:rPr>
                            </w:pPr>
                            <w:r w:rsidRPr="0038675B">
                              <w:rPr>
                                <w:b/>
                                <w:sz w:val="16"/>
                              </w:rPr>
                              <w:t>Bidder’s Return Address</w:t>
                            </w:r>
                            <w:r w:rsidRPr="0038675B">
                              <w:rPr>
                                <w:b/>
                                <w:sz w:val="16"/>
                              </w:rPr>
                              <w:tab/>
                              <w:t>STAMP</w:t>
                            </w:r>
                          </w:p>
                          <w:p w:rsidR="00580CAD" w:rsidRPr="0038675B" w:rsidRDefault="00580CAD" w:rsidP="00EE775E">
                            <w:pPr>
                              <w:shd w:val="pct5" w:color="auto" w:fill="auto"/>
                              <w:rPr>
                                <w:b/>
                                <w:sz w:val="16"/>
                              </w:rPr>
                            </w:pPr>
                          </w:p>
                          <w:p w:rsidR="00580CAD" w:rsidRPr="0038675B" w:rsidRDefault="00580CAD" w:rsidP="00EE775E">
                            <w:pPr>
                              <w:shd w:val="pct5" w:color="auto" w:fill="auto"/>
                              <w:rPr>
                                <w:b/>
                                <w:sz w:val="16"/>
                              </w:rPr>
                            </w:pPr>
                          </w:p>
                          <w:p w:rsidR="00580CAD" w:rsidRPr="0038675B" w:rsidRDefault="00580CAD" w:rsidP="00EE775E">
                            <w:pPr>
                              <w:shd w:val="pct5" w:color="auto" w:fill="auto"/>
                              <w:rPr>
                                <w:b/>
                                <w:sz w:val="16"/>
                              </w:rPr>
                            </w:pPr>
                          </w:p>
                          <w:p w:rsidR="00580CAD" w:rsidRPr="0038675B" w:rsidRDefault="00580CAD" w:rsidP="00EE775E">
                            <w:pPr>
                              <w:shd w:val="pct5" w:color="auto" w:fill="auto"/>
                              <w:rPr>
                                <w:b/>
                                <w:sz w:val="16"/>
                              </w:rPr>
                            </w:pPr>
                            <w:r w:rsidRPr="0038675B">
                              <w:rPr>
                                <w:b/>
                                <w:sz w:val="16"/>
                              </w:rPr>
                              <w:tab/>
                            </w:r>
                            <w:r w:rsidRPr="0038675B">
                              <w:rPr>
                                <w:b/>
                                <w:sz w:val="16"/>
                              </w:rPr>
                              <w:tab/>
                            </w:r>
                            <w:r w:rsidRPr="0038675B">
                              <w:rPr>
                                <w:b/>
                                <w:sz w:val="16"/>
                              </w:rPr>
                              <w:tab/>
                            </w:r>
                            <w:r w:rsidRPr="0038675B">
                              <w:rPr>
                                <w:b/>
                                <w:sz w:val="16"/>
                              </w:rPr>
                              <w:tab/>
                              <w:t>Department of Transportation &amp; Public Facilities</w:t>
                            </w:r>
                          </w:p>
                          <w:p w:rsidR="00580CAD" w:rsidRPr="0038675B" w:rsidRDefault="00580CAD" w:rsidP="00EE775E">
                            <w:pPr>
                              <w:shd w:val="pct5" w:color="auto" w:fill="auto"/>
                              <w:rPr>
                                <w:b/>
                                <w:sz w:val="16"/>
                              </w:rPr>
                            </w:pPr>
                            <w:r w:rsidRPr="0038675B">
                              <w:rPr>
                                <w:b/>
                                <w:sz w:val="16"/>
                              </w:rPr>
                              <w:tab/>
                            </w:r>
                            <w:r w:rsidRPr="0038675B">
                              <w:rPr>
                                <w:b/>
                                <w:sz w:val="16"/>
                              </w:rPr>
                              <w:tab/>
                            </w:r>
                            <w:r w:rsidRPr="0038675B">
                              <w:rPr>
                                <w:b/>
                                <w:sz w:val="16"/>
                              </w:rPr>
                              <w:tab/>
                            </w:r>
                            <w:r w:rsidRPr="0038675B">
                              <w:rPr>
                                <w:b/>
                                <w:sz w:val="16"/>
                              </w:rPr>
                              <w:tab/>
                              <w:t>HQ State Equipment Fleet</w:t>
                            </w:r>
                          </w:p>
                          <w:p w:rsidR="00580CAD" w:rsidRPr="0038675B" w:rsidRDefault="00580CAD" w:rsidP="00EE775E">
                            <w:pPr>
                              <w:shd w:val="pct5" w:color="auto" w:fill="auto"/>
                              <w:rPr>
                                <w:b/>
                                <w:sz w:val="16"/>
                              </w:rPr>
                            </w:pPr>
                            <w:r w:rsidRPr="0038675B">
                              <w:rPr>
                                <w:b/>
                                <w:sz w:val="16"/>
                              </w:rPr>
                              <w:tab/>
                            </w:r>
                            <w:r w:rsidRPr="0038675B">
                              <w:rPr>
                                <w:b/>
                                <w:sz w:val="16"/>
                              </w:rPr>
                              <w:tab/>
                            </w:r>
                            <w:r w:rsidRPr="0038675B">
                              <w:rPr>
                                <w:b/>
                                <w:sz w:val="16"/>
                              </w:rPr>
                              <w:tab/>
                            </w:r>
                            <w:r w:rsidRPr="0038675B">
                              <w:rPr>
                                <w:b/>
                                <w:sz w:val="16"/>
                              </w:rPr>
                              <w:tab/>
                              <w:t>2200 E. 42</w:t>
                            </w:r>
                            <w:r w:rsidRPr="0038675B">
                              <w:rPr>
                                <w:b/>
                                <w:sz w:val="16"/>
                                <w:vertAlign w:val="superscript"/>
                              </w:rPr>
                              <w:t>nd</w:t>
                            </w:r>
                            <w:r>
                              <w:rPr>
                                <w:b/>
                                <w:sz w:val="16"/>
                              </w:rPr>
                              <w:t xml:space="preserve"> Avenue, Room #315</w:t>
                            </w:r>
                          </w:p>
                          <w:p w:rsidR="00580CAD" w:rsidRPr="0038675B" w:rsidRDefault="00580CAD" w:rsidP="00EE775E">
                            <w:pPr>
                              <w:pStyle w:val="Heading3"/>
                              <w:spacing w:before="0" w:after="0"/>
                              <w:rPr>
                                <w:rFonts w:ascii="Times New Roman" w:hAnsi="Times New Roman"/>
                                <w:sz w:val="16"/>
                              </w:rPr>
                            </w:pPr>
                            <w:r w:rsidRPr="0038675B">
                              <w:rPr>
                                <w:rFonts w:ascii="Times New Roman" w:hAnsi="Times New Roman"/>
                                <w:sz w:val="16"/>
                              </w:rPr>
                              <w:tab/>
                            </w:r>
                            <w:r w:rsidRPr="0038675B">
                              <w:rPr>
                                <w:rFonts w:ascii="Times New Roman" w:hAnsi="Times New Roman"/>
                                <w:sz w:val="16"/>
                              </w:rPr>
                              <w:tab/>
                            </w:r>
                            <w:r w:rsidRPr="0038675B">
                              <w:rPr>
                                <w:rFonts w:ascii="Times New Roman" w:hAnsi="Times New Roman"/>
                                <w:sz w:val="16"/>
                              </w:rPr>
                              <w:tab/>
                            </w:r>
                            <w:r w:rsidRPr="0038675B">
                              <w:rPr>
                                <w:rFonts w:ascii="Times New Roman" w:hAnsi="Times New Roman"/>
                                <w:sz w:val="16"/>
                              </w:rPr>
                              <w:tab/>
                              <w:t>Anchorage, AK  99508</w:t>
                            </w:r>
                          </w:p>
                          <w:p w:rsidR="00580CAD" w:rsidRPr="0038675B" w:rsidRDefault="00580CAD" w:rsidP="00EE775E">
                            <w:pPr>
                              <w:shd w:val="pct5" w:color="auto" w:fill="auto"/>
                              <w:rPr>
                                <w:b/>
                                <w:sz w:val="16"/>
                              </w:rPr>
                            </w:pPr>
                          </w:p>
                          <w:p w:rsidR="00580CAD" w:rsidRPr="0038675B" w:rsidRDefault="00580CAD" w:rsidP="00EE775E">
                            <w:pPr>
                              <w:pStyle w:val="Heading3"/>
                              <w:spacing w:before="0" w:after="0"/>
                              <w:rPr>
                                <w:rFonts w:ascii="Times New Roman" w:hAnsi="Times New Roman"/>
                                <w:sz w:val="16"/>
                              </w:rPr>
                            </w:pPr>
                            <w:r w:rsidRPr="0038675B">
                              <w:rPr>
                                <w:rFonts w:ascii="Times New Roman" w:hAnsi="Times New Roman"/>
                                <w:sz w:val="16"/>
                              </w:rPr>
                              <w:t>Bid No.: SEF- ______</w:t>
                            </w:r>
                          </w:p>
                          <w:p w:rsidR="00580CAD" w:rsidRPr="0038675B" w:rsidRDefault="00580CAD" w:rsidP="00EE775E">
                            <w:pPr>
                              <w:pStyle w:val="Footer"/>
                              <w:shd w:val="pct5" w:color="auto" w:fill="auto"/>
                              <w:tabs>
                                <w:tab w:val="left" w:pos="720"/>
                              </w:tabs>
                              <w:rPr>
                                <w:sz w:val="16"/>
                              </w:rPr>
                            </w:pPr>
                            <w:r w:rsidRPr="0038675B">
                              <w:rPr>
                                <w:b/>
                                <w:sz w:val="16"/>
                              </w:rPr>
                              <w:t>Opening Date:_____________</w:t>
                            </w:r>
                          </w:p>
                          <w:p w:rsidR="00580CAD" w:rsidRDefault="00580CAD" w:rsidP="00EE775E">
                            <w:pPr>
                              <w:pStyle w:val="BlockText"/>
                              <w:numPr>
                                <w:ilvl w:val="0"/>
                                <w:numId w:val="0"/>
                              </w:numPr>
                              <w:ind w:right="0"/>
                              <w:rPr>
                                <w:rFonts w:ascii="Arial" w:hAnsi="Arial" w:cs="Arial"/>
                                <w:b/>
                                <w:szCs w:val="20"/>
                              </w:rPr>
                            </w:pPr>
                          </w:p>
                          <w:p w:rsidR="00580CAD" w:rsidRDefault="00580CAD" w:rsidP="00EE775E">
                            <w:pPr>
                              <w:pStyle w:val="BlockText"/>
                              <w:numPr>
                                <w:ilvl w:val="0"/>
                                <w:numId w:val="0"/>
                              </w:numPr>
                              <w:ind w:right="0"/>
                              <w:rPr>
                                <w:rFonts w:ascii="Arial" w:hAnsi="Arial" w:cs="Arial"/>
                                <w:b/>
                                <w:szCs w:val="20"/>
                              </w:rPr>
                            </w:pPr>
                          </w:p>
                          <w:p w:rsidR="00580CAD" w:rsidRDefault="00580CAD" w:rsidP="00EE775E">
                            <w:pPr>
                              <w:pStyle w:val="BlockText"/>
                              <w:numPr>
                                <w:ilvl w:val="0"/>
                                <w:numId w:val="0"/>
                              </w:numPr>
                              <w:ind w:right="0"/>
                              <w:rPr>
                                <w:rFonts w:ascii="Arial" w:hAnsi="Arial" w:cs="Arial"/>
                                <w:b/>
                                <w:szCs w:val="20"/>
                              </w:rPr>
                            </w:pPr>
                          </w:p>
                          <w:p w:rsidR="00580CAD" w:rsidRDefault="00580CAD" w:rsidP="00EE775E">
                            <w:pPr>
                              <w:pStyle w:val="BlockText"/>
                              <w:numPr>
                                <w:ilvl w:val="0"/>
                                <w:numId w:val="0"/>
                              </w:numPr>
                              <w:ind w:right="0"/>
                              <w:rPr>
                                <w:rFonts w:ascii="Arial" w:hAnsi="Arial" w:cs="Arial"/>
                                <w:b/>
                                <w:szCs w:val="20"/>
                              </w:rPr>
                            </w:pPr>
                          </w:p>
                          <w:p w:rsidR="00580CAD" w:rsidRDefault="00580CAD" w:rsidP="00EE775E">
                            <w:pPr>
                              <w:pStyle w:val="BlockText"/>
                              <w:numPr>
                                <w:ilvl w:val="0"/>
                                <w:numId w:val="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Pr="00F61B53" w:rsidRDefault="00580CAD" w:rsidP="00EE775E">
                            <w:pPr>
                              <w:pStyle w:val="BlockText"/>
                              <w:numPr>
                                <w:ilvl w:val="0"/>
                                <w:numId w:val="10"/>
                              </w:numPr>
                              <w:ind w:right="0"/>
                              <w:rPr>
                                <w:rFonts w:ascii="Arial" w:hAnsi="Arial" w:cs="Arial"/>
                                <w:b/>
                                <w:szCs w:val="20"/>
                              </w:rPr>
                            </w:pPr>
                            <w:r w:rsidRPr="00F61B53">
                              <w:rPr>
                                <w:rFonts w:ascii="Arial" w:hAnsi="Arial" w:cs="Arial"/>
                                <w:b/>
                                <w:szCs w:val="20"/>
                              </w:rPr>
                              <w:t xml:space="preserve">FORMAL WORKSHOP: (Attendance is Mandatory </w:t>
                            </w:r>
                            <w:r w:rsidRPr="00F61B53">
                              <w:rPr>
                                <w:rFonts w:ascii="Arial" w:hAnsi="Arial" w:cs="Arial"/>
                                <w:b/>
                                <w:szCs w:val="20"/>
                                <w:u w:val="single"/>
                              </w:rPr>
                              <w:t>IF</w:t>
                            </w:r>
                            <w:r w:rsidRPr="00F61B53">
                              <w:rPr>
                                <w:rFonts w:ascii="Arial" w:hAnsi="Arial" w:cs="Arial"/>
                                <w:b/>
                                <w:szCs w:val="20"/>
                              </w:rPr>
                              <w:t xml:space="preserve"> a workshop is scheduled)</w:t>
                            </w:r>
                          </w:p>
                          <w:p w:rsidR="00580CAD" w:rsidRPr="00F61B53" w:rsidRDefault="00580CAD" w:rsidP="00EE775E">
                            <w:pPr>
                              <w:pStyle w:val="BlockText"/>
                              <w:numPr>
                                <w:ilvl w:val="1"/>
                                <w:numId w:val="10"/>
                              </w:numPr>
                              <w:ind w:right="0"/>
                              <w:rPr>
                                <w:rFonts w:ascii="Arial" w:hAnsi="Arial" w:cs="Arial"/>
                                <w:szCs w:val="20"/>
                              </w:rPr>
                            </w:pPr>
                            <w:r w:rsidRPr="00F61B53">
                              <w:rPr>
                                <w:rFonts w:ascii="Arial" w:hAnsi="Arial" w:cs="Arial"/>
                                <w:szCs w:val="20"/>
                              </w:rPr>
                              <w:t xml:space="preserve">The Formal Workshop (Pre-Bid) is to discuss with prospective bidders the "draft" Invitation to Bid (ITB).  The formal workshop is the only opportunity for prospective bidders, manufacturers and other interested parties, in a conference setting, to discuss Standard Terms and Conditions, Special Terms and Conditions, Specifications, and to provide clarification as needed for this ITB.  </w:t>
                            </w:r>
                            <w:r w:rsidRPr="00F61B53">
                              <w:rPr>
                                <w:rFonts w:ascii="Arial" w:hAnsi="Arial" w:cs="Arial"/>
                                <w:b/>
                                <w:szCs w:val="20"/>
                              </w:rPr>
                              <w:t>All bidders (a representative from the bidding company) must attend in person or by teleconference in order to bid.</w:t>
                            </w:r>
                          </w:p>
                          <w:p w:rsidR="00580CAD" w:rsidRPr="00F61B53" w:rsidRDefault="00580CAD" w:rsidP="00EE775E">
                            <w:pPr>
                              <w:pStyle w:val="BlockText"/>
                              <w:numPr>
                                <w:ilvl w:val="1"/>
                                <w:numId w:val="10"/>
                              </w:numPr>
                              <w:ind w:right="0"/>
                              <w:rPr>
                                <w:rFonts w:ascii="Arial" w:hAnsi="Arial" w:cs="Arial"/>
                                <w:szCs w:val="20"/>
                              </w:rPr>
                            </w:pPr>
                            <w:r w:rsidRPr="00F61B53">
                              <w:rPr>
                                <w:rFonts w:ascii="Arial" w:hAnsi="Arial" w:cs="Arial"/>
                                <w:szCs w:val="20"/>
                              </w:rPr>
                              <w:t>Formal workshops are for information only.  Any statements made at formal workshops will not be official until verified in the "final" ITB.  Participation by teleconference may be possible by making arrangements with the SEF Contracting Office in advance.</w:t>
                            </w:r>
                          </w:p>
                          <w:p w:rsidR="00580CAD" w:rsidRPr="00F61B53" w:rsidRDefault="00580CAD" w:rsidP="00EE775E">
                            <w:pPr>
                              <w:pStyle w:val="BlockText"/>
                              <w:numPr>
                                <w:ilvl w:val="0"/>
                                <w:numId w:val="10"/>
                              </w:numPr>
                              <w:ind w:right="0"/>
                              <w:rPr>
                                <w:rFonts w:ascii="Arial" w:hAnsi="Arial" w:cs="Arial"/>
                                <w:szCs w:val="20"/>
                              </w:rPr>
                            </w:pPr>
                            <w:r w:rsidRPr="00F61B53">
                              <w:rPr>
                                <w:rFonts w:ascii="Arial" w:hAnsi="Arial" w:cs="Arial"/>
                                <w:b/>
                                <w:szCs w:val="20"/>
                              </w:rPr>
                              <w:t>TIMELINESS OF BID:</w:t>
                            </w:r>
                            <w:r w:rsidRPr="00F61B53">
                              <w:rPr>
                                <w:rFonts w:ascii="Arial" w:hAnsi="Arial" w:cs="Arial"/>
                                <w:szCs w:val="20"/>
                              </w:rPr>
                              <w:t xml:space="preserve">  Sealed bids must be received and time-stamped by the Procurement Office prior to the time set for receipt of bids.  Bids received after bid-closing time will not be considered.  Bidders must ensure that their bid and any amendments requiring signature are delivered </w:t>
                            </w:r>
                            <w:r w:rsidRPr="00F61B53">
                              <w:rPr>
                                <w:rFonts w:ascii="Arial" w:hAnsi="Arial" w:cs="Arial"/>
                                <w:szCs w:val="20"/>
                                <w:u w:val="single"/>
                              </w:rPr>
                              <w:t>prior</w:t>
                            </w:r>
                            <w:r w:rsidRPr="00F61B53">
                              <w:rPr>
                                <w:rFonts w:ascii="Arial" w:hAnsi="Arial" w:cs="Arial"/>
                                <w:szCs w:val="20"/>
                              </w:rPr>
                              <w:t xml:space="preserve"> to the scheduled bid opening time.  </w:t>
                            </w:r>
                            <w:r w:rsidRPr="00F61B53">
                              <w:rPr>
                                <w:rFonts w:ascii="Arial" w:hAnsi="Arial" w:cs="Arial"/>
                                <w:b/>
                                <w:szCs w:val="20"/>
                              </w:rPr>
                              <w:t>LATE BIDS WILL NOT BE ACCEPTED.</w:t>
                            </w:r>
                          </w:p>
                          <w:p w:rsidR="00580CAD" w:rsidRDefault="00580CAD" w:rsidP="00EE775E">
                            <w:pPr>
                              <w:rPr>
                                <w:sz w:val="24"/>
                              </w:rPr>
                            </w:pPr>
                          </w:p>
                          <w:p w:rsidR="00580CAD" w:rsidRPr="00F61B53" w:rsidRDefault="00580CAD" w:rsidP="00EE775E">
                            <w:pPr>
                              <w:pStyle w:val="BlockText"/>
                              <w:numPr>
                                <w:ilvl w:val="0"/>
                                <w:numId w:val="10"/>
                              </w:numPr>
                              <w:ind w:right="0"/>
                              <w:rPr>
                                <w:rFonts w:ascii="Arial" w:hAnsi="Arial" w:cs="Arial"/>
                                <w:b/>
                                <w:szCs w:val="20"/>
                              </w:rPr>
                            </w:pPr>
                            <w:r w:rsidRPr="00F61B53">
                              <w:rPr>
                                <w:rFonts w:ascii="Arial" w:hAnsi="Arial" w:cs="Arial"/>
                                <w:b/>
                                <w:szCs w:val="20"/>
                              </w:rPr>
                              <w:t xml:space="preserve">FORMAL WORKSHOP: (Attendance is Mandatory </w:t>
                            </w:r>
                            <w:r w:rsidRPr="00F61B53">
                              <w:rPr>
                                <w:rFonts w:ascii="Arial" w:hAnsi="Arial" w:cs="Arial"/>
                                <w:b/>
                                <w:szCs w:val="20"/>
                                <w:u w:val="single"/>
                              </w:rPr>
                              <w:t>IF</w:t>
                            </w:r>
                            <w:r w:rsidRPr="00F61B53">
                              <w:rPr>
                                <w:rFonts w:ascii="Arial" w:hAnsi="Arial" w:cs="Arial"/>
                                <w:b/>
                                <w:szCs w:val="20"/>
                              </w:rPr>
                              <w:t xml:space="preserve"> a workshop is scheduled)</w:t>
                            </w:r>
                          </w:p>
                          <w:p w:rsidR="00580CAD" w:rsidRPr="00F61B53" w:rsidRDefault="00580CAD" w:rsidP="00EE775E">
                            <w:pPr>
                              <w:pStyle w:val="BlockText"/>
                              <w:numPr>
                                <w:ilvl w:val="1"/>
                                <w:numId w:val="10"/>
                              </w:numPr>
                              <w:ind w:right="0"/>
                              <w:rPr>
                                <w:rFonts w:ascii="Arial" w:hAnsi="Arial" w:cs="Arial"/>
                                <w:szCs w:val="20"/>
                              </w:rPr>
                            </w:pPr>
                            <w:r w:rsidRPr="00F61B53">
                              <w:rPr>
                                <w:rFonts w:ascii="Arial" w:hAnsi="Arial" w:cs="Arial"/>
                                <w:szCs w:val="20"/>
                              </w:rPr>
                              <w:t xml:space="preserve">The Formal Workshop (Pre-Bid) is to discuss with prospective bidders the "draft" Invitation to Bid (ITB).  The formal workshop is the only opportunity for prospective bidders, manufacturers and other interested parties, in a conference setting, to discuss Standard Terms and Conditions, Special Terms and Conditions, Specifications, and to provide clarification as needed for this ITB.  </w:t>
                            </w:r>
                            <w:r w:rsidRPr="00F61B53">
                              <w:rPr>
                                <w:rFonts w:ascii="Arial" w:hAnsi="Arial" w:cs="Arial"/>
                                <w:b/>
                                <w:szCs w:val="20"/>
                              </w:rPr>
                              <w:t>All bidders (a representative from the bidding company) must attend in person or by teleconference in order to bid.</w:t>
                            </w:r>
                          </w:p>
                          <w:p w:rsidR="00580CAD" w:rsidRPr="00F61B53" w:rsidRDefault="00580CAD" w:rsidP="00EE775E">
                            <w:pPr>
                              <w:pStyle w:val="BlockText"/>
                              <w:numPr>
                                <w:ilvl w:val="1"/>
                                <w:numId w:val="10"/>
                              </w:numPr>
                              <w:ind w:right="0"/>
                              <w:rPr>
                                <w:rFonts w:ascii="Arial" w:hAnsi="Arial" w:cs="Arial"/>
                                <w:szCs w:val="20"/>
                              </w:rPr>
                            </w:pPr>
                            <w:r w:rsidRPr="00F61B53">
                              <w:rPr>
                                <w:rFonts w:ascii="Arial" w:hAnsi="Arial" w:cs="Arial"/>
                                <w:szCs w:val="20"/>
                              </w:rPr>
                              <w:t>Formal workshops are for information only.  Any statements made at formal workshops will not be official until verified in the "final" ITB.  Participation by teleconference may be possible by making arrangements with the SEF Contracting Office in advance.</w:t>
                            </w:r>
                          </w:p>
                          <w:p w:rsidR="00580CAD" w:rsidRPr="00F61B53" w:rsidRDefault="00580CAD" w:rsidP="00EE775E">
                            <w:pPr>
                              <w:pStyle w:val="BlockText"/>
                              <w:numPr>
                                <w:ilvl w:val="0"/>
                                <w:numId w:val="10"/>
                              </w:numPr>
                              <w:ind w:right="0"/>
                              <w:rPr>
                                <w:rFonts w:ascii="Arial" w:hAnsi="Arial" w:cs="Arial"/>
                                <w:szCs w:val="20"/>
                              </w:rPr>
                            </w:pPr>
                            <w:r w:rsidRPr="00F61B53">
                              <w:rPr>
                                <w:rFonts w:ascii="Arial" w:hAnsi="Arial" w:cs="Arial"/>
                                <w:b/>
                                <w:szCs w:val="20"/>
                              </w:rPr>
                              <w:t>TIMELINESS OF BID:</w:t>
                            </w:r>
                            <w:r w:rsidRPr="00F61B53">
                              <w:rPr>
                                <w:rFonts w:ascii="Arial" w:hAnsi="Arial" w:cs="Arial"/>
                                <w:szCs w:val="20"/>
                              </w:rPr>
                              <w:t xml:space="preserve">  Sealed bids must be received and time-stamped by the Procurement Office prior to the time set for receipt of bids.  Bids received after bid-closing time will not be considered.  Bidders must ensure that their bid and any amendments requiring signature are delivered </w:t>
                            </w:r>
                            <w:r w:rsidRPr="00F61B53">
                              <w:rPr>
                                <w:rFonts w:ascii="Arial" w:hAnsi="Arial" w:cs="Arial"/>
                                <w:szCs w:val="20"/>
                                <w:u w:val="single"/>
                              </w:rPr>
                              <w:t>prior</w:t>
                            </w:r>
                            <w:r w:rsidRPr="00F61B53">
                              <w:rPr>
                                <w:rFonts w:ascii="Arial" w:hAnsi="Arial" w:cs="Arial"/>
                                <w:szCs w:val="20"/>
                              </w:rPr>
                              <w:t xml:space="preserve"> to the scheduled bid opening time.  </w:t>
                            </w:r>
                            <w:r w:rsidRPr="00F61B53">
                              <w:rPr>
                                <w:rFonts w:ascii="Arial" w:hAnsi="Arial" w:cs="Arial"/>
                                <w:b/>
                                <w:szCs w:val="20"/>
                              </w:rPr>
                              <w:t>LATE BIDS WILL NOT BE ACCEPTED.</w:t>
                            </w:r>
                          </w:p>
                          <w:p w:rsidR="00580CAD" w:rsidRDefault="00580CAD" w:rsidP="00EE775E">
                            <w:pPr>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29.15pt;margin-top:3.85pt;width:443.25pt;height:125.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" fillcolor="#d8d8d8">
                <v:fill opacity="32896f"/>
                <v:textbox>
                  <w:txbxContent>
                    <w:p w:rsidR="00580CAD" w:rsidRPr="0038675B" w:rsidRDefault="00580CAD" w:rsidP="00EE775E">
                      <w:pPr>
                        <w:pStyle w:val="Footer"/>
                        <w:shd w:val="pct5" w:color="auto" w:fill="auto"/>
                        <w:tabs>
                          <w:tab w:val="clear" w:pos="4320"/>
                          <w:tab w:val="left" w:pos="6480"/>
                        </w:tabs>
                        <w:rPr>
                          <w:b/>
                          <w:sz w:val="16"/>
                        </w:rPr>
                      </w:pPr>
                      <w:r w:rsidRPr="0038675B">
                        <w:rPr>
                          <w:b/>
                          <w:sz w:val="16"/>
                        </w:rPr>
                        <w:t>Bidder’s Return Address</w:t>
                      </w:r>
                      <w:r w:rsidRPr="0038675B">
                        <w:rPr>
                          <w:b/>
                          <w:sz w:val="16"/>
                        </w:rPr>
                        <w:tab/>
                        <w:t>STAMP</w:t>
                      </w:r>
                    </w:p>
                    <w:p w:rsidR="00580CAD" w:rsidRPr="0038675B" w:rsidRDefault="00580CAD" w:rsidP="00EE775E">
                      <w:pPr>
                        <w:shd w:val="pct5" w:color="auto" w:fill="auto"/>
                        <w:rPr>
                          <w:b/>
                          <w:sz w:val="16"/>
                        </w:rPr>
                      </w:pPr>
                    </w:p>
                    <w:p w:rsidR="00580CAD" w:rsidRPr="0038675B" w:rsidRDefault="00580CAD" w:rsidP="00EE775E">
                      <w:pPr>
                        <w:shd w:val="pct5" w:color="auto" w:fill="auto"/>
                        <w:rPr>
                          <w:b/>
                          <w:sz w:val="16"/>
                        </w:rPr>
                      </w:pPr>
                    </w:p>
                    <w:p w:rsidR="00580CAD" w:rsidRPr="0038675B" w:rsidRDefault="00580CAD" w:rsidP="00EE775E">
                      <w:pPr>
                        <w:shd w:val="pct5" w:color="auto" w:fill="auto"/>
                        <w:rPr>
                          <w:b/>
                          <w:sz w:val="16"/>
                        </w:rPr>
                      </w:pPr>
                    </w:p>
                    <w:p w:rsidR="00580CAD" w:rsidRPr="0038675B" w:rsidRDefault="00580CAD" w:rsidP="00EE775E">
                      <w:pPr>
                        <w:shd w:val="pct5" w:color="auto" w:fill="auto"/>
                        <w:rPr>
                          <w:b/>
                          <w:sz w:val="16"/>
                        </w:rPr>
                      </w:pPr>
                      <w:r w:rsidRPr="0038675B">
                        <w:rPr>
                          <w:b/>
                          <w:sz w:val="16"/>
                        </w:rPr>
                        <w:tab/>
                      </w:r>
                      <w:r w:rsidRPr="0038675B">
                        <w:rPr>
                          <w:b/>
                          <w:sz w:val="16"/>
                        </w:rPr>
                        <w:tab/>
                      </w:r>
                      <w:r w:rsidRPr="0038675B">
                        <w:rPr>
                          <w:b/>
                          <w:sz w:val="16"/>
                        </w:rPr>
                        <w:tab/>
                      </w:r>
                      <w:r w:rsidRPr="0038675B">
                        <w:rPr>
                          <w:b/>
                          <w:sz w:val="16"/>
                        </w:rPr>
                        <w:tab/>
                        <w:t>Department of Transportation &amp; Public Facilities</w:t>
                      </w:r>
                    </w:p>
                    <w:p w:rsidR="00580CAD" w:rsidRPr="0038675B" w:rsidRDefault="00580CAD" w:rsidP="00EE775E">
                      <w:pPr>
                        <w:shd w:val="pct5" w:color="auto" w:fill="auto"/>
                        <w:rPr>
                          <w:b/>
                          <w:sz w:val="16"/>
                        </w:rPr>
                      </w:pPr>
                      <w:r w:rsidRPr="0038675B">
                        <w:rPr>
                          <w:b/>
                          <w:sz w:val="16"/>
                        </w:rPr>
                        <w:tab/>
                      </w:r>
                      <w:r w:rsidRPr="0038675B">
                        <w:rPr>
                          <w:b/>
                          <w:sz w:val="16"/>
                        </w:rPr>
                        <w:tab/>
                      </w:r>
                      <w:r w:rsidRPr="0038675B">
                        <w:rPr>
                          <w:b/>
                          <w:sz w:val="16"/>
                        </w:rPr>
                        <w:tab/>
                      </w:r>
                      <w:r w:rsidRPr="0038675B">
                        <w:rPr>
                          <w:b/>
                          <w:sz w:val="16"/>
                        </w:rPr>
                        <w:tab/>
                        <w:t>HQ State Equipment Fleet</w:t>
                      </w:r>
                    </w:p>
                    <w:p w:rsidR="00580CAD" w:rsidRPr="0038675B" w:rsidRDefault="00580CAD" w:rsidP="00EE775E">
                      <w:pPr>
                        <w:shd w:val="pct5" w:color="auto" w:fill="auto"/>
                        <w:rPr>
                          <w:b/>
                          <w:sz w:val="16"/>
                        </w:rPr>
                      </w:pPr>
                      <w:r w:rsidRPr="0038675B">
                        <w:rPr>
                          <w:b/>
                          <w:sz w:val="16"/>
                        </w:rPr>
                        <w:tab/>
                      </w:r>
                      <w:r w:rsidRPr="0038675B">
                        <w:rPr>
                          <w:b/>
                          <w:sz w:val="16"/>
                        </w:rPr>
                        <w:tab/>
                      </w:r>
                      <w:r w:rsidRPr="0038675B">
                        <w:rPr>
                          <w:b/>
                          <w:sz w:val="16"/>
                        </w:rPr>
                        <w:tab/>
                      </w:r>
                      <w:r w:rsidRPr="0038675B">
                        <w:rPr>
                          <w:b/>
                          <w:sz w:val="16"/>
                        </w:rPr>
                        <w:tab/>
                        <w:t>2200 E. 42</w:t>
                      </w:r>
                      <w:r w:rsidRPr="0038675B">
                        <w:rPr>
                          <w:b/>
                          <w:sz w:val="16"/>
                          <w:vertAlign w:val="superscript"/>
                        </w:rPr>
                        <w:t>nd</w:t>
                      </w:r>
                      <w:r>
                        <w:rPr>
                          <w:b/>
                          <w:sz w:val="16"/>
                        </w:rPr>
                        <w:t xml:space="preserve"> Avenue, Room #315</w:t>
                      </w:r>
                    </w:p>
                    <w:p w:rsidR="00580CAD" w:rsidRPr="0038675B" w:rsidRDefault="00580CAD" w:rsidP="00EE775E">
                      <w:pPr>
                        <w:pStyle w:val="Heading3"/>
                        <w:spacing w:before="0" w:after="0"/>
                        <w:rPr>
                          <w:rFonts w:ascii="Times New Roman" w:hAnsi="Times New Roman"/>
                          <w:sz w:val="16"/>
                        </w:rPr>
                      </w:pPr>
                      <w:r w:rsidRPr="0038675B">
                        <w:rPr>
                          <w:rFonts w:ascii="Times New Roman" w:hAnsi="Times New Roman"/>
                          <w:sz w:val="16"/>
                        </w:rPr>
                        <w:tab/>
                      </w:r>
                      <w:r w:rsidRPr="0038675B">
                        <w:rPr>
                          <w:rFonts w:ascii="Times New Roman" w:hAnsi="Times New Roman"/>
                          <w:sz w:val="16"/>
                        </w:rPr>
                        <w:tab/>
                      </w:r>
                      <w:r w:rsidRPr="0038675B">
                        <w:rPr>
                          <w:rFonts w:ascii="Times New Roman" w:hAnsi="Times New Roman"/>
                          <w:sz w:val="16"/>
                        </w:rPr>
                        <w:tab/>
                      </w:r>
                      <w:r w:rsidRPr="0038675B">
                        <w:rPr>
                          <w:rFonts w:ascii="Times New Roman" w:hAnsi="Times New Roman"/>
                          <w:sz w:val="16"/>
                        </w:rPr>
                        <w:tab/>
                        <w:t>Anchorage, AK  99508</w:t>
                      </w:r>
                    </w:p>
                    <w:p w:rsidR="00580CAD" w:rsidRPr="0038675B" w:rsidRDefault="00580CAD" w:rsidP="00EE775E">
                      <w:pPr>
                        <w:shd w:val="pct5" w:color="auto" w:fill="auto"/>
                        <w:rPr>
                          <w:b/>
                          <w:sz w:val="16"/>
                        </w:rPr>
                      </w:pPr>
                    </w:p>
                    <w:p w:rsidR="00580CAD" w:rsidRPr="0038675B" w:rsidRDefault="00580CAD" w:rsidP="00EE775E">
                      <w:pPr>
                        <w:pStyle w:val="Heading3"/>
                        <w:spacing w:before="0" w:after="0"/>
                        <w:rPr>
                          <w:rFonts w:ascii="Times New Roman" w:hAnsi="Times New Roman"/>
                          <w:sz w:val="16"/>
                        </w:rPr>
                      </w:pPr>
                      <w:r w:rsidRPr="0038675B">
                        <w:rPr>
                          <w:rFonts w:ascii="Times New Roman" w:hAnsi="Times New Roman"/>
                          <w:sz w:val="16"/>
                        </w:rPr>
                        <w:t>Bid No.: SEF- ______</w:t>
                      </w:r>
                    </w:p>
                    <w:p w:rsidR="00580CAD" w:rsidRPr="0038675B" w:rsidRDefault="00580CAD" w:rsidP="00EE775E">
                      <w:pPr>
                        <w:pStyle w:val="Footer"/>
                        <w:shd w:val="pct5" w:color="auto" w:fill="auto"/>
                        <w:tabs>
                          <w:tab w:val="left" w:pos="720"/>
                        </w:tabs>
                        <w:rPr>
                          <w:sz w:val="16"/>
                        </w:rPr>
                      </w:pPr>
                      <w:r w:rsidRPr="0038675B">
                        <w:rPr>
                          <w:b/>
                          <w:sz w:val="16"/>
                        </w:rPr>
                        <w:t>Opening Date:_____________</w:t>
                      </w:r>
                    </w:p>
                    <w:p w:rsidR="00580CAD" w:rsidRDefault="00580CAD" w:rsidP="00EE775E">
                      <w:pPr>
                        <w:pStyle w:val="BlockText"/>
                        <w:numPr>
                          <w:ilvl w:val="0"/>
                          <w:numId w:val="0"/>
                        </w:numPr>
                        <w:ind w:right="0"/>
                        <w:rPr>
                          <w:rFonts w:ascii="Arial" w:hAnsi="Arial" w:cs="Arial"/>
                          <w:b/>
                          <w:szCs w:val="20"/>
                        </w:rPr>
                      </w:pPr>
                    </w:p>
                    <w:p w:rsidR="00580CAD" w:rsidRDefault="00580CAD" w:rsidP="00EE775E">
                      <w:pPr>
                        <w:pStyle w:val="BlockText"/>
                        <w:numPr>
                          <w:ilvl w:val="0"/>
                          <w:numId w:val="0"/>
                        </w:numPr>
                        <w:ind w:right="0"/>
                        <w:rPr>
                          <w:rFonts w:ascii="Arial" w:hAnsi="Arial" w:cs="Arial"/>
                          <w:b/>
                          <w:szCs w:val="20"/>
                        </w:rPr>
                      </w:pPr>
                    </w:p>
                    <w:p w:rsidR="00580CAD" w:rsidRDefault="00580CAD" w:rsidP="00EE775E">
                      <w:pPr>
                        <w:pStyle w:val="BlockText"/>
                        <w:numPr>
                          <w:ilvl w:val="0"/>
                          <w:numId w:val="0"/>
                        </w:numPr>
                        <w:ind w:right="0"/>
                        <w:rPr>
                          <w:rFonts w:ascii="Arial" w:hAnsi="Arial" w:cs="Arial"/>
                          <w:b/>
                          <w:szCs w:val="20"/>
                        </w:rPr>
                      </w:pPr>
                    </w:p>
                    <w:p w:rsidR="00580CAD" w:rsidRDefault="00580CAD" w:rsidP="00EE775E">
                      <w:pPr>
                        <w:pStyle w:val="BlockText"/>
                        <w:numPr>
                          <w:ilvl w:val="0"/>
                          <w:numId w:val="0"/>
                        </w:numPr>
                        <w:ind w:right="0"/>
                        <w:rPr>
                          <w:rFonts w:ascii="Arial" w:hAnsi="Arial" w:cs="Arial"/>
                          <w:b/>
                          <w:szCs w:val="20"/>
                        </w:rPr>
                      </w:pPr>
                    </w:p>
                    <w:p w:rsidR="00580CAD" w:rsidRDefault="00580CAD" w:rsidP="00EE775E">
                      <w:pPr>
                        <w:pStyle w:val="BlockText"/>
                        <w:numPr>
                          <w:ilvl w:val="0"/>
                          <w:numId w:val="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Default="00580CAD" w:rsidP="00EE775E">
                      <w:pPr>
                        <w:pStyle w:val="BlockText"/>
                        <w:numPr>
                          <w:ilvl w:val="0"/>
                          <w:numId w:val="10"/>
                        </w:numPr>
                        <w:ind w:right="0"/>
                        <w:rPr>
                          <w:rFonts w:ascii="Arial" w:hAnsi="Arial" w:cs="Arial"/>
                          <w:b/>
                          <w:szCs w:val="20"/>
                        </w:rPr>
                      </w:pPr>
                    </w:p>
                    <w:p w:rsidR="00580CAD" w:rsidRPr="00F61B53" w:rsidRDefault="00580CAD" w:rsidP="00EE775E">
                      <w:pPr>
                        <w:pStyle w:val="BlockText"/>
                        <w:numPr>
                          <w:ilvl w:val="0"/>
                          <w:numId w:val="10"/>
                        </w:numPr>
                        <w:ind w:right="0"/>
                        <w:rPr>
                          <w:rFonts w:ascii="Arial" w:hAnsi="Arial" w:cs="Arial"/>
                          <w:b/>
                          <w:szCs w:val="20"/>
                        </w:rPr>
                      </w:pPr>
                      <w:r w:rsidRPr="00F61B53">
                        <w:rPr>
                          <w:rFonts w:ascii="Arial" w:hAnsi="Arial" w:cs="Arial"/>
                          <w:b/>
                          <w:szCs w:val="20"/>
                        </w:rPr>
                        <w:t xml:space="preserve">FORMAL WORKSHOP: (Attendance is Mandatory </w:t>
                      </w:r>
                      <w:r w:rsidRPr="00F61B53">
                        <w:rPr>
                          <w:rFonts w:ascii="Arial" w:hAnsi="Arial" w:cs="Arial"/>
                          <w:b/>
                          <w:szCs w:val="20"/>
                          <w:u w:val="single"/>
                        </w:rPr>
                        <w:t>IF</w:t>
                      </w:r>
                      <w:r w:rsidRPr="00F61B53">
                        <w:rPr>
                          <w:rFonts w:ascii="Arial" w:hAnsi="Arial" w:cs="Arial"/>
                          <w:b/>
                          <w:szCs w:val="20"/>
                        </w:rPr>
                        <w:t xml:space="preserve"> a workshop is scheduled)</w:t>
                      </w:r>
                    </w:p>
                    <w:p w:rsidR="00580CAD" w:rsidRPr="00F61B53" w:rsidRDefault="00580CAD" w:rsidP="00EE775E">
                      <w:pPr>
                        <w:pStyle w:val="BlockText"/>
                        <w:numPr>
                          <w:ilvl w:val="1"/>
                          <w:numId w:val="10"/>
                        </w:numPr>
                        <w:ind w:right="0"/>
                        <w:rPr>
                          <w:rFonts w:ascii="Arial" w:hAnsi="Arial" w:cs="Arial"/>
                          <w:szCs w:val="20"/>
                        </w:rPr>
                      </w:pPr>
                      <w:r w:rsidRPr="00F61B53">
                        <w:rPr>
                          <w:rFonts w:ascii="Arial" w:hAnsi="Arial" w:cs="Arial"/>
                          <w:szCs w:val="20"/>
                        </w:rPr>
                        <w:t xml:space="preserve">The Formal Workshop (Pre-Bid) is to discuss with prospective bidders the "draft" Invitation to Bid (ITB).  The formal workshop is the only opportunity for prospective bidders, manufacturers and other interested parties, in a conference setting, to discuss Standard Terms and Conditions, Special Terms and Conditions, Specifications, and to provide clarification as needed for this ITB.  </w:t>
                      </w:r>
                      <w:r w:rsidRPr="00F61B53">
                        <w:rPr>
                          <w:rFonts w:ascii="Arial" w:hAnsi="Arial" w:cs="Arial"/>
                          <w:b/>
                          <w:szCs w:val="20"/>
                        </w:rPr>
                        <w:t>All bidders (a representative from the bidding company) must attend in person or by teleconference in order to bid.</w:t>
                      </w:r>
                    </w:p>
                    <w:p w:rsidR="00580CAD" w:rsidRPr="00F61B53" w:rsidRDefault="00580CAD" w:rsidP="00EE775E">
                      <w:pPr>
                        <w:pStyle w:val="BlockText"/>
                        <w:numPr>
                          <w:ilvl w:val="1"/>
                          <w:numId w:val="10"/>
                        </w:numPr>
                        <w:ind w:right="0"/>
                        <w:rPr>
                          <w:rFonts w:ascii="Arial" w:hAnsi="Arial" w:cs="Arial"/>
                          <w:szCs w:val="20"/>
                        </w:rPr>
                      </w:pPr>
                      <w:r w:rsidRPr="00F61B53">
                        <w:rPr>
                          <w:rFonts w:ascii="Arial" w:hAnsi="Arial" w:cs="Arial"/>
                          <w:szCs w:val="20"/>
                        </w:rPr>
                        <w:t>Formal workshops are for information only.  Any statements made at formal workshops will not be official until verified in the "final" ITB.  Participation by teleconference may be possible by making arrangements with the SEF Contracting Office in advance.</w:t>
                      </w:r>
                    </w:p>
                    <w:p w:rsidR="00580CAD" w:rsidRPr="00F61B53" w:rsidRDefault="00580CAD" w:rsidP="00EE775E">
                      <w:pPr>
                        <w:pStyle w:val="BlockText"/>
                        <w:numPr>
                          <w:ilvl w:val="0"/>
                          <w:numId w:val="10"/>
                        </w:numPr>
                        <w:ind w:right="0"/>
                        <w:rPr>
                          <w:rFonts w:ascii="Arial" w:hAnsi="Arial" w:cs="Arial"/>
                          <w:szCs w:val="20"/>
                        </w:rPr>
                      </w:pPr>
                      <w:r w:rsidRPr="00F61B53">
                        <w:rPr>
                          <w:rFonts w:ascii="Arial" w:hAnsi="Arial" w:cs="Arial"/>
                          <w:b/>
                          <w:szCs w:val="20"/>
                        </w:rPr>
                        <w:t>TIMELINESS OF BID:</w:t>
                      </w:r>
                      <w:r w:rsidRPr="00F61B53">
                        <w:rPr>
                          <w:rFonts w:ascii="Arial" w:hAnsi="Arial" w:cs="Arial"/>
                          <w:szCs w:val="20"/>
                        </w:rPr>
                        <w:t xml:space="preserve">  Sealed bids must be received and time-stamped by the Procurement Office prior to the time set for receipt of bids.  Bids received after bid-closing time will not be considered.  Bidders must ensure that their bid and any amendments requiring signature are delivered </w:t>
                      </w:r>
                      <w:r w:rsidRPr="00F61B53">
                        <w:rPr>
                          <w:rFonts w:ascii="Arial" w:hAnsi="Arial" w:cs="Arial"/>
                          <w:szCs w:val="20"/>
                          <w:u w:val="single"/>
                        </w:rPr>
                        <w:t>prior</w:t>
                      </w:r>
                      <w:r w:rsidRPr="00F61B53">
                        <w:rPr>
                          <w:rFonts w:ascii="Arial" w:hAnsi="Arial" w:cs="Arial"/>
                          <w:szCs w:val="20"/>
                        </w:rPr>
                        <w:t xml:space="preserve"> to the scheduled bid opening time.  </w:t>
                      </w:r>
                      <w:r w:rsidRPr="00F61B53">
                        <w:rPr>
                          <w:rFonts w:ascii="Arial" w:hAnsi="Arial" w:cs="Arial"/>
                          <w:b/>
                          <w:szCs w:val="20"/>
                        </w:rPr>
                        <w:t>LATE BIDS WILL NOT BE ACCEPTED.</w:t>
                      </w:r>
                    </w:p>
                    <w:p w:rsidR="00580CAD" w:rsidRDefault="00580CAD" w:rsidP="00EE775E">
                      <w:pPr>
                        <w:rPr>
                          <w:sz w:val="24"/>
                        </w:rPr>
                      </w:pPr>
                    </w:p>
                    <w:p w:rsidR="00580CAD" w:rsidRPr="00F61B53" w:rsidRDefault="00580CAD" w:rsidP="00EE775E">
                      <w:pPr>
                        <w:pStyle w:val="BlockText"/>
                        <w:numPr>
                          <w:ilvl w:val="0"/>
                          <w:numId w:val="10"/>
                        </w:numPr>
                        <w:ind w:right="0"/>
                        <w:rPr>
                          <w:rFonts w:ascii="Arial" w:hAnsi="Arial" w:cs="Arial"/>
                          <w:b/>
                          <w:szCs w:val="20"/>
                        </w:rPr>
                      </w:pPr>
                      <w:r w:rsidRPr="00F61B53">
                        <w:rPr>
                          <w:rFonts w:ascii="Arial" w:hAnsi="Arial" w:cs="Arial"/>
                          <w:b/>
                          <w:szCs w:val="20"/>
                        </w:rPr>
                        <w:t xml:space="preserve">FORMAL WORKSHOP: (Attendance is Mandatory </w:t>
                      </w:r>
                      <w:r w:rsidRPr="00F61B53">
                        <w:rPr>
                          <w:rFonts w:ascii="Arial" w:hAnsi="Arial" w:cs="Arial"/>
                          <w:b/>
                          <w:szCs w:val="20"/>
                          <w:u w:val="single"/>
                        </w:rPr>
                        <w:t>IF</w:t>
                      </w:r>
                      <w:r w:rsidRPr="00F61B53">
                        <w:rPr>
                          <w:rFonts w:ascii="Arial" w:hAnsi="Arial" w:cs="Arial"/>
                          <w:b/>
                          <w:szCs w:val="20"/>
                        </w:rPr>
                        <w:t xml:space="preserve"> a workshop is scheduled)</w:t>
                      </w:r>
                    </w:p>
                    <w:p w:rsidR="00580CAD" w:rsidRPr="00F61B53" w:rsidRDefault="00580CAD" w:rsidP="00EE775E">
                      <w:pPr>
                        <w:pStyle w:val="BlockText"/>
                        <w:numPr>
                          <w:ilvl w:val="1"/>
                          <w:numId w:val="10"/>
                        </w:numPr>
                        <w:ind w:right="0"/>
                        <w:rPr>
                          <w:rFonts w:ascii="Arial" w:hAnsi="Arial" w:cs="Arial"/>
                          <w:szCs w:val="20"/>
                        </w:rPr>
                      </w:pPr>
                      <w:r w:rsidRPr="00F61B53">
                        <w:rPr>
                          <w:rFonts w:ascii="Arial" w:hAnsi="Arial" w:cs="Arial"/>
                          <w:szCs w:val="20"/>
                        </w:rPr>
                        <w:t xml:space="preserve">The Formal Workshop (Pre-Bid) is to discuss with prospective bidders the "draft" Invitation to Bid (ITB).  The formal workshop is the only opportunity for prospective bidders, manufacturers and other interested parties, in a conference setting, to discuss Standard Terms and Conditions, Special Terms and Conditions, Specifications, and to provide clarification as needed for this ITB.  </w:t>
                      </w:r>
                      <w:r w:rsidRPr="00F61B53">
                        <w:rPr>
                          <w:rFonts w:ascii="Arial" w:hAnsi="Arial" w:cs="Arial"/>
                          <w:b/>
                          <w:szCs w:val="20"/>
                        </w:rPr>
                        <w:t>All bidders (a representative from the bidding company) must attend in person or by teleconference in order to bid.</w:t>
                      </w:r>
                    </w:p>
                    <w:p w:rsidR="00580CAD" w:rsidRPr="00F61B53" w:rsidRDefault="00580CAD" w:rsidP="00EE775E">
                      <w:pPr>
                        <w:pStyle w:val="BlockText"/>
                        <w:numPr>
                          <w:ilvl w:val="1"/>
                          <w:numId w:val="10"/>
                        </w:numPr>
                        <w:ind w:right="0"/>
                        <w:rPr>
                          <w:rFonts w:ascii="Arial" w:hAnsi="Arial" w:cs="Arial"/>
                          <w:szCs w:val="20"/>
                        </w:rPr>
                      </w:pPr>
                      <w:r w:rsidRPr="00F61B53">
                        <w:rPr>
                          <w:rFonts w:ascii="Arial" w:hAnsi="Arial" w:cs="Arial"/>
                          <w:szCs w:val="20"/>
                        </w:rPr>
                        <w:t>Formal workshops are for information only.  Any statements made at formal workshops will not be official until verified in the "final" ITB.  Participation by teleconference may be possible by making arrangements with the SEF Contracting Office in advance.</w:t>
                      </w:r>
                    </w:p>
                    <w:p w:rsidR="00580CAD" w:rsidRPr="00F61B53" w:rsidRDefault="00580CAD" w:rsidP="00EE775E">
                      <w:pPr>
                        <w:pStyle w:val="BlockText"/>
                        <w:numPr>
                          <w:ilvl w:val="0"/>
                          <w:numId w:val="10"/>
                        </w:numPr>
                        <w:ind w:right="0"/>
                        <w:rPr>
                          <w:rFonts w:ascii="Arial" w:hAnsi="Arial" w:cs="Arial"/>
                          <w:szCs w:val="20"/>
                        </w:rPr>
                      </w:pPr>
                      <w:r w:rsidRPr="00F61B53">
                        <w:rPr>
                          <w:rFonts w:ascii="Arial" w:hAnsi="Arial" w:cs="Arial"/>
                          <w:b/>
                          <w:szCs w:val="20"/>
                        </w:rPr>
                        <w:t>TIMELINESS OF BID:</w:t>
                      </w:r>
                      <w:r w:rsidRPr="00F61B53">
                        <w:rPr>
                          <w:rFonts w:ascii="Arial" w:hAnsi="Arial" w:cs="Arial"/>
                          <w:szCs w:val="20"/>
                        </w:rPr>
                        <w:t xml:space="preserve">  Sealed bids must be received and time-stamped by the Procurement Office prior to the time set for receipt of bids.  Bids received after bid-closing time will not be considered.  Bidders must ensure that their bid and any amendments requiring signature are delivered </w:t>
                      </w:r>
                      <w:r w:rsidRPr="00F61B53">
                        <w:rPr>
                          <w:rFonts w:ascii="Arial" w:hAnsi="Arial" w:cs="Arial"/>
                          <w:szCs w:val="20"/>
                          <w:u w:val="single"/>
                        </w:rPr>
                        <w:t>prior</w:t>
                      </w:r>
                      <w:r w:rsidRPr="00F61B53">
                        <w:rPr>
                          <w:rFonts w:ascii="Arial" w:hAnsi="Arial" w:cs="Arial"/>
                          <w:szCs w:val="20"/>
                        </w:rPr>
                        <w:t xml:space="preserve"> to the scheduled bid opening time.  </w:t>
                      </w:r>
                      <w:r w:rsidRPr="00F61B53">
                        <w:rPr>
                          <w:rFonts w:ascii="Arial" w:hAnsi="Arial" w:cs="Arial"/>
                          <w:b/>
                          <w:szCs w:val="20"/>
                        </w:rPr>
                        <w:t>LATE BIDS WILL NOT BE ACCEPTED.</w:t>
                      </w:r>
                    </w:p>
                    <w:p w:rsidR="00580CAD" w:rsidRDefault="00580CAD" w:rsidP="00EE775E">
                      <w:pPr>
                        <w:rPr>
                          <w:sz w:val="24"/>
                        </w:rPr>
                      </w:pPr>
                    </w:p>
                  </w:txbxContent>
                </v:textbox>
              </v:shape>
            </w:pict>
          </mc:Fallback>
        </mc:AlternateContent>
      </w: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7B3269" w:rsidRPr="00D43FC4" w:rsidRDefault="007B3269" w:rsidP="007B3269">
      <w:pPr>
        <w:tabs>
          <w:tab w:val="left" w:pos="180"/>
        </w:tabs>
        <w:spacing w:before="200" w:after="200"/>
        <w:rPr>
          <w:rFonts w:ascii="Arial" w:hAnsi="Arial" w:cs="Arial"/>
          <w:szCs w:val="20"/>
        </w:rPr>
      </w:pPr>
      <w:r w:rsidRPr="00D43FC4">
        <w:rPr>
          <w:rFonts w:ascii="Arial" w:hAnsi="Arial" w:cs="Arial"/>
          <w:b/>
          <w:szCs w:val="20"/>
        </w:rPr>
        <w:t>ELECTRONIC BID SUBMISSION</w:t>
      </w:r>
      <w:r w:rsidRPr="00D43FC4">
        <w:rPr>
          <w:rFonts w:ascii="Arial" w:hAnsi="Arial" w:cs="Arial"/>
          <w:szCs w:val="20"/>
        </w:rPr>
        <w:t xml:space="preserve">: Bids may be emailed to </w:t>
      </w:r>
      <w:hyperlink r:id="rId14" w:history="1">
        <w:r w:rsidR="00D43FC4" w:rsidRPr="00D43FC4">
          <w:rPr>
            <w:rStyle w:val="Hyperlink"/>
            <w:rFonts w:ascii="Arial" w:hAnsi="Arial" w:cs="Arial"/>
            <w:szCs w:val="20"/>
          </w:rPr>
          <w:t>duane.felton@alaska.gov</w:t>
        </w:r>
      </w:hyperlink>
      <w:r w:rsidRPr="00D43FC4">
        <w:rPr>
          <w:rFonts w:ascii="Arial" w:hAnsi="Arial" w:cs="Arial"/>
          <w:szCs w:val="20"/>
        </w:rPr>
        <w:t xml:space="preserve">, no later than the date and time </w:t>
      </w:r>
      <w:r w:rsidRPr="00D43FC4">
        <w:rPr>
          <w:rFonts w:ascii="Arial" w:hAnsi="Arial" w:cs="Arial"/>
          <w:szCs w:val="20"/>
        </w:rPr>
        <w:lastRenderedPageBreak/>
        <w:t xml:space="preserve">listed on page one of this ITB as the deadline for receipt of bids, and must contain the ITB number in the subject line of the email. Emailed bids must be submitted as an attachment in PDF format. Please note that the </w:t>
      </w:r>
      <w:r w:rsidRPr="00D43FC4">
        <w:rPr>
          <w:rFonts w:ascii="Arial" w:hAnsi="Arial" w:cs="Arial"/>
          <w:b/>
          <w:szCs w:val="20"/>
        </w:rPr>
        <w:t>maximum</w:t>
      </w:r>
      <w:r w:rsidRPr="00D43FC4">
        <w:rPr>
          <w:rFonts w:ascii="Arial" w:hAnsi="Arial" w:cs="Arial"/>
          <w:szCs w:val="20"/>
        </w:rPr>
        <w:t xml:space="preserve"> size of a single email (including all text and attachments) that can be received by the state is </w:t>
      </w:r>
      <w:r w:rsidRPr="00D43FC4">
        <w:rPr>
          <w:rFonts w:ascii="Arial" w:hAnsi="Arial" w:cs="Arial"/>
          <w:b/>
          <w:szCs w:val="20"/>
        </w:rPr>
        <w:t>20mb (megabytes)</w:t>
      </w:r>
      <w:r w:rsidRPr="00D43FC4">
        <w:rPr>
          <w:rFonts w:ascii="Arial" w:hAnsi="Arial" w:cs="Arial"/>
          <w:szCs w:val="20"/>
        </w:rPr>
        <w:t>.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w:t>
      </w:r>
      <w:r w:rsidR="00D43FC4">
        <w:rPr>
          <w:rFonts w:ascii="Arial" w:hAnsi="Arial" w:cs="Arial"/>
          <w:szCs w:val="20"/>
        </w:rPr>
        <w:t>269-0788</w:t>
      </w:r>
      <w:r w:rsidRPr="00D43FC4">
        <w:rPr>
          <w:rFonts w:ascii="Arial" w:hAnsi="Arial" w:cs="Arial"/>
          <w:szCs w:val="20"/>
        </w:rPr>
        <w:t xml:space="preserve"> to confirm that the bid has been received. Failure to follow the above instructions may result in the bid being found non-responsive and rejected. </w:t>
      </w:r>
    </w:p>
    <w:p w:rsidR="007B3269" w:rsidRPr="007B3269" w:rsidRDefault="007B3269" w:rsidP="007B3269">
      <w:pPr>
        <w:tabs>
          <w:tab w:val="left" w:pos="180"/>
        </w:tabs>
        <w:spacing w:before="200" w:after="200"/>
        <w:rPr>
          <w:rFonts w:ascii="Arial" w:hAnsi="Arial" w:cs="Arial"/>
          <w:szCs w:val="20"/>
        </w:rPr>
      </w:pPr>
      <w:r w:rsidRPr="00D43FC4">
        <w:rPr>
          <w:rFonts w:ascii="Arial" w:hAnsi="Arial" w:cs="Arial"/>
          <w:b/>
          <w:szCs w:val="20"/>
        </w:rPr>
        <w:t>FAX BID SUBMISSION</w:t>
      </w:r>
      <w:r w:rsidRPr="00D43FC4">
        <w:rPr>
          <w:rFonts w:ascii="Arial" w:hAnsi="Arial" w:cs="Arial"/>
          <w:szCs w:val="20"/>
        </w:rPr>
        <w:t xml:space="preserve">: Bids may be faxed to (907) </w:t>
      </w:r>
      <w:r w:rsidR="00D43FC4">
        <w:rPr>
          <w:rFonts w:ascii="Arial" w:hAnsi="Arial" w:cs="Arial"/>
          <w:szCs w:val="20"/>
        </w:rPr>
        <w:t>269-0801</w:t>
      </w:r>
      <w:r w:rsidRPr="00D43FC4">
        <w:rPr>
          <w:rFonts w:ascii="Arial" w:hAnsi="Arial" w:cs="Arial"/>
          <w:szCs w:val="20"/>
        </w:rPr>
        <w:t xml:space="preserve">, no later than the date and time listed on page one of this ITB as the deadline for receipt of bids. It is the bidder’s responsibility to contact the issuing office at (907) </w:t>
      </w:r>
      <w:r w:rsidR="00D43FC4">
        <w:rPr>
          <w:rFonts w:ascii="Arial" w:hAnsi="Arial" w:cs="Arial"/>
          <w:szCs w:val="20"/>
        </w:rPr>
        <w:t>269-0788</w:t>
      </w:r>
      <w:r w:rsidRPr="00D43FC4">
        <w:rPr>
          <w:rFonts w:ascii="Arial" w:hAnsi="Arial" w:cs="Arial"/>
          <w:szCs w:val="20"/>
        </w:rPr>
        <w:t xml:space="preserve"> to make arrangements prior to faxing the bid and to confirm that the bid has been received. Failure to follow the above instructions may result in the bid being found non-responsive and rejected.</w:t>
      </w:r>
      <w:r w:rsidRPr="007B3269">
        <w:rPr>
          <w:rFonts w:ascii="Arial" w:hAnsi="Arial" w:cs="Arial"/>
          <w:szCs w:val="20"/>
        </w:rPr>
        <w:t xml:space="preserve"> </w:t>
      </w:r>
    </w:p>
    <w:p w:rsidR="00FA7E75" w:rsidRPr="00142441"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SUCCESSORS IN INTEREST:</w:t>
      </w:r>
      <w:r w:rsidRPr="00142441">
        <w:rPr>
          <w:rFonts w:ascii="Arial" w:hAnsi="Arial" w:cs="Arial"/>
          <w:szCs w:val="20"/>
        </w:rPr>
        <w:t xml:space="preserve">  This contract shall be binding upon successors and assigns.</w:t>
      </w:r>
    </w:p>
    <w:p w:rsidR="00FA7E75" w:rsidRPr="00142441"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SUITABLE MATERIALS:</w:t>
      </w:r>
      <w:r w:rsidRPr="00142441">
        <w:rPr>
          <w:rFonts w:ascii="Arial" w:hAnsi="Arial" w:cs="Arial"/>
          <w:szCs w:val="20"/>
        </w:rPr>
        <w:t xml:space="preserve">  All materials, supplies or equipment offered by a bidder shall be new, unused, of recent manufacture, and suitable for the manufacturer's intended purpose unless the specifications allow for used, rebuilt or remanufactured equipment.</w:t>
      </w:r>
    </w:p>
    <w:p w:rsidR="00FA7E75" w:rsidRPr="00142441" w:rsidRDefault="00FA7E75" w:rsidP="006A7498">
      <w:pPr>
        <w:pStyle w:val="BlockText"/>
        <w:widowControl/>
        <w:numPr>
          <w:ilvl w:val="0"/>
          <w:numId w:val="15"/>
        </w:numPr>
        <w:autoSpaceDE/>
        <w:autoSpaceDN/>
        <w:adjustRightInd/>
        <w:ind w:right="0"/>
        <w:jc w:val="both"/>
        <w:rPr>
          <w:rFonts w:ascii="Arial" w:hAnsi="Arial" w:cs="Arial"/>
          <w:b/>
          <w:szCs w:val="20"/>
        </w:rPr>
      </w:pPr>
      <w:r w:rsidRPr="00142441">
        <w:rPr>
          <w:rFonts w:ascii="Arial" w:hAnsi="Arial" w:cs="Arial"/>
          <w:b/>
          <w:szCs w:val="20"/>
        </w:rPr>
        <w:t>SUPPORTING INFORMATION:</w:t>
      </w:r>
    </w:p>
    <w:p w:rsidR="00FA7E75" w:rsidRPr="00142441" w:rsidRDefault="00FA7E75" w:rsidP="006A7498">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rsidR="00FA7E75" w:rsidRPr="00142441" w:rsidRDefault="00FA7E75" w:rsidP="006A7498">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A bidder's failure to provide this supplemental information or the product sample(s), within the time set by the State, will cause the State to consider the offer non-responsive and reject the bid.</w:t>
      </w:r>
    </w:p>
    <w:p w:rsidR="00FA7E75"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TAXES:</w:t>
      </w:r>
      <w:r w:rsidRPr="00142441">
        <w:rPr>
          <w:rFonts w:ascii="Arial" w:hAnsi="Arial" w:cs="Arial"/>
          <w:szCs w:val="20"/>
        </w:rPr>
        <w:t xml:space="preserve">  Prices quoted in bids must be exclusive of federal, state, and local taxes.  If the bidder believes that certain taxes are payable by the State, the bidder may list such taxes separately, directly below the bid price for the affected item.  The State is exempt from Federal Excise Tax because articles purchased are for the exclusive use of the State of Alaska.</w:t>
      </w:r>
    </w:p>
    <w:p w:rsidR="00F7154C" w:rsidRPr="00612DF7" w:rsidRDefault="00F7154C" w:rsidP="00F7154C">
      <w:pPr>
        <w:pStyle w:val="BlockText"/>
        <w:numPr>
          <w:ilvl w:val="0"/>
          <w:numId w:val="15"/>
        </w:numPr>
        <w:ind w:right="0"/>
        <w:jc w:val="both"/>
        <w:rPr>
          <w:rFonts w:ascii="Arial" w:hAnsi="Arial" w:cs="Arial"/>
          <w:szCs w:val="20"/>
        </w:rPr>
      </w:pPr>
      <w:r w:rsidRPr="00142441">
        <w:rPr>
          <w:rFonts w:ascii="Arial" w:hAnsi="Arial" w:cs="Arial"/>
          <w:b/>
          <w:szCs w:val="20"/>
        </w:rPr>
        <w:t>TIMELINESS OF BID:</w:t>
      </w:r>
      <w:r w:rsidRPr="00142441">
        <w:rPr>
          <w:rFonts w:ascii="Arial" w:hAnsi="Arial" w:cs="Arial"/>
          <w:szCs w:val="20"/>
        </w:rPr>
        <w:t xml:space="preserve">  Sealed bids must be received and time-stamped by the Procurement Office prior to the time set for receipt of bids.  Bids received after bid-closing time will not be considered.  Bidders must ensure that their bid and any amendments requiring signature are delivered </w:t>
      </w:r>
      <w:r w:rsidRPr="00142441">
        <w:rPr>
          <w:rFonts w:ascii="Arial" w:hAnsi="Arial" w:cs="Arial"/>
          <w:szCs w:val="20"/>
          <w:u w:val="single"/>
        </w:rPr>
        <w:t>prior</w:t>
      </w:r>
      <w:r w:rsidRPr="00142441">
        <w:rPr>
          <w:rFonts w:ascii="Arial" w:hAnsi="Arial" w:cs="Arial"/>
          <w:szCs w:val="20"/>
        </w:rPr>
        <w:t xml:space="preserve"> to the scheduled bid opening time.  </w:t>
      </w:r>
      <w:r w:rsidRPr="00142441">
        <w:rPr>
          <w:rFonts w:ascii="Arial" w:hAnsi="Arial" w:cs="Arial"/>
          <w:b/>
          <w:szCs w:val="20"/>
        </w:rPr>
        <w:t>LATE BIDS WILL NOT BE ACCEPTED.</w:t>
      </w:r>
    </w:p>
    <w:p w:rsidR="00612DF7" w:rsidRPr="00D43FC4" w:rsidRDefault="00D552B8" w:rsidP="00D552B8">
      <w:pPr>
        <w:widowControl/>
        <w:numPr>
          <w:ilvl w:val="0"/>
          <w:numId w:val="15"/>
        </w:numPr>
        <w:tabs>
          <w:tab w:val="left" w:pos="180"/>
        </w:tabs>
        <w:autoSpaceDE/>
        <w:autoSpaceDN/>
        <w:adjustRightInd/>
        <w:spacing w:after="200"/>
        <w:rPr>
          <w:rFonts w:ascii="Arial" w:hAnsi="Arial" w:cs="Arial"/>
          <w:b/>
          <w:szCs w:val="20"/>
        </w:rPr>
      </w:pPr>
      <w:r w:rsidRPr="00D43FC4">
        <w:rPr>
          <w:rFonts w:ascii="Arial" w:hAnsi="Arial" w:cs="Arial"/>
          <w:b/>
          <w:szCs w:val="20"/>
        </w:rPr>
        <w:t>USE OF LOCAL FOREST PRODUCTS:</w:t>
      </w:r>
      <w:r w:rsidRPr="00D43FC4">
        <w:rPr>
          <w:rFonts w:ascii="Arial" w:hAnsi="Arial" w:cs="Arial"/>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w:t>
      </w:r>
      <w:r w:rsidR="00612DF7" w:rsidRPr="00D43FC4">
        <w:rPr>
          <w:rFonts w:ascii="Arial" w:hAnsi="Arial" w:cs="Arial"/>
          <w:szCs w:val="20"/>
        </w:rPr>
        <w:t>.</w:t>
      </w:r>
    </w:p>
    <w:p w:rsidR="00ED197E" w:rsidRPr="00142441" w:rsidRDefault="00ED197E" w:rsidP="00ED197E">
      <w:pPr>
        <w:tabs>
          <w:tab w:val="left" w:pos="180"/>
        </w:tabs>
        <w:ind w:left="576"/>
        <w:jc w:val="both"/>
        <w:rPr>
          <w:rFonts w:ascii="Arial" w:hAnsi="Arial" w:cs="Arial"/>
          <w:szCs w:val="20"/>
        </w:rPr>
      </w:pPr>
    </w:p>
    <w:p w:rsidR="00493401" w:rsidRPr="00142441" w:rsidRDefault="00FA7E75" w:rsidP="006A7498">
      <w:pPr>
        <w:pStyle w:val="BlockText"/>
        <w:widowControl/>
        <w:numPr>
          <w:ilvl w:val="0"/>
          <w:numId w:val="15"/>
        </w:numPr>
        <w:autoSpaceDE/>
        <w:autoSpaceDN/>
        <w:adjustRightInd/>
        <w:ind w:right="0"/>
        <w:jc w:val="both"/>
        <w:rPr>
          <w:rFonts w:ascii="Arial" w:hAnsi="Arial" w:cs="Arial"/>
          <w:szCs w:val="20"/>
          <w:u w:val="single"/>
        </w:rPr>
      </w:pPr>
      <w:r w:rsidRPr="00142441">
        <w:rPr>
          <w:rFonts w:ascii="Arial" w:hAnsi="Arial" w:cs="Arial"/>
          <w:b/>
          <w:szCs w:val="20"/>
        </w:rPr>
        <w:t>WARRANTY:</w:t>
      </w:r>
      <w:r w:rsidRPr="00142441">
        <w:rPr>
          <w:rFonts w:ascii="Arial" w:hAnsi="Arial" w:cs="Arial"/>
          <w:szCs w:val="20"/>
        </w:rPr>
        <w:t xml:space="preserve">   Unless otherwise stated, all equipment shall be new and current model and shall carry full factory warranties.  Bidder warrants all goods delivered to be free from defects in labor, material and manufacture and to be in compliance with bid specifications.  All implied or expressed warranty provisions of the Uniform Commercial Code apply.  All warranties shall be for and benefit the State</w:t>
      </w:r>
      <w:r w:rsidR="00CB71D7">
        <w:rPr>
          <w:rFonts w:ascii="Arial" w:hAnsi="Arial" w:cs="Arial"/>
          <w:szCs w:val="20"/>
        </w:rPr>
        <w:t>.</w:t>
      </w:r>
    </w:p>
    <w:p w:rsidR="009A0E16" w:rsidRPr="00142441" w:rsidRDefault="009A0E16" w:rsidP="006A7498">
      <w:pPr>
        <w:pStyle w:val="BlockText"/>
        <w:widowControl/>
        <w:numPr>
          <w:ilvl w:val="0"/>
          <w:numId w:val="0"/>
        </w:numPr>
        <w:autoSpaceDE/>
        <w:autoSpaceDN/>
        <w:adjustRightInd/>
        <w:ind w:left="576" w:right="0" w:hanging="576"/>
        <w:jc w:val="both"/>
        <w:rPr>
          <w:rFonts w:ascii="Arial" w:hAnsi="Arial" w:cs="Arial"/>
          <w:szCs w:val="20"/>
        </w:rPr>
      </w:pPr>
    </w:p>
    <w:p w:rsidR="006A7498" w:rsidRDefault="006A7498"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6A7498" w:rsidRPr="006A7498" w:rsidRDefault="006A7498" w:rsidP="006A7498">
      <w:pPr>
        <w:tabs>
          <w:tab w:val="left" w:pos="6450"/>
        </w:tabs>
      </w:pPr>
      <w:r>
        <w:tab/>
      </w:r>
    </w:p>
    <w:p w:rsidR="006A7498" w:rsidRDefault="006A7498" w:rsidP="006A7498"/>
    <w:p w:rsidR="009A0E16" w:rsidRPr="006A7498" w:rsidRDefault="009A0E16" w:rsidP="006A7498">
      <w:pPr>
        <w:sectPr w:rsidR="009A0E16" w:rsidRPr="006A7498" w:rsidSect="006A7498">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rsidR="00493401" w:rsidRPr="0014244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5B6066" w:rsidRPr="005B6066" w:rsidRDefault="005B6066" w:rsidP="005B6066">
      <w:pPr>
        <w:spacing w:after="120"/>
        <w:jc w:val="center"/>
        <w:rPr>
          <w:rFonts w:ascii="Arial" w:hAnsi="Arial" w:cs="Arial"/>
          <w:bCs/>
          <w:szCs w:val="20"/>
        </w:rPr>
      </w:pPr>
      <w:r w:rsidRPr="005B6066">
        <w:rPr>
          <w:rFonts w:ascii="Arial" w:hAnsi="Arial" w:cs="Arial"/>
          <w:bCs/>
          <w:szCs w:val="20"/>
        </w:rPr>
        <w:t>Paint Striper, Roadway, Truck Mounted</w:t>
      </w:r>
    </w:p>
    <w:p w:rsidR="005B6066" w:rsidRPr="005B6066" w:rsidRDefault="005B6066" w:rsidP="005B6066">
      <w:pPr>
        <w:spacing w:after="120"/>
        <w:jc w:val="center"/>
        <w:rPr>
          <w:rFonts w:ascii="Arial" w:hAnsi="Arial" w:cs="Arial"/>
          <w:bCs/>
          <w:szCs w:val="20"/>
        </w:rPr>
      </w:pPr>
      <w:r w:rsidRPr="005B6066">
        <w:rPr>
          <w:rFonts w:ascii="Arial" w:hAnsi="Arial" w:cs="Arial"/>
          <w:bCs/>
          <w:szCs w:val="20"/>
        </w:rPr>
        <w:t>#554 Fairbanks</w:t>
      </w:r>
    </w:p>
    <w:p w:rsidR="005B6066" w:rsidRPr="005B6066" w:rsidRDefault="005B6066" w:rsidP="005B6066">
      <w:pPr>
        <w:spacing w:after="120"/>
        <w:jc w:val="center"/>
        <w:rPr>
          <w:rFonts w:ascii="Arial" w:hAnsi="Arial" w:cs="Arial"/>
          <w:bCs/>
          <w:szCs w:val="20"/>
        </w:rPr>
      </w:pPr>
      <w:r w:rsidRPr="005B6066">
        <w:rPr>
          <w:rFonts w:ascii="Arial" w:hAnsi="Arial" w:cs="Arial"/>
          <w:bCs/>
          <w:szCs w:val="20"/>
        </w:rPr>
        <w:t>February 2014</w:t>
      </w:r>
    </w:p>
    <w:p w:rsidR="005B6066" w:rsidRPr="005B6066" w:rsidRDefault="005B6066" w:rsidP="005B6066">
      <w:pPr>
        <w:spacing w:after="120"/>
        <w:jc w:val="center"/>
        <w:rPr>
          <w:rFonts w:ascii="Arial" w:hAnsi="Arial" w:cs="Arial"/>
          <w:bCs/>
          <w:szCs w:val="20"/>
        </w:rPr>
      </w:pPr>
    </w:p>
    <w:p w:rsidR="005B6066" w:rsidRPr="005B6066" w:rsidRDefault="005B6066" w:rsidP="005B6066">
      <w:pPr>
        <w:spacing w:after="120"/>
        <w:rPr>
          <w:rFonts w:ascii="Arial" w:hAnsi="Arial" w:cs="Arial"/>
          <w:b/>
          <w:bCs/>
          <w:szCs w:val="20"/>
        </w:rPr>
      </w:pPr>
      <w:r w:rsidRPr="005B6066">
        <w:rPr>
          <w:rFonts w:ascii="Arial" w:hAnsi="Arial" w:cs="Arial"/>
          <w:b/>
          <w:bCs/>
          <w:szCs w:val="20"/>
        </w:rPr>
        <w:t xml:space="preserve">GENERAL SPECIFICATION: </w:t>
      </w:r>
    </w:p>
    <w:p w:rsidR="005B6066" w:rsidRPr="005B6066" w:rsidRDefault="005B6066" w:rsidP="005B6066">
      <w:pPr>
        <w:spacing w:after="120"/>
        <w:rPr>
          <w:rFonts w:ascii="Arial" w:hAnsi="Arial" w:cs="Arial"/>
          <w:bCs/>
          <w:szCs w:val="20"/>
        </w:rPr>
      </w:pPr>
      <w:r w:rsidRPr="005B6066">
        <w:rPr>
          <w:rFonts w:ascii="Arial" w:hAnsi="Arial" w:cs="Arial"/>
          <w:bCs/>
          <w:szCs w:val="20"/>
        </w:rPr>
        <w:t xml:space="preserve">The purpose of this specification is to describe a new and of the manufacturer's latest current model and design, a self-contained, self-propelled, truck mounted lane-striping machine. Spray unit is to be installed on to a State of Alaska </w:t>
      </w:r>
      <w:r w:rsidRPr="00690AA0">
        <w:rPr>
          <w:rFonts w:ascii="Arial" w:hAnsi="Arial" w:cs="Arial"/>
          <w:bCs/>
          <w:szCs w:val="20"/>
        </w:rPr>
        <w:t>provided chassis</w:t>
      </w:r>
      <w:r w:rsidR="00690AA0">
        <w:rPr>
          <w:rFonts w:ascii="Arial" w:hAnsi="Arial" w:cs="Arial"/>
          <w:bCs/>
          <w:szCs w:val="20"/>
        </w:rPr>
        <w:t xml:space="preserve"> with cab to axle and axle GVW as recommended by the winning bidder.</w:t>
      </w:r>
      <w:r w:rsidR="00580CAD">
        <w:rPr>
          <w:rFonts w:ascii="Arial" w:hAnsi="Arial" w:cs="Arial"/>
          <w:bCs/>
          <w:szCs w:val="20"/>
        </w:rPr>
        <w:t xml:space="preserve"> </w:t>
      </w:r>
      <w:r w:rsidRPr="005B6066">
        <w:rPr>
          <w:rFonts w:ascii="Arial" w:hAnsi="Arial" w:cs="Arial"/>
          <w:bCs/>
          <w:szCs w:val="20"/>
        </w:rPr>
        <w:t xml:space="preserve">The machine shall be capable of applying </w:t>
      </w:r>
      <w:r w:rsidR="00690AA0">
        <w:rPr>
          <w:rFonts w:ascii="Arial" w:hAnsi="Arial" w:cs="Arial"/>
          <w:bCs/>
          <w:szCs w:val="20"/>
        </w:rPr>
        <w:t xml:space="preserve">paint </w:t>
      </w:r>
      <w:r w:rsidRPr="005B6066">
        <w:rPr>
          <w:rFonts w:ascii="Arial" w:hAnsi="Arial" w:cs="Arial"/>
          <w:bCs/>
          <w:szCs w:val="20"/>
        </w:rPr>
        <w:t>lines of varied widths.</w:t>
      </w:r>
    </w:p>
    <w:p w:rsidR="005B6066" w:rsidRPr="005B6066" w:rsidRDefault="005B6066" w:rsidP="005B6066">
      <w:pPr>
        <w:spacing w:after="120"/>
        <w:rPr>
          <w:rFonts w:ascii="Arial" w:hAnsi="Arial" w:cs="Arial"/>
          <w:bCs/>
          <w:szCs w:val="20"/>
        </w:rPr>
      </w:pPr>
      <w:r w:rsidRPr="005B6066">
        <w:rPr>
          <w:rFonts w:ascii="Arial" w:hAnsi="Arial" w:cs="Arial"/>
          <w:bCs/>
          <w:szCs w:val="20"/>
        </w:rPr>
        <w:t xml:space="preserve">The Unit will be capable of applying all types of traffic paints (including water-borne) and beads at application speeds from 5 to 20 MPH, minimum.  </w:t>
      </w:r>
    </w:p>
    <w:p w:rsidR="005B6066" w:rsidRPr="005B6066" w:rsidRDefault="005B6066" w:rsidP="005B6066">
      <w:pPr>
        <w:spacing w:after="120"/>
        <w:rPr>
          <w:rFonts w:ascii="Arial" w:hAnsi="Arial" w:cs="Arial"/>
          <w:bCs/>
          <w:szCs w:val="20"/>
        </w:rPr>
      </w:pPr>
      <w:r w:rsidRPr="005B6066">
        <w:rPr>
          <w:rFonts w:ascii="Arial" w:hAnsi="Arial" w:cs="Arial"/>
          <w:bCs/>
          <w:szCs w:val="20"/>
        </w:rPr>
        <w:t>The Unit in overall design and construction shall be designed such that it operates in its own lane of traffic and can apply centerline or lane lines/edge lines while striping secondary roads.  Independent carriage steering systems shall allow adjustment of the striping gun carriages.  The Unit shall be capable of minimum over the road speeds of 55 MPH to 65 MPH, maximum.</w:t>
      </w:r>
    </w:p>
    <w:p w:rsidR="005B6066" w:rsidRPr="005B6066" w:rsidRDefault="005B6066" w:rsidP="005B6066">
      <w:pPr>
        <w:spacing w:after="120"/>
        <w:rPr>
          <w:rFonts w:ascii="Arial" w:hAnsi="Arial" w:cs="Arial"/>
          <w:bCs/>
          <w:szCs w:val="20"/>
        </w:rPr>
      </w:pPr>
      <w:r w:rsidRPr="005B6066">
        <w:rPr>
          <w:rFonts w:ascii="Arial" w:hAnsi="Arial" w:cs="Arial"/>
          <w:bCs/>
          <w:szCs w:val="20"/>
        </w:rPr>
        <w:t>The unit, while empty of materials (paint and beads), but with specified components, shall be required to meet all state and federal bridge laws.  When loaded (paint, beads, operators), the unit must not exceed the manufacturers weight rating of the vehicle at any tire or axle position and also meet State of Alaska Bridge laws.</w:t>
      </w:r>
    </w:p>
    <w:p w:rsidR="005B6066" w:rsidRPr="005B6066" w:rsidRDefault="005B6066" w:rsidP="005B6066">
      <w:pPr>
        <w:spacing w:after="120"/>
        <w:rPr>
          <w:rFonts w:ascii="Arial" w:hAnsi="Arial" w:cs="Arial"/>
          <w:bCs/>
          <w:szCs w:val="20"/>
        </w:rPr>
      </w:pPr>
      <w:r w:rsidRPr="005B6066">
        <w:rPr>
          <w:rFonts w:ascii="Arial" w:hAnsi="Arial" w:cs="Arial"/>
          <w:bCs/>
          <w:szCs w:val="20"/>
        </w:rPr>
        <w:t>Manufacturer of the unit must have experience in production of similar units for a minimum of the last 5 years.  No one of a kind or proto-type models will be accepted.</w:t>
      </w:r>
      <w:r w:rsidR="00506980">
        <w:rPr>
          <w:rFonts w:ascii="Arial" w:hAnsi="Arial" w:cs="Arial"/>
          <w:bCs/>
          <w:szCs w:val="20"/>
        </w:rPr>
        <w:t xml:space="preserve"> References of the most recent two comparable units are to be provided with your bid.</w:t>
      </w:r>
    </w:p>
    <w:p w:rsidR="005B6066" w:rsidRPr="005B6066" w:rsidRDefault="005B6066" w:rsidP="005B6066">
      <w:pPr>
        <w:spacing w:after="120"/>
        <w:rPr>
          <w:rFonts w:ascii="Arial" w:hAnsi="Arial" w:cs="Arial"/>
          <w:b/>
          <w:bCs/>
          <w:szCs w:val="20"/>
        </w:rPr>
      </w:pPr>
      <w:r w:rsidRPr="005B6066">
        <w:rPr>
          <w:rFonts w:ascii="Arial" w:hAnsi="Arial" w:cs="Arial"/>
          <w:b/>
          <w:bCs/>
          <w:szCs w:val="20"/>
        </w:rPr>
        <w:t>APPLICATION:</w:t>
      </w:r>
    </w:p>
    <w:p w:rsidR="005B6066" w:rsidRPr="005B6066" w:rsidRDefault="005B6066" w:rsidP="005B6066">
      <w:pPr>
        <w:spacing w:after="120"/>
        <w:rPr>
          <w:rFonts w:ascii="Arial" w:hAnsi="Arial" w:cs="Arial"/>
          <w:bCs/>
          <w:szCs w:val="20"/>
        </w:rPr>
      </w:pPr>
      <w:r w:rsidRPr="005B6066">
        <w:rPr>
          <w:rFonts w:ascii="Arial" w:hAnsi="Arial" w:cs="Arial"/>
          <w:bCs/>
          <w:szCs w:val="20"/>
        </w:rPr>
        <w:t>Line striping on roadways.</w:t>
      </w:r>
    </w:p>
    <w:p w:rsidR="005B6066" w:rsidRPr="005B6066" w:rsidRDefault="005B6066" w:rsidP="005B6066">
      <w:pPr>
        <w:spacing w:after="120"/>
        <w:rPr>
          <w:rFonts w:ascii="Arial" w:hAnsi="Arial" w:cs="Arial"/>
          <w:b/>
          <w:bCs/>
          <w:szCs w:val="20"/>
        </w:rPr>
      </w:pPr>
      <w:r w:rsidRPr="005B6066">
        <w:rPr>
          <w:rFonts w:ascii="Arial" w:hAnsi="Arial" w:cs="Arial"/>
          <w:b/>
          <w:bCs/>
          <w:szCs w:val="20"/>
        </w:rPr>
        <w:t>DOCUMENTATION REQUIRED:</w:t>
      </w:r>
    </w:p>
    <w:p w:rsidR="005B6066" w:rsidRDefault="00F111C4" w:rsidP="00BD4DB0">
      <w:pPr>
        <w:spacing w:after="120"/>
        <w:ind w:left="360" w:hanging="360"/>
        <w:rPr>
          <w:rFonts w:ascii="Arial" w:hAnsi="Arial" w:cs="Arial"/>
          <w:bCs/>
          <w:szCs w:val="20"/>
        </w:rPr>
      </w:pPr>
      <w:r w:rsidRPr="005B6066">
        <w:rPr>
          <w:rFonts w:ascii="Arial" w:hAnsi="Arial" w:cs="Arial"/>
          <w:bCs/>
          <w:szCs w:val="20"/>
          <w:highlight w:val="yellow"/>
        </w:rPr>
        <w:t xml:space="preserve"> </w:t>
      </w:r>
      <w:r w:rsidR="005B6066" w:rsidRPr="005B6066">
        <w:rPr>
          <w:rFonts w:ascii="Arial" w:hAnsi="Arial" w:cs="Arial"/>
          <w:bCs/>
          <w:szCs w:val="20"/>
          <w:highlight w:val="yellow"/>
        </w:rPr>
        <w:t>(*)</w:t>
      </w:r>
      <w:r w:rsidR="00BD4DB0">
        <w:rPr>
          <w:rFonts w:ascii="Arial" w:hAnsi="Arial" w:cs="Arial"/>
          <w:bCs/>
          <w:szCs w:val="20"/>
        </w:rPr>
        <w:t xml:space="preserve">  </w:t>
      </w:r>
      <w:r w:rsidR="005B6066" w:rsidRPr="005B6066">
        <w:rPr>
          <w:rFonts w:ascii="Arial" w:hAnsi="Arial" w:cs="Arial"/>
          <w:bCs/>
          <w:szCs w:val="20"/>
        </w:rPr>
        <w:t>Drawings (each unit):  Included with the bid must be professional quality drawings of the proposed stripers, as they will be built.  These drawings will include, but are not necessarily limited to, the striper layout, control layout, and electrical wiring, pneumatic, hydraulic, solvent, and paint schematics.</w:t>
      </w:r>
    </w:p>
    <w:p w:rsidR="00F111C4" w:rsidRDefault="00F111C4" w:rsidP="00BD4DB0">
      <w:pPr>
        <w:spacing w:after="120"/>
        <w:ind w:left="360" w:hanging="360"/>
        <w:rPr>
          <w:rFonts w:ascii="Arial" w:hAnsi="Arial" w:cs="Arial"/>
          <w:bCs/>
          <w:szCs w:val="20"/>
        </w:rPr>
      </w:pPr>
      <w:r w:rsidRPr="00F111C4">
        <w:rPr>
          <w:rFonts w:ascii="Arial" w:hAnsi="Arial" w:cs="Arial"/>
          <w:bCs/>
          <w:szCs w:val="20"/>
          <w:highlight w:val="yellow"/>
        </w:rPr>
        <w:t>(*)</w:t>
      </w:r>
      <w:r>
        <w:rPr>
          <w:rFonts w:ascii="Arial" w:hAnsi="Arial" w:cs="Arial"/>
          <w:bCs/>
          <w:szCs w:val="20"/>
        </w:rPr>
        <w:t xml:space="preserve">   Current Model Year Manufactures Brochure </w:t>
      </w:r>
      <w:r w:rsidRPr="005B6066">
        <w:rPr>
          <w:rFonts w:ascii="Arial" w:hAnsi="Arial" w:cs="Arial"/>
          <w:bCs/>
          <w:szCs w:val="20"/>
        </w:rPr>
        <w:t>describing the unit being bid is to be provided for the paint striper unit</w:t>
      </w:r>
    </w:p>
    <w:p w:rsidR="00F111C4" w:rsidRPr="005B6066" w:rsidRDefault="00F111C4" w:rsidP="0070384A">
      <w:pPr>
        <w:spacing w:after="120"/>
        <w:ind w:left="360" w:hanging="360"/>
        <w:rPr>
          <w:rFonts w:ascii="Arial" w:hAnsi="Arial" w:cs="Arial"/>
          <w:bCs/>
          <w:szCs w:val="20"/>
        </w:rPr>
      </w:pPr>
      <w:r w:rsidRPr="00F111C4">
        <w:rPr>
          <w:rFonts w:ascii="Arial" w:hAnsi="Arial" w:cs="Arial"/>
          <w:bCs/>
          <w:szCs w:val="20"/>
          <w:highlight w:val="yellow"/>
        </w:rPr>
        <w:t>(*)</w:t>
      </w:r>
      <w:r>
        <w:rPr>
          <w:rFonts w:ascii="Arial" w:hAnsi="Arial" w:cs="Arial"/>
          <w:bCs/>
          <w:szCs w:val="20"/>
        </w:rPr>
        <w:t xml:space="preserve">   Current Model Year Manufactures Warranty Information on</w:t>
      </w:r>
      <w:r w:rsidRPr="005B6066">
        <w:rPr>
          <w:rFonts w:ascii="Arial" w:hAnsi="Arial" w:cs="Arial"/>
          <w:bCs/>
          <w:szCs w:val="20"/>
        </w:rPr>
        <w:t xml:space="preserve"> the unit being bid is to be provided for the paint striper unit</w:t>
      </w:r>
    </w:p>
    <w:p w:rsidR="005B6066" w:rsidRDefault="00506980" w:rsidP="00506980">
      <w:pPr>
        <w:spacing w:after="120"/>
        <w:ind w:left="360"/>
        <w:rPr>
          <w:rFonts w:ascii="Arial" w:hAnsi="Arial" w:cs="Arial"/>
          <w:bCs/>
          <w:szCs w:val="20"/>
        </w:rPr>
      </w:pPr>
      <w:r>
        <w:rPr>
          <w:rFonts w:ascii="Arial" w:hAnsi="Arial" w:cs="Arial"/>
          <w:bCs/>
          <w:szCs w:val="20"/>
        </w:rPr>
        <w:t xml:space="preserve"> </w:t>
      </w:r>
      <w:r w:rsidR="005B6066" w:rsidRPr="005B6066">
        <w:rPr>
          <w:rFonts w:ascii="Arial" w:hAnsi="Arial" w:cs="Arial"/>
          <w:bCs/>
          <w:szCs w:val="20"/>
        </w:rPr>
        <w:t>Information provided with drawings is to also include:</w:t>
      </w:r>
    </w:p>
    <w:p w:rsidR="00506980" w:rsidRPr="005B6066" w:rsidRDefault="00506980" w:rsidP="00506980">
      <w:pPr>
        <w:spacing w:after="120"/>
        <w:rPr>
          <w:rFonts w:ascii="Arial" w:hAnsi="Arial" w:cs="Arial"/>
          <w:bCs/>
          <w:szCs w:val="20"/>
        </w:rPr>
      </w:pPr>
      <w:r w:rsidRPr="00506980">
        <w:rPr>
          <w:rFonts w:ascii="Arial" w:hAnsi="Arial" w:cs="Arial"/>
          <w:bCs/>
          <w:szCs w:val="20"/>
          <w:highlight w:val="yellow"/>
        </w:rPr>
        <w:t>(*)</w:t>
      </w:r>
      <w:r>
        <w:rPr>
          <w:rFonts w:ascii="Arial" w:hAnsi="Arial" w:cs="Arial"/>
          <w:bCs/>
          <w:szCs w:val="20"/>
        </w:rPr>
        <w:t xml:space="preserve">    References and contact information of city or state agencies purchasers of two most recent comparable units. </w:t>
      </w:r>
    </w:p>
    <w:p w:rsidR="005B6066" w:rsidRPr="005B6066" w:rsidRDefault="005B6066" w:rsidP="005B6066">
      <w:pPr>
        <w:spacing w:after="120"/>
        <w:rPr>
          <w:rFonts w:ascii="Arial" w:hAnsi="Arial" w:cs="Arial"/>
          <w:bCs/>
          <w:szCs w:val="20"/>
        </w:rPr>
      </w:pPr>
      <w:r w:rsidRPr="005B6066">
        <w:rPr>
          <w:rFonts w:ascii="Arial" w:hAnsi="Arial" w:cs="Arial"/>
          <w:bCs/>
          <w:szCs w:val="20"/>
          <w:highlight w:val="yellow"/>
        </w:rPr>
        <w:t>(1)</w:t>
      </w:r>
      <w:r w:rsidR="00506980">
        <w:rPr>
          <w:rFonts w:ascii="Arial" w:hAnsi="Arial" w:cs="Arial"/>
          <w:bCs/>
          <w:szCs w:val="20"/>
        </w:rPr>
        <w:t xml:space="preserve">   </w:t>
      </w:r>
      <w:r w:rsidRPr="005B6066">
        <w:rPr>
          <w:rFonts w:ascii="Arial" w:hAnsi="Arial" w:cs="Arial"/>
          <w:bCs/>
          <w:szCs w:val="20"/>
        </w:rPr>
        <w:t xml:space="preserve">Turn diameter (outside of front tire) dimension: </w:t>
      </w:r>
      <w:r w:rsidRPr="005B6066">
        <w:rPr>
          <w:rFonts w:ascii="Arial" w:hAnsi="Arial" w:cs="Arial"/>
          <w:bCs/>
          <w:szCs w:val="20"/>
        </w:rPr>
        <w:fldChar w:fldCharType="begin">
          <w:ffData>
            <w:name w:val="Text1"/>
            <w:enabled/>
            <w:calcOnExit w:val="0"/>
            <w:textInput/>
          </w:ffData>
        </w:fldChar>
      </w:r>
      <w:bookmarkStart w:id="0" w:name="Text1"/>
      <w:r w:rsidRPr="005B6066">
        <w:rPr>
          <w:rFonts w:ascii="Arial" w:hAnsi="Arial" w:cs="Arial"/>
          <w:bCs/>
          <w:szCs w:val="20"/>
        </w:rPr>
        <w:instrText xml:space="preserve"> FORMTEXT </w:instrText>
      </w:r>
      <w:r w:rsidRPr="005B6066">
        <w:rPr>
          <w:rFonts w:ascii="Arial" w:hAnsi="Arial" w:cs="Arial"/>
          <w:bCs/>
          <w:szCs w:val="20"/>
        </w:rPr>
      </w:r>
      <w:r w:rsidRPr="005B6066">
        <w:rPr>
          <w:rFonts w:ascii="Arial" w:hAnsi="Arial" w:cs="Arial"/>
          <w:bCs/>
          <w:szCs w:val="20"/>
        </w:rPr>
        <w:fldChar w:fldCharType="separate"/>
      </w:r>
      <w:bookmarkStart w:id="1" w:name="_GoBack"/>
      <w:bookmarkEnd w:id="1"/>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szCs w:val="20"/>
        </w:rPr>
        <w:fldChar w:fldCharType="end"/>
      </w:r>
      <w:bookmarkEnd w:id="0"/>
      <w:r w:rsidR="00690AA0">
        <w:rPr>
          <w:rFonts w:ascii="Arial" w:hAnsi="Arial" w:cs="Arial"/>
          <w:bCs/>
          <w:szCs w:val="20"/>
        </w:rPr>
        <w:t xml:space="preserve"> (to be determined after bid award)</w:t>
      </w:r>
    </w:p>
    <w:p w:rsidR="005B6066" w:rsidRPr="005B6066" w:rsidRDefault="005B6066" w:rsidP="005B6066">
      <w:pPr>
        <w:spacing w:after="120"/>
        <w:rPr>
          <w:rFonts w:ascii="Arial" w:hAnsi="Arial" w:cs="Arial"/>
          <w:bCs/>
          <w:szCs w:val="20"/>
        </w:rPr>
      </w:pPr>
      <w:r w:rsidRPr="005B6066">
        <w:rPr>
          <w:rFonts w:ascii="Arial" w:hAnsi="Arial" w:cs="Arial"/>
          <w:bCs/>
          <w:szCs w:val="20"/>
          <w:highlight w:val="yellow"/>
        </w:rPr>
        <w:t>(2)</w:t>
      </w:r>
      <w:r w:rsidR="00506980">
        <w:rPr>
          <w:rFonts w:ascii="Arial" w:hAnsi="Arial" w:cs="Arial"/>
          <w:bCs/>
          <w:szCs w:val="20"/>
        </w:rPr>
        <w:t xml:space="preserve">   </w:t>
      </w:r>
      <w:r w:rsidRPr="005B6066">
        <w:rPr>
          <w:rFonts w:ascii="Arial" w:hAnsi="Arial" w:cs="Arial"/>
          <w:bCs/>
          <w:szCs w:val="20"/>
        </w:rPr>
        <w:t xml:space="preserve">Wheelbase dimension: </w:t>
      </w:r>
      <w:r w:rsidRPr="005B6066">
        <w:rPr>
          <w:rFonts w:ascii="Arial" w:hAnsi="Arial" w:cs="Arial"/>
          <w:bCs/>
          <w:szCs w:val="20"/>
        </w:rPr>
        <w:fldChar w:fldCharType="begin">
          <w:ffData>
            <w:name w:val="Text2"/>
            <w:enabled/>
            <w:calcOnExit w:val="0"/>
            <w:textInput/>
          </w:ffData>
        </w:fldChar>
      </w:r>
      <w:bookmarkStart w:id="2" w:name="Text2"/>
      <w:r w:rsidRPr="005B6066">
        <w:rPr>
          <w:rFonts w:ascii="Arial" w:hAnsi="Arial" w:cs="Arial"/>
          <w:bCs/>
          <w:szCs w:val="20"/>
        </w:rPr>
        <w:instrText xml:space="preserve"> FORMTEXT </w:instrText>
      </w:r>
      <w:r w:rsidRPr="005B6066">
        <w:rPr>
          <w:rFonts w:ascii="Arial" w:hAnsi="Arial" w:cs="Arial"/>
          <w:bCs/>
          <w:szCs w:val="20"/>
        </w:rPr>
      </w:r>
      <w:r w:rsidRPr="005B6066">
        <w:rPr>
          <w:rFonts w:ascii="Arial" w:hAnsi="Arial" w:cs="Arial"/>
          <w:bCs/>
          <w:szCs w:val="20"/>
        </w:rPr>
        <w:fldChar w:fldCharType="separate"/>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szCs w:val="20"/>
        </w:rPr>
        <w:fldChar w:fldCharType="end"/>
      </w:r>
      <w:bookmarkEnd w:id="2"/>
    </w:p>
    <w:p w:rsidR="005B6066" w:rsidRPr="005B6066" w:rsidRDefault="005B6066" w:rsidP="005B6066">
      <w:pPr>
        <w:spacing w:after="120"/>
        <w:rPr>
          <w:rFonts w:ascii="Arial" w:hAnsi="Arial" w:cs="Arial"/>
          <w:bCs/>
          <w:szCs w:val="20"/>
        </w:rPr>
      </w:pPr>
      <w:r w:rsidRPr="005B6066">
        <w:rPr>
          <w:rFonts w:ascii="Arial" w:hAnsi="Arial" w:cs="Arial"/>
          <w:bCs/>
          <w:szCs w:val="20"/>
          <w:highlight w:val="yellow"/>
        </w:rPr>
        <w:t>(3</w:t>
      </w:r>
      <w:r w:rsidR="00506980">
        <w:rPr>
          <w:rFonts w:ascii="Arial" w:hAnsi="Arial" w:cs="Arial"/>
          <w:bCs/>
          <w:szCs w:val="20"/>
        </w:rPr>
        <w:t xml:space="preserve">)   </w:t>
      </w:r>
      <w:r w:rsidRPr="005B6066">
        <w:rPr>
          <w:rFonts w:ascii="Arial" w:hAnsi="Arial" w:cs="Arial"/>
          <w:bCs/>
          <w:szCs w:val="20"/>
        </w:rPr>
        <w:t xml:space="preserve">Overall length dimension: </w:t>
      </w:r>
      <w:r w:rsidRPr="005B6066">
        <w:rPr>
          <w:rFonts w:ascii="Arial" w:hAnsi="Arial" w:cs="Arial"/>
          <w:bCs/>
          <w:szCs w:val="20"/>
        </w:rPr>
        <w:fldChar w:fldCharType="begin">
          <w:ffData>
            <w:name w:val="Text3"/>
            <w:enabled/>
            <w:calcOnExit w:val="0"/>
            <w:textInput/>
          </w:ffData>
        </w:fldChar>
      </w:r>
      <w:bookmarkStart w:id="3" w:name="Text3"/>
      <w:r w:rsidRPr="005B6066">
        <w:rPr>
          <w:rFonts w:ascii="Arial" w:hAnsi="Arial" w:cs="Arial"/>
          <w:bCs/>
          <w:szCs w:val="20"/>
        </w:rPr>
        <w:instrText xml:space="preserve"> FORMTEXT </w:instrText>
      </w:r>
      <w:r w:rsidRPr="005B6066">
        <w:rPr>
          <w:rFonts w:ascii="Arial" w:hAnsi="Arial" w:cs="Arial"/>
          <w:bCs/>
          <w:szCs w:val="20"/>
        </w:rPr>
      </w:r>
      <w:r w:rsidRPr="005B6066">
        <w:rPr>
          <w:rFonts w:ascii="Arial" w:hAnsi="Arial" w:cs="Arial"/>
          <w:bCs/>
          <w:szCs w:val="20"/>
        </w:rPr>
        <w:fldChar w:fldCharType="separate"/>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szCs w:val="20"/>
        </w:rPr>
        <w:fldChar w:fldCharType="end"/>
      </w:r>
      <w:bookmarkEnd w:id="3"/>
    </w:p>
    <w:p w:rsidR="005B6066" w:rsidRPr="005B6066" w:rsidRDefault="005B6066" w:rsidP="005B6066">
      <w:pPr>
        <w:spacing w:after="120"/>
        <w:rPr>
          <w:rFonts w:ascii="Arial" w:hAnsi="Arial" w:cs="Arial"/>
          <w:bCs/>
          <w:szCs w:val="20"/>
        </w:rPr>
      </w:pPr>
      <w:r w:rsidRPr="005B6066">
        <w:rPr>
          <w:rFonts w:ascii="Arial" w:hAnsi="Arial" w:cs="Arial"/>
          <w:bCs/>
          <w:szCs w:val="20"/>
          <w:highlight w:val="yellow"/>
        </w:rPr>
        <w:t>(4</w:t>
      </w:r>
      <w:r w:rsidR="00506980">
        <w:rPr>
          <w:rFonts w:ascii="Arial" w:hAnsi="Arial" w:cs="Arial"/>
          <w:bCs/>
          <w:szCs w:val="20"/>
        </w:rPr>
        <w:t xml:space="preserve">)   </w:t>
      </w:r>
      <w:r w:rsidRPr="005B6066">
        <w:rPr>
          <w:rFonts w:ascii="Arial" w:hAnsi="Arial" w:cs="Arial"/>
          <w:bCs/>
          <w:szCs w:val="20"/>
        </w:rPr>
        <w:t>Overall width (with carriages in transport position):</w:t>
      </w:r>
      <w:r w:rsidRPr="005B6066">
        <w:rPr>
          <w:rFonts w:ascii="Arial" w:hAnsi="Arial" w:cs="Arial"/>
          <w:bCs/>
          <w:szCs w:val="20"/>
        </w:rPr>
        <w:fldChar w:fldCharType="begin">
          <w:ffData>
            <w:name w:val="Text4"/>
            <w:enabled/>
            <w:calcOnExit w:val="0"/>
            <w:textInput/>
          </w:ffData>
        </w:fldChar>
      </w:r>
      <w:bookmarkStart w:id="4" w:name="Text4"/>
      <w:r w:rsidRPr="005B6066">
        <w:rPr>
          <w:rFonts w:ascii="Arial" w:hAnsi="Arial" w:cs="Arial"/>
          <w:bCs/>
          <w:szCs w:val="20"/>
        </w:rPr>
        <w:instrText xml:space="preserve"> FORMTEXT </w:instrText>
      </w:r>
      <w:r w:rsidRPr="005B6066">
        <w:rPr>
          <w:rFonts w:ascii="Arial" w:hAnsi="Arial" w:cs="Arial"/>
          <w:bCs/>
          <w:szCs w:val="20"/>
        </w:rPr>
      </w:r>
      <w:r w:rsidRPr="005B6066">
        <w:rPr>
          <w:rFonts w:ascii="Arial" w:hAnsi="Arial" w:cs="Arial"/>
          <w:bCs/>
          <w:szCs w:val="20"/>
        </w:rPr>
        <w:fldChar w:fldCharType="separate"/>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szCs w:val="20"/>
        </w:rPr>
        <w:fldChar w:fldCharType="end"/>
      </w:r>
      <w:bookmarkEnd w:id="4"/>
    </w:p>
    <w:p w:rsidR="005B6066" w:rsidRPr="005B6066" w:rsidRDefault="005B6066" w:rsidP="005B6066">
      <w:pPr>
        <w:spacing w:after="120"/>
        <w:rPr>
          <w:rFonts w:ascii="Arial" w:hAnsi="Arial" w:cs="Arial"/>
          <w:bCs/>
          <w:szCs w:val="20"/>
        </w:rPr>
      </w:pPr>
      <w:r w:rsidRPr="005B6066">
        <w:rPr>
          <w:rFonts w:ascii="Arial" w:hAnsi="Arial" w:cs="Arial"/>
          <w:bCs/>
          <w:szCs w:val="20"/>
          <w:highlight w:val="yellow"/>
        </w:rPr>
        <w:t>(5)</w:t>
      </w:r>
      <w:r w:rsidR="00506980">
        <w:rPr>
          <w:rFonts w:ascii="Arial" w:hAnsi="Arial" w:cs="Arial"/>
          <w:bCs/>
          <w:szCs w:val="20"/>
        </w:rPr>
        <w:t xml:space="preserve">   </w:t>
      </w:r>
      <w:r w:rsidRPr="005B6066">
        <w:rPr>
          <w:rFonts w:ascii="Arial" w:hAnsi="Arial" w:cs="Arial"/>
          <w:bCs/>
          <w:szCs w:val="20"/>
        </w:rPr>
        <w:t xml:space="preserve">Overall height of completed unit dimension: </w:t>
      </w:r>
      <w:r w:rsidRPr="005B6066">
        <w:rPr>
          <w:rFonts w:ascii="Arial" w:hAnsi="Arial" w:cs="Arial"/>
          <w:bCs/>
          <w:szCs w:val="20"/>
        </w:rPr>
        <w:fldChar w:fldCharType="begin">
          <w:ffData>
            <w:name w:val="Text5"/>
            <w:enabled/>
            <w:calcOnExit w:val="0"/>
            <w:textInput/>
          </w:ffData>
        </w:fldChar>
      </w:r>
      <w:bookmarkStart w:id="5" w:name="Text5"/>
      <w:r w:rsidRPr="005B6066">
        <w:rPr>
          <w:rFonts w:ascii="Arial" w:hAnsi="Arial" w:cs="Arial"/>
          <w:bCs/>
          <w:szCs w:val="20"/>
        </w:rPr>
        <w:instrText xml:space="preserve"> FORMTEXT </w:instrText>
      </w:r>
      <w:r w:rsidRPr="005B6066">
        <w:rPr>
          <w:rFonts w:ascii="Arial" w:hAnsi="Arial" w:cs="Arial"/>
          <w:bCs/>
          <w:szCs w:val="20"/>
        </w:rPr>
      </w:r>
      <w:r w:rsidRPr="005B6066">
        <w:rPr>
          <w:rFonts w:ascii="Arial" w:hAnsi="Arial" w:cs="Arial"/>
          <w:bCs/>
          <w:szCs w:val="20"/>
        </w:rPr>
        <w:fldChar w:fldCharType="separate"/>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noProof/>
          <w:szCs w:val="20"/>
        </w:rPr>
        <w:t> </w:t>
      </w:r>
      <w:r w:rsidRPr="005B6066">
        <w:rPr>
          <w:rFonts w:ascii="Arial" w:hAnsi="Arial" w:cs="Arial"/>
          <w:bCs/>
          <w:szCs w:val="20"/>
        </w:rPr>
        <w:fldChar w:fldCharType="end"/>
      </w:r>
      <w:bookmarkEnd w:id="5"/>
      <w:r w:rsidR="0042341C">
        <w:rPr>
          <w:rFonts w:ascii="Arial" w:hAnsi="Arial" w:cs="Arial"/>
          <w:bCs/>
          <w:szCs w:val="20"/>
        </w:rPr>
        <w:t xml:space="preserve"> (based on a maximum 42 inch chassis frame height)</w:t>
      </w:r>
    </w:p>
    <w:p w:rsidR="005B6066" w:rsidRDefault="005B6066" w:rsidP="005B6066">
      <w:pPr>
        <w:spacing w:after="120"/>
        <w:rPr>
          <w:rFonts w:ascii="Arial" w:hAnsi="Arial" w:cs="Arial"/>
          <w:bCs/>
          <w:szCs w:val="20"/>
        </w:rPr>
      </w:pPr>
    </w:p>
    <w:p w:rsidR="00067FBE" w:rsidRDefault="00067FBE" w:rsidP="005B6066">
      <w:pPr>
        <w:spacing w:after="120"/>
        <w:rPr>
          <w:rFonts w:ascii="Arial" w:hAnsi="Arial" w:cs="Arial"/>
          <w:bCs/>
          <w:szCs w:val="20"/>
        </w:rPr>
      </w:pPr>
    </w:p>
    <w:p w:rsidR="00067FBE" w:rsidRDefault="00067FBE" w:rsidP="005B6066">
      <w:pPr>
        <w:spacing w:after="120"/>
        <w:rPr>
          <w:rFonts w:ascii="Arial" w:hAnsi="Arial" w:cs="Arial"/>
          <w:bCs/>
          <w:szCs w:val="20"/>
        </w:rPr>
      </w:pPr>
    </w:p>
    <w:p w:rsidR="00067FBE" w:rsidRDefault="00067FBE" w:rsidP="005B6066">
      <w:pPr>
        <w:spacing w:after="120"/>
        <w:rPr>
          <w:rFonts w:ascii="Arial" w:hAnsi="Arial" w:cs="Arial"/>
          <w:bCs/>
          <w:szCs w:val="20"/>
        </w:rPr>
      </w:pPr>
    </w:p>
    <w:p w:rsidR="00067FBE" w:rsidRDefault="00067FBE" w:rsidP="005B6066">
      <w:pPr>
        <w:spacing w:after="120"/>
        <w:rPr>
          <w:rFonts w:ascii="Arial" w:hAnsi="Arial" w:cs="Arial"/>
          <w:bCs/>
          <w:szCs w:val="20"/>
        </w:rPr>
      </w:pPr>
    </w:p>
    <w:p w:rsidR="00067FBE" w:rsidRDefault="00067FBE" w:rsidP="005B6066">
      <w:pPr>
        <w:spacing w:after="120"/>
        <w:rPr>
          <w:rFonts w:ascii="Arial" w:hAnsi="Arial" w:cs="Arial"/>
          <w:bCs/>
          <w:szCs w:val="20"/>
        </w:rPr>
      </w:pPr>
    </w:p>
    <w:p w:rsidR="00067FBE" w:rsidRDefault="00067FBE" w:rsidP="005B6066">
      <w:pPr>
        <w:spacing w:after="120"/>
        <w:rPr>
          <w:rFonts w:ascii="Arial" w:hAnsi="Arial" w:cs="Arial"/>
          <w:bCs/>
          <w:szCs w:val="20"/>
        </w:rPr>
      </w:pPr>
    </w:p>
    <w:p w:rsidR="00067FBE" w:rsidRPr="005B6066" w:rsidRDefault="00067FBE" w:rsidP="005B6066">
      <w:pPr>
        <w:spacing w:after="120"/>
        <w:rPr>
          <w:rFonts w:ascii="Arial" w:hAnsi="Arial" w:cs="Arial"/>
          <w:bCs/>
          <w:szCs w:val="20"/>
        </w:rPr>
      </w:pPr>
    </w:p>
    <w:p w:rsidR="005B6066" w:rsidRPr="005B6066" w:rsidRDefault="005B6066" w:rsidP="005B6066">
      <w:pPr>
        <w:spacing w:after="120"/>
        <w:rPr>
          <w:rFonts w:ascii="Arial" w:hAnsi="Arial" w:cs="Arial"/>
          <w:b/>
          <w:bCs/>
          <w:szCs w:val="20"/>
        </w:rPr>
      </w:pPr>
      <w:r w:rsidRPr="005B6066">
        <w:rPr>
          <w:rFonts w:ascii="Arial" w:hAnsi="Arial" w:cs="Arial"/>
          <w:b/>
          <w:bCs/>
          <w:szCs w:val="20"/>
        </w:rPr>
        <w:t>TYPICAL UNIT:</w:t>
      </w:r>
    </w:p>
    <w:p w:rsidR="005B6066" w:rsidRPr="005B6066" w:rsidRDefault="005B6066" w:rsidP="005B6066">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Cab and Chassis:</w:t>
      </w:r>
    </w:p>
    <w:p w:rsidR="005B6066" w:rsidRPr="005B6066" w:rsidRDefault="005B6066" w:rsidP="005B6066">
      <w:pPr>
        <w:widowControl/>
        <w:numPr>
          <w:ilvl w:val="1"/>
          <w:numId w:val="39"/>
        </w:numPr>
        <w:autoSpaceDE/>
        <w:autoSpaceDN/>
        <w:adjustRightInd/>
        <w:spacing w:after="120" w:line="360" w:lineRule="auto"/>
        <w:rPr>
          <w:rFonts w:ascii="Arial" w:hAnsi="Arial" w:cs="Arial"/>
          <w:bCs/>
          <w:szCs w:val="20"/>
        </w:rPr>
      </w:pPr>
      <w:r w:rsidRPr="005B6066">
        <w:rPr>
          <w:rFonts w:ascii="Arial" w:hAnsi="Arial" w:cs="Arial"/>
          <w:bCs/>
          <w:szCs w:val="20"/>
        </w:rPr>
        <w:t xml:space="preserve">State supplied 2015 MACK GRANITE GU713 6X4 Conventional cab, diesel engine, Allison 4500 RDS automatic transmission with PTO provision, 69,000 GVW cab and chassis. Front axle rating of 23,000 pounds, dual rear </w:t>
      </w:r>
      <w:r w:rsidR="0070384A" w:rsidRPr="005B6066">
        <w:rPr>
          <w:rFonts w:ascii="Arial" w:hAnsi="Arial" w:cs="Arial"/>
          <w:bCs/>
          <w:szCs w:val="20"/>
        </w:rPr>
        <w:t>axle’s</w:t>
      </w:r>
      <w:r w:rsidRPr="005B6066">
        <w:rPr>
          <w:rFonts w:ascii="Arial" w:hAnsi="Arial" w:cs="Arial"/>
          <w:bCs/>
          <w:szCs w:val="20"/>
        </w:rPr>
        <w:t xml:space="preserve"> 54 inch axle spac</w:t>
      </w:r>
      <w:r w:rsidR="0042341C">
        <w:rPr>
          <w:rFonts w:ascii="Arial" w:hAnsi="Arial" w:cs="Arial"/>
          <w:bCs/>
          <w:szCs w:val="20"/>
        </w:rPr>
        <w:t>ing and 46,000 pound rating.</w:t>
      </w:r>
    </w:p>
    <w:p w:rsidR="005B6066" w:rsidRDefault="005B6066" w:rsidP="005B6066">
      <w:pPr>
        <w:widowControl/>
        <w:numPr>
          <w:ilvl w:val="1"/>
          <w:numId w:val="39"/>
        </w:numPr>
        <w:autoSpaceDE/>
        <w:autoSpaceDN/>
        <w:adjustRightInd/>
        <w:spacing w:after="120" w:line="360" w:lineRule="auto"/>
        <w:rPr>
          <w:rFonts w:ascii="Arial" w:hAnsi="Arial" w:cs="Arial"/>
          <w:bCs/>
          <w:szCs w:val="20"/>
        </w:rPr>
      </w:pPr>
      <w:r w:rsidRPr="005B6066">
        <w:rPr>
          <w:rFonts w:ascii="Arial" w:hAnsi="Arial" w:cs="Arial"/>
          <w:bCs/>
          <w:szCs w:val="20"/>
        </w:rPr>
        <w:t>CA and wheel base to be determined by manufacture of the paint stripper equipment</w:t>
      </w:r>
    </w:p>
    <w:p w:rsidR="0042341C" w:rsidRPr="005B6066" w:rsidRDefault="0042341C" w:rsidP="0042341C">
      <w:pPr>
        <w:widowControl/>
        <w:autoSpaceDE/>
        <w:autoSpaceDN/>
        <w:adjustRightInd/>
        <w:spacing w:after="120" w:line="360" w:lineRule="auto"/>
        <w:rPr>
          <w:rFonts w:ascii="Arial" w:hAnsi="Arial" w:cs="Arial"/>
          <w:bCs/>
          <w:szCs w:val="20"/>
        </w:rPr>
      </w:pPr>
    </w:p>
    <w:p w:rsidR="005B6066" w:rsidRPr="005B6066" w:rsidRDefault="005B6066" w:rsidP="005B6066">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STRIPER - PLATFORM:</w:t>
      </w:r>
    </w:p>
    <w:p w:rsidR="005B6066" w:rsidRPr="005B6066" w:rsidRDefault="005B6066" w:rsidP="005B6066">
      <w:pPr>
        <w:widowControl/>
        <w:numPr>
          <w:ilvl w:val="1"/>
          <w:numId w:val="39"/>
        </w:numPr>
        <w:autoSpaceDE/>
        <w:autoSpaceDN/>
        <w:adjustRightInd/>
        <w:spacing w:after="120" w:line="360" w:lineRule="auto"/>
        <w:rPr>
          <w:rFonts w:ascii="Arial" w:hAnsi="Arial" w:cs="Arial"/>
          <w:b/>
          <w:bCs/>
          <w:szCs w:val="20"/>
        </w:rPr>
      </w:pPr>
      <w:r w:rsidRPr="005B6066">
        <w:rPr>
          <w:rFonts w:ascii="Arial" w:hAnsi="Arial" w:cs="Arial"/>
          <w:szCs w:val="20"/>
        </w:rPr>
        <w:t>The heavy-duty platform shall be 96 inches in width and of adequate length an</w:t>
      </w:r>
      <w:r w:rsidR="000326E6">
        <w:rPr>
          <w:rFonts w:ascii="Arial" w:hAnsi="Arial" w:cs="Arial"/>
          <w:szCs w:val="20"/>
        </w:rPr>
        <w:t xml:space="preserve">d strength </w:t>
      </w:r>
      <w:r w:rsidRPr="005B6066">
        <w:rPr>
          <w:rFonts w:ascii="Arial" w:hAnsi="Arial" w:cs="Arial"/>
          <w:szCs w:val="20"/>
        </w:rPr>
        <w:t>to accommodate all the component equipment and accessories.</w:t>
      </w:r>
    </w:p>
    <w:p w:rsidR="005B6066" w:rsidRPr="005B6066" w:rsidRDefault="005B6066" w:rsidP="005B6066">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Construction:</w:t>
      </w:r>
    </w:p>
    <w:p w:rsidR="005B6066" w:rsidRDefault="00D3548D" w:rsidP="005B6066">
      <w:pPr>
        <w:widowControl/>
        <w:numPr>
          <w:ilvl w:val="2"/>
          <w:numId w:val="39"/>
        </w:numPr>
        <w:autoSpaceDE/>
        <w:autoSpaceDN/>
        <w:adjustRightInd/>
        <w:spacing w:after="120" w:line="360" w:lineRule="auto"/>
        <w:rPr>
          <w:rFonts w:ascii="Arial" w:hAnsi="Arial" w:cs="Arial"/>
          <w:szCs w:val="20"/>
        </w:rPr>
      </w:pPr>
      <w:r w:rsidRPr="00D3548D">
        <w:rPr>
          <w:rFonts w:ascii="Arial" w:hAnsi="Arial" w:cs="Arial"/>
          <w:szCs w:val="20"/>
          <w:highlight w:val="yellow"/>
        </w:rPr>
        <w:t>(*)</w:t>
      </w:r>
      <w:r>
        <w:rPr>
          <w:rFonts w:ascii="Arial" w:hAnsi="Arial" w:cs="Arial"/>
          <w:szCs w:val="20"/>
        </w:rPr>
        <w:t xml:space="preserve"> </w:t>
      </w:r>
      <w:r w:rsidR="005B6066" w:rsidRPr="005B6066">
        <w:rPr>
          <w:rFonts w:ascii="Arial" w:hAnsi="Arial" w:cs="Arial"/>
          <w:szCs w:val="20"/>
        </w:rPr>
        <w:t>Longitudinal Stringers:  To be steel, 5” inch channel x</w:t>
      </w:r>
      <w:r w:rsidR="000326E6">
        <w:rPr>
          <w:rFonts w:ascii="Arial" w:hAnsi="Arial" w:cs="Arial"/>
          <w:szCs w:val="20"/>
        </w:rPr>
        <w:t xml:space="preserve"> 6.7 lb., running the </w:t>
      </w:r>
      <w:r w:rsidR="005B6066" w:rsidRPr="005B6066">
        <w:rPr>
          <w:rFonts w:ascii="Arial" w:hAnsi="Arial" w:cs="Arial"/>
          <w:szCs w:val="20"/>
        </w:rPr>
        <w:t>length of the deck and be welded to the cross members and risers.</w:t>
      </w:r>
    </w:p>
    <w:p w:rsidR="00D3548D" w:rsidRPr="005B6066" w:rsidRDefault="00D3548D" w:rsidP="00D3548D">
      <w:pPr>
        <w:widowControl/>
        <w:autoSpaceDE/>
        <w:autoSpaceDN/>
        <w:adjustRightInd/>
        <w:spacing w:after="120" w:line="360" w:lineRule="auto"/>
        <w:ind w:left="2160"/>
        <w:rPr>
          <w:rFonts w:ascii="Arial" w:hAnsi="Arial" w:cs="Arial"/>
          <w:szCs w:val="20"/>
        </w:rPr>
      </w:pPr>
      <w:r w:rsidRPr="00D3548D">
        <w:rPr>
          <w:rFonts w:ascii="Arial" w:hAnsi="Arial" w:cs="Arial"/>
          <w:szCs w:val="20"/>
          <w:highlight w:val="yellow"/>
        </w:rPr>
        <w:t>(*)</w:t>
      </w:r>
      <w:r>
        <w:rPr>
          <w:rFonts w:ascii="Arial" w:hAnsi="Arial" w:cs="Arial"/>
          <w:szCs w:val="20"/>
        </w:rPr>
        <w:t xml:space="preserve"> </w:t>
      </w:r>
      <w:r>
        <w:rPr>
          <w:rFonts w:ascii="Arial" w:hAnsi="Arial" w:cs="Arial"/>
          <w:szCs w:val="20"/>
          <w:highlight w:val="yellow"/>
        </w:rPr>
        <w:fldChar w:fldCharType="begin">
          <w:ffData>
            <w:name w:val="Text48"/>
            <w:enabled/>
            <w:calcOnExit w:val="0"/>
            <w:textInput/>
          </w:ffData>
        </w:fldChar>
      </w:r>
      <w:bookmarkStart w:id="6" w:name="Text48"/>
      <w:r>
        <w:rPr>
          <w:rFonts w:ascii="Arial" w:hAnsi="Arial" w:cs="Arial"/>
          <w:szCs w:val="20"/>
          <w:highlight w:val="yellow"/>
        </w:rPr>
        <w:instrText xml:space="preserve"> FORMTEXT </w:instrText>
      </w:r>
      <w:r>
        <w:rPr>
          <w:rFonts w:ascii="Arial" w:hAnsi="Arial" w:cs="Arial"/>
          <w:szCs w:val="20"/>
          <w:highlight w:val="yellow"/>
        </w:rPr>
      </w:r>
      <w:r>
        <w:rPr>
          <w:rFonts w:ascii="Arial" w:hAnsi="Arial" w:cs="Arial"/>
          <w:szCs w:val="20"/>
          <w:highlight w:val="yellow"/>
        </w:rPr>
        <w:fldChar w:fldCharType="separate"/>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szCs w:val="20"/>
          <w:highlight w:val="yellow"/>
        </w:rPr>
        <w:fldChar w:fldCharType="end"/>
      </w:r>
      <w:bookmarkEnd w:id="6"/>
    </w:p>
    <w:p w:rsidR="005B6066" w:rsidRPr="004461BF" w:rsidRDefault="00D3548D" w:rsidP="004461BF">
      <w:pPr>
        <w:pStyle w:val="ListParagraph"/>
        <w:widowControl/>
        <w:numPr>
          <w:ilvl w:val="2"/>
          <w:numId w:val="39"/>
        </w:numPr>
        <w:autoSpaceDE/>
        <w:autoSpaceDN/>
        <w:adjustRightInd/>
        <w:spacing w:after="120" w:line="360" w:lineRule="auto"/>
        <w:rPr>
          <w:rFonts w:ascii="Arial" w:hAnsi="Arial" w:cs="Arial"/>
          <w:szCs w:val="20"/>
        </w:rPr>
      </w:pPr>
      <w:r w:rsidRPr="004461BF">
        <w:rPr>
          <w:rFonts w:ascii="Arial" w:hAnsi="Arial" w:cs="Arial"/>
          <w:szCs w:val="20"/>
          <w:highlight w:val="yellow"/>
        </w:rPr>
        <w:t>(*)</w:t>
      </w:r>
      <w:r w:rsidRPr="004461BF">
        <w:rPr>
          <w:rFonts w:ascii="Arial" w:hAnsi="Arial" w:cs="Arial"/>
          <w:szCs w:val="20"/>
        </w:rPr>
        <w:t xml:space="preserve"> </w:t>
      </w:r>
      <w:r w:rsidR="005B6066" w:rsidRPr="004461BF">
        <w:rPr>
          <w:rFonts w:ascii="Arial" w:hAnsi="Arial" w:cs="Arial"/>
          <w:szCs w:val="20"/>
        </w:rPr>
        <w:t>Cross Members:  To be steel, 3 inch channel x 4.1 l</w:t>
      </w:r>
      <w:r w:rsidR="000326E6" w:rsidRPr="004461BF">
        <w:rPr>
          <w:rFonts w:ascii="Arial" w:hAnsi="Arial" w:cs="Arial"/>
          <w:szCs w:val="20"/>
        </w:rPr>
        <w:t xml:space="preserve">b., on minimum 16 inch centers </w:t>
      </w:r>
      <w:r w:rsidR="005B6066" w:rsidRPr="004461BF">
        <w:rPr>
          <w:rFonts w:ascii="Arial" w:hAnsi="Arial" w:cs="Arial"/>
          <w:szCs w:val="20"/>
        </w:rPr>
        <w:t>running the length of the deck (</w:t>
      </w:r>
      <w:r w:rsidR="005B6066" w:rsidRPr="004461BF">
        <w:rPr>
          <w:rFonts w:ascii="Arial" w:hAnsi="Arial" w:cs="Arial"/>
          <w:bCs/>
          <w:szCs w:val="20"/>
        </w:rPr>
        <w:t>to prevent any deflection from personnel or components</w:t>
      </w:r>
      <w:r w:rsidR="005B6066" w:rsidRPr="004461BF">
        <w:rPr>
          <w:rFonts w:ascii="Arial" w:hAnsi="Arial" w:cs="Arial"/>
          <w:szCs w:val="20"/>
        </w:rPr>
        <w:t>).</w:t>
      </w:r>
    </w:p>
    <w:p w:rsidR="00D3548D" w:rsidRPr="005B6066" w:rsidRDefault="00D3548D" w:rsidP="00D3548D">
      <w:pPr>
        <w:widowControl/>
        <w:autoSpaceDE/>
        <w:autoSpaceDN/>
        <w:adjustRightInd/>
        <w:spacing w:after="120" w:line="360" w:lineRule="auto"/>
        <w:ind w:left="2160"/>
        <w:rPr>
          <w:rFonts w:ascii="Arial" w:hAnsi="Arial" w:cs="Arial"/>
          <w:szCs w:val="20"/>
        </w:rPr>
      </w:pPr>
      <w:r w:rsidRPr="00D3548D">
        <w:rPr>
          <w:rFonts w:ascii="Arial" w:hAnsi="Arial" w:cs="Arial"/>
          <w:szCs w:val="20"/>
          <w:highlight w:val="yellow"/>
        </w:rPr>
        <w:t>(*)</w:t>
      </w:r>
      <w:r>
        <w:rPr>
          <w:rFonts w:ascii="Arial" w:hAnsi="Arial" w:cs="Arial"/>
          <w:szCs w:val="20"/>
        </w:rPr>
        <w:t xml:space="preserve"> </w:t>
      </w:r>
      <w:r>
        <w:rPr>
          <w:rFonts w:ascii="Arial" w:hAnsi="Arial" w:cs="Arial"/>
          <w:szCs w:val="20"/>
          <w:highlight w:val="yellow"/>
        </w:rPr>
        <w:fldChar w:fldCharType="begin">
          <w:ffData>
            <w:name w:val="Text49"/>
            <w:enabled/>
            <w:calcOnExit w:val="0"/>
            <w:textInput/>
          </w:ffData>
        </w:fldChar>
      </w:r>
      <w:bookmarkStart w:id="7" w:name="Text49"/>
      <w:r>
        <w:rPr>
          <w:rFonts w:ascii="Arial" w:hAnsi="Arial" w:cs="Arial"/>
          <w:szCs w:val="20"/>
          <w:highlight w:val="yellow"/>
        </w:rPr>
        <w:instrText xml:space="preserve"> FORMTEXT </w:instrText>
      </w:r>
      <w:r>
        <w:rPr>
          <w:rFonts w:ascii="Arial" w:hAnsi="Arial" w:cs="Arial"/>
          <w:szCs w:val="20"/>
          <w:highlight w:val="yellow"/>
        </w:rPr>
      </w:r>
      <w:r>
        <w:rPr>
          <w:rFonts w:ascii="Arial" w:hAnsi="Arial" w:cs="Arial"/>
          <w:szCs w:val="20"/>
          <w:highlight w:val="yellow"/>
        </w:rPr>
        <w:fldChar w:fldCharType="separate"/>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szCs w:val="20"/>
          <w:highlight w:val="yellow"/>
        </w:rPr>
        <w:fldChar w:fldCharType="end"/>
      </w:r>
      <w:bookmarkEnd w:id="7"/>
    </w:p>
    <w:p w:rsidR="005B6066" w:rsidRDefault="00D3548D" w:rsidP="004461BF">
      <w:pPr>
        <w:widowControl/>
        <w:numPr>
          <w:ilvl w:val="2"/>
          <w:numId w:val="39"/>
        </w:numPr>
        <w:tabs>
          <w:tab w:val="left" w:pos="1170"/>
        </w:tabs>
        <w:autoSpaceDE/>
        <w:autoSpaceDN/>
        <w:adjustRightInd/>
        <w:spacing w:after="120" w:line="360" w:lineRule="auto"/>
        <w:rPr>
          <w:rFonts w:ascii="Arial" w:hAnsi="Arial" w:cs="Arial"/>
          <w:szCs w:val="20"/>
        </w:rPr>
      </w:pPr>
      <w:r w:rsidRPr="00D3548D">
        <w:rPr>
          <w:rFonts w:ascii="Arial" w:hAnsi="Arial" w:cs="Arial"/>
          <w:szCs w:val="20"/>
          <w:highlight w:val="yellow"/>
        </w:rPr>
        <w:t>(*)</w:t>
      </w:r>
      <w:r>
        <w:rPr>
          <w:rFonts w:ascii="Arial" w:hAnsi="Arial" w:cs="Arial"/>
          <w:szCs w:val="20"/>
        </w:rPr>
        <w:t xml:space="preserve"> </w:t>
      </w:r>
      <w:r w:rsidR="005B6066" w:rsidRPr="005B6066">
        <w:rPr>
          <w:rFonts w:ascii="Arial" w:hAnsi="Arial" w:cs="Arial"/>
          <w:szCs w:val="20"/>
        </w:rPr>
        <w:t>Deck to be covered by minimum eight (8) gauge (0.1644) inch thick steel non-skid diamond (tread) plate in all work areas.</w:t>
      </w:r>
    </w:p>
    <w:p w:rsidR="00D3548D" w:rsidRPr="005B6066" w:rsidRDefault="00D3548D" w:rsidP="00D3548D">
      <w:pPr>
        <w:widowControl/>
        <w:tabs>
          <w:tab w:val="left" w:pos="1170"/>
        </w:tabs>
        <w:autoSpaceDE/>
        <w:autoSpaceDN/>
        <w:adjustRightInd/>
        <w:spacing w:after="120" w:line="360" w:lineRule="auto"/>
        <w:ind w:left="2160"/>
        <w:rPr>
          <w:rFonts w:ascii="Arial" w:hAnsi="Arial" w:cs="Arial"/>
          <w:szCs w:val="20"/>
        </w:rPr>
      </w:pPr>
      <w:r w:rsidRPr="00D3548D">
        <w:rPr>
          <w:rFonts w:ascii="Arial" w:hAnsi="Arial" w:cs="Arial"/>
          <w:szCs w:val="20"/>
          <w:highlight w:val="yellow"/>
        </w:rPr>
        <w:t>(*)</w:t>
      </w:r>
      <w:r>
        <w:rPr>
          <w:rFonts w:ascii="Arial" w:hAnsi="Arial" w:cs="Arial"/>
          <w:szCs w:val="20"/>
        </w:rPr>
        <w:t xml:space="preserve"> </w:t>
      </w:r>
      <w:r w:rsidRPr="00D3548D">
        <w:rPr>
          <w:rFonts w:ascii="Arial" w:hAnsi="Arial" w:cs="Arial"/>
          <w:szCs w:val="20"/>
          <w:highlight w:val="yellow"/>
        </w:rPr>
        <w:fldChar w:fldCharType="begin">
          <w:ffData>
            <w:name w:val="Text50"/>
            <w:enabled/>
            <w:calcOnExit w:val="0"/>
            <w:textInput/>
          </w:ffData>
        </w:fldChar>
      </w:r>
      <w:bookmarkStart w:id="8" w:name="Text50"/>
      <w:r w:rsidRPr="00D3548D">
        <w:rPr>
          <w:rFonts w:ascii="Arial" w:hAnsi="Arial" w:cs="Arial"/>
          <w:szCs w:val="20"/>
          <w:highlight w:val="yellow"/>
        </w:rPr>
        <w:instrText xml:space="preserve"> FORMTEXT </w:instrText>
      </w:r>
      <w:r w:rsidRPr="00D3548D">
        <w:rPr>
          <w:rFonts w:ascii="Arial" w:hAnsi="Arial" w:cs="Arial"/>
          <w:szCs w:val="20"/>
          <w:highlight w:val="yellow"/>
        </w:rPr>
      </w:r>
      <w:r w:rsidRPr="00D3548D">
        <w:rPr>
          <w:rFonts w:ascii="Arial" w:hAnsi="Arial" w:cs="Arial"/>
          <w:szCs w:val="20"/>
          <w:highlight w:val="yellow"/>
        </w:rPr>
        <w:fldChar w:fldCharType="separate"/>
      </w:r>
      <w:r w:rsidRPr="00D3548D">
        <w:rPr>
          <w:rFonts w:ascii="Arial" w:hAnsi="Arial" w:cs="Arial"/>
          <w:noProof/>
          <w:szCs w:val="20"/>
          <w:highlight w:val="yellow"/>
        </w:rPr>
        <w:t> </w:t>
      </w:r>
      <w:r w:rsidRPr="00D3548D">
        <w:rPr>
          <w:rFonts w:ascii="Arial" w:hAnsi="Arial" w:cs="Arial"/>
          <w:noProof/>
          <w:szCs w:val="20"/>
          <w:highlight w:val="yellow"/>
        </w:rPr>
        <w:t> </w:t>
      </w:r>
      <w:r w:rsidRPr="00D3548D">
        <w:rPr>
          <w:rFonts w:ascii="Arial" w:hAnsi="Arial" w:cs="Arial"/>
          <w:noProof/>
          <w:szCs w:val="20"/>
          <w:highlight w:val="yellow"/>
        </w:rPr>
        <w:t> </w:t>
      </w:r>
      <w:r w:rsidRPr="00D3548D">
        <w:rPr>
          <w:rFonts w:ascii="Arial" w:hAnsi="Arial" w:cs="Arial"/>
          <w:noProof/>
          <w:szCs w:val="20"/>
          <w:highlight w:val="yellow"/>
        </w:rPr>
        <w:t> </w:t>
      </w:r>
      <w:r w:rsidRPr="00D3548D">
        <w:rPr>
          <w:rFonts w:ascii="Arial" w:hAnsi="Arial" w:cs="Arial"/>
          <w:noProof/>
          <w:szCs w:val="20"/>
          <w:highlight w:val="yellow"/>
        </w:rPr>
        <w:t> </w:t>
      </w:r>
      <w:r w:rsidRPr="00D3548D">
        <w:rPr>
          <w:rFonts w:ascii="Arial" w:hAnsi="Arial" w:cs="Arial"/>
          <w:szCs w:val="20"/>
          <w:highlight w:val="yellow"/>
        </w:rPr>
        <w:fldChar w:fldCharType="end"/>
      </w:r>
      <w:bookmarkEnd w:id="8"/>
    </w:p>
    <w:p w:rsidR="005B6066" w:rsidRDefault="000C7412" w:rsidP="004461BF">
      <w:pPr>
        <w:widowControl/>
        <w:numPr>
          <w:ilvl w:val="2"/>
          <w:numId w:val="39"/>
        </w:numPr>
        <w:tabs>
          <w:tab w:val="left" w:pos="1170"/>
        </w:tabs>
        <w:autoSpaceDE/>
        <w:autoSpaceDN/>
        <w:adjustRightInd/>
        <w:spacing w:after="120" w:line="360" w:lineRule="auto"/>
        <w:rPr>
          <w:rFonts w:ascii="Arial" w:hAnsi="Arial" w:cs="Arial"/>
          <w:szCs w:val="20"/>
        </w:rPr>
      </w:pPr>
      <w:r w:rsidRPr="000C7412">
        <w:rPr>
          <w:rFonts w:ascii="Arial" w:hAnsi="Arial" w:cs="Arial"/>
          <w:szCs w:val="20"/>
          <w:highlight w:val="yellow"/>
        </w:rPr>
        <w:t>(*)</w:t>
      </w:r>
      <w:r>
        <w:rPr>
          <w:rFonts w:ascii="Arial" w:hAnsi="Arial" w:cs="Arial"/>
          <w:szCs w:val="20"/>
        </w:rPr>
        <w:t xml:space="preserve"> </w:t>
      </w:r>
      <w:r w:rsidR="005B6066" w:rsidRPr="005B6066">
        <w:rPr>
          <w:rFonts w:ascii="Arial" w:hAnsi="Arial" w:cs="Arial"/>
          <w:szCs w:val="20"/>
        </w:rPr>
        <w:t>Perimeter to be steel, minimum 2” x 4” x .120 wall tubing, and be welded to the diamond (tread) plate floor and cross members.</w:t>
      </w:r>
    </w:p>
    <w:p w:rsidR="000C7412" w:rsidRPr="005B6066" w:rsidRDefault="000C7412" w:rsidP="000C7412">
      <w:pPr>
        <w:widowControl/>
        <w:tabs>
          <w:tab w:val="left" w:pos="1170"/>
        </w:tabs>
        <w:autoSpaceDE/>
        <w:autoSpaceDN/>
        <w:adjustRightInd/>
        <w:spacing w:after="120" w:line="360" w:lineRule="auto"/>
        <w:ind w:left="2160"/>
        <w:rPr>
          <w:rFonts w:ascii="Arial" w:hAnsi="Arial" w:cs="Arial"/>
          <w:szCs w:val="20"/>
        </w:rPr>
      </w:pPr>
      <w:r w:rsidRPr="000C7412">
        <w:rPr>
          <w:rFonts w:ascii="Arial" w:hAnsi="Arial" w:cs="Arial"/>
          <w:szCs w:val="20"/>
          <w:highlight w:val="yellow"/>
        </w:rPr>
        <w:t>(*)</w:t>
      </w:r>
      <w:r>
        <w:rPr>
          <w:rFonts w:ascii="Arial" w:hAnsi="Arial" w:cs="Arial"/>
          <w:szCs w:val="20"/>
        </w:rPr>
        <w:t xml:space="preserve"> </w:t>
      </w:r>
      <w:r>
        <w:rPr>
          <w:rFonts w:ascii="Arial" w:hAnsi="Arial" w:cs="Arial"/>
          <w:szCs w:val="20"/>
          <w:highlight w:val="yellow"/>
        </w:rPr>
        <w:fldChar w:fldCharType="begin">
          <w:ffData>
            <w:name w:val="Text51"/>
            <w:enabled/>
            <w:calcOnExit w:val="0"/>
            <w:textInput/>
          </w:ffData>
        </w:fldChar>
      </w:r>
      <w:bookmarkStart w:id="9" w:name="Text51"/>
      <w:r>
        <w:rPr>
          <w:rFonts w:ascii="Arial" w:hAnsi="Arial" w:cs="Arial"/>
          <w:szCs w:val="20"/>
          <w:highlight w:val="yellow"/>
        </w:rPr>
        <w:instrText xml:space="preserve"> FORMTEXT </w:instrText>
      </w:r>
      <w:r>
        <w:rPr>
          <w:rFonts w:ascii="Arial" w:hAnsi="Arial" w:cs="Arial"/>
          <w:szCs w:val="20"/>
          <w:highlight w:val="yellow"/>
        </w:rPr>
      </w:r>
      <w:r>
        <w:rPr>
          <w:rFonts w:ascii="Arial" w:hAnsi="Arial" w:cs="Arial"/>
          <w:szCs w:val="20"/>
          <w:highlight w:val="yellow"/>
        </w:rPr>
        <w:fldChar w:fldCharType="separate"/>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szCs w:val="20"/>
          <w:highlight w:val="yellow"/>
        </w:rPr>
        <w:fldChar w:fldCharType="end"/>
      </w:r>
      <w:bookmarkEnd w:id="9"/>
    </w:p>
    <w:p w:rsidR="005B6066" w:rsidRDefault="000C7412" w:rsidP="004461BF">
      <w:pPr>
        <w:widowControl/>
        <w:numPr>
          <w:ilvl w:val="2"/>
          <w:numId w:val="39"/>
        </w:numPr>
        <w:tabs>
          <w:tab w:val="left" w:pos="1260"/>
        </w:tabs>
        <w:autoSpaceDE/>
        <w:autoSpaceDN/>
        <w:adjustRightInd/>
        <w:spacing w:after="120" w:line="360" w:lineRule="auto"/>
        <w:rPr>
          <w:rFonts w:ascii="Arial" w:hAnsi="Arial" w:cs="Arial"/>
          <w:szCs w:val="20"/>
        </w:rPr>
      </w:pPr>
      <w:r w:rsidRPr="000C7412">
        <w:rPr>
          <w:rFonts w:ascii="Arial" w:hAnsi="Arial" w:cs="Arial"/>
          <w:szCs w:val="20"/>
          <w:highlight w:val="yellow"/>
        </w:rPr>
        <w:t>(*)</w:t>
      </w:r>
      <w:r>
        <w:rPr>
          <w:rFonts w:ascii="Arial" w:hAnsi="Arial" w:cs="Arial"/>
          <w:szCs w:val="20"/>
        </w:rPr>
        <w:t xml:space="preserve"> </w:t>
      </w:r>
      <w:r w:rsidR="005B6066" w:rsidRPr="005B6066">
        <w:rPr>
          <w:rFonts w:ascii="Arial" w:hAnsi="Arial" w:cs="Arial"/>
          <w:szCs w:val="20"/>
        </w:rPr>
        <w:t>Risers, providing a minimum six (6) inch space between the chassis and the platform for consideration of center of gravity and to accommodate all electrical and plumbing without interference with the truck frame.  Risers to be attached to the longitudinal stringers of the deck to space the deck from the c</w:t>
      </w:r>
      <w:r w:rsidR="000326E6">
        <w:rPr>
          <w:rFonts w:ascii="Arial" w:hAnsi="Arial" w:cs="Arial"/>
          <w:szCs w:val="20"/>
        </w:rPr>
        <w:t xml:space="preserve">hassis frame rails.  Risers to </w:t>
      </w:r>
      <w:r w:rsidR="005B6066" w:rsidRPr="005B6066">
        <w:rPr>
          <w:rFonts w:ascii="Arial" w:hAnsi="Arial" w:cs="Arial"/>
          <w:szCs w:val="20"/>
        </w:rPr>
        <w:t xml:space="preserve">be welded to the platform and bolted to the chassis rails using minimum </w:t>
      </w:r>
      <w:r>
        <w:rPr>
          <w:rFonts w:ascii="Arial" w:hAnsi="Arial" w:cs="Arial"/>
          <w:szCs w:val="20"/>
        </w:rPr>
        <w:t>5/8 inch diameter grade 8 bolts</w:t>
      </w:r>
    </w:p>
    <w:p w:rsidR="000C7412" w:rsidRDefault="000C7412" w:rsidP="000C7412">
      <w:pPr>
        <w:widowControl/>
        <w:tabs>
          <w:tab w:val="left" w:pos="1260"/>
        </w:tabs>
        <w:autoSpaceDE/>
        <w:autoSpaceDN/>
        <w:adjustRightInd/>
        <w:spacing w:after="120" w:line="360" w:lineRule="auto"/>
        <w:ind w:left="2160"/>
        <w:rPr>
          <w:rFonts w:ascii="Arial" w:hAnsi="Arial" w:cs="Arial"/>
          <w:szCs w:val="20"/>
        </w:rPr>
      </w:pPr>
      <w:r w:rsidRPr="000C7412">
        <w:rPr>
          <w:rFonts w:ascii="Arial" w:hAnsi="Arial" w:cs="Arial"/>
          <w:szCs w:val="20"/>
          <w:highlight w:val="yellow"/>
        </w:rPr>
        <w:t>(*)</w:t>
      </w:r>
      <w:r>
        <w:rPr>
          <w:rFonts w:ascii="Arial" w:hAnsi="Arial" w:cs="Arial"/>
          <w:szCs w:val="20"/>
        </w:rPr>
        <w:t xml:space="preserve"> </w:t>
      </w:r>
      <w:r w:rsidRPr="000C7412">
        <w:rPr>
          <w:rFonts w:ascii="Arial" w:hAnsi="Arial" w:cs="Arial"/>
          <w:szCs w:val="20"/>
          <w:highlight w:val="yellow"/>
        </w:rPr>
        <w:fldChar w:fldCharType="begin">
          <w:ffData>
            <w:name w:val="Text52"/>
            <w:enabled/>
            <w:calcOnExit w:val="0"/>
            <w:textInput/>
          </w:ffData>
        </w:fldChar>
      </w:r>
      <w:bookmarkStart w:id="10" w:name="Text52"/>
      <w:r w:rsidRPr="000C7412">
        <w:rPr>
          <w:rFonts w:ascii="Arial" w:hAnsi="Arial" w:cs="Arial"/>
          <w:szCs w:val="20"/>
          <w:highlight w:val="yellow"/>
        </w:rPr>
        <w:instrText xml:space="preserve"> FORMTEXT </w:instrText>
      </w:r>
      <w:r w:rsidRPr="000C7412">
        <w:rPr>
          <w:rFonts w:ascii="Arial" w:hAnsi="Arial" w:cs="Arial"/>
          <w:szCs w:val="20"/>
          <w:highlight w:val="yellow"/>
        </w:rPr>
      </w:r>
      <w:r w:rsidRPr="000C7412">
        <w:rPr>
          <w:rFonts w:ascii="Arial" w:hAnsi="Arial" w:cs="Arial"/>
          <w:szCs w:val="20"/>
          <w:highlight w:val="yellow"/>
        </w:rPr>
        <w:fldChar w:fldCharType="separate"/>
      </w:r>
      <w:r w:rsidRPr="000C7412">
        <w:rPr>
          <w:rFonts w:ascii="Arial" w:hAnsi="Arial" w:cs="Arial"/>
          <w:noProof/>
          <w:szCs w:val="20"/>
          <w:highlight w:val="yellow"/>
        </w:rPr>
        <w:t> </w:t>
      </w:r>
      <w:r w:rsidRPr="000C7412">
        <w:rPr>
          <w:rFonts w:ascii="Arial" w:hAnsi="Arial" w:cs="Arial"/>
          <w:noProof/>
          <w:szCs w:val="20"/>
          <w:highlight w:val="yellow"/>
        </w:rPr>
        <w:t> </w:t>
      </w:r>
      <w:r w:rsidRPr="000C7412">
        <w:rPr>
          <w:rFonts w:ascii="Arial" w:hAnsi="Arial" w:cs="Arial"/>
          <w:noProof/>
          <w:szCs w:val="20"/>
          <w:highlight w:val="yellow"/>
        </w:rPr>
        <w:t> </w:t>
      </w:r>
      <w:r w:rsidRPr="000C7412">
        <w:rPr>
          <w:rFonts w:ascii="Arial" w:hAnsi="Arial" w:cs="Arial"/>
          <w:noProof/>
          <w:szCs w:val="20"/>
          <w:highlight w:val="yellow"/>
        </w:rPr>
        <w:t> </w:t>
      </w:r>
      <w:r w:rsidRPr="000C7412">
        <w:rPr>
          <w:rFonts w:ascii="Arial" w:hAnsi="Arial" w:cs="Arial"/>
          <w:noProof/>
          <w:szCs w:val="20"/>
          <w:highlight w:val="yellow"/>
        </w:rPr>
        <w:t> </w:t>
      </w:r>
      <w:r w:rsidRPr="000C7412">
        <w:rPr>
          <w:rFonts w:ascii="Arial" w:hAnsi="Arial" w:cs="Arial"/>
          <w:szCs w:val="20"/>
          <w:highlight w:val="yellow"/>
        </w:rPr>
        <w:fldChar w:fldCharType="end"/>
      </w:r>
      <w:bookmarkEnd w:id="10"/>
      <w:r w:rsidR="004461BF">
        <w:rPr>
          <w:rFonts w:ascii="Arial" w:hAnsi="Arial" w:cs="Arial"/>
          <w:szCs w:val="20"/>
        </w:rPr>
        <w:t xml:space="preserve"> </w:t>
      </w:r>
    </w:p>
    <w:p w:rsidR="004461BF" w:rsidRDefault="004461BF" w:rsidP="000C7412">
      <w:pPr>
        <w:widowControl/>
        <w:tabs>
          <w:tab w:val="left" w:pos="1260"/>
        </w:tabs>
        <w:autoSpaceDE/>
        <w:autoSpaceDN/>
        <w:adjustRightInd/>
        <w:spacing w:after="120" w:line="360" w:lineRule="auto"/>
        <w:ind w:left="2160"/>
        <w:rPr>
          <w:rFonts w:ascii="Arial" w:hAnsi="Arial" w:cs="Arial"/>
          <w:szCs w:val="20"/>
        </w:rPr>
      </w:pPr>
    </w:p>
    <w:p w:rsidR="004461BF" w:rsidRPr="005B6066" w:rsidRDefault="004461BF" w:rsidP="000C7412">
      <w:pPr>
        <w:widowControl/>
        <w:tabs>
          <w:tab w:val="left" w:pos="1260"/>
        </w:tabs>
        <w:autoSpaceDE/>
        <w:autoSpaceDN/>
        <w:adjustRightInd/>
        <w:spacing w:after="120" w:line="360" w:lineRule="auto"/>
        <w:ind w:left="2160"/>
        <w:rPr>
          <w:rFonts w:ascii="Arial" w:hAnsi="Arial" w:cs="Arial"/>
          <w:szCs w:val="20"/>
        </w:rPr>
      </w:pP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Platform Access: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Access ladders from the ground shall be provided on each side of the platform for the operator’s cab and to give the best access practical in order to service the various equipment and accessories.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side ladders are to contain a minimum of three (3) steps utilizin</w:t>
      </w:r>
      <w:r w:rsidR="004461BF">
        <w:rPr>
          <w:rFonts w:ascii="Arial" w:hAnsi="Arial" w:cs="Arial"/>
          <w:szCs w:val="20"/>
        </w:rPr>
        <w:t>g 4-3/4 (4.75) inch wide steel safety g</w:t>
      </w:r>
      <w:r w:rsidRPr="005B6066">
        <w:rPr>
          <w:rFonts w:ascii="Arial" w:hAnsi="Arial" w:cs="Arial"/>
          <w:szCs w:val="20"/>
        </w:rPr>
        <w:t>rating.</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side ladders are to be designed to flip up and store onto the platform when not in use and during transport.  Safety chains and/or spring loaded pins are to secure them in the up/transport position.</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For operator comfort and safety, ladder stops are to be installed such that each ladder is held at approximately a 5 to 10 degree angle and not hang straight down while in the deployed mode.</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In addition to the side access ladders, a set of stairs will be located on the rear of the platform to provide fast and safe access and egress from the operator’s station in the event of an emergency situation.  Hand rails will be installed from rear bumper to back of the operator’s station to facilitate “three-point entry and exit” of the station. The “safety grating” described </w:t>
      </w:r>
      <w:r w:rsidR="004461BF">
        <w:rPr>
          <w:rFonts w:ascii="Arial" w:hAnsi="Arial" w:cs="Arial"/>
          <w:szCs w:val="20"/>
        </w:rPr>
        <w:t>2.3</w:t>
      </w:r>
      <w:r w:rsidR="000326E6">
        <w:rPr>
          <w:rFonts w:ascii="Arial" w:hAnsi="Arial" w:cs="Arial"/>
          <w:szCs w:val="20"/>
        </w:rPr>
        <w:t xml:space="preserve">.2 </w:t>
      </w:r>
      <w:r w:rsidRPr="005B6066">
        <w:rPr>
          <w:rFonts w:ascii="Arial" w:hAnsi="Arial" w:cs="Arial"/>
          <w:szCs w:val="20"/>
        </w:rPr>
        <w:t>above will be utilized on the steps.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Platform Railing:</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A steel railing will be installed around all deck areas requiring protection except at the ladder entrance areas.</w:t>
      </w:r>
    </w:p>
    <w:p w:rsidR="005B6066" w:rsidRDefault="000C7412" w:rsidP="004461BF">
      <w:pPr>
        <w:widowControl/>
        <w:numPr>
          <w:ilvl w:val="2"/>
          <w:numId w:val="39"/>
        </w:numPr>
        <w:autoSpaceDE/>
        <w:autoSpaceDN/>
        <w:adjustRightInd/>
        <w:spacing w:after="120" w:line="360" w:lineRule="auto"/>
        <w:rPr>
          <w:rFonts w:ascii="Arial" w:hAnsi="Arial" w:cs="Arial"/>
          <w:szCs w:val="20"/>
        </w:rPr>
      </w:pPr>
      <w:r w:rsidRPr="000C7412">
        <w:rPr>
          <w:rFonts w:ascii="Arial" w:hAnsi="Arial" w:cs="Arial"/>
          <w:szCs w:val="20"/>
          <w:highlight w:val="yellow"/>
        </w:rPr>
        <w:t>(*)</w:t>
      </w:r>
      <w:r>
        <w:rPr>
          <w:rFonts w:ascii="Arial" w:hAnsi="Arial" w:cs="Arial"/>
          <w:szCs w:val="20"/>
        </w:rPr>
        <w:t xml:space="preserve"> </w:t>
      </w:r>
      <w:r w:rsidR="005B6066" w:rsidRPr="005B6066">
        <w:rPr>
          <w:rFonts w:ascii="Arial" w:hAnsi="Arial" w:cs="Arial"/>
          <w:szCs w:val="20"/>
        </w:rPr>
        <w:t>The steel railing is to be bolted to the platform deck (with exception to paint container areas where, if the railing is required, the railing would be required to be easily removed for placement and removal of the containers) and be constructed of minimum 1-1/4 (1.25) inch steel square tubing and be 42 inches high with a mid-rail 21 inches above the platform deck.</w:t>
      </w:r>
    </w:p>
    <w:p w:rsidR="000C7412" w:rsidRPr="005B6066" w:rsidRDefault="000C7412" w:rsidP="000C7412">
      <w:pPr>
        <w:widowControl/>
        <w:autoSpaceDE/>
        <w:autoSpaceDN/>
        <w:adjustRightInd/>
        <w:spacing w:after="120" w:line="360" w:lineRule="auto"/>
        <w:ind w:left="2160"/>
        <w:rPr>
          <w:rFonts w:ascii="Arial" w:hAnsi="Arial" w:cs="Arial"/>
          <w:szCs w:val="20"/>
        </w:rPr>
      </w:pPr>
      <w:r w:rsidRPr="000C7412">
        <w:rPr>
          <w:rFonts w:ascii="Arial" w:hAnsi="Arial" w:cs="Arial"/>
          <w:szCs w:val="20"/>
          <w:highlight w:val="yellow"/>
        </w:rPr>
        <w:t>(*)</w:t>
      </w:r>
      <w:r>
        <w:rPr>
          <w:rFonts w:ascii="Arial" w:hAnsi="Arial" w:cs="Arial"/>
          <w:szCs w:val="20"/>
        </w:rPr>
        <w:t xml:space="preserve"> </w:t>
      </w:r>
      <w:r>
        <w:rPr>
          <w:rFonts w:ascii="Arial" w:hAnsi="Arial" w:cs="Arial"/>
          <w:szCs w:val="20"/>
          <w:highlight w:val="yellow"/>
        </w:rPr>
        <w:fldChar w:fldCharType="begin">
          <w:ffData>
            <w:name w:val="Text53"/>
            <w:enabled/>
            <w:calcOnExit w:val="0"/>
            <w:textInput/>
          </w:ffData>
        </w:fldChar>
      </w:r>
      <w:bookmarkStart w:id="11" w:name="Text53"/>
      <w:r>
        <w:rPr>
          <w:rFonts w:ascii="Arial" w:hAnsi="Arial" w:cs="Arial"/>
          <w:szCs w:val="20"/>
          <w:highlight w:val="yellow"/>
        </w:rPr>
        <w:instrText xml:space="preserve"> FORMTEXT </w:instrText>
      </w:r>
      <w:r>
        <w:rPr>
          <w:rFonts w:ascii="Arial" w:hAnsi="Arial" w:cs="Arial"/>
          <w:szCs w:val="20"/>
          <w:highlight w:val="yellow"/>
        </w:rPr>
      </w:r>
      <w:r>
        <w:rPr>
          <w:rFonts w:ascii="Arial" w:hAnsi="Arial" w:cs="Arial"/>
          <w:szCs w:val="20"/>
          <w:highlight w:val="yellow"/>
        </w:rPr>
        <w:fldChar w:fldCharType="separate"/>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szCs w:val="20"/>
          <w:highlight w:val="yellow"/>
        </w:rPr>
        <w:fldChar w:fldCharType="end"/>
      </w:r>
      <w:bookmarkEnd w:id="11"/>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All top corners where the railing makes a turn shall be rounded to help provide additional protection to the operators.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ladder entrance areas shall be able to be closed off with a safety chain when the ladders are down.</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Fenders: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Aluminum fenders, one (1) piece (running full length of the tandems), are to be mounted over rear duals to protect the plumbing and other components beneath the platform.</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front and rear portion of the fender is to be sloped downward both fore and aft of the tires.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Fenders will have front and rear anti-sail mud guards</w:t>
      </w:r>
      <w:r w:rsidR="004461BF">
        <w:rPr>
          <w:rFonts w:ascii="Arial" w:hAnsi="Arial" w:cs="Arial"/>
          <w:szCs w:val="20"/>
        </w:rPr>
        <w:t>( no logo)</w:t>
      </w:r>
      <w:r w:rsidRPr="005B6066">
        <w:rPr>
          <w:rFonts w:ascii="Arial" w:hAnsi="Arial" w:cs="Arial"/>
          <w:szCs w:val="20"/>
        </w:rPr>
        <w:t xml:space="preserve"> that cover the full width of the tires with no more than a maximum of nine (9) inches of ground clearance.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Rear Bumper:</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Constructed utilizing six (6) inch - 8.2 pound per foot steel structural channel extending the full width of the striper platform.  The channel ends are to be capped off or angled forward.</w:t>
      </w:r>
    </w:p>
    <w:p w:rsidR="005B6066" w:rsidRDefault="000C7412" w:rsidP="004461BF">
      <w:pPr>
        <w:widowControl/>
        <w:numPr>
          <w:ilvl w:val="2"/>
          <w:numId w:val="39"/>
        </w:numPr>
        <w:autoSpaceDE/>
        <w:autoSpaceDN/>
        <w:adjustRightInd/>
        <w:spacing w:after="120" w:line="360" w:lineRule="auto"/>
        <w:rPr>
          <w:rFonts w:ascii="Arial" w:hAnsi="Arial" w:cs="Arial"/>
          <w:szCs w:val="20"/>
        </w:rPr>
      </w:pPr>
      <w:r w:rsidRPr="000C7412">
        <w:rPr>
          <w:rFonts w:ascii="Arial" w:hAnsi="Arial" w:cs="Arial"/>
          <w:szCs w:val="20"/>
          <w:highlight w:val="yellow"/>
        </w:rPr>
        <w:t>(*)</w:t>
      </w:r>
      <w:r>
        <w:rPr>
          <w:rFonts w:ascii="Arial" w:hAnsi="Arial" w:cs="Arial"/>
          <w:szCs w:val="20"/>
        </w:rPr>
        <w:t xml:space="preserve"> </w:t>
      </w:r>
      <w:r w:rsidR="005B6066" w:rsidRPr="005B6066">
        <w:rPr>
          <w:rFonts w:ascii="Arial" w:hAnsi="Arial" w:cs="Arial"/>
          <w:szCs w:val="20"/>
        </w:rPr>
        <w:t>The top of the bumper will have a minimum six (6) inch in depth, safety grating.</w:t>
      </w:r>
    </w:p>
    <w:p w:rsidR="000C7412" w:rsidRPr="005B6066" w:rsidRDefault="000C7412" w:rsidP="000C7412">
      <w:pPr>
        <w:widowControl/>
        <w:autoSpaceDE/>
        <w:autoSpaceDN/>
        <w:adjustRightInd/>
        <w:spacing w:after="120" w:line="360" w:lineRule="auto"/>
        <w:ind w:left="2160"/>
        <w:rPr>
          <w:rFonts w:ascii="Arial" w:hAnsi="Arial" w:cs="Arial"/>
          <w:szCs w:val="20"/>
        </w:rPr>
      </w:pPr>
      <w:r w:rsidRPr="000C7412">
        <w:rPr>
          <w:rFonts w:ascii="Arial" w:hAnsi="Arial" w:cs="Arial"/>
          <w:szCs w:val="20"/>
          <w:highlight w:val="yellow"/>
        </w:rPr>
        <w:t>(*)</w:t>
      </w:r>
      <w:r>
        <w:rPr>
          <w:rFonts w:ascii="Arial" w:hAnsi="Arial" w:cs="Arial"/>
          <w:szCs w:val="20"/>
        </w:rPr>
        <w:t xml:space="preserve"> </w:t>
      </w:r>
      <w:r>
        <w:rPr>
          <w:rFonts w:ascii="Arial" w:hAnsi="Arial" w:cs="Arial"/>
          <w:szCs w:val="20"/>
          <w:highlight w:val="yellow"/>
        </w:rPr>
        <w:fldChar w:fldCharType="begin">
          <w:ffData>
            <w:name w:val="Text54"/>
            <w:enabled/>
            <w:calcOnExit w:val="0"/>
            <w:textInput/>
          </w:ffData>
        </w:fldChar>
      </w:r>
      <w:bookmarkStart w:id="12" w:name="Text54"/>
      <w:r>
        <w:rPr>
          <w:rFonts w:ascii="Arial" w:hAnsi="Arial" w:cs="Arial"/>
          <w:szCs w:val="20"/>
          <w:highlight w:val="yellow"/>
        </w:rPr>
        <w:instrText xml:space="preserve"> FORMTEXT </w:instrText>
      </w:r>
      <w:r>
        <w:rPr>
          <w:rFonts w:ascii="Arial" w:hAnsi="Arial" w:cs="Arial"/>
          <w:szCs w:val="20"/>
          <w:highlight w:val="yellow"/>
        </w:rPr>
      </w:r>
      <w:r>
        <w:rPr>
          <w:rFonts w:ascii="Arial" w:hAnsi="Arial" w:cs="Arial"/>
          <w:szCs w:val="20"/>
          <w:highlight w:val="yellow"/>
        </w:rPr>
        <w:fldChar w:fldCharType="separate"/>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szCs w:val="20"/>
          <w:highlight w:val="yellow"/>
        </w:rPr>
        <w:fldChar w:fldCharType="end"/>
      </w:r>
      <w:bookmarkEnd w:id="12"/>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bumper assembly will be bolted to the longitudinal frame rails.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bottom of the bumper is to be approximately 21 to 22 inches above level ground light (not loaded with paint). The intent is to maximize departure angle to facilitate loading of truck for transport on the ferry system.</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Bumper shall have a flip down step to ease entry and exit of operator’s station. </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Tool Boxes: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be weatherproof (automotive type seal) toolbox, mounted beneath the platform for easy access from ground level.</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To be drop down type door with corrosion resistant </w:t>
      </w:r>
      <w:r w:rsidR="000326E6" w:rsidRPr="005B6066">
        <w:rPr>
          <w:rFonts w:ascii="Arial" w:hAnsi="Arial" w:cs="Arial"/>
          <w:szCs w:val="20"/>
        </w:rPr>
        <w:t>hinges</w:t>
      </w:r>
      <w:r w:rsidRPr="005B6066">
        <w:rPr>
          <w:rFonts w:ascii="Arial" w:hAnsi="Arial" w:cs="Arial"/>
          <w:szCs w:val="20"/>
        </w:rPr>
        <w:t xml:space="preserve"> and a ¼-turn “T” type handle with lock.</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Quantity of two (2) each 18” x 18” x 18” (minimum) for general storage.</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Quantity of two (2) each 18” x 24” x 18” (minimum) with drawers for tool storage.</w:t>
      </w:r>
    </w:p>
    <w:p w:rsidR="005B6066" w:rsidRDefault="000C7412" w:rsidP="004461BF">
      <w:pPr>
        <w:widowControl/>
        <w:numPr>
          <w:ilvl w:val="1"/>
          <w:numId w:val="39"/>
        </w:numPr>
        <w:autoSpaceDE/>
        <w:autoSpaceDN/>
        <w:adjustRightInd/>
        <w:spacing w:after="120" w:line="360" w:lineRule="auto"/>
        <w:rPr>
          <w:rFonts w:ascii="Arial" w:hAnsi="Arial" w:cs="Arial"/>
          <w:szCs w:val="20"/>
        </w:rPr>
      </w:pPr>
      <w:r w:rsidRPr="000C7412">
        <w:rPr>
          <w:rFonts w:ascii="Arial" w:hAnsi="Arial" w:cs="Arial"/>
          <w:szCs w:val="20"/>
          <w:highlight w:val="yellow"/>
        </w:rPr>
        <w:t>(*)</w:t>
      </w:r>
      <w:r>
        <w:rPr>
          <w:rFonts w:ascii="Arial" w:hAnsi="Arial" w:cs="Arial"/>
          <w:szCs w:val="20"/>
        </w:rPr>
        <w:t xml:space="preserve"> </w:t>
      </w:r>
      <w:r w:rsidR="005B6066" w:rsidRPr="005B6066">
        <w:rPr>
          <w:rFonts w:ascii="Arial" w:hAnsi="Arial" w:cs="Arial"/>
          <w:szCs w:val="20"/>
        </w:rPr>
        <w:t>Overall Height (highest point of striper unit):  Not loaded with paint or fuel not to exceed 144 inches (12 feet).</w:t>
      </w:r>
    </w:p>
    <w:p w:rsidR="000C7412" w:rsidRPr="005B6066" w:rsidRDefault="000C7412" w:rsidP="000C7412">
      <w:pPr>
        <w:widowControl/>
        <w:autoSpaceDE/>
        <w:autoSpaceDN/>
        <w:adjustRightInd/>
        <w:spacing w:after="120" w:line="360" w:lineRule="auto"/>
        <w:ind w:left="1296"/>
        <w:rPr>
          <w:rFonts w:ascii="Arial" w:hAnsi="Arial" w:cs="Arial"/>
          <w:szCs w:val="20"/>
        </w:rPr>
      </w:pPr>
      <w:r w:rsidRPr="000C7412">
        <w:rPr>
          <w:rFonts w:ascii="Arial" w:hAnsi="Arial" w:cs="Arial"/>
          <w:szCs w:val="20"/>
          <w:highlight w:val="yellow"/>
        </w:rPr>
        <w:t>(*)</w:t>
      </w:r>
      <w:r>
        <w:rPr>
          <w:rFonts w:ascii="Arial" w:hAnsi="Arial" w:cs="Arial"/>
          <w:szCs w:val="20"/>
        </w:rPr>
        <w:t xml:space="preserve"> </w:t>
      </w:r>
      <w:r>
        <w:rPr>
          <w:rFonts w:ascii="Arial" w:hAnsi="Arial" w:cs="Arial"/>
          <w:szCs w:val="20"/>
          <w:highlight w:val="yellow"/>
        </w:rPr>
        <w:fldChar w:fldCharType="begin">
          <w:ffData>
            <w:name w:val="Text55"/>
            <w:enabled/>
            <w:calcOnExit w:val="0"/>
            <w:textInput/>
          </w:ffData>
        </w:fldChar>
      </w:r>
      <w:bookmarkStart w:id="13" w:name="Text55"/>
      <w:r>
        <w:rPr>
          <w:rFonts w:ascii="Arial" w:hAnsi="Arial" w:cs="Arial"/>
          <w:szCs w:val="20"/>
          <w:highlight w:val="yellow"/>
        </w:rPr>
        <w:instrText xml:space="preserve"> FORMTEXT </w:instrText>
      </w:r>
      <w:r>
        <w:rPr>
          <w:rFonts w:ascii="Arial" w:hAnsi="Arial" w:cs="Arial"/>
          <w:szCs w:val="20"/>
          <w:highlight w:val="yellow"/>
        </w:rPr>
      </w:r>
      <w:r>
        <w:rPr>
          <w:rFonts w:ascii="Arial" w:hAnsi="Arial" w:cs="Arial"/>
          <w:szCs w:val="20"/>
          <w:highlight w:val="yellow"/>
        </w:rPr>
        <w:fldChar w:fldCharType="separate"/>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szCs w:val="20"/>
          <w:highlight w:val="yellow"/>
        </w:rPr>
        <w:fldChar w:fldCharType="end"/>
      </w:r>
      <w:bookmarkEnd w:id="13"/>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Two (2) each, ground straps will be installed at separate locations on the vehicle to discharge any static electricity buildup from the airless paint pumps.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Two (2) each bonding wires on retractable reels will be installed in the vicinity of paint and/or bead loading areas for bonding to paint totes to discharge any static electricity buildup due to transfer of materials.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Safety Placards:  To be provide on all four (4) sides of striper unit.  To be changeable (flip type) characters, and include a full set of characters for all that may apply.</w:t>
      </w:r>
    </w:p>
    <w:p w:rsidR="005B6066" w:rsidRPr="005B6066" w:rsidRDefault="005B6066" w:rsidP="004461BF">
      <w:pPr>
        <w:widowControl/>
        <w:numPr>
          <w:ilvl w:val="0"/>
          <w:numId w:val="39"/>
        </w:numPr>
        <w:autoSpaceDE/>
        <w:autoSpaceDN/>
        <w:adjustRightInd/>
        <w:spacing w:after="120" w:line="360" w:lineRule="auto"/>
        <w:rPr>
          <w:rFonts w:ascii="Arial" w:hAnsi="Arial" w:cs="Arial"/>
          <w:bCs/>
          <w:szCs w:val="20"/>
        </w:rPr>
      </w:pPr>
      <w:r w:rsidRPr="005B6066">
        <w:rPr>
          <w:rFonts w:ascii="Arial" w:hAnsi="Arial" w:cs="Arial"/>
          <w:b/>
          <w:bCs/>
          <w:szCs w:val="20"/>
        </w:rPr>
        <w:t>STRIPER - ELECTRICAL</w:t>
      </w:r>
      <w:r w:rsidRPr="005B6066">
        <w:rPr>
          <w:rFonts w:ascii="Arial" w:hAnsi="Arial" w:cs="Arial"/>
          <w:bCs/>
          <w:szCs w:val="20"/>
        </w:rPr>
        <w:t>:</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Power Control Switches:</w:t>
      </w:r>
    </w:p>
    <w:p w:rsidR="005B6066" w:rsidRPr="005B6066" w:rsidRDefault="005B6066" w:rsidP="004461BF">
      <w:pPr>
        <w:widowControl/>
        <w:numPr>
          <w:ilvl w:val="2"/>
          <w:numId w:val="39"/>
        </w:numPr>
        <w:tabs>
          <w:tab w:val="left" w:pos="1170"/>
        </w:tabs>
        <w:autoSpaceDE/>
        <w:autoSpaceDN/>
        <w:adjustRightInd/>
        <w:spacing w:after="120" w:line="360" w:lineRule="auto"/>
        <w:rPr>
          <w:rFonts w:ascii="Arial" w:hAnsi="Arial" w:cs="Arial"/>
          <w:szCs w:val="20"/>
        </w:rPr>
      </w:pPr>
      <w:r w:rsidRPr="005B6066">
        <w:rPr>
          <w:rFonts w:ascii="Arial" w:hAnsi="Arial" w:cs="Arial"/>
          <w:szCs w:val="20"/>
        </w:rPr>
        <w:t>A truck driver controlled 12 volt master power control switch (#2), other than the switch (#1), shall be located in the truck cab to control power supply to the rear striper cab master switch (#3).</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Wiring:</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Source for accessory wiring to be a protected bus bar located for easy access by maintenance personnel.</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Circuits to be protected by resettable push button type breakers, centrally located for easy access by maintenance personnel.</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All wiring to be color-coded or continually numbered.</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Located for maximum protection from road splash, stone abrasion, grease, oil, fuel, and heat from engine and components.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Routing through structural members to be protected by grommets.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be secured by clips at intervals to prevent rubbing or chafing due to movement.</w:t>
      </w:r>
    </w:p>
    <w:p w:rsidR="005B6066" w:rsidRPr="005B6066" w:rsidRDefault="005B606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STRIPER – OPERATOR’S CAB – HIGH VISIBILITY DESIGN:</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 operator’s cab is to be a high visibility design allowing for viewing of the spray gun package and is to consist of an internal sheet metal covered framework, providing a totally enclosed, environmentally controlled, space for two (2) operator positions, communications, control console, and any other required equipment.</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 totally enclosed cab will be located at the rear of the striper platform.</w:t>
      </w:r>
    </w:p>
    <w:p w:rsidR="005B6066" w:rsidRDefault="008A68CE" w:rsidP="004461BF">
      <w:pPr>
        <w:widowControl/>
        <w:numPr>
          <w:ilvl w:val="1"/>
          <w:numId w:val="39"/>
        </w:numPr>
        <w:autoSpaceDE/>
        <w:autoSpaceDN/>
        <w:adjustRightInd/>
        <w:spacing w:after="120" w:line="360" w:lineRule="auto"/>
        <w:rPr>
          <w:rFonts w:ascii="Arial" w:hAnsi="Arial" w:cs="Arial"/>
          <w:szCs w:val="20"/>
        </w:rPr>
      </w:pPr>
      <w:r w:rsidRPr="008A68CE">
        <w:rPr>
          <w:rFonts w:ascii="Arial" w:hAnsi="Arial" w:cs="Arial"/>
          <w:szCs w:val="20"/>
          <w:highlight w:val="yellow"/>
        </w:rPr>
        <w:t>(*)</w:t>
      </w:r>
      <w:r>
        <w:rPr>
          <w:rFonts w:ascii="Arial" w:hAnsi="Arial" w:cs="Arial"/>
          <w:szCs w:val="20"/>
        </w:rPr>
        <w:t xml:space="preserve"> </w:t>
      </w:r>
      <w:r w:rsidR="005B6066" w:rsidRPr="005B6066">
        <w:rPr>
          <w:rFonts w:ascii="Arial" w:hAnsi="Arial" w:cs="Arial"/>
          <w:szCs w:val="20"/>
        </w:rPr>
        <w:t>To be constructed of an internal sheet metal minimum 16 gauge (0.0598 inch thick) steel covered framework, minimum 1 ½ (1</w:t>
      </w:r>
      <w:r w:rsidR="004461BF">
        <w:rPr>
          <w:rFonts w:ascii="Arial" w:hAnsi="Arial" w:cs="Arial"/>
          <w:szCs w:val="20"/>
        </w:rPr>
        <w:t xml:space="preserve">.5) inch square steel tubing on </w:t>
      </w:r>
      <w:r w:rsidR="005B6066" w:rsidRPr="005B6066">
        <w:rPr>
          <w:rFonts w:ascii="Arial" w:hAnsi="Arial" w:cs="Arial"/>
          <w:szCs w:val="20"/>
        </w:rPr>
        <w:t>minimum 24 inch centers (with exception to window areas), modular construction allowing it to be detached from the frame rails for service.</w:t>
      </w:r>
    </w:p>
    <w:p w:rsidR="008A68CE" w:rsidRPr="005B6066" w:rsidRDefault="008A68CE" w:rsidP="002B4860">
      <w:pPr>
        <w:widowControl/>
        <w:autoSpaceDE/>
        <w:autoSpaceDN/>
        <w:adjustRightInd/>
        <w:spacing w:after="120" w:line="360" w:lineRule="auto"/>
        <w:ind w:left="1296"/>
        <w:rPr>
          <w:rFonts w:ascii="Arial" w:hAnsi="Arial" w:cs="Arial"/>
          <w:szCs w:val="20"/>
        </w:rPr>
      </w:pPr>
      <w:r w:rsidRPr="008A68CE">
        <w:rPr>
          <w:rFonts w:ascii="Arial" w:hAnsi="Arial" w:cs="Arial"/>
          <w:szCs w:val="20"/>
          <w:highlight w:val="yellow"/>
        </w:rPr>
        <w:t>(*)</w:t>
      </w:r>
      <w:r>
        <w:rPr>
          <w:rFonts w:ascii="Arial" w:hAnsi="Arial" w:cs="Arial"/>
          <w:szCs w:val="20"/>
        </w:rPr>
        <w:t xml:space="preserve"> </w:t>
      </w:r>
      <w:r>
        <w:rPr>
          <w:rFonts w:ascii="Arial" w:hAnsi="Arial" w:cs="Arial"/>
          <w:szCs w:val="20"/>
          <w:highlight w:val="yellow"/>
        </w:rPr>
        <w:fldChar w:fldCharType="begin">
          <w:ffData>
            <w:name w:val="Text56"/>
            <w:enabled/>
            <w:calcOnExit w:val="0"/>
            <w:textInput/>
          </w:ffData>
        </w:fldChar>
      </w:r>
      <w:bookmarkStart w:id="14" w:name="Text56"/>
      <w:r>
        <w:rPr>
          <w:rFonts w:ascii="Arial" w:hAnsi="Arial" w:cs="Arial"/>
          <w:szCs w:val="20"/>
          <w:highlight w:val="yellow"/>
        </w:rPr>
        <w:instrText xml:space="preserve"> FORMTEXT </w:instrText>
      </w:r>
      <w:r>
        <w:rPr>
          <w:rFonts w:ascii="Arial" w:hAnsi="Arial" w:cs="Arial"/>
          <w:szCs w:val="20"/>
          <w:highlight w:val="yellow"/>
        </w:rPr>
      </w:r>
      <w:r>
        <w:rPr>
          <w:rFonts w:ascii="Arial" w:hAnsi="Arial" w:cs="Arial"/>
          <w:szCs w:val="20"/>
          <w:highlight w:val="yellow"/>
        </w:rPr>
        <w:fldChar w:fldCharType="separate"/>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szCs w:val="20"/>
          <w:highlight w:val="yellow"/>
        </w:rPr>
        <w:fldChar w:fldCharType="end"/>
      </w:r>
      <w:bookmarkEnd w:id="14"/>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 cab’s forward corner support posts on each side are to be as narrow as possible to provide maximum visibility, yet maintain structural rigidity.</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To include a high-quality AM/FM/CD/MP3 radio.</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Speakers to be upper forward or rear corner mounted.</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Dimensions - Striper Operator’s Cab:</w:t>
      </w:r>
    </w:p>
    <w:p w:rsidR="005B6066" w:rsidRDefault="008A68CE" w:rsidP="00611806">
      <w:pPr>
        <w:widowControl/>
        <w:numPr>
          <w:ilvl w:val="2"/>
          <w:numId w:val="39"/>
        </w:numPr>
        <w:autoSpaceDE/>
        <w:autoSpaceDN/>
        <w:adjustRightInd/>
        <w:spacing w:after="120" w:line="360" w:lineRule="auto"/>
        <w:rPr>
          <w:rFonts w:ascii="Arial" w:hAnsi="Arial" w:cs="Arial"/>
          <w:szCs w:val="20"/>
        </w:rPr>
      </w:pPr>
      <w:r w:rsidRPr="008A68CE">
        <w:rPr>
          <w:rFonts w:ascii="Arial" w:hAnsi="Arial" w:cs="Arial"/>
          <w:szCs w:val="20"/>
          <w:highlight w:val="yellow"/>
        </w:rPr>
        <w:t>(*)</w:t>
      </w:r>
      <w:r>
        <w:rPr>
          <w:rFonts w:ascii="Arial" w:hAnsi="Arial" w:cs="Arial"/>
          <w:szCs w:val="20"/>
        </w:rPr>
        <w:t xml:space="preserve"> </w:t>
      </w:r>
      <w:r w:rsidR="005B6066" w:rsidRPr="005B6066">
        <w:rPr>
          <w:rFonts w:ascii="Arial" w:hAnsi="Arial" w:cs="Arial"/>
          <w:szCs w:val="20"/>
        </w:rPr>
        <w:t>Height:  Approximately 72 inches.</w:t>
      </w:r>
    </w:p>
    <w:p w:rsidR="008A68CE" w:rsidRPr="005B6066" w:rsidRDefault="008A68CE" w:rsidP="00611806">
      <w:pPr>
        <w:widowControl/>
        <w:autoSpaceDE/>
        <w:autoSpaceDN/>
        <w:adjustRightInd/>
        <w:spacing w:after="120" w:line="360" w:lineRule="auto"/>
        <w:ind w:left="2160"/>
        <w:rPr>
          <w:rFonts w:ascii="Arial" w:hAnsi="Arial" w:cs="Arial"/>
          <w:szCs w:val="20"/>
        </w:rPr>
      </w:pPr>
      <w:r w:rsidRPr="008A68CE">
        <w:rPr>
          <w:rFonts w:ascii="Arial" w:hAnsi="Arial" w:cs="Arial"/>
          <w:szCs w:val="20"/>
          <w:highlight w:val="yellow"/>
        </w:rPr>
        <w:t>(*)</w:t>
      </w:r>
      <w:r>
        <w:rPr>
          <w:rFonts w:ascii="Arial" w:hAnsi="Arial" w:cs="Arial"/>
          <w:szCs w:val="20"/>
        </w:rPr>
        <w:t xml:space="preserve"> </w:t>
      </w:r>
      <w:r>
        <w:rPr>
          <w:rFonts w:ascii="Arial" w:hAnsi="Arial" w:cs="Arial"/>
          <w:szCs w:val="20"/>
          <w:highlight w:val="yellow"/>
        </w:rPr>
        <w:fldChar w:fldCharType="begin">
          <w:ffData>
            <w:name w:val="Text57"/>
            <w:enabled/>
            <w:calcOnExit w:val="0"/>
            <w:textInput/>
          </w:ffData>
        </w:fldChar>
      </w:r>
      <w:bookmarkStart w:id="15" w:name="Text57"/>
      <w:r>
        <w:rPr>
          <w:rFonts w:ascii="Arial" w:hAnsi="Arial" w:cs="Arial"/>
          <w:szCs w:val="20"/>
          <w:highlight w:val="yellow"/>
        </w:rPr>
        <w:instrText xml:space="preserve"> FORMTEXT </w:instrText>
      </w:r>
      <w:r>
        <w:rPr>
          <w:rFonts w:ascii="Arial" w:hAnsi="Arial" w:cs="Arial"/>
          <w:szCs w:val="20"/>
          <w:highlight w:val="yellow"/>
        </w:rPr>
      </w:r>
      <w:r>
        <w:rPr>
          <w:rFonts w:ascii="Arial" w:hAnsi="Arial" w:cs="Arial"/>
          <w:szCs w:val="20"/>
          <w:highlight w:val="yellow"/>
        </w:rPr>
        <w:fldChar w:fldCharType="separate"/>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szCs w:val="20"/>
          <w:highlight w:val="yellow"/>
        </w:rPr>
        <w:fldChar w:fldCharType="end"/>
      </w:r>
      <w:bookmarkEnd w:id="15"/>
    </w:p>
    <w:p w:rsidR="005B6066" w:rsidRDefault="008A68CE" w:rsidP="00611806">
      <w:pPr>
        <w:widowControl/>
        <w:numPr>
          <w:ilvl w:val="2"/>
          <w:numId w:val="39"/>
        </w:numPr>
        <w:autoSpaceDE/>
        <w:autoSpaceDN/>
        <w:adjustRightInd/>
        <w:spacing w:after="120" w:line="360" w:lineRule="auto"/>
        <w:rPr>
          <w:rFonts w:ascii="Arial" w:hAnsi="Arial" w:cs="Arial"/>
          <w:szCs w:val="20"/>
        </w:rPr>
      </w:pPr>
      <w:r w:rsidRPr="008A68CE">
        <w:rPr>
          <w:rFonts w:ascii="Arial" w:hAnsi="Arial" w:cs="Arial"/>
          <w:szCs w:val="20"/>
          <w:highlight w:val="yellow"/>
        </w:rPr>
        <w:t>(*)</w:t>
      </w:r>
      <w:r>
        <w:rPr>
          <w:rFonts w:ascii="Arial" w:hAnsi="Arial" w:cs="Arial"/>
          <w:szCs w:val="20"/>
        </w:rPr>
        <w:t xml:space="preserve"> </w:t>
      </w:r>
      <w:r w:rsidR="005B6066" w:rsidRPr="005B6066">
        <w:rPr>
          <w:rFonts w:ascii="Arial" w:hAnsi="Arial" w:cs="Arial"/>
          <w:szCs w:val="20"/>
        </w:rPr>
        <w:t>Width:  Approximately 114 inches.</w:t>
      </w:r>
    </w:p>
    <w:p w:rsidR="008A68CE" w:rsidRPr="005B6066" w:rsidRDefault="008A68CE" w:rsidP="00611806">
      <w:pPr>
        <w:widowControl/>
        <w:autoSpaceDE/>
        <w:autoSpaceDN/>
        <w:adjustRightInd/>
        <w:spacing w:after="120" w:line="360" w:lineRule="auto"/>
        <w:ind w:left="2160"/>
        <w:rPr>
          <w:rFonts w:ascii="Arial" w:hAnsi="Arial" w:cs="Arial"/>
          <w:szCs w:val="20"/>
        </w:rPr>
      </w:pPr>
      <w:r w:rsidRPr="008A68CE">
        <w:rPr>
          <w:rFonts w:ascii="Arial" w:hAnsi="Arial" w:cs="Arial"/>
          <w:szCs w:val="20"/>
          <w:highlight w:val="yellow"/>
        </w:rPr>
        <w:t>(*)</w:t>
      </w:r>
      <w:r>
        <w:rPr>
          <w:rFonts w:ascii="Arial" w:hAnsi="Arial" w:cs="Arial"/>
          <w:szCs w:val="20"/>
        </w:rPr>
        <w:t xml:space="preserve"> </w:t>
      </w:r>
      <w:r>
        <w:rPr>
          <w:rFonts w:ascii="Arial" w:hAnsi="Arial" w:cs="Arial"/>
          <w:szCs w:val="20"/>
          <w:highlight w:val="yellow"/>
        </w:rPr>
        <w:fldChar w:fldCharType="begin">
          <w:ffData>
            <w:name w:val="Text58"/>
            <w:enabled/>
            <w:calcOnExit w:val="0"/>
            <w:textInput/>
          </w:ffData>
        </w:fldChar>
      </w:r>
      <w:bookmarkStart w:id="16" w:name="Text58"/>
      <w:r>
        <w:rPr>
          <w:rFonts w:ascii="Arial" w:hAnsi="Arial" w:cs="Arial"/>
          <w:szCs w:val="20"/>
          <w:highlight w:val="yellow"/>
        </w:rPr>
        <w:instrText xml:space="preserve"> FORMTEXT </w:instrText>
      </w:r>
      <w:r>
        <w:rPr>
          <w:rFonts w:ascii="Arial" w:hAnsi="Arial" w:cs="Arial"/>
          <w:szCs w:val="20"/>
          <w:highlight w:val="yellow"/>
        </w:rPr>
      </w:r>
      <w:r>
        <w:rPr>
          <w:rFonts w:ascii="Arial" w:hAnsi="Arial" w:cs="Arial"/>
          <w:szCs w:val="20"/>
          <w:highlight w:val="yellow"/>
        </w:rPr>
        <w:fldChar w:fldCharType="separate"/>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szCs w:val="20"/>
          <w:highlight w:val="yellow"/>
        </w:rPr>
        <w:fldChar w:fldCharType="end"/>
      </w:r>
      <w:bookmarkEnd w:id="16"/>
    </w:p>
    <w:p w:rsidR="005B6066" w:rsidRDefault="008A68CE" w:rsidP="00611806">
      <w:pPr>
        <w:widowControl/>
        <w:numPr>
          <w:ilvl w:val="2"/>
          <w:numId w:val="39"/>
        </w:numPr>
        <w:autoSpaceDE/>
        <w:autoSpaceDN/>
        <w:adjustRightInd/>
        <w:spacing w:after="120" w:line="360" w:lineRule="auto"/>
        <w:rPr>
          <w:rFonts w:ascii="Arial" w:hAnsi="Arial" w:cs="Arial"/>
          <w:szCs w:val="20"/>
        </w:rPr>
      </w:pPr>
      <w:r w:rsidRPr="008A68CE">
        <w:rPr>
          <w:rFonts w:ascii="Arial" w:hAnsi="Arial" w:cs="Arial"/>
          <w:szCs w:val="20"/>
          <w:highlight w:val="yellow"/>
        </w:rPr>
        <w:t>(*)</w:t>
      </w:r>
      <w:r>
        <w:rPr>
          <w:rFonts w:ascii="Arial" w:hAnsi="Arial" w:cs="Arial"/>
          <w:szCs w:val="20"/>
        </w:rPr>
        <w:t xml:space="preserve"> </w:t>
      </w:r>
      <w:r w:rsidR="005B6066" w:rsidRPr="005B6066">
        <w:rPr>
          <w:rFonts w:ascii="Arial" w:hAnsi="Arial" w:cs="Arial"/>
          <w:szCs w:val="20"/>
        </w:rPr>
        <w:t>Length:  Approximately 60-72 inches. (See 9.28.2)</w:t>
      </w:r>
    </w:p>
    <w:p w:rsidR="008A68CE" w:rsidRPr="005B6066" w:rsidRDefault="008A68CE" w:rsidP="00611806">
      <w:pPr>
        <w:widowControl/>
        <w:autoSpaceDE/>
        <w:autoSpaceDN/>
        <w:adjustRightInd/>
        <w:spacing w:after="120" w:line="360" w:lineRule="auto"/>
        <w:ind w:left="2160"/>
        <w:rPr>
          <w:rFonts w:ascii="Arial" w:hAnsi="Arial" w:cs="Arial"/>
          <w:szCs w:val="20"/>
        </w:rPr>
      </w:pPr>
      <w:r w:rsidRPr="008A68CE">
        <w:rPr>
          <w:rFonts w:ascii="Arial" w:hAnsi="Arial" w:cs="Arial"/>
          <w:szCs w:val="20"/>
          <w:highlight w:val="yellow"/>
        </w:rPr>
        <w:t>(*)</w:t>
      </w:r>
      <w:r>
        <w:rPr>
          <w:rFonts w:ascii="Arial" w:hAnsi="Arial" w:cs="Arial"/>
          <w:szCs w:val="20"/>
        </w:rPr>
        <w:t xml:space="preserve">  </w:t>
      </w:r>
      <w:r w:rsidRPr="008A68CE">
        <w:rPr>
          <w:rFonts w:ascii="Arial" w:hAnsi="Arial" w:cs="Arial"/>
          <w:szCs w:val="20"/>
          <w:highlight w:val="yellow"/>
        </w:rPr>
        <w:fldChar w:fldCharType="begin">
          <w:ffData>
            <w:name w:val="Text59"/>
            <w:enabled/>
            <w:calcOnExit w:val="0"/>
            <w:textInput/>
          </w:ffData>
        </w:fldChar>
      </w:r>
      <w:bookmarkStart w:id="17" w:name="Text59"/>
      <w:r w:rsidRPr="008A68CE">
        <w:rPr>
          <w:rFonts w:ascii="Arial" w:hAnsi="Arial" w:cs="Arial"/>
          <w:szCs w:val="20"/>
          <w:highlight w:val="yellow"/>
        </w:rPr>
        <w:instrText xml:space="preserve"> FORMTEXT </w:instrText>
      </w:r>
      <w:r w:rsidRPr="008A68CE">
        <w:rPr>
          <w:rFonts w:ascii="Arial" w:hAnsi="Arial" w:cs="Arial"/>
          <w:szCs w:val="20"/>
          <w:highlight w:val="yellow"/>
        </w:rPr>
      </w:r>
      <w:r w:rsidRPr="008A68CE">
        <w:rPr>
          <w:rFonts w:ascii="Arial" w:hAnsi="Arial" w:cs="Arial"/>
          <w:szCs w:val="20"/>
          <w:highlight w:val="yellow"/>
        </w:rPr>
        <w:fldChar w:fldCharType="separate"/>
      </w:r>
      <w:r w:rsidRPr="008A68CE">
        <w:rPr>
          <w:rFonts w:ascii="Arial" w:hAnsi="Arial" w:cs="Arial"/>
          <w:noProof/>
          <w:szCs w:val="20"/>
          <w:highlight w:val="yellow"/>
        </w:rPr>
        <w:t> </w:t>
      </w:r>
      <w:r w:rsidRPr="008A68CE">
        <w:rPr>
          <w:rFonts w:ascii="Arial" w:hAnsi="Arial" w:cs="Arial"/>
          <w:noProof/>
          <w:szCs w:val="20"/>
          <w:highlight w:val="yellow"/>
        </w:rPr>
        <w:t> </w:t>
      </w:r>
      <w:r w:rsidRPr="008A68CE">
        <w:rPr>
          <w:rFonts w:ascii="Arial" w:hAnsi="Arial" w:cs="Arial"/>
          <w:noProof/>
          <w:szCs w:val="20"/>
          <w:highlight w:val="yellow"/>
        </w:rPr>
        <w:t> </w:t>
      </w:r>
      <w:r w:rsidRPr="008A68CE">
        <w:rPr>
          <w:rFonts w:ascii="Arial" w:hAnsi="Arial" w:cs="Arial"/>
          <w:noProof/>
          <w:szCs w:val="20"/>
          <w:highlight w:val="yellow"/>
        </w:rPr>
        <w:t> </w:t>
      </w:r>
      <w:r w:rsidRPr="008A68CE">
        <w:rPr>
          <w:rFonts w:ascii="Arial" w:hAnsi="Arial" w:cs="Arial"/>
          <w:noProof/>
          <w:szCs w:val="20"/>
          <w:highlight w:val="yellow"/>
        </w:rPr>
        <w:t> </w:t>
      </w:r>
      <w:r w:rsidRPr="008A68CE">
        <w:rPr>
          <w:rFonts w:ascii="Arial" w:hAnsi="Arial" w:cs="Arial"/>
          <w:szCs w:val="20"/>
          <w:highlight w:val="yellow"/>
        </w:rPr>
        <w:fldChar w:fldCharType="end"/>
      </w:r>
      <w:bookmarkEnd w:id="17"/>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Glass - Striper Operator’s Cab:</w:t>
      </w:r>
    </w:p>
    <w:p w:rsidR="005B6066" w:rsidRPr="005B6066" w:rsidRDefault="005B6066" w:rsidP="00611806">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allow maximum visibility on all sides, including doors.</w:t>
      </w:r>
    </w:p>
    <w:p w:rsidR="005B6066" w:rsidRPr="005B6066" w:rsidRDefault="005B6066" w:rsidP="00611806">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Side windows shall extend to within four (4) inches above the floor and within 14 inches of the ceiling, with a center cross bar that does not exceed three (3) inches in height.</w:t>
      </w:r>
    </w:p>
    <w:p w:rsidR="005B6066" w:rsidRPr="005B6066" w:rsidRDefault="005B6066" w:rsidP="00611806">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The upper half is to be an Up/Down (school bus design) opening for ventilation and visibility.</w:t>
      </w:r>
    </w:p>
    <w:p w:rsidR="005B6066" w:rsidRPr="005B6066" w:rsidRDefault="005B6066" w:rsidP="00611806">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Front windows (with exception to the door glass) are to extend to within four (4) inches above the floor and within 14 inches of the ceiling, and are to be non-opening.</w:t>
      </w:r>
    </w:p>
    <w:p w:rsidR="005B6066" w:rsidRPr="005B6066" w:rsidRDefault="005B6066" w:rsidP="00611806">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Forward access door glass, with center cross bar, is to extend to within six (6) inches above the floor and within 14 inches of the ceiling, and be non-opening.</w:t>
      </w:r>
    </w:p>
    <w:p w:rsidR="005B6066" w:rsidRPr="005B6066" w:rsidRDefault="005B6066" w:rsidP="00611806">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Rear windows behind the operators are to be the same height as the upper half of the side windows and be double track slide opening for ventilation.</w:t>
      </w:r>
    </w:p>
    <w:p w:rsidR="005B6066" w:rsidRPr="005B6066" w:rsidRDefault="005B6066" w:rsidP="00611806">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Rear access door glass is to be same height as other rear windows and be non-opening.</w:t>
      </w:r>
    </w:p>
    <w:p w:rsidR="005B6066" w:rsidRPr="005B6066" w:rsidRDefault="005B6066" w:rsidP="00611806">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To be tinted (light tint with exception to forward center glass which is to be </w:t>
      </w:r>
      <w:r w:rsidRPr="005B6066">
        <w:rPr>
          <w:rFonts w:ascii="Arial" w:hAnsi="Arial" w:cs="Arial"/>
          <w:szCs w:val="20"/>
        </w:rPr>
        <w:tab/>
        <w:t>medium tint to help eliminate glare from platform equipment) safety glass (DOT approved glass) with rounded corners for strength and safety.</w:t>
      </w:r>
    </w:p>
    <w:p w:rsidR="005B6066" w:rsidRPr="005B6066" w:rsidRDefault="005B6066" w:rsidP="00611806">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All windows shall display proper identification marks.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Interior - Striper Operator’s Cab:</w:t>
      </w:r>
    </w:p>
    <w:p w:rsidR="005B6066" w:rsidRDefault="008A68CE" w:rsidP="004461BF">
      <w:pPr>
        <w:widowControl/>
        <w:numPr>
          <w:ilvl w:val="2"/>
          <w:numId w:val="39"/>
        </w:numPr>
        <w:autoSpaceDE/>
        <w:autoSpaceDN/>
        <w:adjustRightInd/>
        <w:spacing w:after="120" w:line="360" w:lineRule="auto"/>
        <w:rPr>
          <w:rFonts w:ascii="Arial" w:hAnsi="Arial" w:cs="Arial"/>
          <w:szCs w:val="20"/>
        </w:rPr>
      </w:pPr>
      <w:r w:rsidRPr="008A68CE">
        <w:rPr>
          <w:rFonts w:ascii="Arial" w:hAnsi="Arial" w:cs="Arial"/>
          <w:szCs w:val="20"/>
          <w:highlight w:val="yellow"/>
        </w:rPr>
        <w:t>(*)</w:t>
      </w:r>
      <w:r>
        <w:rPr>
          <w:rFonts w:ascii="Arial" w:hAnsi="Arial" w:cs="Arial"/>
          <w:szCs w:val="20"/>
        </w:rPr>
        <w:t xml:space="preserve"> </w:t>
      </w:r>
      <w:r w:rsidR="005B6066" w:rsidRPr="005B6066">
        <w:rPr>
          <w:rFonts w:ascii="Arial" w:hAnsi="Arial" w:cs="Arial"/>
          <w:szCs w:val="20"/>
        </w:rPr>
        <w:t>The interior sides and roof to be insulated with minimum 3/4 (0.75) inch thick vinyl clad foam insulation material (dark in color), to pro</w:t>
      </w:r>
      <w:r>
        <w:rPr>
          <w:rFonts w:ascii="Arial" w:hAnsi="Arial" w:cs="Arial"/>
          <w:szCs w:val="20"/>
        </w:rPr>
        <w:t xml:space="preserve">vide both insulating and sound </w:t>
      </w:r>
      <w:r w:rsidR="005B6066" w:rsidRPr="005B6066">
        <w:rPr>
          <w:rFonts w:ascii="Arial" w:hAnsi="Arial" w:cs="Arial"/>
          <w:szCs w:val="20"/>
        </w:rPr>
        <w:t>deadening properties.</w:t>
      </w:r>
    </w:p>
    <w:p w:rsidR="008A68CE" w:rsidRDefault="008A68CE" w:rsidP="008A68CE">
      <w:pPr>
        <w:widowControl/>
        <w:autoSpaceDE/>
        <w:autoSpaceDN/>
        <w:adjustRightInd/>
        <w:spacing w:after="120" w:line="360" w:lineRule="auto"/>
        <w:ind w:left="2160"/>
        <w:rPr>
          <w:rFonts w:ascii="Arial" w:hAnsi="Arial" w:cs="Arial"/>
          <w:szCs w:val="20"/>
        </w:rPr>
      </w:pPr>
      <w:r w:rsidRPr="008A68CE">
        <w:rPr>
          <w:rFonts w:ascii="Arial" w:hAnsi="Arial" w:cs="Arial"/>
          <w:szCs w:val="20"/>
          <w:highlight w:val="yellow"/>
        </w:rPr>
        <w:t>(*)</w:t>
      </w:r>
      <w:r>
        <w:rPr>
          <w:rFonts w:ascii="Arial" w:hAnsi="Arial" w:cs="Arial"/>
          <w:szCs w:val="20"/>
        </w:rPr>
        <w:t xml:space="preserve"> </w:t>
      </w:r>
      <w:r>
        <w:rPr>
          <w:rFonts w:ascii="Arial" w:hAnsi="Arial" w:cs="Arial"/>
          <w:szCs w:val="20"/>
          <w:highlight w:val="yellow"/>
        </w:rPr>
        <w:fldChar w:fldCharType="begin">
          <w:ffData>
            <w:name w:val="Text60"/>
            <w:enabled/>
            <w:calcOnExit w:val="0"/>
            <w:textInput/>
          </w:ffData>
        </w:fldChar>
      </w:r>
      <w:bookmarkStart w:id="18" w:name="Text60"/>
      <w:r>
        <w:rPr>
          <w:rFonts w:ascii="Arial" w:hAnsi="Arial" w:cs="Arial"/>
          <w:szCs w:val="20"/>
          <w:highlight w:val="yellow"/>
        </w:rPr>
        <w:instrText xml:space="preserve"> FORMTEXT </w:instrText>
      </w:r>
      <w:r>
        <w:rPr>
          <w:rFonts w:ascii="Arial" w:hAnsi="Arial" w:cs="Arial"/>
          <w:szCs w:val="20"/>
          <w:highlight w:val="yellow"/>
        </w:rPr>
      </w:r>
      <w:r>
        <w:rPr>
          <w:rFonts w:ascii="Arial" w:hAnsi="Arial" w:cs="Arial"/>
          <w:szCs w:val="20"/>
          <w:highlight w:val="yellow"/>
        </w:rPr>
        <w:fldChar w:fldCharType="separate"/>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szCs w:val="20"/>
          <w:highlight w:val="yellow"/>
        </w:rPr>
        <w:fldChar w:fldCharType="end"/>
      </w:r>
      <w:bookmarkEnd w:id="18"/>
    </w:p>
    <w:p w:rsidR="002B4860" w:rsidRPr="005B6066" w:rsidRDefault="002B4860" w:rsidP="002B4860">
      <w:pPr>
        <w:widowControl/>
        <w:autoSpaceDE/>
        <w:autoSpaceDN/>
        <w:adjustRightInd/>
        <w:spacing w:after="120" w:line="360" w:lineRule="auto"/>
        <w:ind w:left="1440"/>
        <w:rPr>
          <w:rFonts w:ascii="Arial" w:hAnsi="Arial" w:cs="Arial"/>
          <w:szCs w:val="20"/>
        </w:rPr>
      </w:pPr>
      <w:r>
        <w:rPr>
          <w:rFonts w:ascii="Arial" w:hAnsi="Arial" w:cs="Arial"/>
          <w:szCs w:val="20"/>
        </w:rPr>
        <w:t xml:space="preserve">4.21.2 </w:t>
      </w:r>
      <w:r w:rsidR="005B6066" w:rsidRPr="005B6066">
        <w:rPr>
          <w:rFonts w:ascii="Arial" w:hAnsi="Arial" w:cs="Arial"/>
          <w:szCs w:val="20"/>
        </w:rPr>
        <w:t>The entire interior floor (including inside of control console) to include an insulated rubber matting, to provide both insulating and sound deadening properties.</w:t>
      </w:r>
    </w:p>
    <w:p w:rsidR="005B6066" w:rsidRPr="005B6066" w:rsidRDefault="008A68CE" w:rsidP="004461BF">
      <w:pPr>
        <w:widowControl/>
        <w:numPr>
          <w:ilvl w:val="1"/>
          <w:numId w:val="39"/>
        </w:numPr>
        <w:autoSpaceDE/>
        <w:autoSpaceDN/>
        <w:adjustRightInd/>
        <w:spacing w:after="120" w:line="360" w:lineRule="auto"/>
        <w:rPr>
          <w:rFonts w:ascii="Arial" w:hAnsi="Arial" w:cs="Arial"/>
          <w:szCs w:val="20"/>
        </w:rPr>
      </w:pPr>
      <w:r w:rsidRPr="008A68CE">
        <w:rPr>
          <w:rFonts w:ascii="Arial" w:hAnsi="Arial" w:cs="Arial"/>
          <w:szCs w:val="20"/>
          <w:highlight w:val="yellow"/>
        </w:rPr>
        <w:t>(*)</w:t>
      </w:r>
      <w:r>
        <w:rPr>
          <w:rFonts w:ascii="Arial" w:hAnsi="Arial" w:cs="Arial"/>
          <w:szCs w:val="20"/>
        </w:rPr>
        <w:t xml:space="preserve"> </w:t>
      </w:r>
      <w:r w:rsidR="005B6066" w:rsidRPr="005B6066">
        <w:rPr>
          <w:rFonts w:ascii="Arial" w:hAnsi="Arial" w:cs="Arial"/>
          <w:szCs w:val="20"/>
        </w:rPr>
        <w:t>Heater:</w:t>
      </w:r>
    </w:p>
    <w:p w:rsid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To include two (2) each, interior auxiliary engine coolant supplied heaters, </w:t>
      </w:r>
      <w:r w:rsidRPr="005B6066">
        <w:rPr>
          <w:rFonts w:ascii="Arial" w:hAnsi="Arial" w:cs="Arial"/>
          <w:i/>
          <w:szCs w:val="20"/>
        </w:rPr>
        <w:t xml:space="preserve">RED DOT </w:t>
      </w:r>
      <w:r w:rsidRPr="005B6066">
        <w:rPr>
          <w:rFonts w:ascii="Arial" w:hAnsi="Arial" w:cs="Arial"/>
          <w:szCs w:val="20"/>
        </w:rPr>
        <w:t>Model R255-4, minimum 30,000 BTU each, complete with individual temperature and variable speed double fans with controls that are located for access from both operators’ position.</w:t>
      </w:r>
    </w:p>
    <w:p w:rsidR="00883258" w:rsidRPr="005B6066" w:rsidRDefault="00883258" w:rsidP="00883258">
      <w:pPr>
        <w:widowControl/>
        <w:autoSpaceDE/>
        <w:autoSpaceDN/>
        <w:adjustRightInd/>
        <w:spacing w:after="120" w:line="360" w:lineRule="auto"/>
        <w:ind w:left="2160"/>
        <w:rPr>
          <w:rFonts w:ascii="Arial" w:hAnsi="Arial" w:cs="Arial"/>
          <w:szCs w:val="20"/>
        </w:rPr>
      </w:pPr>
      <w:r w:rsidRPr="00883258">
        <w:rPr>
          <w:rFonts w:ascii="Arial" w:hAnsi="Arial" w:cs="Arial"/>
          <w:szCs w:val="20"/>
          <w:highlight w:val="yellow"/>
        </w:rPr>
        <w:t>(*)</w:t>
      </w:r>
      <w:r>
        <w:rPr>
          <w:rFonts w:ascii="Arial" w:hAnsi="Arial" w:cs="Arial"/>
          <w:szCs w:val="20"/>
        </w:rPr>
        <w:t xml:space="preserve">  </w:t>
      </w:r>
      <w:r w:rsidRPr="00883258">
        <w:rPr>
          <w:rFonts w:ascii="Arial" w:hAnsi="Arial" w:cs="Arial"/>
          <w:szCs w:val="20"/>
          <w:highlight w:val="yellow"/>
        </w:rPr>
        <w:fldChar w:fldCharType="begin">
          <w:ffData>
            <w:name w:val="Text61"/>
            <w:enabled/>
            <w:calcOnExit w:val="0"/>
            <w:textInput/>
          </w:ffData>
        </w:fldChar>
      </w:r>
      <w:bookmarkStart w:id="19" w:name="Text61"/>
      <w:r w:rsidRPr="00883258">
        <w:rPr>
          <w:rFonts w:ascii="Arial" w:hAnsi="Arial" w:cs="Arial"/>
          <w:szCs w:val="20"/>
          <w:highlight w:val="yellow"/>
        </w:rPr>
        <w:instrText xml:space="preserve"> FORMTEXT </w:instrText>
      </w:r>
      <w:r w:rsidRPr="00883258">
        <w:rPr>
          <w:rFonts w:ascii="Arial" w:hAnsi="Arial" w:cs="Arial"/>
          <w:szCs w:val="20"/>
          <w:highlight w:val="yellow"/>
        </w:rPr>
      </w:r>
      <w:r w:rsidRPr="00883258">
        <w:rPr>
          <w:rFonts w:ascii="Arial" w:hAnsi="Arial" w:cs="Arial"/>
          <w:szCs w:val="20"/>
          <w:highlight w:val="yellow"/>
        </w:rPr>
        <w:fldChar w:fldCharType="separate"/>
      </w:r>
      <w:r w:rsidRPr="00883258">
        <w:rPr>
          <w:rFonts w:ascii="Arial" w:hAnsi="Arial" w:cs="Arial"/>
          <w:noProof/>
          <w:szCs w:val="20"/>
          <w:highlight w:val="yellow"/>
        </w:rPr>
        <w:t> </w:t>
      </w:r>
      <w:r w:rsidRPr="00883258">
        <w:rPr>
          <w:rFonts w:ascii="Arial" w:hAnsi="Arial" w:cs="Arial"/>
          <w:noProof/>
          <w:szCs w:val="20"/>
          <w:highlight w:val="yellow"/>
        </w:rPr>
        <w:t> </w:t>
      </w:r>
      <w:r w:rsidRPr="00883258">
        <w:rPr>
          <w:rFonts w:ascii="Arial" w:hAnsi="Arial" w:cs="Arial"/>
          <w:noProof/>
          <w:szCs w:val="20"/>
          <w:highlight w:val="yellow"/>
        </w:rPr>
        <w:t> </w:t>
      </w:r>
      <w:r w:rsidRPr="00883258">
        <w:rPr>
          <w:rFonts w:ascii="Arial" w:hAnsi="Arial" w:cs="Arial"/>
          <w:noProof/>
          <w:szCs w:val="20"/>
          <w:highlight w:val="yellow"/>
        </w:rPr>
        <w:t> </w:t>
      </w:r>
      <w:r w:rsidRPr="00883258">
        <w:rPr>
          <w:rFonts w:ascii="Arial" w:hAnsi="Arial" w:cs="Arial"/>
          <w:noProof/>
          <w:szCs w:val="20"/>
          <w:highlight w:val="yellow"/>
        </w:rPr>
        <w:t> </w:t>
      </w:r>
      <w:r w:rsidRPr="00883258">
        <w:rPr>
          <w:rFonts w:ascii="Arial" w:hAnsi="Arial" w:cs="Arial"/>
          <w:szCs w:val="20"/>
          <w:highlight w:val="yellow"/>
        </w:rPr>
        <w:fldChar w:fldCharType="end"/>
      </w:r>
      <w:bookmarkEnd w:id="19"/>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Heater coolant line is to include an auxiliary in-line circulating pump.</w:t>
      </w:r>
    </w:p>
    <w:p w:rsidR="005B6066" w:rsidRPr="005B6066" w:rsidRDefault="005B6066" w:rsidP="004461BF">
      <w:pPr>
        <w:widowControl/>
        <w:numPr>
          <w:ilvl w:val="1"/>
          <w:numId w:val="39"/>
        </w:numPr>
        <w:autoSpaceDE/>
        <w:autoSpaceDN/>
        <w:adjustRightInd/>
        <w:spacing w:after="200" w:line="360" w:lineRule="auto"/>
        <w:contextualSpacing/>
        <w:rPr>
          <w:rFonts w:ascii="Arial" w:hAnsi="Arial" w:cs="Arial"/>
          <w:szCs w:val="20"/>
        </w:rPr>
      </w:pPr>
      <w:r w:rsidRPr="005B6066">
        <w:rPr>
          <w:rFonts w:ascii="Arial" w:hAnsi="Arial" w:cs="Arial"/>
          <w:szCs w:val="20"/>
        </w:rPr>
        <w:t>Hoses:  Arctic rated to -40</w:t>
      </w:r>
      <w:r w:rsidRPr="005B6066">
        <w:rPr>
          <w:rFonts w:ascii="Cambria Math" w:hAnsi="Cambria Math" w:cs="Cambria Math"/>
          <w:szCs w:val="20"/>
        </w:rPr>
        <w:t>℉</w:t>
      </w:r>
      <w:r w:rsidRPr="005B6066">
        <w:rPr>
          <w:rFonts w:ascii="Arial" w:hAnsi="Arial" w:cs="Arial"/>
          <w:szCs w:val="20"/>
        </w:rPr>
        <w:t>.</w:t>
      </w:r>
    </w:p>
    <w:p w:rsidR="005B6066" w:rsidRPr="005B6066" w:rsidRDefault="005B6066" w:rsidP="004461BF">
      <w:pPr>
        <w:widowControl/>
        <w:numPr>
          <w:ilvl w:val="1"/>
          <w:numId w:val="39"/>
        </w:numPr>
        <w:autoSpaceDE/>
        <w:autoSpaceDN/>
        <w:adjustRightInd/>
        <w:spacing w:after="200" w:line="360" w:lineRule="auto"/>
        <w:contextualSpacing/>
        <w:rPr>
          <w:rFonts w:ascii="Arial" w:hAnsi="Arial" w:cs="Arial"/>
          <w:szCs w:val="20"/>
        </w:rPr>
      </w:pPr>
      <w:r w:rsidRPr="005B6066">
        <w:rPr>
          <w:rFonts w:ascii="Arial" w:hAnsi="Arial" w:cs="Arial"/>
          <w:szCs w:val="20"/>
        </w:rPr>
        <w:t xml:space="preserve">Storage: To include a single minimum nine (9.0) cubic foot of overhead </w:t>
      </w:r>
      <w:r w:rsidRPr="005B6066">
        <w:rPr>
          <w:rFonts w:ascii="Arial" w:hAnsi="Arial" w:cs="Arial"/>
          <w:szCs w:val="20"/>
        </w:rPr>
        <w:tab/>
      </w:r>
      <w:r w:rsidRPr="005B6066">
        <w:rPr>
          <w:rFonts w:ascii="Arial" w:hAnsi="Arial" w:cs="Arial"/>
          <w:szCs w:val="20"/>
        </w:rPr>
        <w:tab/>
      </w:r>
      <w:r w:rsidRPr="005B6066">
        <w:rPr>
          <w:rFonts w:ascii="Arial" w:hAnsi="Arial" w:cs="Arial"/>
          <w:szCs w:val="20"/>
        </w:rPr>
        <w:tab/>
      </w:r>
      <w:r w:rsidRPr="005B6066">
        <w:rPr>
          <w:rFonts w:ascii="Arial" w:hAnsi="Arial" w:cs="Arial"/>
          <w:szCs w:val="20"/>
        </w:rPr>
        <w:tab/>
      </w:r>
      <w:r w:rsidRPr="005B6066">
        <w:rPr>
          <w:rFonts w:ascii="Arial" w:hAnsi="Arial" w:cs="Arial"/>
          <w:szCs w:val="20"/>
        </w:rPr>
        <w:tab/>
        <w:t>space, enclosed with door.  Location may be determined at time of award.</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Caged Defroster Fans: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Two (2) each, two (2) speeds or variable speed, independently switched.</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One (1) fan (for the left (street side) operator) is to be located on the ceiling about 12 inches to the right of the operator’s head and at the rear of the ceiling to provide air flow in the direction of the left side window.</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The 2</w:t>
      </w:r>
      <w:r w:rsidRPr="005B6066">
        <w:rPr>
          <w:rFonts w:ascii="Arial" w:hAnsi="Arial" w:cs="Arial"/>
          <w:szCs w:val="20"/>
          <w:vertAlign w:val="superscript"/>
        </w:rPr>
        <w:t>nd</w:t>
      </w:r>
      <w:r w:rsidRPr="005B6066">
        <w:rPr>
          <w:rFonts w:ascii="Arial" w:hAnsi="Arial" w:cs="Arial"/>
          <w:szCs w:val="20"/>
        </w:rPr>
        <w:t xml:space="preserve"> fan (for the right (curbside) operator is to be located on the ceiling about 12 inches to the left of the operator’s head and at the rear of the ceiling to provide air flow in the direction of the right side window.</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Air Conditioning:</w:t>
      </w:r>
    </w:p>
    <w:p w:rsidR="005B6066" w:rsidRDefault="00883258" w:rsidP="004461BF">
      <w:pPr>
        <w:widowControl/>
        <w:numPr>
          <w:ilvl w:val="2"/>
          <w:numId w:val="39"/>
        </w:numPr>
        <w:autoSpaceDE/>
        <w:autoSpaceDN/>
        <w:adjustRightInd/>
        <w:spacing w:after="120" w:line="360" w:lineRule="auto"/>
        <w:rPr>
          <w:rFonts w:ascii="Arial" w:hAnsi="Arial" w:cs="Arial"/>
          <w:szCs w:val="20"/>
        </w:rPr>
      </w:pPr>
      <w:r w:rsidRPr="00883258">
        <w:rPr>
          <w:rFonts w:ascii="Arial" w:hAnsi="Arial" w:cs="Arial"/>
          <w:szCs w:val="20"/>
          <w:highlight w:val="yellow"/>
        </w:rPr>
        <w:t>(*)</w:t>
      </w:r>
      <w:r>
        <w:rPr>
          <w:rFonts w:ascii="Arial" w:hAnsi="Arial" w:cs="Arial"/>
          <w:szCs w:val="20"/>
        </w:rPr>
        <w:t xml:space="preserve"> </w:t>
      </w:r>
      <w:r w:rsidR="005B6066" w:rsidRPr="005B6066">
        <w:rPr>
          <w:rFonts w:ascii="Arial" w:hAnsi="Arial" w:cs="Arial"/>
          <w:szCs w:val="20"/>
        </w:rPr>
        <w:t xml:space="preserve">To be </w:t>
      </w:r>
      <w:r w:rsidR="005B6066" w:rsidRPr="005B6066">
        <w:rPr>
          <w:rFonts w:ascii="Arial" w:hAnsi="Arial" w:cs="Arial"/>
          <w:i/>
          <w:iCs/>
          <w:szCs w:val="20"/>
        </w:rPr>
        <w:t>RED DOT</w:t>
      </w:r>
      <w:r w:rsidR="005B6066" w:rsidRPr="005B6066">
        <w:rPr>
          <w:rFonts w:ascii="Arial" w:hAnsi="Arial" w:cs="Arial"/>
          <w:szCs w:val="20"/>
        </w:rPr>
        <w:t xml:space="preserve"> Model R-9715-10P Rooftop, providing a minimum cooling of 39,500 BTU/Hr. </w:t>
      </w:r>
    </w:p>
    <w:p w:rsidR="00883258" w:rsidRPr="005B6066" w:rsidRDefault="00883258" w:rsidP="00883258">
      <w:pPr>
        <w:widowControl/>
        <w:autoSpaceDE/>
        <w:autoSpaceDN/>
        <w:adjustRightInd/>
        <w:spacing w:after="120" w:line="360" w:lineRule="auto"/>
        <w:ind w:left="2160"/>
        <w:rPr>
          <w:rFonts w:ascii="Arial" w:hAnsi="Arial" w:cs="Arial"/>
          <w:szCs w:val="20"/>
        </w:rPr>
      </w:pPr>
      <w:r w:rsidRPr="00883258">
        <w:rPr>
          <w:rFonts w:ascii="Arial" w:hAnsi="Arial" w:cs="Arial"/>
          <w:szCs w:val="20"/>
          <w:highlight w:val="yellow"/>
        </w:rPr>
        <w:t>(*)</w:t>
      </w:r>
      <w:r>
        <w:rPr>
          <w:rFonts w:ascii="Arial" w:hAnsi="Arial" w:cs="Arial"/>
          <w:szCs w:val="20"/>
        </w:rPr>
        <w:t xml:space="preserve">  </w:t>
      </w:r>
      <w:r w:rsidRPr="00883258">
        <w:rPr>
          <w:rFonts w:ascii="Arial" w:hAnsi="Arial" w:cs="Arial"/>
          <w:szCs w:val="20"/>
          <w:highlight w:val="yellow"/>
        </w:rPr>
        <w:fldChar w:fldCharType="begin">
          <w:ffData>
            <w:name w:val="Text62"/>
            <w:enabled/>
            <w:calcOnExit w:val="0"/>
            <w:textInput/>
          </w:ffData>
        </w:fldChar>
      </w:r>
      <w:bookmarkStart w:id="20" w:name="Text62"/>
      <w:r w:rsidRPr="00883258">
        <w:rPr>
          <w:rFonts w:ascii="Arial" w:hAnsi="Arial" w:cs="Arial"/>
          <w:szCs w:val="20"/>
          <w:highlight w:val="yellow"/>
        </w:rPr>
        <w:instrText xml:space="preserve"> FORMTEXT </w:instrText>
      </w:r>
      <w:r w:rsidRPr="00883258">
        <w:rPr>
          <w:rFonts w:ascii="Arial" w:hAnsi="Arial" w:cs="Arial"/>
          <w:szCs w:val="20"/>
          <w:highlight w:val="yellow"/>
        </w:rPr>
      </w:r>
      <w:r w:rsidRPr="00883258">
        <w:rPr>
          <w:rFonts w:ascii="Arial" w:hAnsi="Arial" w:cs="Arial"/>
          <w:szCs w:val="20"/>
          <w:highlight w:val="yellow"/>
        </w:rPr>
        <w:fldChar w:fldCharType="separate"/>
      </w:r>
      <w:r w:rsidRPr="00883258">
        <w:rPr>
          <w:rFonts w:ascii="Arial" w:hAnsi="Arial" w:cs="Arial"/>
          <w:noProof/>
          <w:szCs w:val="20"/>
          <w:highlight w:val="yellow"/>
        </w:rPr>
        <w:t> </w:t>
      </w:r>
      <w:r w:rsidRPr="00883258">
        <w:rPr>
          <w:rFonts w:ascii="Arial" w:hAnsi="Arial" w:cs="Arial"/>
          <w:noProof/>
          <w:szCs w:val="20"/>
          <w:highlight w:val="yellow"/>
        </w:rPr>
        <w:t> </w:t>
      </w:r>
      <w:r w:rsidRPr="00883258">
        <w:rPr>
          <w:rFonts w:ascii="Arial" w:hAnsi="Arial" w:cs="Arial"/>
          <w:noProof/>
          <w:szCs w:val="20"/>
          <w:highlight w:val="yellow"/>
        </w:rPr>
        <w:t> </w:t>
      </w:r>
      <w:r w:rsidRPr="00883258">
        <w:rPr>
          <w:rFonts w:ascii="Arial" w:hAnsi="Arial" w:cs="Arial"/>
          <w:noProof/>
          <w:szCs w:val="20"/>
          <w:highlight w:val="yellow"/>
        </w:rPr>
        <w:t> </w:t>
      </w:r>
      <w:r w:rsidRPr="00883258">
        <w:rPr>
          <w:rFonts w:ascii="Arial" w:hAnsi="Arial" w:cs="Arial"/>
          <w:noProof/>
          <w:szCs w:val="20"/>
          <w:highlight w:val="yellow"/>
        </w:rPr>
        <w:t> </w:t>
      </w:r>
      <w:r w:rsidRPr="00883258">
        <w:rPr>
          <w:rFonts w:ascii="Arial" w:hAnsi="Arial" w:cs="Arial"/>
          <w:szCs w:val="20"/>
          <w:highlight w:val="yellow"/>
        </w:rPr>
        <w:fldChar w:fldCharType="end"/>
      </w:r>
      <w:bookmarkEnd w:id="20"/>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be 3-speed fan with adjustable thermostat.</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Doors - Striper Operator’s Cab:</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To provide access to the cab from both the front and the back.</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To include glass and insulation as described above, and keyed alike door locks.</w:t>
      </w:r>
    </w:p>
    <w:p w:rsidR="005B6066" w:rsidRPr="005B6066" w:rsidRDefault="005B6066" w:rsidP="00611806">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Both doors are to be of the hinged type, and are not to “rattle” d</w:t>
      </w:r>
      <w:r w:rsidR="00611806">
        <w:rPr>
          <w:rFonts w:ascii="Arial" w:hAnsi="Arial" w:cs="Arial"/>
          <w:szCs w:val="20"/>
        </w:rPr>
        <w:t xml:space="preserve">uring travel in open or closed </w:t>
      </w:r>
      <w:r w:rsidRPr="005B6066">
        <w:rPr>
          <w:rFonts w:ascii="Arial" w:hAnsi="Arial" w:cs="Arial"/>
          <w:szCs w:val="20"/>
        </w:rPr>
        <w:t xml:space="preserve">position. </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Doors are to be weather type utilizing automotive bulb type door seal and the door hardware is to be non-corrosive type.</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Seating - Striper Operator’s Cab:</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 xml:space="preserve">There shall be two (2) each operator stations, one each at the right hand </w:t>
      </w:r>
      <w:r w:rsidRPr="005B6066">
        <w:rPr>
          <w:rFonts w:ascii="Arial" w:hAnsi="Arial" w:cs="Arial"/>
          <w:szCs w:val="20"/>
        </w:rPr>
        <w:tab/>
        <w:t>and left hand sides of the truck.</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Seating shall be placed so that operator is seated in a natural, ergonomic position.</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Seats to be high back swivel, premium, 6-way, air adjust (up/down), air ride, with fold-up armrests.</w:t>
      </w:r>
    </w:p>
    <w:p w:rsidR="005B6066" w:rsidRPr="005B6066" w:rsidRDefault="005B6066" w:rsidP="004461BF">
      <w:pPr>
        <w:widowControl/>
        <w:numPr>
          <w:ilvl w:val="3"/>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Air source for seats shall be truck chassis air.</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 xml:space="preserve">Seats to be dark, color coordinated cloth. </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Seat belts are to be provided in accordance to federal standards.</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Interior Lighting:</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Switch controlled LED dome lights, over each operator’s area.</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Control console switches and controls.</w:t>
      </w:r>
    </w:p>
    <w:p w:rsidR="005B6066" w:rsidRPr="005B6066" w:rsidRDefault="005B6066" w:rsidP="004461BF">
      <w:pPr>
        <w:widowControl/>
        <w:numPr>
          <w:ilvl w:val="0"/>
          <w:numId w:val="39"/>
        </w:numPr>
        <w:autoSpaceDE/>
        <w:autoSpaceDN/>
        <w:adjustRightInd/>
        <w:spacing w:after="120" w:line="360" w:lineRule="auto"/>
        <w:rPr>
          <w:rFonts w:ascii="Arial" w:hAnsi="Arial" w:cs="Arial"/>
          <w:szCs w:val="20"/>
        </w:rPr>
      </w:pPr>
      <w:r w:rsidRPr="005B6066">
        <w:rPr>
          <w:rFonts w:ascii="Arial" w:hAnsi="Arial" w:cs="Arial"/>
          <w:b/>
          <w:bCs/>
          <w:szCs w:val="20"/>
        </w:rPr>
        <w:t>STRIPER CONTROL CONSOLE</w:t>
      </w:r>
      <w:r w:rsidRPr="005B6066">
        <w:rPr>
          <w:rFonts w:ascii="Arial" w:hAnsi="Arial" w:cs="Arial"/>
          <w:bCs/>
          <w:szCs w:val="20"/>
        </w:rPr>
        <w:t>:</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To be constructed of an integral sheet metal covered framework, constructed of minimum 16 gauge steel panel providing adequate space for electrical controls, spray equipment connections, and any other a</w:t>
      </w:r>
      <w:r w:rsidR="00883258">
        <w:rPr>
          <w:rFonts w:ascii="Arial" w:hAnsi="Arial" w:cs="Arial"/>
          <w:szCs w:val="20"/>
        </w:rPr>
        <w:t xml:space="preserve">uxiliary parts required by the </w:t>
      </w:r>
      <w:r w:rsidRPr="005B6066">
        <w:rPr>
          <w:rFonts w:ascii="Arial" w:hAnsi="Arial" w:cs="Arial"/>
          <w:szCs w:val="20"/>
        </w:rPr>
        <w:t>striper equipment.</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Face is to:</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Be painted flat black.</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Be mounted in an inclined position so that it can be observed from either operator’s position.</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Include all necessary regulators, gauges, valves, switches, and indicators required for operation of the striping equipment.</w:t>
      </w:r>
    </w:p>
    <w:p w:rsidR="005B6066" w:rsidRPr="005B6066" w:rsidRDefault="005B6066" w:rsidP="004461BF">
      <w:pPr>
        <w:widowControl/>
        <w:numPr>
          <w:ilvl w:val="2"/>
          <w:numId w:val="39"/>
        </w:numPr>
        <w:autoSpaceDE/>
        <w:autoSpaceDN/>
        <w:adjustRightInd/>
        <w:spacing w:line="480" w:lineRule="auto"/>
        <w:rPr>
          <w:rFonts w:ascii="Arial" w:hAnsi="Arial" w:cs="Arial"/>
          <w:szCs w:val="20"/>
        </w:rPr>
      </w:pPr>
      <w:r w:rsidRPr="005B6066">
        <w:rPr>
          <w:rFonts w:ascii="Arial" w:hAnsi="Arial" w:cs="Arial"/>
          <w:szCs w:val="20"/>
        </w:rPr>
        <w:t>Be hinged or otherwise designed to provide easy access for maintenance.</w:t>
      </w:r>
    </w:p>
    <w:p w:rsidR="005B6066" w:rsidRPr="005B6066" w:rsidRDefault="005B6066" w:rsidP="004461BF">
      <w:pPr>
        <w:widowControl/>
        <w:numPr>
          <w:ilvl w:val="1"/>
          <w:numId w:val="39"/>
        </w:numPr>
        <w:autoSpaceDE/>
        <w:autoSpaceDN/>
        <w:adjustRightInd/>
        <w:spacing w:after="120" w:line="480" w:lineRule="auto"/>
        <w:rPr>
          <w:rFonts w:ascii="Arial" w:hAnsi="Arial" w:cs="Arial"/>
          <w:szCs w:val="20"/>
        </w:rPr>
      </w:pPr>
      <w:r w:rsidRPr="005B6066">
        <w:rPr>
          <w:rFonts w:ascii="Arial" w:hAnsi="Arial" w:cs="Arial"/>
          <w:szCs w:val="20"/>
        </w:rPr>
        <w:t xml:space="preserve">Pressure lines entering striper operator’s cab are to be shielded to protect </w:t>
      </w:r>
      <w:r w:rsidRPr="005B6066">
        <w:rPr>
          <w:rFonts w:ascii="Arial" w:hAnsi="Arial" w:cs="Arial"/>
          <w:szCs w:val="20"/>
        </w:rPr>
        <w:tab/>
        <w:t>operators and components.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Control Console Panel Switches: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spray equipment shall be electrically controlled by means of metal toggle switches, and solenoid valves.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Metal toggle switches shall be one (1) inch in length.</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Switches shall meet military specification (MIL-S83731) toggle type switches with silicone rubber seals to prevent entry of contaminants.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Switches that control functions not typically performed shall be guarded to prevent inadvertent operation. (Example: Solvent switches, White Paint on Yellow Side, etc.)</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Toggle switch contacts shall be silver to silver and all metal parts shall be corrosion resistant to ensure long service life and shall provide the following functions: master power, bead on-of</w:t>
      </w:r>
      <w:r w:rsidR="00883258">
        <w:rPr>
          <w:rFonts w:ascii="Arial" w:hAnsi="Arial" w:cs="Arial"/>
          <w:szCs w:val="20"/>
        </w:rPr>
        <w:t xml:space="preserve">f, individual gun controls for </w:t>
      </w:r>
      <w:r w:rsidRPr="005B6066">
        <w:rPr>
          <w:rFonts w:ascii="Arial" w:hAnsi="Arial" w:cs="Arial"/>
          <w:szCs w:val="20"/>
        </w:rPr>
        <w:t>each striping gun (skip-off-solid), and reset-hold (master gun ON/OFF).</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switches shall be located in separate, portable control boxes (see below item on “Individual Gun Package Control Boxes”), within easy reach of the equipment operator.</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control box shall be equipped with one (1) toggle switch for each paint gun which will be operated with forward for solid line, center for neutral, and down for automatic.</w:t>
      </w:r>
    </w:p>
    <w:p w:rsidR="005B6066" w:rsidRPr="005B6066" w:rsidRDefault="005B606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STRIPER – SKIPLINE CONTROLS: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Both the right side and left side gun carriages will have individual control panel boxes.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To be mounted at the respective operator's stations and located so that controls may be utilized by operator sitting in a natural position.</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Controls shall not impede operator’s ability to easily enter and exit seats.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These panels will include individual guns switches and a “Master Start/Stop” switch.</w:t>
      </w:r>
    </w:p>
    <w:p w:rsidR="005B6066" w:rsidRPr="005B6066" w:rsidRDefault="005B6066" w:rsidP="004461BF">
      <w:pPr>
        <w:widowControl/>
        <w:numPr>
          <w:ilvl w:val="0"/>
          <w:numId w:val="39"/>
        </w:numPr>
        <w:autoSpaceDE/>
        <w:autoSpaceDN/>
        <w:adjustRightInd/>
        <w:spacing w:after="200" w:line="360" w:lineRule="auto"/>
        <w:contextualSpacing/>
        <w:rPr>
          <w:rFonts w:ascii="Arial" w:hAnsi="Arial" w:cs="Arial"/>
          <w:szCs w:val="20"/>
        </w:rPr>
      </w:pPr>
      <w:r w:rsidRPr="005B6066">
        <w:rPr>
          <w:rFonts w:ascii="Arial" w:hAnsi="Arial" w:cs="Arial"/>
          <w:b/>
          <w:szCs w:val="20"/>
        </w:rPr>
        <w:t>STRIPER - SKIP LINE CONTROL</w:t>
      </w:r>
      <w:r w:rsidRPr="005B6066">
        <w:rPr>
          <w:rFonts w:ascii="Arial" w:hAnsi="Arial" w:cs="Arial"/>
          <w:szCs w:val="20"/>
        </w:rPr>
        <w:t>:</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 skip setting mechanism shall be all electronic and shall utilize solid-state components for all active internal functions.  It must process electrical pulses derived from the vehicle motion sensor and must drive 12 volt DC two (2) ampere solenoid valves.  A means of inductive arc suppression shall be included.  It shall require little or no maintenance.  Clutches, cams, gears, or devices that require adjustment will not be acceptable.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Display to be LCD with capability to easily read in direct sunlight or at night.</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Display to show gallons per color and footage traveled, per paint gun.</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 master skip timer unit is to be mounted on the main control console panel located between the two (2) operator stations (or at each operator’s station).</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All guns shall be operated by applying a ground signal to activate them.</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Pattern:</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skip setting mechanism must generate the selected repetitive pattern without utilizing any internal or external moving parts, except operator adjusted toggle switches for establishing pattern size, placement and calibration.</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Switches shall be of the three (3) positions, spring-loaded center off type, and there shall be one (1) switch each for the CYCLE LENGTH adjustment, and the STRIPE LENGTH adjustment.</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For ease of operation the skip setter must have direct reading digital display and must provide pattern capability from 0.1 to 99.9 foot, adjustable by 1/10 (0.1) foot increments at any time whether at rest or in motion, without generating spurious patterns.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When changing patterns, simple changes must suffice without resorting to "data complete" or "enter date" type controls.  Also "start" indexing (reset to zero) must be instantaneous.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aid in registration of new paint with previously painted pattern, the ADVANCE" or "RETARD" (phase correction) system must alter the pattern length no more than plus or minus 20 percent while activated (not more than every fifth motion sensor pulse shall be added or omitted), and the system MUST be provided with a means of AUTOMATICALLY adjusting the Cycle length by 1/10 (0.1) foot increments if the Advance or Retard control is invoked three (3) consecutive times.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Switches with thumb wheels or that have engraved digits shall not be acceptable.</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An alphanumeric display shall be provided to display advisory and warning messages, as well as Stripe and Cycle settings.</w:t>
      </w:r>
    </w:p>
    <w:p w:rsidR="005B6066" w:rsidRPr="005B6066" w:rsidRDefault="005B6066" w:rsidP="004461BF">
      <w:pPr>
        <w:widowControl/>
        <w:numPr>
          <w:ilvl w:val="3"/>
          <w:numId w:val="39"/>
        </w:numPr>
        <w:autoSpaceDE/>
        <w:autoSpaceDN/>
        <w:adjustRightInd/>
        <w:spacing w:after="120" w:line="360" w:lineRule="auto"/>
        <w:rPr>
          <w:rFonts w:ascii="Arial" w:hAnsi="Arial" w:cs="Arial"/>
          <w:szCs w:val="20"/>
        </w:rPr>
      </w:pPr>
      <w:r w:rsidRPr="005B6066">
        <w:rPr>
          <w:rFonts w:ascii="Arial" w:hAnsi="Arial" w:cs="Arial"/>
          <w:szCs w:val="20"/>
        </w:rPr>
        <w:t>Said display must be capable of concurrently displaying at least 20 characters of text or digits.  The display must be liquid crystal type, with industrial temperature range fluid, and must be compatible with electro</w:t>
      </w:r>
      <w:r w:rsidRPr="005B6066">
        <w:rPr>
          <w:rFonts w:ascii="Arial" w:hAnsi="Arial" w:cs="Arial"/>
          <w:szCs w:val="20"/>
        </w:rPr>
        <w:noBreakHyphen/>
        <w:t>luminescent back lighting devices.</w:t>
      </w:r>
    </w:p>
    <w:p w:rsidR="005B6066" w:rsidRPr="005B6066" w:rsidRDefault="005B6066" w:rsidP="004461BF">
      <w:pPr>
        <w:widowControl/>
        <w:numPr>
          <w:ilvl w:val="3"/>
          <w:numId w:val="39"/>
        </w:numPr>
        <w:autoSpaceDE/>
        <w:autoSpaceDN/>
        <w:adjustRightInd/>
        <w:spacing w:after="120" w:line="360" w:lineRule="auto"/>
        <w:rPr>
          <w:rFonts w:ascii="Arial" w:hAnsi="Arial" w:cs="Arial"/>
          <w:szCs w:val="20"/>
        </w:rPr>
      </w:pPr>
      <w:r w:rsidRPr="005B6066">
        <w:rPr>
          <w:rFonts w:ascii="Arial" w:hAnsi="Arial" w:cs="Arial"/>
          <w:szCs w:val="20"/>
        </w:rPr>
        <w:t>All indicator lamps must be solid</w:t>
      </w:r>
      <w:r w:rsidRPr="005B6066">
        <w:rPr>
          <w:rFonts w:ascii="Arial" w:hAnsi="Arial" w:cs="Arial"/>
          <w:szCs w:val="20"/>
        </w:rPr>
        <w:noBreakHyphen/>
        <w:t>state light</w:t>
      </w:r>
      <w:r w:rsidRPr="005B6066">
        <w:rPr>
          <w:rFonts w:ascii="Arial" w:hAnsi="Arial" w:cs="Arial"/>
          <w:szCs w:val="20"/>
        </w:rPr>
        <w:noBreakHyphen/>
        <w:t>emitting diode types (without filaments which may burn out).</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skip setting system shall not use or require use of internal or external electromechanical relays.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conserve space and weight the skip setter shall be no larger than 7-1/2 (7.5) x 4-3/4 (4.75) x 2-1/2 (2.5) inches, excluding dials, switches, and connectors; and be a metal type box, and weigh no more that 4-1/2 (4.5) pounds.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To avoid excess inter cabling, the skip setter must have master pattern length controls mounted continuous with the electronic package housing.</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Phase and index controls must be capable of interfacing to external remote control devices or control boxes by simply providing an unshielded single wire "ground" connection to the desired function terminal.</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conserve power the skip setter must draw less than (0.5) ampere at 12 volts DC for internal circuits.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Basic electrical accuracy of the skip setter shall be within 2/10 (0.2) foot for any combination of the following factors (excluding response time of customer</w:t>
      </w:r>
      <w:r w:rsidRPr="005B6066">
        <w:rPr>
          <w:rFonts w:ascii="Arial" w:hAnsi="Arial" w:cs="Arial"/>
          <w:szCs w:val="20"/>
        </w:rPr>
        <w:noBreakHyphen/>
        <w:t>supplied solenoids &amp; paint guns):</w:t>
      </w:r>
    </w:p>
    <w:p w:rsidR="005B6066" w:rsidRPr="005B6066" w:rsidRDefault="005B6066" w:rsidP="004461BF">
      <w:pPr>
        <w:widowControl/>
        <w:numPr>
          <w:ilvl w:val="3"/>
          <w:numId w:val="39"/>
        </w:numPr>
        <w:autoSpaceDE/>
        <w:autoSpaceDN/>
        <w:adjustRightInd/>
        <w:spacing w:after="120" w:line="360" w:lineRule="auto"/>
        <w:rPr>
          <w:rFonts w:ascii="Arial" w:hAnsi="Arial" w:cs="Arial"/>
          <w:szCs w:val="20"/>
        </w:rPr>
      </w:pPr>
      <w:r w:rsidRPr="005B6066">
        <w:rPr>
          <w:rFonts w:ascii="Arial" w:hAnsi="Arial" w:cs="Arial"/>
          <w:szCs w:val="20"/>
        </w:rPr>
        <w:t>Speed from one (1) to 50 MPH.</w:t>
      </w:r>
    </w:p>
    <w:p w:rsidR="005B6066" w:rsidRPr="005B6066" w:rsidRDefault="005B6066" w:rsidP="004461BF">
      <w:pPr>
        <w:widowControl/>
        <w:numPr>
          <w:ilvl w:val="3"/>
          <w:numId w:val="39"/>
        </w:numPr>
        <w:autoSpaceDE/>
        <w:autoSpaceDN/>
        <w:adjustRightInd/>
        <w:spacing w:after="120" w:line="360" w:lineRule="auto"/>
        <w:rPr>
          <w:rFonts w:ascii="Arial" w:hAnsi="Arial" w:cs="Arial"/>
          <w:szCs w:val="20"/>
        </w:rPr>
      </w:pPr>
      <w:r w:rsidRPr="005B6066">
        <w:rPr>
          <w:rFonts w:ascii="Arial" w:hAnsi="Arial" w:cs="Arial"/>
          <w:szCs w:val="20"/>
        </w:rPr>
        <w:t>Supply voltage from 11 to 18 volts DC.</w:t>
      </w:r>
    </w:p>
    <w:p w:rsidR="005B6066" w:rsidRPr="005B6066" w:rsidRDefault="005B6066" w:rsidP="004461BF">
      <w:pPr>
        <w:widowControl/>
        <w:numPr>
          <w:ilvl w:val="3"/>
          <w:numId w:val="39"/>
        </w:numPr>
        <w:autoSpaceDE/>
        <w:autoSpaceDN/>
        <w:adjustRightInd/>
        <w:spacing w:after="120" w:line="360" w:lineRule="auto"/>
        <w:rPr>
          <w:rFonts w:ascii="Arial" w:hAnsi="Arial" w:cs="Arial"/>
          <w:szCs w:val="20"/>
        </w:rPr>
      </w:pPr>
      <w:r w:rsidRPr="005B6066">
        <w:rPr>
          <w:rFonts w:ascii="Arial" w:hAnsi="Arial" w:cs="Arial"/>
          <w:szCs w:val="20"/>
        </w:rPr>
        <w:t xml:space="preserve">Temperature variations from </w:t>
      </w:r>
      <w:r w:rsidRPr="005B6066">
        <w:rPr>
          <w:rFonts w:ascii="Arial" w:hAnsi="Arial" w:cs="Arial"/>
          <w:szCs w:val="20"/>
        </w:rPr>
        <w:noBreakHyphen/>
        <w:t>20 to +75 C (0 to 170 F).</w:t>
      </w:r>
    </w:p>
    <w:p w:rsidR="005B6066" w:rsidRPr="005B6066" w:rsidRDefault="005B6066" w:rsidP="004461BF">
      <w:pPr>
        <w:widowControl/>
        <w:numPr>
          <w:ilvl w:val="3"/>
          <w:numId w:val="39"/>
        </w:numPr>
        <w:autoSpaceDE/>
        <w:autoSpaceDN/>
        <w:adjustRightInd/>
        <w:spacing w:after="120" w:line="360" w:lineRule="auto"/>
        <w:rPr>
          <w:rFonts w:ascii="Arial" w:hAnsi="Arial" w:cs="Arial"/>
          <w:szCs w:val="20"/>
        </w:rPr>
      </w:pPr>
      <w:r w:rsidRPr="005B6066">
        <w:rPr>
          <w:rFonts w:ascii="Arial" w:hAnsi="Arial" w:cs="Arial"/>
          <w:szCs w:val="20"/>
        </w:rPr>
        <w:t>Accidental power surges caused by strobes, flashers, RPM change, solenoid or other equipment operations, etc.</w:t>
      </w:r>
    </w:p>
    <w:p w:rsidR="005B6066" w:rsidRPr="005B6066" w:rsidRDefault="005B6066" w:rsidP="004461BF">
      <w:pPr>
        <w:widowControl/>
        <w:numPr>
          <w:ilvl w:val="3"/>
          <w:numId w:val="39"/>
        </w:numPr>
        <w:autoSpaceDE/>
        <w:autoSpaceDN/>
        <w:adjustRightInd/>
        <w:spacing w:after="120" w:line="360" w:lineRule="auto"/>
        <w:rPr>
          <w:rFonts w:ascii="Arial" w:hAnsi="Arial" w:cs="Arial"/>
          <w:szCs w:val="20"/>
        </w:rPr>
      </w:pPr>
      <w:r w:rsidRPr="005B6066">
        <w:rPr>
          <w:rFonts w:ascii="Arial" w:hAnsi="Arial" w:cs="Arial"/>
          <w:szCs w:val="20"/>
        </w:rPr>
        <w:t>Operation of 2-way radio transmitters whether on</w:t>
      </w:r>
      <w:r w:rsidRPr="005B6066">
        <w:rPr>
          <w:rFonts w:ascii="Arial" w:hAnsi="Arial" w:cs="Arial"/>
          <w:szCs w:val="20"/>
        </w:rPr>
        <w:noBreakHyphen/>
        <w:t>board or nearby shall not cause generation of spurious painting patterns.</w:t>
      </w:r>
    </w:p>
    <w:p w:rsidR="005B6066" w:rsidRPr="005B6066" w:rsidRDefault="005B6066" w:rsidP="004461BF">
      <w:pPr>
        <w:widowControl/>
        <w:numPr>
          <w:ilvl w:val="3"/>
          <w:numId w:val="39"/>
        </w:numPr>
        <w:autoSpaceDE/>
        <w:autoSpaceDN/>
        <w:adjustRightInd/>
        <w:spacing w:after="120" w:line="360" w:lineRule="auto"/>
        <w:rPr>
          <w:rFonts w:ascii="Arial" w:hAnsi="Arial" w:cs="Arial"/>
          <w:szCs w:val="20"/>
        </w:rPr>
      </w:pPr>
      <w:r w:rsidRPr="005B6066">
        <w:rPr>
          <w:rFonts w:ascii="Arial" w:hAnsi="Arial" w:cs="Arial"/>
          <w:szCs w:val="20"/>
        </w:rPr>
        <w:t>Calibration of the skip line control must be provided to ensure that control dials agree with actual electrical output patterns (excluding response time of customer</w:t>
      </w:r>
      <w:r w:rsidRPr="005B6066">
        <w:rPr>
          <w:rFonts w:ascii="Arial" w:hAnsi="Arial" w:cs="Arial"/>
          <w:szCs w:val="20"/>
        </w:rPr>
        <w:noBreakHyphen/>
        <w:t>supplied solenoids &amp; paint guns).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reduce glare skip setter shall be finished in flat black with a black front panel.</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skip setter must provide a means to compensate for registration errors commonly found in application of paint and beads.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Time delay controls must be provided on master control panel of skip setter to independently activate "paint" and "beads" so that they may be applied in registration with each other.</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Separate controls must be provided to individually register leading and trailing ends of the pattern.</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skip timer will have an alternate cycle feature, which will allow the storage of two (2) different skip line patterns.  The system will be accessed through flipping a toggle switch.</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Data Logging System:</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A Windows based industrial computer system shall be installed on the vehicle to record Paint and Glass Beads usage in real-time and long term averages. </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The Data-Logger shall connect directly to the Skip-Line Timing system through Serial communications cable.  </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 xml:space="preserve">The Data-Logger shall be capable of recording pattern changes and GPS coordinates and headings. </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Data-Logger shall also include a touch-screen monitor for real-time viewing of the paint and bead usage rates.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The Touch-screen monitor shall provide a means for entering and storing different Job and Crew information. </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This information along with the Truck ID, Date and Time, calibration numbers, and all paint and bead usage data shall be logged at regular intervals.  </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The Data-Logger shall be capable of exporting data through USB, or optional Cellular phone connections. </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Data-Logger shall be capable of providing a condensed hard copy of the data to an onboard printer.</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A Report Generator will be provided with the Data-Logger system to allow simple generation of reports. </w:t>
      </w:r>
    </w:p>
    <w:p w:rsidR="005B6066" w:rsidRPr="005B6066" w:rsidRDefault="005B6066" w:rsidP="004461BF">
      <w:pPr>
        <w:widowControl/>
        <w:numPr>
          <w:ilvl w:val="3"/>
          <w:numId w:val="39"/>
        </w:numPr>
        <w:autoSpaceDE/>
        <w:autoSpaceDN/>
        <w:adjustRightInd/>
        <w:spacing w:line="360" w:lineRule="auto"/>
        <w:rPr>
          <w:rFonts w:ascii="Arial" w:hAnsi="Arial" w:cs="Arial"/>
          <w:szCs w:val="20"/>
        </w:rPr>
      </w:pPr>
      <w:r w:rsidRPr="005B6066">
        <w:rPr>
          <w:rFonts w:ascii="Arial" w:hAnsi="Arial" w:cs="Arial"/>
          <w:szCs w:val="20"/>
        </w:rPr>
        <w:t>These reports can be sub-totaled by Date, Job, Crew, Truck, or user-defined combinations.</w:t>
      </w:r>
    </w:p>
    <w:p w:rsidR="005B6066" w:rsidRPr="005B6066" w:rsidRDefault="005B6066" w:rsidP="004461BF">
      <w:pPr>
        <w:widowControl/>
        <w:numPr>
          <w:ilvl w:val="3"/>
          <w:numId w:val="39"/>
        </w:numPr>
        <w:autoSpaceDE/>
        <w:autoSpaceDN/>
        <w:adjustRightInd/>
        <w:spacing w:after="120" w:line="360" w:lineRule="auto"/>
        <w:rPr>
          <w:rFonts w:ascii="Arial" w:hAnsi="Arial" w:cs="Arial"/>
          <w:szCs w:val="20"/>
        </w:rPr>
      </w:pPr>
      <w:r w:rsidRPr="005B6066">
        <w:rPr>
          <w:rFonts w:ascii="Arial" w:hAnsi="Arial" w:cs="Arial"/>
          <w:szCs w:val="20"/>
        </w:rPr>
        <w:t>The data shall easily export to comma delimited text and Microsoft Excel (XLS) spreadsheet readable format.</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Pump stroke counters shall be installed on each paint pump to provide paint usage data.</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A glass beads usage system shall be installed using Load cells or other methods to provide readout of quantity of glass beads remaining in the tank. </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This readout shall be visible to the operator at all times. </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Bead scale system will provide real-time data to the Data-Logger for application rates.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A GPS receiver and antenna will be installed to provide vehicle location and   heading information to the Data-Logger system. </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vehicle location will be recorded at regular int</w:t>
      </w:r>
      <w:r w:rsidR="00883258">
        <w:rPr>
          <w:rFonts w:ascii="Arial" w:hAnsi="Arial" w:cs="Arial"/>
          <w:szCs w:val="20"/>
        </w:rPr>
        <w:t xml:space="preserve">ervals, and with each pattern </w:t>
      </w:r>
      <w:r w:rsidRPr="005B6066">
        <w:rPr>
          <w:rFonts w:ascii="Arial" w:hAnsi="Arial" w:cs="Arial"/>
          <w:szCs w:val="20"/>
        </w:rPr>
        <w:t>change, Job or crew change, Beads refill, and beginning and ending points.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All data will be stored by date on the computer for easy report generation.</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An optional Temperature/Humidity sensor shall be</w:t>
      </w:r>
      <w:r w:rsidR="00883258">
        <w:rPr>
          <w:rFonts w:ascii="Arial" w:hAnsi="Arial" w:cs="Arial"/>
          <w:szCs w:val="20"/>
        </w:rPr>
        <w:t xml:space="preserve"> installed to provide Ambient </w:t>
      </w:r>
      <w:r w:rsidRPr="005B6066">
        <w:rPr>
          <w:rFonts w:ascii="Arial" w:hAnsi="Arial" w:cs="Arial"/>
          <w:szCs w:val="20"/>
        </w:rPr>
        <w:t xml:space="preserve">Air and Road temperatures, as well as relative Humidity. </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temperature and humidity data shall be stored with each logged record at regular intervals.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A USB Printer shall be installed for on-board report generation.</w:t>
      </w:r>
    </w:p>
    <w:p w:rsidR="005B6066" w:rsidRPr="005B6066" w:rsidRDefault="005B606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STRIPER - AUXILIARY ENGINE: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The auxiliary engine will power the hydraulic and air systems for the striping functions.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 xml:space="preserve">Engine to be diesel, water cooled, minimum 4.5 liter displacement, producing horsepower and torque as follows... </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 xml:space="preserve">Cummins QSB4.5-110 HP @ 2500 RPM-Turbo/Charge Air Cooler </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 xml:space="preserve">Torque: 360 lb.-ft. @ 1500 RPM </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Frame for engine to be heavy-duty securing the engine, compressor, hydraulic cooler, pumps and motors, and hydraulic tank.  This will be considered as one unit and is to be capable of being lifted off the platform by means of lifting eye(s).  The frame will be securely bolted to the platform.</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Engine will be mounted on striper platform to provide easy access to both sides of engine for ease of maintenance.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Electric start.</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 xml:space="preserve">Air Intake System:  Dual element with </w:t>
      </w:r>
      <w:r w:rsidRPr="005B6066">
        <w:rPr>
          <w:rFonts w:ascii="Arial" w:hAnsi="Arial" w:cs="Arial"/>
          <w:i/>
          <w:szCs w:val="20"/>
        </w:rPr>
        <w:t>turbine style</w:t>
      </w:r>
      <w:r w:rsidRPr="005B6066">
        <w:rPr>
          <w:rFonts w:ascii="Arial" w:hAnsi="Arial" w:cs="Arial"/>
          <w:szCs w:val="20"/>
        </w:rPr>
        <w:t xml:space="preserve"> pre-cleaner.</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Low engine oil pressure shutdown device.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Cooling System:</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Permanent type antifreeze, affording protection to minus 50 degrees Fahrenheit.</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Drain cocks to be provided for the low points of the cooling system.</w:t>
      </w:r>
    </w:p>
    <w:p w:rsidR="005B6066" w:rsidRPr="005B6066" w:rsidRDefault="005B6066" w:rsidP="004461BF">
      <w:pPr>
        <w:widowControl/>
        <w:numPr>
          <w:ilvl w:val="2"/>
          <w:numId w:val="39"/>
        </w:numPr>
        <w:autoSpaceDE/>
        <w:autoSpaceDN/>
        <w:adjustRightInd/>
        <w:spacing w:after="200" w:line="360" w:lineRule="auto"/>
        <w:contextualSpacing/>
        <w:rPr>
          <w:rFonts w:ascii="Arial" w:hAnsi="Arial" w:cs="Arial"/>
          <w:szCs w:val="20"/>
        </w:rPr>
      </w:pPr>
      <w:r w:rsidRPr="005B6066">
        <w:rPr>
          <w:rFonts w:ascii="Arial" w:hAnsi="Arial" w:cs="Arial"/>
          <w:szCs w:val="20"/>
        </w:rPr>
        <w:t>Engine block shall require drain cock if trapped coolant cannot be drained from lowest point of coolant system.</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 xml:space="preserve">Hoses:  </w:t>
      </w:r>
      <w:r w:rsidRPr="005B6066">
        <w:rPr>
          <w:rFonts w:ascii="Arial" w:hAnsi="Arial" w:cs="Arial"/>
          <w:iCs/>
          <w:szCs w:val="20"/>
        </w:rPr>
        <w:t>Arctic rated -40</w:t>
      </w:r>
      <w:r w:rsidRPr="005B6066">
        <w:rPr>
          <w:rFonts w:ascii="Cambria Math" w:hAnsi="Cambria Math" w:cs="Cambria Math"/>
          <w:iCs/>
          <w:szCs w:val="20"/>
        </w:rPr>
        <w:t>℉</w:t>
      </w:r>
      <w:r w:rsidRPr="005B6066">
        <w:rPr>
          <w:rFonts w:ascii="Arial" w:hAnsi="Arial" w:cs="Arial"/>
          <w:szCs w:val="20"/>
        </w:rPr>
        <w:t xml:space="preserve"> on </w:t>
      </w:r>
      <w:r w:rsidRPr="005B6066">
        <w:rPr>
          <w:rFonts w:ascii="Arial" w:hAnsi="Arial" w:cs="Arial"/>
          <w:szCs w:val="20"/>
          <w:u w:val="single"/>
        </w:rPr>
        <w:t>all</w:t>
      </w:r>
      <w:r w:rsidRPr="005B6066">
        <w:rPr>
          <w:rFonts w:ascii="Arial" w:hAnsi="Arial" w:cs="Arial"/>
          <w:szCs w:val="20"/>
        </w:rPr>
        <w:t xml:space="preserve"> radiator and heater hoses.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Clamps utilized are to be of a “Constant Torque” design, stainless steel.</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include high engine coolant temperature shutdown device.</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Engine Block Heater:  One (1) each, immersion type, highest wattage available, 110 volt AC, OEM if available.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Exhaust System: To include heavy-duty “Critical Silence” HARCO muffler with vertical exhaust with rain cap. Vertical exhaust is to be caged with corrosion resistant material and extend to maximum height of 12 foot (144 inches).</w:t>
      </w:r>
    </w:p>
    <w:p w:rsidR="005B6066" w:rsidRDefault="00510B26" w:rsidP="004461BF">
      <w:pPr>
        <w:widowControl/>
        <w:numPr>
          <w:ilvl w:val="1"/>
          <w:numId w:val="39"/>
        </w:numPr>
        <w:autoSpaceDE/>
        <w:autoSpaceDN/>
        <w:adjustRightInd/>
        <w:spacing w:after="120" w:line="360" w:lineRule="auto"/>
        <w:rPr>
          <w:rFonts w:ascii="Arial" w:hAnsi="Arial" w:cs="Arial"/>
          <w:szCs w:val="20"/>
        </w:rPr>
      </w:pPr>
      <w:r w:rsidRPr="00510B26">
        <w:rPr>
          <w:rFonts w:ascii="Arial" w:hAnsi="Arial" w:cs="Arial"/>
          <w:szCs w:val="20"/>
          <w:highlight w:val="yellow"/>
        </w:rPr>
        <w:t>(*)</w:t>
      </w:r>
      <w:r>
        <w:rPr>
          <w:rFonts w:ascii="Arial" w:hAnsi="Arial" w:cs="Arial"/>
          <w:szCs w:val="20"/>
        </w:rPr>
        <w:t xml:space="preserve"> </w:t>
      </w:r>
      <w:r w:rsidR="005B6066" w:rsidRPr="005B6066">
        <w:rPr>
          <w:rFonts w:ascii="Arial" w:hAnsi="Arial" w:cs="Arial"/>
          <w:szCs w:val="20"/>
        </w:rPr>
        <w:t>Alternator: Minimum 130 AMP 12 Volt.</w:t>
      </w:r>
    </w:p>
    <w:p w:rsidR="00510B26" w:rsidRPr="005B6066" w:rsidRDefault="00510B26" w:rsidP="00510B26">
      <w:pPr>
        <w:widowControl/>
        <w:autoSpaceDE/>
        <w:autoSpaceDN/>
        <w:adjustRightInd/>
        <w:spacing w:after="120" w:line="360" w:lineRule="auto"/>
        <w:ind w:left="1296"/>
        <w:rPr>
          <w:rFonts w:ascii="Arial" w:hAnsi="Arial" w:cs="Arial"/>
          <w:szCs w:val="20"/>
        </w:rPr>
      </w:pPr>
      <w:r w:rsidRPr="00510B26">
        <w:rPr>
          <w:rFonts w:ascii="Arial" w:hAnsi="Arial" w:cs="Arial"/>
          <w:szCs w:val="20"/>
          <w:highlight w:val="yellow"/>
        </w:rPr>
        <w:t>(*)</w:t>
      </w:r>
      <w:r>
        <w:rPr>
          <w:rFonts w:ascii="Arial" w:hAnsi="Arial" w:cs="Arial"/>
          <w:szCs w:val="20"/>
        </w:rPr>
        <w:t xml:space="preserve"> </w:t>
      </w:r>
      <w:r w:rsidRPr="00510B26">
        <w:rPr>
          <w:rFonts w:ascii="Arial" w:hAnsi="Arial" w:cs="Arial"/>
          <w:szCs w:val="20"/>
          <w:highlight w:val="yellow"/>
        </w:rPr>
        <w:fldChar w:fldCharType="begin">
          <w:ffData>
            <w:name w:val="Text63"/>
            <w:enabled/>
            <w:calcOnExit w:val="0"/>
            <w:textInput/>
          </w:ffData>
        </w:fldChar>
      </w:r>
      <w:bookmarkStart w:id="21" w:name="Text63"/>
      <w:r w:rsidRPr="00510B26">
        <w:rPr>
          <w:rFonts w:ascii="Arial" w:hAnsi="Arial" w:cs="Arial"/>
          <w:szCs w:val="20"/>
          <w:highlight w:val="yellow"/>
        </w:rPr>
        <w:instrText xml:space="preserve"> FORMTEXT </w:instrText>
      </w:r>
      <w:r w:rsidRPr="00510B26">
        <w:rPr>
          <w:rFonts w:ascii="Arial" w:hAnsi="Arial" w:cs="Arial"/>
          <w:szCs w:val="20"/>
          <w:highlight w:val="yellow"/>
        </w:rPr>
      </w:r>
      <w:r w:rsidRPr="00510B26">
        <w:rPr>
          <w:rFonts w:ascii="Arial" w:hAnsi="Arial" w:cs="Arial"/>
          <w:szCs w:val="20"/>
          <w:highlight w:val="yellow"/>
        </w:rPr>
        <w:fldChar w:fldCharType="separate"/>
      </w:r>
      <w:r w:rsidRPr="00510B26">
        <w:rPr>
          <w:rFonts w:ascii="Arial" w:hAnsi="Arial" w:cs="Arial"/>
          <w:noProof/>
          <w:szCs w:val="20"/>
          <w:highlight w:val="yellow"/>
        </w:rPr>
        <w:t> </w:t>
      </w:r>
      <w:r w:rsidRPr="00510B26">
        <w:rPr>
          <w:rFonts w:ascii="Arial" w:hAnsi="Arial" w:cs="Arial"/>
          <w:noProof/>
          <w:szCs w:val="20"/>
          <w:highlight w:val="yellow"/>
        </w:rPr>
        <w:t> </w:t>
      </w:r>
      <w:r w:rsidRPr="00510B26">
        <w:rPr>
          <w:rFonts w:ascii="Arial" w:hAnsi="Arial" w:cs="Arial"/>
          <w:noProof/>
          <w:szCs w:val="20"/>
          <w:highlight w:val="yellow"/>
        </w:rPr>
        <w:t> </w:t>
      </w:r>
      <w:r w:rsidRPr="00510B26">
        <w:rPr>
          <w:rFonts w:ascii="Arial" w:hAnsi="Arial" w:cs="Arial"/>
          <w:noProof/>
          <w:szCs w:val="20"/>
          <w:highlight w:val="yellow"/>
        </w:rPr>
        <w:t> </w:t>
      </w:r>
      <w:r w:rsidRPr="00510B26">
        <w:rPr>
          <w:rFonts w:ascii="Arial" w:hAnsi="Arial" w:cs="Arial"/>
          <w:noProof/>
          <w:szCs w:val="20"/>
          <w:highlight w:val="yellow"/>
        </w:rPr>
        <w:t> </w:t>
      </w:r>
      <w:r w:rsidRPr="00510B26">
        <w:rPr>
          <w:rFonts w:ascii="Arial" w:hAnsi="Arial" w:cs="Arial"/>
          <w:szCs w:val="20"/>
          <w:highlight w:val="yellow"/>
        </w:rPr>
        <w:fldChar w:fldCharType="end"/>
      </w:r>
      <w:bookmarkEnd w:id="21"/>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Fuel System:</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Fuel source will be chassis fuel tank.</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Oil and Fuel Filters:  To be spin-on or cartridge type.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 engine is to be equipped with a governor for speed control.</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The engine is to be in a full enclosure with removable side panels for maintenance (engine oil check is not to re</w:t>
      </w:r>
      <w:r w:rsidR="00510B26">
        <w:rPr>
          <w:rFonts w:ascii="Arial" w:hAnsi="Arial" w:cs="Arial"/>
          <w:szCs w:val="20"/>
        </w:rPr>
        <w:t xml:space="preserve">quire removal of side panel). </w:t>
      </w:r>
      <w:r w:rsidRPr="005B6066">
        <w:rPr>
          <w:rFonts w:ascii="Arial" w:hAnsi="Arial" w:cs="Arial"/>
          <w:szCs w:val="20"/>
        </w:rPr>
        <w:t>Enclosure is to also include additional protection for radiator.</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Drain cock with overboard hose to be installed to facilitate engine oil draining.</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Gauges and Controls: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be mounted on the control console in the rear striper operator’s cab:</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Hour Meter:  </w:t>
      </w:r>
    </w:p>
    <w:p w:rsidR="005B6066" w:rsidRPr="005B6066" w:rsidRDefault="005B6066" w:rsidP="004461BF">
      <w:pPr>
        <w:widowControl/>
        <w:numPr>
          <w:ilvl w:val="3"/>
          <w:numId w:val="39"/>
        </w:numPr>
        <w:autoSpaceDE/>
        <w:autoSpaceDN/>
        <w:adjustRightInd/>
        <w:spacing w:after="200" w:line="360" w:lineRule="auto"/>
        <w:contextualSpacing/>
        <w:rPr>
          <w:rFonts w:ascii="Arial" w:hAnsi="Arial" w:cs="Arial"/>
          <w:szCs w:val="20"/>
        </w:rPr>
      </w:pPr>
      <w:r w:rsidRPr="005B6066">
        <w:rPr>
          <w:rFonts w:ascii="Arial" w:hAnsi="Arial" w:cs="Arial"/>
          <w:szCs w:val="20"/>
        </w:rPr>
        <w:t>To include a programmable engine hour meter, running engine activated, located where easily viewable in the engine compartment. Meter is to be capable of displaying 99,999 hours.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Starting and stopping.</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Throttle control/lock, electronic.</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Engine coolant temperature gauge.</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Engine oil pressure gauge.</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Ammeter or voltmeter gauge.</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Tachometer.</w:t>
      </w:r>
    </w:p>
    <w:p w:rsidR="005B6066" w:rsidRPr="005B6066" w:rsidRDefault="005B606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STRIPER - HYDRAULICS: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To include auxiliary engine direct mounted pumps properly sized and rated to run all hydraulic functions on the striper unit simultaneously, including; air compressor drive, outrigger steering, paint pump drive, and any other striper required functions.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color w:val="000000"/>
          <w:szCs w:val="20"/>
        </w:rPr>
        <w:t>The hydraulic system is to include an automatic system to divert hydraulic oil for a no-load start-up.</w:t>
      </w:r>
      <w:r w:rsidRPr="005B6066">
        <w:rPr>
          <w:rFonts w:ascii="Arial" w:hAnsi="Arial" w:cs="Arial"/>
          <w:szCs w:val="20"/>
        </w:rPr>
        <w:t xml:space="preserve"> The hydraulic system is to include a </w:t>
      </w:r>
      <w:r w:rsidRPr="005B6066">
        <w:rPr>
          <w:rFonts w:ascii="Arial" w:hAnsi="Arial" w:cs="Arial"/>
          <w:i/>
          <w:iCs/>
          <w:szCs w:val="20"/>
        </w:rPr>
        <w:t>SUN HYDRAULICS</w:t>
      </w:r>
      <w:r w:rsidRPr="005B6066">
        <w:rPr>
          <w:rFonts w:ascii="Arial" w:hAnsi="Arial" w:cs="Arial"/>
          <w:szCs w:val="20"/>
        </w:rPr>
        <w:t xml:space="preserve"> automatic start-up valve #9404-08H-B01 for a no-load start-up.</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Reservoir:  To be auxiliary engine frame mounted.</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have drain cock with overboard hose to facilitate hydraulic oil draining.</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Capacity:  Minimum 100 gallons, providing proper cooling of the system.</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Cooling:</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maintain proper hydraulic temperature, a remote mounted cooler, capable of passing 50 GPM of hydraulic oil, is to be provided.</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cooling fan may be the auxiliary engine cooling fan, hydraulic (or electric).</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Filler cap to include removable screen.</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be equipped with baffles, breather cap, built-in glass sight level gauge, clean out cover, and a drain with a quarter turn ball valve with plug.</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Indicator light with buzzer or alarm, for high hydraulic temperature manufacturer’s recommended setting), to be located on the control console located in the rear striper operator’s compartment.</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Filters: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Ten (10) micron replaceable spin-on filters shall be placed in the return line with shut-off valves on both sides of the filter to reduce fluid loss during changing.</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include a removable 100 mesh screen in the hydraulic tank section outlet, sized for proper flow.</w:t>
      </w:r>
    </w:p>
    <w:p w:rsidR="005B6066" w:rsidRPr="005B6066" w:rsidRDefault="005B606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STRIPER - AIR SYSTEM:</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 air system to be of sufficient capacity to simultaneously operate all the air driven components of the striping unit, including air dust</w:t>
      </w:r>
      <w:r w:rsidR="00510B26">
        <w:rPr>
          <w:rFonts w:ascii="Arial" w:hAnsi="Arial" w:cs="Arial"/>
          <w:szCs w:val="20"/>
        </w:rPr>
        <w:t xml:space="preserve">er system, under </w:t>
      </w:r>
      <w:r w:rsidRPr="005B6066">
        <w:rPr>
          <w:rFonts w:ascii="Arial" w:hAnsi="Arial" w:cs="Arial"/>
          <w:szCs w:val="20"/>
        </w:rPr>
        <w:t>maximum operating conditions.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Compressor:</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Powered by auxiliary engine.</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Compressor to be screw type, hydraulic motor powered and be directly co</w:t>
      </w:r>
      <w:r w:rsidR="00510B26">
        <w:rPr>
          <w:rFonts w:ascii="Arial" w:hAnsi="Arial" w:cs="Arial"/>
          <w:szCs w:val="20"/>
        </w:rPr>
        <w:t xml:space="preserve">upled to this hydraulic motor. </w:t>
      </w:r>
      <w:r w:rsidRPr="005B6066">
        <w:rPr>
          <w:rFonts w:ascii="Arial" w:hAnsi="Arial" w:cs="Arial"/>
          <w:szCs w:val="20"/>
        </w:rPr>
        <w:t>Belt drives and drive shafts are not acceptable.</w:t>
      </w:r>
    </w:p>
    <w:p w:rsidR="00510B26" w:rsidRDefault="00510B26" w:rsidP="004461BF">
      <w:pPr>
        <w:widowControl/>
        <w:numPr>
          <w:ilvl w:val="2"/>
          <w:numId w:val="39"/>
        </w:numPr>
        <w:autoSpaceDE/>
        <w:autoSpaceDN/>
        <w:adjustRightInd/>
        <w:spacing w:after="120" w:line="360" w:lineRule="auto"/>
        <w:rPr>
          <w:rFonts w:ascii="Arial" w:hAnsi="Arial" w:cs="Arial"/>
          <w:szCs w:val="20"/>
        </w:rPr>
      </w:pPr>
      <w:r w:rsidRPr="00510B26">
        <w:rPr>
          <w:rFonts w:ascii="Arial" w:hAnsi="Arial" w:cs="Arial"/>
          <w:szCs w:val="20"/>
          <w:highlight w:val="yellow"/>
        </w:rPr>
        <w:t>(*)</w:t>
      </w:r>
      <w:r>
        <w:rPr>
          <w:rFonts w:ascii="Arial" w:hAnsi="Arial" w:cs="Arial"/>
          <w:szCs w:val="20"/>
        </w:rPr>
        <w:t xml:space="preserve"> </w:t>
      </w:r>
      <w:r w:rsidR="005B6066" w:rsidRPr="005B6066">
        <w:rPr>
          <w:rFonts w:ascii="Arial" w:hAnsi="Arial" w:cs="Arial"/>
          <w:szCs w:val="20"/>
        </w:rPr>
        <w:t>To be a rotary screw, air-cooled over oil unit with a displacement of not less than 185 CFM at 100 PSI, VANAIR ADHD or State approved equivalent.</w:t>
      </w:r>
    </w:p>
    <w:p w:rsidR="005B6066" w:rsidRPr="005B6066" w:rsidRDefault="00510B26" w:rsidP="00510B26">
      <w:pPr>
        <w:widowControl/>
        <w:autoSpaceDE/>
        <w:autoSpaceDN/>
        <w:adjustRightInd/>
        <w:spacing w:after="120" w:line="360" w:lineRule="auto"/>
        <w:ind w:left="2160"/>
        <w:rPr>
          <w:rFonts w:ascii="Arial" w:hAnsi="Arial" w:cs="Arial"/>
          <w:szCs w:val="20"/>
        </w:rPr>
      </w:pPr>
      <w:r w:rsidRPr="00510B26">
        <w:rPr>
          <w:rFonts w:ascii="Arial" w:hAnsi="Arial" w:cs="Arial"/>
          <w:szCs w:val="20"/>
          <w:highlight w:val="yellow"/>
        </w:rPr>
        <w:t>(*)</w:t>
      </w:r>
      <w:r>
        <w:rPr>
          <w:rFonts w:ascii="Arial" w:hAnsi="Arial" w:cs="Arial"/>
          <w:szCs w:val="20"/>
        </w:rPr>
        <w:t xml:space="preserve"> </w:t>
      </w:r>
      <w:r>
        <w:rPr>
          <w:rFonts w:ascii="Arial" w:hAnsi="Arial" w:cs="Arial"/>
          <w:szCs w:val="20"/>
          <w:highlight w:val="yellow"/>
        </w:rPr>
        <w:fldChar w:fldCharType="begin">
          <w:ffData>
            <w:name w:val="Text64"/>
            <w:enabled/>
            <w:calcOnExit w:val="0"/>
            <w:textInput/>
          </w:ffData>
        </w:fldChar>
      </w:r>
      <w:bookmarkStart w:id="22" w:name="Text64"/>
      <w:r>
        <w:rPr>
          <w:rFonts w:ascii="Arial" w:hAnsi="Arial" w:cs="Arial"/>
          <w:szCs w:val="20"/>
          <w:highlight w:val="yellow"/>
        </w:rPr>
        <w:instrText xml:space="preserve"> FORMTEXT </w:instrText>
      </w:r>
      <w:r>
        <w:rPr>
          <w:rFonts w:ascii="Arial" w:hAnsi="Arial" w:cs="Arial"/>
          <w:szCs w:val="20"/>
          <w:highlight w:val="yellow"/>
        </w:rPr>
      </w:r>
      <w:r>
        <w:rPr>
          <w:rFonts w:ascii="Arial" w:hAnsi="Arial" w:cs="Arial"/>
          <w:szCs w:val="20"/>
          <w:highlight w:val="yellow"/>
        </w:rPr>
        <w:fldChar w:fldCharType="separate"/>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szCs w:val="20"/>
          <w:highlight w:val="yellow"/>
        </w:rPr>
        <w:fldChar w:fldCharType="end"/>
      </w:r>
      <w:bookmarkEnd w:id="22"/>
      <w:r>
        <w:rPr>
          <w:rFonts w:ascii="Arial" w:hAnsi="Arial" w:cs="Arial"/>
          <w:szCs w:val="20"/>
        </w:rPr>
        <w:t xml:space="preserve"> </w:t>
      </w:r>
      <w:r w:rsidR="005B6066" w:rsidRPr="005B6066">
        <w:rPr>
          <w:rFonts w:ascii="Arial" w:hAnsi="Arial" w:cs="Arial"/>
          <w:szCs w:val="20"/>
        </w:rPr>
        <w:t xml:space="preserve"> </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Hydraulic driven, direct hydraulic drive</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compressor shall be equipped with a safety valve, air release valve, and drain valve.</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A moisture separator, line oiler, and air dryer, all adequately sized and positioned for function and ease of maintenance, will be included in the plumbing of the air system.</w:t>
      </w:r>
    </w:p>
    <w:p w:rsidR="005B6066" w:rsidRPr="005B6066" w:rsidRDefault="00510B26" w:rsidP="004461BF">
      <w:pPr>
        <w:widowControl/>
        <w:numPr>
          <w:ilvl w:val="2"/>
          <w:numId w:val="39"/>
        </w:numPr>
        <w:autoSpaceDE/>
        <w:autoSpaceDN/>
        <w:adjustRightInd/>
        <w:spacing w:after="120" w:line="360" w:lineRule="auto"/>
        <w:rPr>
          <w:rFonts w:ascii="Arial" w:hAnsi="Arial" w:cs="Arial"/>
          <w:szCs w:val="20"/>
        </w:rPr>
      </w:pPr>
      <w:r>
        <w:rPr>
          <w:rFonts w:ascii="Arial" w:hAnsi="Arial" w:cs="Arial"/>
          <w:szCs w:val="20"/>
        </w:rPr>
        <w:t xml:space="preserve">Compressor Unloader: </w:t>
      </w:r>
      <w:r w:rsidR="005B6066" w:rsidRPr="005B6066">
        <w:rPr>
          <w:rFonts w:ascii="Arial" w:hAnsi="Arial" w:cs="Arial"/>
          <w:szCs w:val="20"/>
        </w:rPr>
        <w:t>The compressor will be equipped with an unloader that will allow the compressor to run in an unloaded condition once full working pressure is obtained.</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Air Receiver Tank:</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A minimum ten (10) gallon capacity ASME rated air receiver tank will be plumbed into the air system.</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be mounted between the frame rails and below the equipment deck of the striper.</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be equipped with a safety pop-off valve and a drain plug that can be easily activated from ground level.</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be fitted with a 3/8 (0.375) inch I.D. airline that includes a plugged ¼-turn ball valve mounted ahead of rear duals on the underside of the platform body.</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Two (2) each valves are to be provided at the outside of the compressor compartment, easily accessed at the platform side from ground level.  These valves are to allow; (1) easy release of the system air pressure, vented toward the ground and under the truck, and (2) to cut the compressor off from the remainder of the air system.</w:t>
      </w:r>
    </w:p>
    <w:p w:rsidR="005B6066" w:rsidRPr="005B6066" w:rsidRDefault="005B606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STRIPER - AIRLESS PAINT SUPPLY PUMPS:</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Quantity of three (3) pumps:</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One (1) pump for Paint system 1 (YELLOW) and two (2) for Paint system 2 (WHITE).</w:t>
      </w:r>
    </w:p>
    <w:p w:rsidR="005B6066" w:rsidRPr="005B6066" w:rsidRDefault="005B6066" w:rsidP="004461BF">
      <w:pPr>
        <w:widowControl/>
        <w:numPr>
          <w:ilvl w:val="1"/>
          <w:numId w:val="39"/>
        </w:numPr>
        <w:tabs>
          <w:tab w:val="left" w:pos="-1080"/>
          <w:tab w:val="left" w:pos="-720"/>
          <w:tab w:val="left" w:pos="1260"/>
        </w:tabs>
        <w:autoSpaceDE/>
        <w:autoSpaceDN/>
        <w:adjustRightInd/>
        <w:spacing w:after="120" w:line="360" w:lineRule="auto"/>
        <w:rPr>
          <w:rFonts w:ascii="Arial" w:hAnsi="Arial" w:cs="Arial"/>
          <w:szCs w:val="20"/>
        </w:rPr>
      </w:pPr>
      <w:r w:rsidRPr="005B6066">
        <w:rPr>
          <w:rFonts w:ascii="Arial" w:hAnsi="Arial" w:cs="Arial"/>
          <w:szCs w:val="20"/>
        </w:rPr>
        <w:t xml:space="preserve">Airless paint pumps, </w:t>
      </w:r>
      <w:r w:rsidRPr="005B6066">
        <w:rPr>
          <w:rFonts w:ascii="Arial" w:hAnsi="Arial" w:cs="Arial"/>
          <w:i/>
          <w:szCs w:val="20"/>
        </w:rPr>
        <w:t>ARO</w:t>
      </w:r>
      <w:r w:rsidRPr="005B6066">
        <w:rPr>
          <w:rFonts w:ascii="Arial" w:hAnsi="Arial" w:cs="Arial"/>
          <w:szCs w:val="20"/>
        </w:rPr>
        <w:t xml:space="preserve"> Model 650940-CDD-B, each with a minimum capacity of </w:t>
      </w:r>
      <w:r w:rsidRPr="005B6066">
        <w:rPr>
          <w:rFonts w:ascii="Arial" w:hAnsi="Arial" w:cs="Arial"/>
          <w:szCs w:val="20"/>
        </w:rPr>
        <w:tab/>
        <w:t>12.9 GPM at 1600 PSI, shall be supplied.</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All paint-wetted parts including the piston check balls, seats, housing, and packing retaining rings shall be stainless steel.</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The packings shall be Teflon.</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Carbide ball seats and chrome check balls are unacceptable.</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Surge Chamber:</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There will be one (1) surge chamber per airless paint pump constructed of schedule 160, stainless steel pipe with a 3/4 (0.75) inch NPT port.</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The surge chambers function is to dampen the effect when the airless pump changes stroke to prevent hour glassing.</w:t>
      </w:r>
    </w:p>
    <w:p w:rsidR="005B6066" w:rsidRPr="00756892" w:rsidRDefault="005B6066" w:rsidP="004461BF">
      <w:pPr>
        <w:widowControl/>
        <w:numPr>
          <w:ilvl w:val="0"/>
          <w:numId w:val="39"/>
        </w:numPr>
        <w:tabs>
          <w:tab w:val="left" w:pos="-1080"/>
          <w:tab w:val="left" w:pos="-720"/>
        </w:tabs>
        <w:autoSpaceDE/>
        <w:autoSpaceDN/>
        <w:adjustRightInd/>
        <w:spacing w:after="120" w:line="360" w:lineRule="auto"/>
        <w:rPr>
          <w:rFonts w:ascii="Arial" w:hAnsi="Arial" w:cs="Arial"/>
          <w:b/>
          <w:szCs w:val="20"/>
        </w:rPr>
      </w:pPr>
      <w:r w:rsidRPr="00756892">
        <w:rPr>
          <w:rFonts w:ascii="Arial" w:hAnsi="Arial" w:cs="Arial"/>
          <w:b/>
          <w:szCs w:val="20"/>
        </w:rPr>
        <w:t>STRIPER - PAINT HEATING SYSTEM:</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Diesel fired, gun type burner to have adjustable combustion heat assembly and operate with no smoke production.</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ASME approved, 225,000 BTU capacities, powered by 12-volt system, fully automatic; adjustable heat range from 50 to 250 degrees Fahrenheit with digital display.</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Automatic shut-down/turn-on to maintain temperature at setting.</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Temperature controls, including displays and gauges at operator's control panel.</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Temperature control unit to be a JUMO Model 70-00443099 for water, paint 1 and paint 2.</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Heating medium circulated by a one (1) inch air operated double diaphragm pump from heater through three (3) automatically controlled heat exchangers at minimum of 25 GPM.</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Pump able to operate efficiently up to 250 degrees Fahrenheit.</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Heat exchangers to be four (4) pass stainless steel shell and tube type with a minimum heat transfer area of 64 square feet, equipped with automatic diverter valve.</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All bonnets and tubes to be stainless steel.</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lastRenderedPageBreak/>
        <w:t>All colors shall be heated.</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Pressure Relief System:</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A paint pressure relief system shall be provided in each color system.</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This system shall automatically dump paint back to the tank if excess pressure develops in the supply lines to the high-pressure pumps from pressure spiking.</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This backpressure paint relief circuit shall be located between the outlet of the heat exchangers and inlet of the high-pressure pumps.</w:t>
      </w:r>
    </w:p>
    <w:p w:rsidR="005B6066" w:rsidRPr="005B6066" w:rsidRDefault="005B606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STRIPER - PAINT USAGE METERING SYSTEM:</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The striper will be supplied with a metering system on each airless pump, which calculates the volume of paint applied.</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 xml:space="preserve">No moving parts will be in contact with the traffic paint </w:t>
      </w:r>
      <w:r w:rsidRPr="005B6066">
        <w:rPr>
          <w:rFonts w:ascii="Arial" w:hAnsi="Arial" w:cs="Arial"/>
          <w:szCs w:val="20"/>
          <w:u w:val="single"/>
        </w:rPr>
        <w:t>for this system to operate.</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Digital displays to be an integral part of skip timing system.</w:t>
      </w:r>
    </w:p>
    <w:p w:rsidR="005B6066" w:rsidRPr="005B6066" w:rsidRDefault="005B606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STRIPER - PAINT SUPPLY TANKS: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Provision must be made for unheated paint recirculation through the double diaphragm pump back to each tote or tank.</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Low Pressure Recirculation System:</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A low-pressure recirculation system to be provided with backpressure regulators, stainless steel.</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 xml:space="preserve">The striper will have the capability to carry, three (3) each fully loaded refillable portable 345-gallon VOC “Super Tanks”.   The steel mechanism must be capable of quickly and firmly attaching portable removable containers. Nylon straps shall not be used as a method to secure totes. </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 striper platform will be designed and constructed to allow the transfer of the containers by a 5,000 to 6,000 pound capacity forklift truck. (All camlocks must have Buna filled Teflon gaskets.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Deck space to be provided for a future tote size of 48 x 52 inch base.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 xml:space="preserve">A two (2) inch Camloc female quick connect fitting </w:t>
      </w:r>
      <w:r w:rsidRPr="005B6066">
        <w:rPr>
          <w:rFonts w:ascii="Arial" w:hAnsi="Arial" w:cs="Arial"/>
          <w:szCs w:val="20"/>
          <w:u w:val="single"/>
        </w:rPr>
        <w:t>with chained cap</w:t>
      </w:r>
      <w:r w:rsidRPr="005B6066">
        <w:rPr>
          <w:rFonts w:ascii="Arial" w:hAnsi="Arial" w:cs="Arial"/>
          <w:szCs w:val="20"/>
        </w:rPr>
        <w:t xml:space="preserve"> will be provided to attach to the bulk containers.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All paint and air valves will be color coded and tagged for identification. All low-pressure valves will be Teflon seated ball type valves.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Tags shall me metal stamped and mechanically attached to valves.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There will be ample unions and clean outs in the low-pressure plumbing to aid in clean out.</w:t>
      </w:r>
    </w:p>
    <w:p w:rsidR="005B6066" w:rsidRPr="005B6066" w:rsidRDefault="005B606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STRIPER - PAINT FILTERS: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High-Pressure Filters: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Plumbed between each airless paint pump and the spray guns shall be a high-pressure stainless steel fluid filter assembly. (inside diameter) inlet and outlet ports.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Low-Pressure Filters: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There will be a low-pressure paint filter plumbed after each tank and located in an area that is readily accessible for cleaning, and located so the paint will not drip on any portion of the paint striper when cleaning.</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paint filters shall be an all stainless steel basket strainer with a minimum of 100 square in. surface area.</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Valve(s) shall be provided in the paint system to isolate the strainer assembly for cleaning.</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strainer's cap will be easily removable allowing access to the basket.  The cap is to be secured in position with a minimum of three (3) each “C” clamps (or equivalent).</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A drain port will be included in each filter.  This drain port will have a stainless steel valve plumbed in it to allow for the draining of the filter into a pail or bucket.</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Modified “Y” strainers will not be acceptable for this application.</w:t>
      </w:r>
    </w:p>
    <w:p w:rsidR="005B6066" w:rsidRPr="005B6066" w:rsidRDefault="005B606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STRIPER - SOLVENT SYSTEM:</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An air-operated solvent cleaning system shall be installed on the striping machine.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Air pressure to be 120 PSI.</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It shall consist of a minimum 20 gallon stainless steel A.S.M.E. pressure tank, with safety valve plus valves and piping necessary to introduce solvent to each paint line.</w:t>
      </w:r>
    </w:p>
    <w:p w:rsidR="005B6066" w:rsidRPr="005B6066" w:rsidRDefault="005B6066" w:rsidP="004461BF">
      <w:pPr>
        <w:widowControl/>
        <w:numPr>
          <w:ilvl w:val="1"/>
          <w:numId w:val="39"/>
        </w:numPr>
        <w:autoSpaceDE/>
        <w:autoSpaceDN/>
        <w:adjustRightInd/>
        <w:spacing w:after="200" w:line="360" w:lineRule="auto"/>
        <w:contextualSpacing/>
        <w:rPr>
          <w:rFonts w:ascii="Arial" w:hAnsi="Arial" w:cs="Arial"/>
          <w:szCs w:val="20"/>
        </w:rPr>
      </w:pPr>
      <w:r w:rsidRPr="005B6066">
        <w:rPr>
          <w:rFonts w:ascii="Arial" w:hAnsi="Arial" w:cs="Arial"/>
          <w:szCs w:val="20"/>
        </w:rPr>
        <w:t>The solvent shall also be piped into each main line adjacent to shut-off valve at the tank in order that each line can be thoroughly flushed when required.</w:t>
      </w:r>
      <w:r w:rsidRPr="005B6066">
        <w:rPr>
          <w:rFonts w:ascii="Arial" w:eastAsia="Calibri" w:hAnsi="Arial" w:cs="Arial"/>
          <w:szCs w:val="20"/>
        </w:rPr>
        <w:t xml:space="preserve"> </w:t>
      </w:r>
      <w:r w:rsidRPr="005B6066">
        <w:rPr>
          <w:rFonts w:ascii="Arial" w:hAnsi="Arial" w:cs="Arial"/>
          <w:szCs w:val="20"/>
        </w:rPr>
        <w:t xml:space="preserve">All solvent hoses to be no less than ½” diameter. </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A hand held solvent dispenser shall be provided, plumbed into the solvent supply with a “T” at the gun feed/hand intersection utilizing a ¼-turn ball valve.</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 An industrial mechanical rewind hose reel containing at least </w:t>
      </w:r>
      <w:r w:rsidRPr="005B6066">
        <w:rPr>
          <w:rFonts w:ascii="Arial" w:hAnsi="Arial" w:cs="Arial"/>
          <w:color w:val="000000"/>
          <w:szCs w:val="20"/>
        </w:rPr>
        <w:t xml:space="preserve">50 </w:t>
      </w:r>
      <w:r w:rsidRPr="005B6066">
        <w:rPr>
          <w:rFonts w:ascii="Arial" w:hAnsi="Arial" w:cs="Arial"/>
          <w:szCs w:val="20"/>
        </w:rPr>
        <w:t xml:space="preserve">feet of 3/8 (0.375) inch I.D. solvent resistant </w:t>
      </w:r>
      <w:r w:rsidRPr="005B6066">
        <w:rPr>
          <w:rFonts w:ascii="Arial" w:hAnsi="Arial" w:cs="Arial"/>
          <w:i/>
          <w:szCs w:val="20"/>
        </w:rPr>
        <w:t>BINKS FLUIDALL</w:t>
      </w:r>
      <w:r w:rsidRPr="005B6066">
        <w:rPr>
          <w:rFonts w:ascii="Arial" w:hAnsi="Arial" w:cs="Arial"/>
          <w:szCs w:val="20"/>
        </w:rPr>
        <w:t xml:space="preserve"> (or equivalent) industrial hose will be mounted at the rear of the striper. </w:t>
      </w:r>
    </w:p>
    <w:p w:rsidR="005B6066" w:rsidRPr="005B6066" w:rsidRDefault="005B606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STRIPER - GLASS SUPPLY:</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An ASME certified pressure vessel shall be supplied, having a total minimum capacity of 6,000 pounds.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This vessel shall be of all steel construction and shall have a hinged top opening not less than 24 inches in diameter.</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 xml:space="preserve">The vessel shall be equipped with a (0.5) inch air release valve, a 110 PSI </w:t>
      </w:r>
      <w:r w:rsidRPr="005B6066">
        <w:rPr>
          <w:rFonts w:ascii="Arial" w:hAnsi="Arial" w:cs="Arial"/>
          <w:szCs w:val="20"/>
        </w:rPr>
        <w:tab/>
        <w:t>pressure relief valve, a 0 - 160 PSI air gauge located in the control console, and a second 0 - 160 pound pressure gauge located in the vessel.</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The spheres shall be conveyed under pressure to automatic glass sphere guns through reinforced poly plastic hose.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A finned tube type air cooler and moisture separator shall be supplied, to remove moisture from air used to operate the glass system.  The moisture separator shall be the self-expelling type.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 glass spheres shall be conveyed under pressure to automatic sphere dispensing guns by means of a galvanized manifold, a 1-1/2 (1.5) inch inside diameter flexible hose to a second bead manifold at the carriage, and then a 3/4 (0.75) inch inside diameter hose from the carriage manifold to the bead guns.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 carriage bead manifolds will be mounted to the carriage assembly for distribution close to the point of use.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A butterfly type valve is to be located in the bead system at the bottom of the bead tank with an air actuator to open/close bead supply with switch located in the rear operators cab.</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Bead Loading System:</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For bead loading a properly sized </w:t>
      </w:r>
      <w:r w:rsidRPr="005B6066">
        <w:rPr>
          <w:rFonts w:ascii="Arial" w:hAnsi="Arial" w:cs="Arial"/>
          <w:i/>
          <w:iCs/>
          <w:szCs w:val="20"/>
        </w:rPr>
        <w:t>PENBERTHY</w:t>
      </w:r>
      <w:r w:rsidRPr="005B6066">
        <w:rPr>
          <w:rFonts w:ascii="Arial" w:hAnsi="Arial" w:cs="Arial"/>
          <w:szCs w:val="20"/>
        </w:rPr>
        <w:t xml:space="preserve"> Jet Pump (venturi type system) is to provide a minimum capacity for 200 pounds of glass beads per minute for the glass supply system.</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glass filling system shall include a 12 foot long x two (2) inch inside diameter fill hose with male and female quick coupler fittings on one end and a 36 inch long x 1</w:t>
      </w:r>
      <w:r w:rsidRPr="005B6066">
        <w:rPr>
          <w:rFonts w:ascii="Arial" w:hAnsi="Arial" w:cs="Arial"/>
          <w:szCs w:val="20"/>
        </w:rPr>
        <w:noBreakHyphen/>
        <w:t>7/8 (1.875) inch inside diameter steel tube attached to the suction end.</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All plumbing for the bead loading system will be rigid pipe except for the flex suction tube that extends from the top of bead tank inlet.</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A two (2) inch ¼-turn ball valve will be mounted for easy access from ground level to connect bead loading hose to truck.  </w:t>
      </w:r>
    </w:p>
    <w:p w:rsidR="005B6066" w:rsidRPr="005B6066" w:rsidRDefault="005B6066" w:rsidP="004461BF">
      <w:pPr>
        <w:widowControl/>
        <w:numPr>
          <w:ilvl w:val="0"/>
          <w:numId w:val="39"/>
        </w:numPr>
        <w:autoSpaceDE/>
        <w:autoSpaceDN/>
        <w:adjustRightInd/>
        <w:spacing w:after="120" w:line="360" w:lineRule="auto"/>
        <w:rPr>
          <w:rFonts w:ascii="Arial" w:hAnsi="Arial" w:cs="Arial"/>
          <w:b/>
        </w:rPr>
      </w:pPr>
      <w:r w:rsidRPr="005B6066">
        <w:rPr>
          <w:rFonts w:ascii="Arial" w:hAnsi="Arial" w:cs="Arial"/>
          <w:b/>
        </w:rPr>
        <w:t>STRIPER - CARRIAGES: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Two (2) each spray gun carriage assemblies, located forward of the truck chassis drive wheels, are to be provided.</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Shall be retractable to within the overall vehicle width and lifted off the roadway for high-speed transport.</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 xml:space="preserve">A pneumatic lift system and an auto-lock system shall be provided for this </w:t>
      </w:r>
      <w:r w:rsidRPr="005B6066">
        <w:rPr>
          <w:rFonts w:ascii="Arial" w:hAnsi="Arial" w:cs="Arial"/>
          <w:szCs w:val="20"/>
        </w:rPr>
        <w:tab/>
        <w:t>purpose.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 road wheels on all carriages shall be fitted with pneumatic tires and with ball bearings, dirt shields, and anti-shimmy devices.   They shall in all cases be mounted in caster mounts to allow them to pivot freely as the striping unit is turned on the road.</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All bearings or pivots on the carriage linkage, where relative motion occurs, shall be fitted with replaceable bushings or anti</w:t>
      </w:r>
      <w:r w:rsidRPr="005B6066">
        <w:rPr>
          <w:rFonts w:ascii="Arial" w:hAnsi="Arial" w:cs="Arial"/>
          <w:szCs w:val="20"/>
        </w:rPr>
        <w:noBreakHyphen/>
        <w:t>friction bearings and pressure lubrication fittings.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 xml:space="preserve">The telescoping area of the slide mechanism shall be square tubing inside tubing </w:t>
      </w:r>
      <w:r w:rsidRPr="005B6066">
        <w:rPr>
          <w:rFonts w:ascii="Arial" w:hAnsi="Arial" w:cs="Arial"/>
          <w:szCs w:val="20"/>
        </w:rPr>
        <w:tab/>
        <w:t xml:space="preserve">and be fitted with </w:t>
      </w:r>
      <w:r w:rsidRPr="005B6066">
        <w:rPr>
          <w:rFonts w:ascii="Arial" w:hAnsi="Arial" w:cs="Arial"/>
          <w:szCs w:val="20"/>
          <w:u w:val="single"/>
        </w:rPr>
        <w:t>UHMW</w:t>
      </w:r>
      <w:r w:rsidRPr="005B6066">
        <w:rPr>
          <w:rFonts w:ascii="Arial" w:hAnsi="Arial" w:cs="Arial"/>
          <w:szCs w:val="20"/>
        </w:rPr>
        <w:t xml:space="preserve"> material and shall require no lubrication.</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Each carriage slide shall be equipped with a hydraulic cylinder for moving the carriage to any point within its operating range.  The cylinder shall be double acting and controlled by a proportional joystick control conveniently located for each rear operator. Joystick shall be able to be re-positioned from left side of seat to right side of seat, based on operator preference.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Hydraulic power for operation shall be supplied by a high-pressure hydraulic pump mounted on the auxiliary engine and driven from it.</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 power mechanism must be operated in a smooth manner.  A mechanism that will cause over steering, creeping, or jerking movements will not be allowed.</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 xml:space="preserve">Each carriage will be equipped with a flashing yellow light and a red reflector facing to the rear.  The flashing yellow light is to be shielded from reflecting into </w:t>
      </w:r>
      <w:r w:rsidRPr="005B6066">
        <w:rPr>
          <w:rFonts w:ascii="Arial" w:hAnsi="Arial" w:cs="Arial"/>
          <w:szCs w:val="20"/>
        </w:rPr>
        <w:tab/>
        <w:t>the striper operator’s area.</w:t>
      </w:r>
    </w:p>
    <w:p w:rsidR="005B6066" w:rsidRPr="005B6066" w:rsidRDefault="005B6066" w:rsidP="004461BF">
      <w:pPr>
        <w:widowControl/>
        <w:numPr>
          <w:ilvl w:val="1"/>
          <w:numId w:val="39"/>
        </w:numPr>
        <w:autoSpaceDE/>
        <w:autoSpaceDN/>
        <w:adjustRightInd/>
        <w:spacing w:after="120" w:line="360" w:lineRule="auto"/>
        <w:rPr>
          <w:rFonts w:ascii="Arial" w:hAnsi="Arial" w:cs="Arial"/>
          <w:bCs/>
          <w:szCs w:val="20"/>
        </w:rPr>
      </w:pPr>
      <w:r w:rsidRPr="005B6066">
        <w:rPr>
          <w:rFonts w:ascii="Arial" w:hAnsi="Arial" w:cs="Arial"/>
          <w:bCs/>
          <w:szCs w:val="20"/>
        </w:rPr>
        <w:t>Left Hand (street-side) Street Carriage (PAINT SYSTEM 1):</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Located forward of the left rear duals.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support eight (8) spray guns and four (4) bead guns.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Two (2) road wheels shall be provided to maintain it at a given height from the road and the entire unit shall be mounted with lineal bearings to allow vertical motion but yet keep the spray guns normal to the road surface. The outer wheel will have the capability of being extended out to allow for striping over rumble strips. Extending this wheel will be controlled from the rear operators’ position. </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Must be capable of being operated in any position from inside the outer edge of the platform to a point at minimum five (5) foot outboard of this location.</w:t>
      </w:r>
    </w:p>
    <w:p w:rsidR="005B6066" w:rsidRPr="005B6066" w:rsidRDefault="005B6066" w:rsidP="004461BF">
      <w:pPr>
        <w:widowControl/>
        <w:numPr>
          <w:ilvl w:val="1"/>
          <w:numId w:val="39"/>
        </w:numPr>
        <w:autoSpaceDE/>
        <w:autoSpaceDN/>
        <w:adjustRightInd/>
        <w:spacing w:after="120" w:line="360" w:lineRule="auto"/>
        <w:rPr>
          <w:rFonts w:ascii="Arial" w:hAnsi="Arial" w:cs="Arial"/>
          <w:bCs/>
          <w:szCs w:val="20"/>
        </w:rPr>
      </w:pPr>
      <w:r w:rsidRPr="005B6066">
        <w:rPr>
          <w:rFonts w:ascii="Arial" w:hAnsi="Arial" w:cs="Arial"/>
          <w:bCs/>
          <w:szCs w:val="20"/>
        </w:rPr>
        <w:t>Right Hand (curb-side) Street Carriage (PAINT SYSTEM 2):</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Located forward of the right rear duals.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support six (6) spray guns and three (3) bead guns.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Two (2) road wheels shall be provided to maintain it at a given height from the road and the entire unit shall be mounted with lineal bearings to allow vertical motion, but yet keep the spray gun normal to the road surface.</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be capable of being operated in any position to give spacing from 8 to 15 feet between the outside gun on the left and right carriage.</w:t>
      </w:r>
    </w:p>
    <w:p w:rsidR="005B6066" w:rsidRPr="005B6066" w:rsidRDefault="005B606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PAINT AND GLASS SPRAY EQUIPMENT:</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bCs/>
          <w:szCs w:val="20"/>
        </w:rPr>
      </w:pPr>
      <w:r w:rsidRPr="005B6066">
        <w:rPr>
          <w:rFonts w:ascii="Arial" w:hAnsi="Arial" w:cs="Arial"/>
          <w:bCs/>
          <w:szCs w:val="20"/>
        </w:rPr>
        <w:t>Paint Guns:</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Carriages to be equipped with a total of 14 each paint guns.</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 xml:space="preserve">To be high quality with local parts availability, air/electric operated airless atomizing; spray guns are to be supplied. To be </w:t>
      </w:r>
      <w:r w:rsidRPr="005B6066">
        <w:rPr>
          <w:rFonts w:ascii="Arial" w:hAnsi="Arial" w:cs="Arial"/>
          <w:i/>
          <w:szCs w:val="20"/>
        </w:rPr>
        <w:t>GRACO</w:t>
      </w:r>
      <w:r w:rsidRPr="005B6066">
        <w:rPr>
          <w:rFonts w:ascii="Arial" w:hAnsi="Arial" w:cs="Arial"/>
          <w:szCs w:val="20"/>
        </w:rPr>
        <w:t xml:space="preserve"> Model 238-377.</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lastRenderedPageBreak/>
        <w:t>They are to be of the type specifically developed for highway striping and shall be capable of handling all types of highway marking material, except the pre-beaded type.</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To be high-pressure type, capable of applying material in quantities which will yield a four (4) inch wide line x 0.015 inch thick wet film at speeds up to 16 MPH.</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All paint-wetted parts are to be constructed entirely of stainless steel.</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For wear consideration the spray tips will be carbide steel.</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The guns are to be controlled with 1/4 (0.25) inch solenoid valves to assure quick gun reaction.</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The line widths for each spray gun are to be adjustable from four (4) inches to at least eight (8) inches. Line width will be controlled with lineal actuators from the rear operators’ position. Each paint gun will be supplied with a lineal actuator.</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All paint guns supplied to be provided with a set of at least three (3) GRACO XHD RAC adjustment tips to assure the purchaser of proper operation and set-up of the unit in varied conditions (total of 14 complete sets of 3).</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bCs/>
          <w:szCs w:val="20"/>
        </w:rPr>
      </w:pPr>
      <w:r w:rsidRPr="005B6066">
        <w:rPr>
          <w:rFonts w:ascii="Arial" w:hAnsi="Arial" w:cs="Arial"/>
          <w:bCs/>
          <w:szCs w:val="20"/>
        </w:rPr>
        <w:t>Bead Guns:</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Carriages to be equipped with a total of seven (7) each bead guns.</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Automatic glass dispensing guns supplied are to be high quality with local parts availability.</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Each glass gun shall be capable of dispersing 20 pounds of spheres per minute with 60 PSI air pressure on the glass tank.</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The glass gun (except the shroud) shall be chrome plated and mounted behind last paint spray gun in line.</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Each glass gun is to be equipped with a smooth surfaced deflector to assure full line coverage with the glass spheres.</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All bead guns supplied to be provided with a set of at least three (3) adjustment tips to assure the purchaser of proper operation and set-up of the unit in varied conditions.</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Total of seven (7) complete sets. Bead guns will be Graco #238-338 or user approved equivalent gun at time of production.</w:t>
      </w:r>
    </w:p>
    <w:p w:rsidR="005B6066" w:rsidRPr="005B6066" w:rsidRDefault="005B6066" w:rsidP="004461BF">
      <w:pPr>
        <w:widowControl/>
        <w:numPr>
          <w:ilvl w:val="3"/>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Bead spreaders to be standard GRACO type, sized for four (4) inch pattern.</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bCs/>
          <w:szCs w:val="20"/>
        </w:rPr>
      </w:pPr>
      <w:r w:rsidRPr="005B6066">
        <w:rPr>
          <w:rFonts w:ascii="Arial" w:hAnsi="Arial" w:cs="Arial"/>
          <w:bCs/>
          <w:szCs w:val="20"/>
        </w:rPr>
        <w:t>Spray Gun Package:</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Left Carriage:</w:t>
      </w:r>
    </w:p>
    <w:p w:rsidR="005B6066" w:rsidRPr="005B6066" w:rsidRDefault="005B6066" w:rsidP="004461BF">
      <w:pPr>
        <w:widowControl/>
        <w:numPr>
          <w:ilvl w:val="3"/>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The guns are to be arranged as follows:</w:t>
      </w:r>
    </w:p>
    <w:p w:rsidR="005B6066" w:rsidRPr="005B6066" w:rsidRDefault="005B6066" w:rsidP="004461BF">
      <w:pPr>
        <w:widowControl/>
        <w:numPr>
          <w:ilvl w:val="3"/>
          <w:numId w:val="39"/>
        </w:numPr>
        <w:tabs>
          <w:tab w:val="left" w:pos="-1080"/>
          <w:tab w:val="left" w:pos="-720"/>
          <w:tab w:val="left" w:pos="3420"/>
          <w:tab w:val="left" w:pos="4680"/>
          <w:tab w:val="left" w:pos="5940"/>
          <w:tab w:val="left" w:pos="7200"/>
          <w:tab w:val="left" w:pos="8460"/>
        </w:tabs>
        <w:autoSpaceDE/>
        <w:autoSpaceDN/>
        <w:adjustRightInd/>
        <w:spacing w:after="120" w:line="360" w:lineRule="auto"/>
        <w:rPr>
          <w:rFonts w:ascii="Arial" w:hAnsi="Arial" w:cs="Arial"/>
          <w:szCs w:val="20"/>
        </w:rPr>
      </w:pPr>
      <w:r w:rsidRPr="005B6066">
        <w:rPr>
          <w:rFonts w:ascii="Arial" w:hAnsi="Arial" w:cs="Arial"/>
          <w:szCs w:val="20"/>
        </w:rPr>
        <w:t>(Gun 1)          (Gun 2)</w:t>
      </w:r>
    </w:p>
    <w:p w:rsidR="005B6066" w:rsidRPr="005B6066" w:rsidRDefault="005B6066" w:rsidP="004461BF">
      <w:pPr>
        <w:widowControl/>
        <w:numPr>
          <w:ilvl w:val="3"/>
          <w:numId w:val="39"/>
        </w:numPr>
        <w:tabs>
          <w:tab w:val="left" w:pos="-1080"/>
          <w:tab w:val="left" w:pos="-720"/>
          <w:tab w:val="left" w:pos="3420"/>
          <w:tab w:val="left" w:pos="4680"/>
          <w:tab w:val="left" w:pos="5940"/>
          <w:tab w:val="left" w:pos="7200"/>
          <w:tab w:val="left" w:pos="8460"/>
        </w:tabs>
        <w:autoSpaceDE/>
        <w:autoSpaceDN/>
        <w:adjustRightInd/>
        <w:spacing w:after="120" w:line="360" w:lineRule="auto"/>
        <w:rPr>
          <w:rFonts w:ascii="Arial" w:hAnsi="Arial" w:cs="Arial"/>
          <w:szCs w:val="20"/>
        </w:rPr>
      </w:pPr>
      <w:r w:rsidRPr="005B6066">
        <w:rPr>
          <w:rFonts w:ascii="Arial" w:hAnsi="Arial" w:cs="Arial"/>
          <w:szCs w:val="20"/>
        </w:rPr>
        <w:t>(Gun 3)          (Gun 4)</w:t>
      </w:r>
    </w:p>
    <w:p w:rsidR="005B6066" w:rsidRPr="005B6066" w:rsidRDefault="005B6066" w:rsidP="004461BF">
      <w:pPr>
        <w:widowControl/>
        <w:numPr>
          <w:ilvl w:val="3"/>
          <w:numId w:val="39"/>
        </w:numPr>
        <w:tabs>
          <w:tab w:val="left" w:pos="-1080"/>
          <w:tab w:val="left" w:pos="-720"/>
          <w:tab w:val="left" w:pos="3420"/>
          <w:tab w:val="left" w:pos="4680"/>
          <w:tab w:val="left" w:pos="5940"/>
          <w:tab w:val="left" w:pos="7200"/>
          <w:tab w:val="left" w:pos="8460"/>
        </w:tabs>
        <w:autoSpaceDE/>
        <w:autoSpaceDN/>
        <w:adjustRightInd/>
        <w:spacing w:after="120" w:line="360" w:lineRule="auto"/>
        <w:rPr>
          <w:rFonts w:ascii="Arial" w:hAnsi="Arial" w:cs="Arial"/>
          <w:szCs w:val="20"/>
        </w:rPr>
      </w:pPr>
      <w:r w:rsidRPr="005B6066">
        <w:rPr>
          <w:rFonts w:ascii="Arial" w:hAnsi="Arial" w:cs="Arial"/>
          <w:szCs w:val="20"/>
        </w:rPr>
        <w:lastRenderedPageBreak/>
        <w:t>(Bead 1)        (Bead 2)</w:t>
      </w:r>
    </w:p>
    <w:p w:rsidR="005B6066" w:rsidRPr="005B6066" w:rsidRDefault="005B6066" w:rsidP="004461BF">
      <w:pPr>
        <w:widowControl/>
        <w:numPr>
          <w:ilvl w:val="3"/>
          <w:numId w:val="39"/>
        </w:numPr>
        <w:tabs>
          <w:tab w:val="left" w:pos="-1080"/>
          <w:tab w:val="left" w:pos="-720"/>
          <w:tab w:val="left" w:pos="3420"/>
          <w:tab w:val="left" w:pos="4680"/>
          <w:tab w:val="left" w:pos="5940"/>
          <w:tab w:val="left" w:pos="7200"/>
          <w:tab w:val="left" w:pos="8460"/>
        </w:tabs>
        <w:autoSpaceDE/>
        <w:autoSpaceDN/>
        <w:adjustRightInd/>
        <w:spacing w:after="120" w:line="360" w:lineRule="auto"/>
        <w:rPr>
          <w:rFonts w:ascii="Arial" w:hAnsi="Arial" w:cs="Arial"/>
          <w:szCs w:val="20"/>
        </w:rPr>
      </w:pPr>
      <w:r w:rsidRPr="005B6066">
        <w:rPr>
          <w:rFonts w:ascii="Arial" w:hAnsi="Arial" w:cs="Arial"/>
          <w:szCs w:val="20"/>
        </w:rPr>
        <w:t>(Gun 5)(Gun 6)</w:t>
      </w:r>
    </w:p>
    <w:p w:rsidR="005B6066" w:rsidRPr="005B6066" w:rsidRDefault="005B6066" w:rsidP="004461BF">
      <w:pPr>
        <w:widowControl/>
        <w:numPr>
          <w:ilvl w:val="3"/>
          <w:numId w:val="39"/>
        </w:numPr>
        <w:tabs>
          <w:tab w:val="left" w:pos="-1080"/>
          <w:tab w:val="left" w:pos="-720"/>
          <w:tab w:val="left" w:pos="3420"/>
          <w:tab w:val="left" w:pos="4680"/>
          <w:tab w:val="left" w:pos="5940"/>
          <w:tab w:val="left" w:pos="7200"/>
          <w:tab w:val="left" w:pos="8460"/>
        </w:tabs>
        <w:autoSpaceDE/>
        <w:autoSpaceDN/>
        <w:adjustRightInd/>
        <w:spacing w:after="120" w:line="360" w:lineRule="auto"/>
        <w:rPr>
          <w:rFonts w:ascii="Arial" w:hAnsi="Arial" w:cs="Arial"/>
          <w:szCs w:val="20"/>
        </w:rPr>
      </w:pPr>
      <w:r w:rsidRPr="005B6066">
        <w:rPr>
          <w:rFonts w:ascii="Arial" w:hAnsi="Arial" w:cs="Arial"/>
          <w:szCs w:val="20"/>
        </w:rPr>
        <w:t>(Gun 7)(Gun 8)</w:t>
      </w:r>
    </w:p>
    <w:p w:rsidR="005B6066" w:rsidRPr="005B6066" w:rsidRDefault="005B6066" w:rsidP="004461BF">
      <w:pPr>
        <w:widowControl/>
        <w:numPr>
          <w:ilvl w:val="3"/>
          <w:numId w:val="39"/>
        </w:numPr>
        <w:tabs>
          <w:tab w:val="left" w:pos="-1080"/>
          <w:tab w:val="left" w:pos="-720"/>
          <w:tab w:val="left" w:pos="3420"/>
          <w:tab w:val="left" w:pos="4680"/>
          <w:tab w:val="left" w:pos="5940"/>
          <w:tab w:val="left" w:pos="7200"/>
          <w:tab w:val="left" w:pos="8460"/>
        </w:tabs>
        <w:autoSpaceDE/>
        <w:autoSpaceDN/>
        <w:adjustRightInd/>
        <w:spacing w:after="120" w:line="360" w:lineRule="auto"/>
        <w:rPr>
          <w:rFonts w:ascii="Arial" w:hAnsi="Arial" w:cs="Arial"/>
          <w:szCs w:val="20"/>
        </w:rPr>
      </w:pPr>
      <w:r w:rsidRPr="005B6066">
        <w:rPr>
          <w:rFonts w:ascii="Arial" w:hAnsi="Arial" w:cs="Arial"/>
          <w:szCs w:val="20"/>
        </w:rPr>
        <w:t>(Bead 3)(Bead 4)</w:t>
      </w:r>
    </w:p>
    <w:p w:rsidR="005B6066" w:rsidRPr="005B6066" w:rsidRDefault="005B6066" w:rsidP="004461BF">
      <w:pPr>
        <w:widowControl/>
        <w:numPr>
          <w:ilvl w:val="3"/>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 xml:space="preserve">Guns </w:t>
      </w:r>
      <w:r w:rsidRPr="005B6066">
        <w:rPr>
          <w:rFonts w:ascii="Arial" w:hAnsi="Arial" w:cs="Arial"/>
          <w:bCs/>
          <w:szCs w:val="20"/>
        </w:rPr>
        <w:t>1</w:t>
      </w:r>
      <w:r w:rsidRPr="005B6066">
        <w:rPr>
          <w:rFonts w:ascii="Arial" w:hAnsi="Arial" w:cs="Arial"/>
          <w:szCs w:val="20"/>
        </w:rPr>
        <w:t xml:space="preserve"> and 3 spray a four (4) inch wide yellow stripe.</w:t>
      </w:r>
    </w:p>
    <w:p w:rsidR="005B6066" w:rsidRPr="005B6066" w:rsidRDefault="005B6066" w:rsidP="004461BF">
      <w:pPr>
        <w:widowControl/>
        <w:numPr>
          <w:ilvl w:val="3"/>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 xml:space="preserve">Guns </w:t>
      </w:r>
      <w:r w:rsidRPr="005B6066">
        <w:rPr>
          <w:rFonts w:ascii="Arial" w:hAnsi="Arial" w:cs="Arial"/>
          <w:bCs/>
          <w:szCs w:val="20"/>
        </w:rPr>
        <w:t>2</w:t>
      </w:r>
      <w:r w:rsidRPr="005B6066">
        <w:rPr>
          <w:rFonts w:ascii="Arial" w:hAnsi="Arial" w:cs="Arial"/>
          <w:szCs w:val="20"/>
        </w:rPr>
        <w:t xml:space="preserve"> and 4 spray a four (4) inch wide yellow stripe.</w:t>
      </w:r>
    </w:p>
    <w:p w:rsidR="005B6066" w:rsidRPr="005B6066" w:rsidRDefault="005B6066" w:rsidP="004461BF">
      <w:pPr>
        <w:widowControl/>
        <w:numPr>
          <w:ilvl w:val="4"/>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Guns 1/3 and 2/4 will be separated to provide a four (4) inch gap between the yellow stripe</w:t>
      </w:r>
    </w:p>
    <w:p w:rsidR="005B6066" w:rsidRPr="005B6066" w:rsidRDefault="005B6066" w:rsidP="004461BF">
      <w:pPr>
        <w:widowControl/>
        <w:numPr>
          <w:ilvl w:val="3"/>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 xml:space="preserve">Guns </w:t>
      </w:r>
      <w:r w:rsidRPr="005B6066">
        <w:rPr>
          <w:rFonts w:ascii="Arial" w:hAnsi="Arial" w:cs="Arial"/>
          <w:bCs/>
          <w:szCs w:val="20"/>
        </w:rPr>
        <w:t>5 and 7</w:t>
      </w:r>
      <w:r w:rsidRPr="005B6066">
        <w:rPr>
          <w:rFonts w:ascii="Arial" w:hAnsi="Arial" w:cs="Arial"/>
          <w:szCs w:val="20"/>
        </w:rPr>
        <w:t xml:space="preserve"> spray a four (4) inch wide white stripe.</w:t>
      </w:r>
    </w:p>
    <w:p w:rsidR="005B6066" w:rsidRPr="005B6066" w:rsidRDefault="005B6066" w:rsidP="004461BF">
      <w:pPr>
        <w:widowControl/>
        <w:numPr>
          <w:ilvl w:val="3"/>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Guns 6 and 8 spray a four (4) inch wide white stripe.</w:t>
      </w:r>
    </w:p>
    <w:p w:rsidR="005B6066" w:rsidRPr="005B6066" w:rsidRDefault="005B6066" w:rsidP="004461BF">
      <w:pPr>
        <w:widowControl/>
        <w:numPr>
          <w:ilvl w:val="4"/>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Guns 5/6 and 7/8 will be positioned next to each other to create an eight (8) inch line when all are on.</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Right Carriage:</w:t>
      </w:r>
    </w:p>
    <w:p w:rsidR="005B6066" w:rsidRPr="005B6066" w:rsidRDefault="005B6066" w:rsidP="004461BF">
      <w:pPr>
        <w:widowControl/>
        <w:numPr>
          <w:ilvl w:val="3"/>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The guns are to be arranged as follows.</w:t>
      </w:r>
    </w:p>
    <w:p w:rsidR="005B6066" w:rsidRPr="005B6066" w:rsidRDefault="005B6066" w:rsidP="004461BF">
      <w:pPr>
        <w:widowControl/>
        <w:numPr>
          <w:ilvl w:val="3"/>
          <w:numId w:val="39"/>
        </w:numPr>
        <w:tabs>
          <w:tab w:val="left" w:pos="-1080"/>
          <w:tab w:val="left" w:pos="-720"/>
          <w:tab w:val="left" w:pos="3420"/>
          <w:tab w:val="left" w:pos="4680"/>
          <w:tab w:val="left" w:pos="5940"/>
          <w:tab w:val="left" w:pos="7200"/>
          <w:tab w:val="left" w:pos="8460"/>
        </w:tabs>
        <w:autoSpaceDE/>
        <w:autoSpaceDN/>
        <w:adjustRightInd/>
        <w:spacing w:after="120" w:line="360" w:lineRule="auto"/>
        <w:rPr>
          <w:rFonts w:ascii="Arial" w:hAnsi="Arial" w:cs="Arial"/>
          <w:szCs w:val="20"/>
        </w:rPr>
      </w:pPr>
      <w:r w:rsidRPr="005B6066">
        <w:rPr>
          <w:rFonts w:ascii="Arial" w:hAnsi="Arial" w:cs="Arial"/>
          <w:szCs w:val="20"/>
        </w:rPr>
        <w:t>(Gun 1)          (Gun 2)(Gun 3)</w:t>
      </w:r>
    </w:p>
    <w:p w:rsidR="005B6066" w:rsidRPr="005B6066" w:rsidRDefault="005B6066" w:rsidP="004461BF">
      <w:pPr>
        <w:widowControl/>
        <w:numPr>
          <w:ilvl w:val="3"/>
          <w:numId w:val="39"/>
        </w:numPr>
        <w:tabs>
          <w:tab w:val="left" w:pos="-1080"/>
          <w:tab w:val="left" w:pos="-720"/>
          <w:tab w:val="left" w:pos="3420"/>
          <w:tab w:val="left" w:pos="4680"/>
          <w:tab w:val="left" w:pos="5940"/>
          <w:tab w:val="left" w:pos="7200"/>
          <w:tab w:val="left" w:pos="8460"/>
        </w:tabs>
        <w:autoSpaceDE/>
        <w:autoSpaceDN/>
        <w:adjustRightInd/>
        <w:spacing w:after="120" w:line="360" w:lineRule="auto"/>
        <w:rPr>
          <w:rFonts w:ascii="Arial" w:hAnsi="Arial" w:cs="Arial"/>
          <w:szCs w:val="20"/>
        </w:rPr>
      </w:pPr>
      <w:r w:rsidRPr="005B6066">
        <w:rPr>
          <w:rFonts w:ascii="Arial" w:hAnsi="Arial" w:cs="Arial"/>
          <w:szCs w:val="20"/>
        </w:rPr>
        <w:t>(Gun 4)          (Gun 5)(Gun 6)</w:t>
      </w:r>
    </w:p>
    <w:p w:rsidR="005B6066" w:rsidRPr="005B6066" w:rsidRDefault="005B6066" w:rsidP="004461BF">
      <w:pPr>
        <w:widowControl/>
        <w:numPr>
          <w:ilvl w:val="3"/>
          <w:numId w:val="39"/>
        </w:numPr>
        <w:tabs>
          <w:tab w:val="left" w:pos="-1080"/>
          <w:tab w:val="left" w:pos="-720"/>
          <w:tab w:val="left" w:pos="3420"/>
          <w:tab w:val="left" w:pos="4680"/>
          <w:tab w:val="left" w:pos="5940"/>
          <w:tab w:val="left" w:pos="7200"/>
          <w:tab w:val="left" w:pos="8460"/>
        </w:tabs>
        <w:autoSpaceDE/>
        <w:autoSpaceDN/>
        <w:adjustRightInd/>
        <w:spacing w:after="120" w:line="360" w:lineRule="auto"/>
        <w:rPr>
          <w:rFonts w:ascii="Arial" w:hAnsi="Arial" w:cs="Arial"/>
          <w:szCs w:val="20"/>
        </w:rPr>
      </w:pPr>
      <w:r w:rsidRPr="005B6066">
        <w:rPr>
          <w:rFonts w:ascii="Arial" w:hAnsi="Arial" w:cs="Arial"/>
          <w:szCs w:val="20"/>
        </w:rPr>
        <w:t>(Bead 1)        (Bead 2)(Bead 3)</w:t>
      </w:r>
    </w:p>
    <w:p w:rsidR="005B6066" w:rsidRPr="005B6066" w:rsidRDefault="005B6066" w:rsidP="004461BF">
      <w:pPr>
        <w:widowControl/>
        <w:numPr>
          <w:ilvl w:val="3"/>
          <w:numId w:val="39"/>
        </w:numPr>
        <w:tabs>
          <w:tab w:val="left" w:pos="-1080"/>
          <w:tab w:val="left" w:pos="-720"/>
          <w:tab w:val="left" w:pos="3420"/>
          <w:tab w:val="left" w:pos="4680"/>
          <w:tab w:val="left" w:pos="5940"/>
          <w:tab w:val="left" w:pos="7200"/>
          <w:tab w:val="left" w:pos="8460"/>
        </w:tabs>
        <w:autoSpaceDE/>
        <w:autoSpaceDN/>
        <w:adjustRightInd/>
        <w:spacing w:after="120" w:line="360" w:lineRule="auto"/>
        <w:rPr>
          <w:rFonts w:ascii="Arial" w:hAnsi="Arial" w:cs="Arial"/>
          <w:szCs w:val="20"/>
        </w:rPr>
      </w:pPr>
      <w:r w:rsidRPr="005B6066">
        <w:rPr>
          <w:rFonts w:ascii="Arial" w:hAnsi="Arial" w:cs="Arial"/>
          <w:szCs w:val="20"/>
        </w:rPr>
        <w:t>Guns 1, 2, and 3 spray a four (4) inch wide white stripe.</w:t>
      </w:r>
    </w:p>
    <w:p w:rsidR="005B6066" w:rsidRPr="005B6066" w:rsidRDefault="005B6066" w:rsidP="004461BF">
      <w:pPr>
        <w:widowControl/>
        <w:numPr>
          <w:ilvl w:val="3"/>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 xml:space="preserve">Guns </w:t>
      </w:r>
      <w:r w:rsidRPr="005B6066">
        <w:rPr>
          <w:rFonts w:ascii="Arial" w:hAnsi="Arial" w:cs="Arial"/>
          <w:bCs/>
          <w:szCs w:val="20"/>
        </w:rPr>
        <w:t>4, 5,</w:t>
      </w:r>
      <w:r w:rsidRPr="005B6066">
        <w:rPr>
          <w:rFonts w:ascii="Arial" w:hAnsi="Arial" w:cs="Arial"/>
          <w:szCs w:val="20"/>
        </w:rPr>
        <w:t xml:space="preserve"> and </w:t>
      </w:r>
      <w:r w:rsidRPr="005B6066">
        <w:rPr>
          <w:rFonts w:ascii="Arial" w:hAnsi="Arial" w:cs="Arial"/>
          <w:bCs/>
          <w:szCs w:val="20"/>
        </w:rPr>
        <w:t>6</w:t>
      </w:r>
      <w:r w:rsidRPr="005B6066">
        <w:rPr>
          <w:rFonts w:ascii="Arial" w:hAnsi="Arial" w:cs="Arial"/>
          <w:szCs w:val="20"/>
        </w:rPr>
        <w:t xml:space="preserve"> spray a four (4) inch wide white stripe.</w:t>
      </w:r>
    </w:p>
    <w:p w:rsidR="005B6066" w:rsidRPr="005B6066" w:rsidRDefault="005B6066" w:rsidP="004461BF">
      <w:pPr>
        <w:widowControl/>
        <w:numPr>
          <w:ilvl w:val="4"/>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Guns 1/2 and 4/5 will be separated to provide a four (4) inch gap between the white stripe</w:t>
      </w:r>
    </w:p>
    <w:p w:rsidR="005B6066" w:rsidRPr="005B6066" w:rsidRDefault="005B6066" w:rsidP="004461BF">
      <w:pPr>
        <w:widowControl/>
        <w:numPr>
          <w:ilvl w:val="4"/>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Guns 2/3 and 5/6 will be positioned next to each other to create an eight (8) inch line when all are on.</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Linear actuators are to be located on all guns.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These actuators are to be individually switched from the operator’s console.</w:t>
      </w:r>
    </w:p>
    <w:p w:rsidR="005B6066" w:rsidRPr="005B6066" w:rsidRDefault="005B6066" w:rsidP="004461BF">
      <w:pPr>
        <w:widowControl/>
        <w:numPr>
          <w:ilvl w:val="1"/>
          <w:numId w:val="39"/>
        </w:numPr>
        <w:autoSpaceDE/>
        <w:autoSpaceDN/>
        <w:adjustRightInd/>
        <w:spacing w:after="120" w:line="360" w:lineRule="auto"/>
        <w:rPr>
          <w:rFonts w:ascii="Arial" w:hAnsi="Arial" w:cs="Arial"/>
          <w:bCs/>
          <w:szCs w:val="20"/>
        </w:rPr>
      </w:pPr>
      <w:r w:rsidRPr="005B6066">
        <w:rPr>
          <w:rFonts w:ascii="Arial" w:hAnsi="Arial" w:cs="Arial"/>
          <w:bCs/>
          <w:szCs w:val="20"/>
        </w:rPr>
        <w:t>Air Dusters: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An air duster will be located at each spray gun position to clean the road </w:t>
      </w:r>
      <w:r w:rsidRPr="005B6066">
        <w:rPr>
          <w:rFonts w:ascii="Arial" w:hAnsi="Arial" w:cs="Arial"/>
          <w:szCs w:val="20"/>
        </w:rPr>
        <w:tab/>
        <w:t>surface prior to striping.</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An On/Off ¼-turn ball valve will be located at the striper operator </w:t>
      </w:r>
      <w:r w:rsidRPr="005B6066">
        <w:rPr>
          <w:rFonts w:ascii="Arial" w:hAnsi="Arial" w:cs="Arial"/>
          <w:szCs w:val="20"/>
        </w:rPr>
        <w:tab/>
        <w:t>position.</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Individual 1/4 –turn ball valves will be located at each outlet area.</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location of the valves shall be determined at the time of the build.</w:t>
      </w:r>
    </w:p>
    <w:p w:rsidR="005B6066" w:rsidRPr="005B6066" w:rsidRDefault="005B6066" w:rsidP="004461BF">
      <w:pPr>
        <w:widowControl/>
        <w:numPr>
          <w:ilvl w:val="0"/>
          <w:numId w:val="39"/>
        </w:numPr>
        <w:autoSpaceDE/>
        <w:autoSpaceDN/>
        <w:adjustRightInd/>
        <w:spacing w:after="120" w:line="360" w:lineRule="auto"/>
        <w:rPr>
          <w:rFonts w:ascii="Arial" w:hAnsi="Arial" w:cs="Arial"/>
          <w:b/>
          <w:szCs w:val="20"/>
        </w:rPr>
      </w:pPr>
      <w:r w:rsidRPr="005B6066">
        <w:rPr>
          <w:rFonts w:ascii="Arial" w:hAnsi="Arial" w:cs="Arial"/>
          <w:b/>
          <w:bCs/>
          <w:szCs w:val="20"/>
        </w:rPr>
        <w:lastRenderedPageBreak/>
        <w:t>STRIPER - PAINT LOADING PUMPS: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Quantity of two (2) each.</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 xml:space="preserve">To be two (2) inch, </w:t>
      </w:r>
      <w:r w:rsidRPr="005B6066">
        <w:rPr>
          <w:rFonts w:ascii="Arial" w:hAnsi="Arial" w:cs="Arial"/>
          <w:i/>
          <w:szCs w:val="20"/>
        </w:rPr>
        <w:t>ARO</w:t>
      </w:r>
      <w:r w:rsidRPr="005B6066">
        <w:rPr>
          <w:rFonts w:ascii="Arial" w:hAnsi="Arial" w:cs="Arial"/>
          <w:szCs w:val="20"/>
        </w:rPr>
        <w:t xml:space="preserve"> Model PD20S-ASS-STT, 170 GPM, stainless steel, air driven, non-stalling, diaphragm design.</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Each loading pump will load paint into the paint tanks.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 pumps will have Teflon diaphragms.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All hardware necessary for the loading of paint from 55 gallon drums or totes shall be included.</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Valving will be provided to allow each pump to be isolated from the paint system for the purpose of cycling solvent through the pump for cleaning.</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All pumps will be capable of pumping water based paint and paints containing Toluene, Xylene, Methylene Chloride, and MEK.</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 loading pumps will double as priming pumps for the high pressure paint pumps.</w:t>
      </w:r>
    </w:p>
    <w:p w:rsidR="005B6066" w:rsidRPr="005B6066" w:rsidRDefault="005B6066" w:rsidP="004461BF">
      <w:pPr>
        <w:widowControl/>
        <w:numPr>
          <w:ilvl w:val="0"/>
          <w:numId w:val="39"/>
        </w:numPr>
        <w:autoSpaceDE/>
        <w:autoSpaceDN/>
        <w:adjustRightInd/>
        <w:spacing w:after="120" w:line="360" w:lineRule="auto"/>
        <w:rPr>
          <w:rFonts w:ascii="Arial" w:hAnsi="Arial" w:cs="Arial"/>
          <w:b/>
          <w:szCs w:val="20"/>
        </w:rPr>
      </w:pPr>
      <w:r w:rsidRPr="005B6066">
        <w:rPr>
          <w:rFonts w:ascii="Arial" w:hAnsi="Arial" w:cs="Arial"/>
          <w:b/>
          <w:bCs/>
          <w:szCs w:val="20"/>
        </w:rPr>
        <w:t>STRIPER - WATER BORNE PAINT COMPATIBLE SPRAY SYSTEM:</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All components in the paint holding and delivery system that come in contact with the paint shall be two (2) inch inside diameter 304 stainless steel, with the exception of flexible conductors.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Ample unions are to be incorporated in the paint lines so sections of the supply lines may be removed without dismantling the entire system.</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All fittings on flexible hoses will be stainless steel.</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These components include, but are not necessarily limited to, the paint vat, agitator paddles, if supplied, loading pumps, airless paint pumps, valves, strainers, and spray guns.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All rigid low-pressure plumbing will be two (2) inch schedule 10 socket welded stainless with bolt-up flange type valves and unions for access.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This system will be designed to be leak proof.</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Surge Suppressor:  A high-pressure surge suppressor shall be provided on the discharge side of each high-pressure paint pump.</w:t>
      </w:r>
    </w:p>
    <w:p w:rsidR="005B6066" w:rsidRPr="005B6066" w:rsidRDefault="005B6066" w:rsidP="004461BF">
      <w:pPr>
        <w:widowControl/>
        <w:numPr>
          <w:ilvl w:val="1"/>
          <w:numId w:val="39"/>
        </w:numPr>
        <w:autoSpaceDE/>
        <w:autoSpaceDN/>
        <w:adjustRightInd/>
        <w:spacing w:line="360" w:lineRule="auto"/>
        <w:jc w:val="both"/>
        <w:rPr>
          <w:rFonts w:ascii="Arial" w:hAnsi="Arial" w:cs="Arial"/>
          <w:szCs w:val="20"/>
        </w:rPr>
      </w:pPr>
      <w:r w:rsidRPr="005B6066">
        <w:rPr>
          <w:rFonts w:ascii="Arial" w:hAnsi="Arial" w:cs="Arial"/>
          <w:szCs w:val="20"/>
        </w:rPr>
        <w:t>All high pressure plumbing shall be arranged so that a minimum of pipe fittings and multiple runs of long hose are used.  Plumbing from the airless paint pumps to gun carriages shall be by minimum ¾” high pressure hose, with stainless</w:t>
      </w:r>
      <w:r w:rsidR="00756892">
        <w:rPr>
          <w:rFonts w:ascii="Arial" w:hAnsi="Arial" w:cs="Arial"/>
          <w:szCs w:val="20"/>
        </w:rPr>
        <w:t xml:space="preserve"> steel </w:t>
      </w:r>
      <w:r w:rsidRPr="005B6066">
        <w:rPr>
          <w:rFonts w:ascii="Arial" w:hAnsi="Arial" w:cs="Arial"/>
          <w:szCs w:val="20"/>
        </w:rPr>
        <w:t xml:space="preserve">fittings.  At the carriages a manifold shall distribute the paint to the spray guns. </w:t>
      </w:r>
    </w:p>
    <w:p w:rsidR="005B6066" w:rsidRPr="005B6066" w:rsidRDefault="005B6066" w:rsidP="004461BF">
      <w:pPr>
        <w:widowControl/>
        <w:numPr>
          <w:ilvl w:val="2"/>
          <w:numId w:val="39"/>
        </w:numPr>
        <w:autoSpaceDE/>
        <w:autoSpaceDN/>
        <w:adjustRightInd/>
        <w:spacing w:line="360" w:lineRule="auto"/>
        <w:jc w:val="both"/>
        <w:rPr>
          <w:rFonts w:ascii="Arial" w:hAnsi="Arial" w:cs="Arial"/>
          <w:szCs w:val="20"/>
        </w:rPr>
      </w:pPr>
      <w:r w:rsidRPr="005B6066">
        <w:rPr>
          <w:rFonts w:ascii="Arial" w:hAnsi="Arial" w:cs="Arial"/>
          <w:szCs w:val="20"/>
        </w:rPr>
        <w:t>These manifold(s) shall be machined from solid stainless steel block billet.  Where more than one color is used on a carriage, the manifold shall have the capability of distributing two or more colors of paint to the guns without contamination of the other spray system.</w:t>
      </w:r>
    </w:p>
    <w:p w:rsidR="005B6066" w:rsidRPr="005B6066" w:rsidRDefault="005B6066" w:rsidP="004461BF">
      <w:pPr>
        <w:widowControl/>
        <w:numPr>
          <w:ilvl w:val="1"/>
          <w:numId w:val="39"/>
        </w:numPr>
        <w:autoSpaceDE/>
        <w:autoSpaceDN/>
        <w:adjustRightInd/>
        <w:spacing w:line="360" w:lineRule="auto"/>
        <w:jc w:val="both"/>
        <w:rPr>
          <w:rFonts w:ascii="Arial" w:hAnsi="Arial" w:cs="Arial"/>
          <w:szCs w:val="20"/>
        </w:rPr>
      </w:pPr>
      <w:r w:rsidRPr="005B6066">
        <w:rPr>
          <w:rFonts w:ascii="Arial" w:hAnsi="Arial" w:cs="Arial"/>
          <w:szCs w:val="20"/>
        </w:rPr>
        <w:t>All valves shall be color coded for easy identification.  They shall be ¼ turn with lockable lever.</w:t>
      </w:r>
    </w:p>
    <w:p w:rsidR="005B6066" w:rsidRPr="005B6066" w:rsidRDefault="005B6066" w:rsidP="005B6066">
      <w:pPr>
        <w:spacing w:line="360" w:lineRule="auto"/>
        <w:ind w:firstLine="60"/>
        <w:jc w:val="both"/>
        <w:rPr>
          <w:rFonts w:ascii="Arial" w:hAnsi="Arial" w:cs="Arial"/>
          <w:szCs w:val="20"/>
        </w:rPr>
      </w:pPr>
    </w:p>
    <w:p w:rsidR="005B6066" w:rsidRPr="005B6066" w:rsidRDefault="005B606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STRIPER - CAMERA GUIDANCE SYSTEM:</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 guidance system, for paint line viewing, shall be a high definition closed circuit TV system.</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Cables and connections used will provide maximum weather resistance.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Cameras are to include padded covers for transport and storage when not in use.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Cameras: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be a total of four (4) color cameras.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Maximum 320 milliamp current draw </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Color camera must be based on use of strictly solid-state components and durable metal casing with high resistance to shock and vibration, and must operate on 12 volt DC. </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A 12mm lens will be provided for each color camera.  </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Lenses must continuously adjust color balance with automatic light compensation.</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include a camera enclosure, with sunscreen, that will protect the camera from the elements.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Camera #1 and #2:</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Located on forward left and right corner of truck, approximately 24 to 60 inches above level ground. Final location to be determined at pre bid.</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be hydraulically adjusted and retracted to within the width of the truck, and extend to be in line with the spray guns on the extended carriage.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Camera #3 and #4:</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Located on front of the left and right side carriage, approximately 24 to 60 inches above level ground. Final location to be determined at pre bid.</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be hydraulically adjusted and retracted to within the width of the truck, and extend to be in line with the spray guns on the carriage.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Monitors: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 xml:space="preserve">To be a total of three (3) each </w:t>
      </w:r>
      <w:r w:rsidRPr="005B6066">
        <w:rPr>
          <w:rFonts w:ascii="Arial" w:hAnsi="Arial" w:cs="Arial"/>
          <w:bCs/>
          <w:szCs w:val="20"/>
        </w:rPr>
        <w:t>LCD</w:t>
      </w:r>
      <w:r w:rsidRPr="005B6066">
        <w:rPr>
          <w:rFonts w:ascii="Arial" w:hAnsi="Arial" w:cs="Arial"/>
          <w:szCs w:val="20"/>
        </w:rPr>
        <w:t xml:space="preserve"> color monitor.</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Screen size to be minimum ten (10) inches (diagonal dimension).</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color monitor must be mobile unit use type, operating at 12 volt DC with a maximum 3.5 amp current draw.</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Monitor #1</w:t>
      </w:r>
    </w:p>
    <w:p w:rsidR="005B6066" w:rsidRPr="005B6066" w:rsidRDefault="005B6066" w:rsidP="004461BF">
      <w:pPr>
        <w:widowControl/>
        <w:numPr>
          <w:ilvl w:val="3"/>
          <w:numId w:val="39"/>
        </w:numPr>
        <w:autoSpaceDE/>
        <w:autoSpaceDN/>
        <w:adjustRightInd/>
        <w:spacing w:after="120" w:line="360" w:lineRule="auto"/>
        <w:rPr>
          <w:rFonts w:ascii="Arial" w:hAnsi="Arial" w:cs="Arial"/>
          <w:szCs w:val="20"/>
        </w:rPr>
      </w:pPr>
      <w:r w:rsidRPr="005B6066">
        <w:rPr>
          <w:rFonts w:ascii="Arial" w:hAnsi="Arial" w:cs="Arial"/>
          <w:szCs w:val="20"/>
        </w:rPr>
        <w:t>Located in the truck cab, dash mounted between the windshield and th</w:t>
      </w:r>
      <w:r w:rsidR="0064728B">
        <w:rPr>
          <w:rFonts w:ascii="Arial" w:hAnsi="Arial" w:cs="Arial"/>
          <w:szCs w:val="20"/>
        </w:rPr>
        <w:t xml:space="preserve">e </w:t>
      </w:r>
      <w:r w:rsidRPr="005B6066">
        <w:rPr>
          <w:rFonts w:ascii="Arial" w:hAnsi="Arial" w:cs="Arial"/>
          <w:szCs w:val="20"/>
        </w:rPr>
        <w:t xml:space="preserve">steering wheel, and incorporating a slide rail/bar system or a swing-a-way system to provide </w:t>
      </w:r>
      <w:r w:rsidRPr="005B6066">
        <w:rPr>
          <w:rFonts w:ascii="Arial" w:hAnsi="Arial" w:cs="Arial"/>
          <w:szCs w:val="20"/>
        </w:rPr>
        <w:lastRenderedPageBreak/>
        <w:t>the driver with no obstruction of visibility when in transport mode or location and mounting may be determined at time of build.</w:t>
      </w:r>
    </w:p>
    <w:p w:rsidR="005B6066" w:rsidRPr="005B6066" w:rsidRDefault="005B6066" w:rsidP="004461BF">
      <w:pPr>
        <w:widowControl/>
        <w:numPr>
          <w:ilvl w:val="3"/>
          <w:numId w:val="39"/>
        </w:numPr>
        <w:autoSpaceDE/>
        <w:autoSpaceDN/>
        <w:adjustRightInd/>
        <w:spacing w:after="120" w:line="360" w:lineRule="auto"/>
        <w:rPr>
          <w:rFonts w:ascii="Arial" w:hAnsi="Arial" w:cs="Arial"/>
          <w:szCs w:val="20"/>
        </w:rPr>
      </w:pPr>
      <w:r w:rsidRPr="005B6066">
        <w:rPr>
          <w:rFonts w:ascii="Arial" w:hAnsi="Arial" w:cs="Arial"/>
          <w:szCs w:val="20"/>
        </w:rPr>
        <w:t>The monitor will be used to observe cameras #1 and #2 by means of a side by side split screen and have the capability to select the camera “1” or camera “2”.</w:t>
      </w:r>
    </w:p>
    <w:p w:rsidR="005B6066" w:rsidRPr="005B6066" w:rsidRDefault="005B6066" w:rsidP="004461BF">
      <w:pPr>
        <w:widowControl/>
        <w:numPr>
          <w:ilvl w:val="3"/>
          <w:numId w:val="39"/>
        </w:numPr>
        <w:autoSpaceDE/>
        <w:autoSpaceDN/>
        <w:adjustRightInd/>
        <w:spacing w:after="120" w:line="360" w:lineRule="auto"/>
        <w:rPr>
          <w:rFonts w:ascii="Arial" w:hAnsi="Arial" w:cs="Arial"/>
          <w:szCs w:val="20"/>
        </w:rPr>
      </w:pPr>
      <w:r w:rsidRPr="005B6066">
        <w:rPr>
          <w:rFonts w:ascii="Arial" w:hAnsi="Arial" w:cs="Arial"/>
          <w:szCs w:val="20"/>
        </w:rPr>
        <w:t xml:space="preserve">An adjustable cross hair generator will be installed to display on monitor.  </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Monitor #2 and #3</w:t>
      </w:r>
    </w:p>
    <w:p w:rsidR="005B6066" w:rsidRPr="005B6066" w:rsidRDefault="005B6066" w:rsidP="004461BF">
      <w:pPr>
        <w:widowControl/>
        <w:numPr>
          <w:ilvl w:val="3"/>
          <w:numId w:val="39"/>
        </w:numPr>
        <w:autoSpaceDE/>
        <w:autoSpaceDN/>
        <w:adjustRightInd/>
        <w:spacing w:before="240" w:line="360" w:lineRule="auto"/>
        <w:rPr>
          <w:rFonts w:ascii="Arial" w:hAnsi="Arial" w:cs="Arial"/>
          <w:szCs w:val="20"/>
        </w:rPr>
      </w:pPr>
      <w:r w:rsidRPr="005B6066">
        <w:rPr>
          <w:rFonts w:ascii="Arial" w:hAnsi="Arial" w:cs="Arial"/>
          <w:szCs w:val="20"/>
        </w:rPr>
        <w:t>Located in the rear operators cab, one mounted in front of each operator, and incorporating a swing-a-way system to provide the operator variable positioning. Mounting may be determined at time of build.</w:t>
      </w:r>
    </w:p>
    <w:p w:rsidR="005B6066" w:rsidRPr="005B6066" w:rsidRDefault="005B6066" w:rsidP="004461BF">
      <w:pPr>
        <w:widowControl/>
        <w:numPr>
          <w:ilvl w:val="3"/>
          <w:numId w:val="39"/>
        </w:numPr>
        <w:autoSpaceDE/>
        <w:autoSpaceDN/>
        <w:adjustRightInd/>
        <w:spacing w:before="240" w:after="240" w:line="360" w:lineRule="auto"/>
        <w:rPr>
          <w:rFonts w:ascii="Arial" w:hAnsi="Arial" w:cs="Arial"/>
          <w:szCs w:val="20"/>
        </w:rPr>
      </w:pPr>
      <w:r w:rsidRPr="005B6066">
        <w:rPr>
          <w:rFonts w:ascii="Arial" w:hAnsi="Arial" w:cs="Arial"/>
          <w:szCs w:val="20"/>
        </w:rPr>
        <w:t>One monitor will be used to observe camera #2 and one to observe camera #3.</w:t>
      </w:r>
    </w:p>
    <w:p w:rsidR="005B6066" w:rsidRPr="005B6066" w:rsidRDefault="005B6066" w:rsidP="004461BF">
      <w:pPr>
        <w:widowControl/>
        <w:numPr>
          <w:ilvl w:val="3"/>
          <w:numId w:val="39"/>
        </w:numPr>
        <w:autoSpaceDE/>
        <w:autoSpaceDN/>
        <w:adjustRightInd/>
        <w:spacing w:after="120" w:line="360" w:lineRule="auto"/>
        <w:rPr>
          <w:rFonts w:ascii="Arial" w:hAnsi="Arial" w:cs="Arial"/>
          <w:szCs w:val="20"/>
        </w:rPr>
      </w:pPr>
      <w:r w:rsidRPr="005B6066">
        <w:rPr>
          <w:rFonts w:ascii="Arial" w:hAnsi="Arial" w:cs="Arial"/>
          <w:szCs w:val="20"/>
        </w:rPr>
        <w:t xml:space="preserve">An adjustable cross hair generator will be installed to display on monitor.  </w:t>
      </w:r>
    </w:p>
    <w:p w:rsidR="005B6066" w:rsidRPr="005B6066" w:rsidRDefault="005B606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STRIPER – LASER POINTER:</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 xml:space="preserve">To include three (3) each laser guidance systems. </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One (1) each mounted on each carriage. (Model # GL3000PM)</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Carriage lasers will be fixed for the rear operators to use in guiding the carriage to the striped line.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One (1) each laser will be mounted on top of the chassis cab. (Model #3000P)</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Chassis mounted laser to include a control box to adjust the laser to any position from the drivers’ station.</w:t>
      </w:r>
    </w:p>
    <w:p w:rsidR="005B6066" w:rsidRPr="005B6066" w:rsidRDefault="005B606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INTERCOM SYSTEM:</w:t>
      </w:r>
    </w:p>
    <w:p w:rsidR="005B6066" w:rsidRDefault="0064728B" w:rsidP="004461BF">
      <w:pPr>
        <w:widowControl/>
        <w:numPr>
          <w:ilvl w:val="1"/>
          <w:numId w:val="39"/>
        </w:numPr>
        <w:autoSpaceDE/>
        <w:autoSpaceDN/>
        <w:adjustRightInd/>
        <w:spacing w:after="120" w:line="360" w:lineRule="auto"/>
        <w:rPr>
          <w:rFonts w:ascii="Arial" w:hAnsi="Arial" w:cs="Arial"/>
          <w:szCs w:val="20"/>
        </w:rPr>
      </w:pPr>
      <w:r w:rsidRPr="0064728B">
        <w:rPr>
          <w:rFonts w:ascii="Arial" w:hAnsi="Arial" w:cs="Arial"/>
          <w:szCs w:val="20"/>
          <w:highlight w:val="yellow"/>
        </w:rPr>
        <w:t>(*)</w:t>
      </w:r>
      <w:r>
        <w:rPr>
          <w:rFonts w:ascii="Arial" w:hAnsi="Arial" w:cs="Arial"/>
          <w:szCs w:val="20"/>
        </w:rPr>
        <w:t xml:space="preserve"> </w:t>
      </w:r>
      <w:r w:rsidR="005B6066" w:rsidRPr="005B6066">
        <w:rPr>
          <w:rFonts w:ascii="Arial" w:hAnsi="Arial" w:cs="Arial"/>
          <w:szCs w:val="20"/>
        </w:rPr>
        <w:t>A wire-less inter</w:t>
      </w:r>
      <w:r w:rsidR="005B6066" w:rsidRPr="005B6066">
        <w:rPr>
          <w:rFonts w:ascii="Arial" w:hAnsi="Arial" w:cs="Arial"/>
          <w:szCs w:val="20"/>
        </w:rPr>
        <w:noBreakHyphen/>
        <w:t>communication system shall be furnished to provide a means of vocal communications between the driver of the vehicle and operators of the striping equipment.</w:t>
      </w:r>
    </w:p>
    <w:p w:rsidR="0064728B" w:rsidRPr="005B6066" w:rsidRDefault="0064728B" w:rsidP="0064728B">
      <w:pPr>
        <w:widowControl/>
        <w:autoSpaceDE/>
        <w:autoSpaceDN/>
        <w:adjustRightInd/>
        <w:spacing w:after="120" w:line="360" w:lineRule="auto"/>
        <w:ind w:left="1296"/>
        <w:rPr>
          <w:rFonts w:ascii="Arial" w:hAnsi="Arial" w:cs="Arial"/>
          <w:szCs w:val="20"/>
        </w:rPr>
      </w:pPr>
      <w:r w:rsidRPr="0064728B">
        <w:rPr>
          <w:rFonts w:ascii="Arial" w:hAnsi="Arial" w:cs="Arial"/>
          <w:szCs w:val="20"/>
          <w:highlight w:val="yellow"/>
        </w:rPr>
        <w:t>(*)</w:t>
      </w:r>
      <w:r>
        <w:rPr>
          <w:rFonts w:ascii="Arial" w:hAnsi="Arial" w:cs="Arial"/>
          <w:szCs w:val="20"/>
        </w:rPr>
        <w:t xml:space="preserve"> </w:t>
      </w:r>
      <w:r>
        <w:rPr>
          <w:rFonts w:ascii="Arial" w:hAnsi="Arial" w:cs="Arial"/>
          <w:szCs w:val="20"/>
          <w:highlight w:val="yellow"/>
        </w:rPr>
        <w:fldChar w:fldCharType="begin">
          <w:ffData>
            <w:name w:val="Text65"/>
            <w:enabled/>
            <w:calcOnExit w:val="0"/>
            <w:textInput/>
          </w:ffData>
        </w:fldChar>
      </w:r>
      <w:bookmarkStart w:id="23" w:name="Text65"/>
      <w:r>
        <w:rPr>
          <w:rFonts w:ascii="Arial" w:hAnsi="Arial" w:cs="Arial"/>
          <w:szCs w:val="20"/>
          <w:highlight w:val="yellow"/>
        </w:rPr>
        <w:instrText xml:space="preserve"> FORMTEXT </w:instrText>
      </w:r>
      <w:r>
        <w:rPr>
          <w:rFonts w:ascii="Arial" w:hAnsi="Arial" w:cs="Arial"/>
          <w:szCs w:val="20"/>
          <w:highlight w:val="yellow"/>
        </w:rPr>
      </w:r>
      <w:r>
        <w:rPr>
          <w:rFonts w:ascii="Arial" w:hAnsi="Arial" w:cs="Arial"/>
          <w:szCs w:val="20"/>
          <w:highlight w:val="yellow"/>
        </w:rPr>
        <w:fldChar w:fldCharType="separate"/>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szCs w:val="20"/>
          <w:highlight w:val="yellow"/>
        </w:rPr>
        <w:fldChar w:fldCharType="end"/>
      </w:r>
      <w:bookmarkEnd w:id="23"/>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 xml:space="preserve">System to be a five (5) headset system (two [2] in front and three [3] in rear), David Clark Master Station U-9922-G38 or user approved equivalent. </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The unit to be installed to function, normally, with a voltage input varying from 11.8 to 16 volts DC, from the chassis electrical system.</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Rear Striper Operator Station:</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 be equipped with three (3) dual earphones with boom (H9930) for rear operators.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Five (5) belt stations (U9910-BSW), one (1) 4 station 12 volt charger (A99-40CGR1) mounted in rear cab and 6 chargeable batteries (40688G-90) will be furnished.</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Truck Cab:</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Two (2) dual earpiece headsets with its own volume control and boom microphone to be provided for the chassis driver and passenger (H9930) (to be interchangeable).</w:t>
      </w:r>
    </w:p>
    <w:p w:rsidR="005B6066" w:rsidRPr="005B6066" w:rsidRDefault="005B6066" w:rsidP="004461BF">
      <w:pPr>
        <w:widowControl/>
        <w:numPr>
          <w:ilvl w:val="2"/>
          <w:numId w:val="39"/>
        </w:numPr>
        <w:autoSpaceDE/>
        <w:autoSpaceDN/>
        <w:adjustRightInd/>
        <w:spacing w:line="360" w:lineRule="auto"/>
        <w:rPr>
          <w:rFonts w:ascii="Arial" w:hAnsi="Arial" w:cs="Arial"/>
          <w:color w:val="000000"/>
          <w:szCs w:val="20"/>
        </w:rPr>
      </w:pPr>
      <w:r w:rsidRPr="005B6066">
        <w:rPr>
          <w:rFonts w:ascii="Arial" w:hAnsi="Arial" w:cs="Arial"/>
          <w:color w:val="000000"/>
          <w:szCs w:val="20"/>
        </w:rPr>
        <w:t>The main control box is to be located in the truck cab, about six (6) inches above the floor and be protected.</w:t>
      </w:r>
    </w:p>
    <w:p w:rsidR="005B6066" w:rsidRPr="005B6066" w:rsidRDefault="005B6066" w:rsidP="005B6066">
      <w:pPr>
        <w:widowControl/>
        <w:ind w:left="2160"/>
        <w:rPr>
          <w:rFonts w:ascii="Arial" w:hAnsi="Arial" w:cs="Arial"/>
          <w:color w:val="000000"/>
          <w:szCs w:val="20"/>
        </w:rPr>
      </w:pP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Clarity of Voice Transmission:</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The system is to provide maximum noise attenuation for hearing protection and clear, isolated reception</w:t>
      </w:r>
    </w:p>
    <w:p w:rsidR="005B6066" w:rsidRPr="005B6066" w:rsidRDefault="005B6066" w:rsidP="004461BF">
      <w:pPr>
        <w:widowControl/>
        <w:numPr>
          <w:ilvl w:val="2"/>
          <w:numId w:val="39"/>
        </w:numPr>
        <w:autoSpaceDE/>
        <w:autoSpaceDN/>
        <w:adjustRightInd/>
        <w:spacing w:after="240" w:line="360" w:lineRule="auto"/>
        <w:rPr>
          <w:rFonts w:ascii="Arial" w:hAnsi="Arial" w:cs="Arial"/>
          <w:szCs w:val="20"/>
        </w:rPr>
      </w:pPr>
      <w:r w:rsidRPr="005B6066">
        <w:rPr>
          <w:rFonts w:ascii="Arial" w:hAnsi="Arial" w:cs="Arial"/>
          <w:szCs w:val="20"/>
        </w:rPr>
        <w:t>A noiseless electronic switch path is required for switching from speaker to microphone and back.</w:t>
      </w:r>
    </w:p>
    <w:p w:rsidR="005B6066" w:rsidRPr="005B6066" w:rsidRDefault="005B6066" w:rsidP="004461BF">
      <w:pPr>
        <w:widowControl/>
        <w:numPr>
          <w:ilvl w:val="2"/>
          <w:numId w:val="39"/>
        </w:numPr>
        <w:autoSpaceDE/>
        <w:autoSpaceDN/>
        <w:adjustRightInd/>
        <w:spacing w:after="240" w:line="360" w:lineRule="auto"/>
        <w:rPr>
          <w:rFonts w:ascii="Arial" w:hAnsi="Arial" w:cs="Arial"/>
          <w:szCs w:val="20"/>
        </w:rPr>
      </w:pPr>
      <w:r w:rsidRPr="005B6066">
        <w:rPr>
          <w:rFonts w:ascii="Arial" w:hAnsi="Arial" w:cs="Arial"/>
          <w:szCs w:val="20"/>
        </w:rPr>
        <w:t>Circuits switched by relays are not acceptable.  Sequence of “mike off” “speaker on” or vice versa shall be such that popping and crackling are eliminated from the system’s normal operation.</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Tone control shall help minimize noise and optimize overall sound quality.</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Microphones are to provide a clear transmission at normal voice levels.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Wiring:</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Shielded power cords are to be used to connect the control station to the power source.</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Manual volume control knobs shall feature resistance/dampened rotation to assist in maintaining the selected position.</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System Protection:</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System and components to be designed and/or selected with paint striper applications in mind, including an internal noise filtering power supply.</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In addition to an automotive type glass fuse, the design shall incorporate other means of short circuit protection as well as automatic thermal shut down with automatic reset for heavy use/hot environment operations.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Additional safety systems to include reverse polarity protection, over-voltage, and voltage spike protection.</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Separate storage compartments, at each station, are required to protect headphones from the elements when not in use.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Spares: One (1) each extra headset with boom.</w:t>
      </w:r>
    </w:p>
    <w:p w:rsidR="005B6066" w:rsidRPr="005B6066" w:rsidRDefault="009F72E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MESSAGE BOARD</w:t>
      </w:r>
      <w:r w:rsidR="005B6066" w:rsidRPr="005B6066">
        <w:rPr>
          <w:rFonts w:ascii="Arial" w:hAnsi="Arial" w:cs="Arial"/>
          <w:b/>
          <w:bCs/>
          <w:szCs w:val="20"/>
        </w:rPr>
        <w:t>:</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 xml:space="preserve">To be mounted on the upper rear of unit, but not blocking view of strobe lights or the operator’s vision of oncoming traffic. </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Controls to be mounted in or on striper operator’s center console.</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Unit must be able to tilt flat with the LCD display facing down for transport by means of an electric linear actuator.</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Unit, when folded down, shall not extend past the rear bumper of truck.</w:t>
      </w:r>
    </w:p>
    <w:p w:rsidR="005B6066" w:rsidRDefault="0079476F" w:rsidP="004461BF">
      <w:pPr>
        <w:widowControl/>
        <w:numPr>
          <w:ilvl w:val="1"/>
          <w:numId w:val="39"/>
        </w:numPr>
        <w:autoSpaceDE/>
        <w:autoSpaceDN/>
        <w:adjustRightInd/>
        <w:spacing w:after="120" w:line="360" w:lineRule="auto"/>
        <w:rPr>
          <w:rFonts w:ascii="Arial" w:hAnsi="Arial" w:cs="Arial"/>
          <w:szCs w:val="20"/>
        </w:rPr>
      </w:pPr>
      <w:r w:rsidRPr="0079476F">
        <w:rPr>
          <w:rFonts w:ascii="Arial" w:hAnsi="Arial" w:cs="Arial"/>
          <w:szCs w:val="20"/>
          <w:highlight w:val="yellow"/>
        </w:rPr>
        <w:t>(*)</w:t>
      </w:r>
      <w:r>
        <w:rPr>
          <w:rFonts w:ascii="Arial" w:hAnsi="Arial" w:cs="Arial"/>
          <w:szCs w:val="20"/>
        </w:rPr>
        <w:t xml:space="preserve"> </w:t>
      </w:r>
      <w:r w:rsidR="005B6066" w:rsidRPr="005B6066">
        <w:rPr>
          <w:rFonts w:ascii="Arial" w:hAnsi="Arial" w:cs="Arial"/>
          <w:szCs w:val="20"/>
        </w:rPr>
        <w:t xml:space="preserve">An LED reader board measuring 75” x 30” shall be supplied. </w:t>
      </w:r>
    </w:p>
    <w:p w:rsidR="0079476F" w:rsidRPr="005B6066" w:rsidRDefault="0079476F" w:rsidP="0079476F">
      <w:pPr>
        <w:widowControl/>
        <w:autoSpaceDE/>
        <w:autoSpaceDN/>
        <w:adjustRightInd/>
        <w:spacing w:after="120" w:line="360" w:lineRule="auto"/>
        <w:ind w:left="1296"/>
        <w:rPr>
          <w:rFonts w:ascii="Arial" w:hAnsi="Arial" w:cs="Arial"/>
          <w:szCs w:val="20"/>
        </w:rPr>
      </w:pPr>
      <w:r w:rsidRPr="0079476F">
        <w:rPr>
          <w:rFonts w:ascii="Arial" w:hAnsi="Arial" w:cs="Arial"/>
          <w:szCs w:val="20"/>
          <w:highlight w:val="yellow"/>
        </w:rPr>
        <w:t>(*)</w:t>
      </w:r>
      <w:r>
        <w:rPr>
          <w:rFonts w:ascii="Arial" w:hAnsi="Arial" w:cs="Arial"/>
          <w:szCs w:val="20"/>
        </w:rPr>
        <w:t xml:space="preserve"> </w:t>
      </w:r>
      <w:r>
        <w:rPr>
          <w:rFonts w:ascii="Arial" w:hAnsi="Arial" w:cs="Arial"/>
          <w:szCs w:val="20"/>
          <w:highlight w:val="yellow"/>
        </w:rPr>
        <w:fldChar w:fldCharType="begin">
          <w:ffData>
            <w:name w:val="Text66"/>
            <w:enabled/>
            <w:calcOnExit w:val="0"/>
            <w:textInput/>
          </w:ffData>
        </w:fldChar>
      </w:r>
      <w:bookmarkStart w:id="24" w:name="Text66"/>
      <w:r>
        <w:rPr>
          <w:rFonts w:ascii="Arial" w:hAnsi="Arial" w:cs="Arial"/>
          <w:szCs w:val="20"/>
          <w:highlight w:val="yellow"/>
        </w:rPr>
        <w:instrText xml:space="preserve"> FORMTEXT </w:instrText>
      </w:r>
      <w:r>
        <w:rPr>
          <w:rFonts w:ascii="Arial" w:hAnsi="Arial" w:cs="Arial"/>
          <w:szCs w:val="20"/>
          <w:highlight w:val="yellow"/>
        </w:rPr>
      </w:r>
      <w:r>
        <w:rPr>
          <w:rFonts w:ascii="Arial" w:hAnsi="Arial" w:cs="Arial"/>
          <w:szCs w:val="20"/>
          <w:highlight w:val="yellow"/>
        </w:rPr>
        <w:fldChar w:fldCharType="separate"/>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noProof/>
          <w:szCs w:val="20"/>
          <w:highlight w:val="yellow"/>
        </w:rPr>
        <w:t> </w:t>
      </w:r>
      <w:r>
        <w:rPr>
          <w:rFonts w:ascii="Arial" w:hAnsi="Arial" w:cs="Arial"/>
          <w:szCs w:val="20"/>
          <w:highlight w:val="yellow"/>
        </w:rPr>
        <w:fldChar w:fldCharType="end"/>
      </w:r>
      <w:bookmarkEnd w:id="24"/>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 xml:space="preserve">The unit shall have three (3) lines of up to 8 characters per line, at 10” height per character.  </w:t>
      </w:r>
    </w:p>
    <w:p w:rsidR="005B6066" w:rsidRPr="005B6066" w:rsidRDefault="005B6066" w:rsidP="004461BF">
      <w:pPr>
        <w:widowControl/>
        <w:numPr>
          <w:ilvl w:val="1"/>
          <w:numId w:val="39"/>
        </w:numPr>
        <w:autoSpaceDE/>
        <w:autoSpaceDN/>
        <w:adjustRightInd/>
        <w:spacing w:after="120" w:line="360" w:lineRule="auto"/>
        <w:rPr>
          <w:rFonts w:ascii="Arial" w:hAnsi="Arial" w:cs="Arial"/>
          <w:b/>
          <w:szCs w:val="20"/>
        </w:rPr>
      </w:pPr>
      <w:r w:rsidRPr="005B6066">
        <w:rPr>
          <w:rFonts w:ascii="Arial" w:hAnsi="Arial" w:cs="Arial"/>
          <w:szCs w:val="20"/>
        </w:rPr>
        <w:t>The unit shall have no moving parts, and be controlled by a handheld keypad with LCD display and message programming selection. (Ref. Lite Reader #1030A or equal)</w:t>
      </w:r>
    </w:p>
    <w:p w:rsidR="005B6066" w:rsidRPr="005B6066" w:rsidRDefault="005B6066" w:rsidP="004461BF">
      <w:pPr>
        <w:widowControl/>
        <w:numPr>
          <w:ilvl w:val="1"/>
          <w:numId w:val="39"/>
        </w:numPr>
        <w:autoSpaceDE/>
        <w:autoSpaceDN/>
        <w:adjustRightInd/>
        <w:spacing w:after="120" w:line="360" w:lineRule="auto"/>
        <w:rPr>
          <w:rFonts w:ascii="Arial" w:hAnsi="Arial" w:cs="Arial"/>
          <w:b/>
          <w:szCs w:val="20"/>
        </w:rPr>
      </w:pPr>
      <w:r w:rsidRPr="005B6066">
        <w:rPr>
          <w:rFonts w:ascii="Arial" w:hAnsi="Arial" w:cs="Arial"/>
          <w:szCs w:val="20"/>
        </w:rPr>
        <w:t xml:space="preserve">A small green LED indicator light shall be mounted in the truck cab indicating message board is folded down. </w:t>
      </w:r>
      <w:r w:rsidRPr="005B6066">
        <w:rPr>
          <w:rFonts w:ascii="Arial" w:hAnsi="Arial" w:cs="Arial"/>
          <w:szCs w:val="20"/>
        </w:rPr>
        <w:tab/>
      </w:r>
      <w:r w:rsidRPr="005B6066">
        <w:rPr>
          <w:rFonts w:ascii="Arial" w:hAnsi="Arial" w:cs="Arial"/>
          <w:szCs w:val="20"/>
        </w:rPr>
        <w:tab/>
      </w:r>
    </w:p>
    <w:p w:rsidR="005B6066" w:rsidRPr="005B6066" w:rsidRDefault="005B606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STROBE LIGHTS: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Two (2) each WHELEN Micro Freedom LED warning lights, One (1) each MCFLED2A (amber) and one (1) each MCFLED2B (blue) roof mounted on the truck chassis cab</w:t>
      </w:r>
    </w:p>
    <w:p w:rsidR="005B6066" w:rsidRPr="005B6066" w:rsidRDefault="005B6066" w:rsidP="004461BF">
      <w:pPr>
        <w:widowControl/>
        <w:numPr>
          <w:ilvl w:val="1"/>
          <w:numId w:val="39"/>
        </w:numPr>
        <w:autoSpaceDE/>
        <w:autoSpaceDN/>
        <w:adjustRightInd/>
        <w:spacing w:after="240" w:line="360" w:lineRule="auto"/>
        <w:rPr>
          <w:rFonts w:ascii="Arial" w:hAnsi="Arial" w:cs="Arial"/>
          <w:szCs w:val="20"/>
        </w:rPr>
      </w:pPr>
      <w:r w:rsidRPr="005B6066">
        <w:rPr>
          <w:rFonts w:ascii="Arial" w:hAnsi="Arial" w:cs="Arial"/>
          <w:szCs w:val="20"/>
        </w:rPr>
        <w:t>Two (2) each WHELEN Micro Freedom LED warning lights, One (1) each MCFLED2A (amber) and one (1) each MCFLED2B (blue) roof mounted on the striper cab.</w:t>
      </w:r>
    </w:p>
    <w:p w:rsidR="005B6066" w:rsidRPr="005B6066" w:rsidRDefault="005B6066" w:rsidP="004461BF">
      <w:pPr>
        <w:widowControl/>
        <w:numPr>
          <w:ilvl w:val="1"/>
          <w:numId w:val="39"/>
        </w:numPr>
        <w:autoSpaceDE/>
        <w:autoSpaceDN/>
        <w:adjustRightInd/>
        <w:spacing w:after="240" w:line="360" w:lineRule="auto"/>
        <w:rPr>
          <w:rFonts w:ascii="Arial" w:hAnsi="Arial" w:cs="Arial"/>
          <w:szCs w:val="20"/>
        </w:rPr>
      </w:pPr>
      <w:r w:rsidRPr="005B6066">
        <w:rPr>
          <w:rFonts w:ascii="Arial" w:hAnsi="Arial" w:cs="Arial"/>
          <w:szCs w:val="20"/>
        </w:rPr>
        <w:t>Two (2) each WHELEN M Series  surface mount LED warning lights to be installed, One (1) each M9A (amber) and one (1) each M9B (blue) to be mounted on front of truck chassis (grille preferred)</w:t>
      </w:r>
    </w:p>
    <w:p w:rsidR="005B6066" w:rsidRPr="005B6066" w:rsidRDefault="005B6066" w:rsidP="004461BF">
      <w:pPr>
        <w:widowControl/>
        <w:numPr>
          <w:ilvl w:val="1"/>
          <w:numId w:val="39"/>
        </w:numPr>
        <w:autoSpaceDE/>
        <w:autoSpaceDN/>
        <w:adjustRightInd/>
        <w:spacing w:after="240" w:line="360" w:lineRule="auto"/>
        <w:rPr>
          <w:rFonts w:ascii="Arial" w:hAnsi="Arial" w:cs="Arial"/>
          <w:szCs w:val="20"/>
        </w:rPr>
      </w:pPr>
      <w:r w:rsidRPr="005B6066">
        <w:rPr>
          <w:rFonts w:ascii="Arial" w:hAnsi="Arial" w:cs="Arial"/>
          <w:szCs w:val="20"/>
        </w:rPr>
        <w:t>Two (2) each WHELEN M Series  surface mount LED warning lights to be installed, One (1) each M9A (amber) and one (1) each M9B (blue) to be mounted on rear of striper</w:t>
      </w:r>
    </w:p>
    <w:p w:rsidR="005B6066" w:rsidRPr="005B6066" w:rsidRDefault="005B6066" w:rsidP="004461BF">
      <w:pPr>
        <w:widowControl/>
        <w:numPr>
          <w:ilvl w:val="1"/>
          <w:numId w:val="39"/>
        </w:numPr>
        <w:autoSpaceDE/>
        <w:autoSpaceDN/>
        <w:adjustRightInd/>
        <w:spacing w:after="240" w:line="360" w:lineRule="auto"/>
        <w:rPr>
          <w:rFonts w:ascii="Arial" w:hAnsi="Arial" w:cs="Arial"/>
          <w:szCs w:val="20"/>
        </w:rPr>
      </w:pPr>
      <w:r w:rsidRPr="005B6066">
        <w:rPr>
          <w:rFonts w:ascii="Arial" w:hAnsi="Arial" w:cs="Arial"/>
          <w:szCs w:val="20"/>
        </w:rPr>
        <w:t>Final lighting locations to be determined during Pilot Inspection.</w:t>
      </w:r>
    </w:p>
    <w:p w:rsidR="005B6066" w:rsidRPr="005B6066" w:rsidRDefault="005B6066" w:rsidP="004461BF">
      <w:pPr>
        <w:widowControl/>
        <w:numPr>
          <w:ilvl w:val="1"/>
          <w:numId w:val="39"/>
        </w:numPr>
        <w:autoSpaceDE/>
        <w:autoSpaceDN/>
        <w:adjustRightInd/>
        <w:spacing w:line="360" w:lineRule="auto"/>
        <w:rPr>
          <w:rFonts w:ascii="Arial" w:hAnsi="Arial" w:cs="Arial"/>
          <w:szCs w:val="20"/>
        </w:rPr>
      </w:pPr>
      <w:r w:rsidRPr="005B6066">
        <w:rPr>
          <w:rFonts w:ascii="Arial" w:hAnsi="Arial" w:cs="Arial"/>
          <w:szCs w:val="20"/>
        </w:rPr>
        <w:t>Wiring:</w:t>
      </w:r>
    </w:p>
    <w:p w:rsidR="005B6066" w:rsidRPr="005B6066" w:rsidRDefault="005B6066" w:rsidP="004461BF">
      <w:pPr>
        <w:widowControl/>
        <w:numPr>
          <w:ilvl w:val="2"/>
          <w:numId w:val="39"/>
        </w:numPr>
        <w:autoSpaceDE/>
        <w:autoSpaceDN/>
        <w:adjustRightInd/>
        <w:spacing w:after="240" w:line="360" w:lineRule="auto"/>
        <w:rPr>
          <w:rFonts w:ascii="Arial" w:hAnsi="Arial" w:cs="Arial"/>
          <w:szCs w:val="20"/>
        </w:rPr>
      </w:pPr>
      <w:r w:rsidRPr="005B6066">
        <w:rPr>
          <w:rFonts w:ascii="Arial" w:hAnsi="Arial" w:cs="Arial"/>
          <w:szCs w:val="20"/>
        </w:rPr>
        <w:t>All amber LED light heads shall be wired to synchronize/flash together, alternating with all blue LED light heads. Synchronization shall be done using the “SYNCH” wire supplied on all light heads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To include a dash mounted “ON/OFF” switch.</w:t>
      </w:r>
    </w:p>
    <w:p w:rsidR="005B6066" w:rsidRPr="005B6066" w:rsidRDefault="005B606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MISCELLANEOUS: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Spare Parts: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Striper - Airless Paint Supply Pumps:  A manufacturer’s pump rebuild kit will be supplied for each pump provided.</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Paint Guns:</w:t>
      </w:r>
    </w:p>
    <w:p w:rsidR="005B6066" w:rsidRPr="005B6066" w:rsidRDefault="005B6066" w:rsidP="004461BF">
      <w:pPr>
        <w:widowControl/>
        <w:numPr>
          <w:ilvl w:val="3"/>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 xml:space="preserve">Fourteen (14)  complete paint gun assemblies </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lastRenderedPageBreak/>
        <w:t>Bead Guns:</w:t>
      </w:r>
    </w:p>
    <w:p w:rsidR="005B6066" w:rsidRPr="005B6066" w:rsidRDefault="005B6066" w:rsidP="004461BF">
      <w:pPr>
        <w:widowControl/>
        <w:numPr>
          <w:ilvl w:val="3"/>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Seven (7) each complete bead gun assemblies.</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Paint - Truck and Striper:</w:t>
      </w:r>
    </w:p>
    <w:p w:rsidR="005B6066" w:rsidRPr="005B6066" w:rsidRDefault="0079476F"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Pr>
          <w:rFonts w:ascii="Arial" w:hAnsi="Arial" w:cs="Arial"/>
          <w:szCs w:val="20"/>
        </w:rPr>
        <w:t>Color: WHITE color matched to Mack Granite chassis (paint code can be provided)</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The truck and striper are to be painted, with exception to chrome, rubber seals, glass, and stainless steel componen</w:t>
      </w:r>
      <w:r w:rsidR="0079476F">
        <w:rPr>
          <w:rFonts w:ascii="Arial" w:hAnsi="Arial" w:cs="Arial"/>
          <w:szCs w:val="20"/>
        </w:rPr>
        <w:t>ts which are not to be painted; striper c</w:t>
      </w:r>
      <w:r w:rsidRPr="005B6066">
        <w:rPr>
          <w:rFonts w:ascii="Arial" w:hAnsi="Arial" w:cs="Arial"/>
          <w:szCs w:val="20"/>
        </w:rPr>
        <w:t>hassis frame to be painted black.</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 xml:space="preserve">The striper will receive one (1) coat of primer and three (3) topcoats of a high quality </w:t>
      </w:r>
      <w:r w:rsidRPr="005B6066">
        <w:rPr>
          <w:rFonts w:ascii="Arial" w:hAnsi="Arial" w:cs="Arial"/>
          <w:bCs/>
          <w:i/>
          <w:iCs/>
          <w:szCs w:val="20"/>
        </w:rPr>
        <w:t>IMRON</w:t>
      </w:r>
      <w:r w:rsidRPr="005B6066">
        <w:rPr>
          <w:rFonts w:ascii="Arial" w:hAnsi="Arial" w:cs="Arial"/>
          <w:szCs w:val="20"/>
        </w:rPr>
        <w:t>.  All surfaces will be properly prepped prior to painting.</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Back-Up Alarm:  Electronic, self-adjusting sound level located on the rear of the unit.</w:t>
      </w:r>
    </w:p>
    <w:p w:rsidR="005B6066" w:rsidRPr="005B6066"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All electric wiring, hoses, lines, cables, etc., shall be professionally routed and supported to reduce damage and insure ease of replacement.</w:t>
      </w:r>
    </w:p>
    <w:p w:rsidR="005B6066" w:rsidRPr="002B5903" w:rsidRDefault="005B6066" w:rsidP="004461BF">
      <w:pPr>
        <w:widowControl/>
        <w:numPr>
          <w:ilvl w:val="1"/>
          <w:numId w:val="39"/>
        </w:numPr>
        <w:tabs>
          <w:tab w:val="left" w:pos="-1080"/>
          <w:tab w:val="left" w:pos="-720"/>
        </w:tabs>
        <w:autoSpaceDE/>
        <w:autoSpaceDN/>
        <w:adjustRightInd/>
        <w:spacing w:after="120" w:line="360" w:lineRule="auto"/>
        <w:rPr>
          <w:rFonts w:ascii="Arial" w:hAnsi="Arial" w:cs="Arial"/>
          <w:b/>
          <w:szCs w:val="20"/>
        </w:rPr>
      </w:pPr>
      <w:r w:rsidRPr="005B6066">
        <w:rPr>
          <w:rFonts w:ascii="Arial" w:hAnsi="Arial" w:cs="Arial"/>
          <w:szCs w:val="20"/>
        </w:rPr>
        <w:t xml:space="preserve">Airport Striping Attachment </w:t>
      </w:r>
      <w:r w:rsidRPr="002B5903">
        <w:rPr>
          <w:rFonts w:ascii="Arial" w:hAnsi="Arial" w:cs="Arial"/>
          <w:b/>
          <w:szCs w:val="20"/>
        </w:rPr>
        <w:t>(OPTIONAL ORDER ITEM) Pricing Required</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Will be designed to be attached to left gun carriage</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Will connect to WHITE paint system using quick disconnects</w:t>
      </w:r>
    </w:p>
    <w:p w:rsidR="005B6066" w:rsidRPr="005B6066" w:rsidRDefault="005B6066" w:rsidP="004461BF">
      <w:pPr>
        <w:widowControl/>
        <w:numPr>
          <w:ilvl w:val="2"/>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Will, when combined with truck mounted WHITE paint/bead guns, spray a six (6) foot wide line.</w:t>
      </w:r>
    </w:p>
    <w:p w:rsidR="005B6066" w:rsidRPr="005B6066" w:rsidRDefault="005B6066" w:rsidP="004461BF">
      <w:pPr>
        <w:widowControl/>
        <w:numPr>
          <w:ilvl w:val="3"/>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Paint guns located on airport striping attachment will utilize an eight (8) inch GRACO XHD RAC tip, and be mounted to facilitate spraying a twelve (12) inch wide stripe.</w:t>
      </w:r>
    </w:p>
    <w:p w:rsidR="005B6066" w:rsidRPr="005B6066" w:rsidRDefault="005B6066" w:rsidP="004461BF">
      <w:pPr>
        <w:widowControl/>
        <w:numPr>
          <w:ilvl w:val="4"/>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Paint gun tips shall be sized appropriately to ensure proper paint application rate</w:t>
      </w:r>
    </w:p>
    <w:p w:rsidR="005B6066" w:rsidRPr="005B6066" w:rsidRDefault="005B6066" w:rsidP="004461BF">
      <w:pPr>
        <w:widowControl/>
        <w:numPr>
          <w:ilvl w:val="4"/>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Paint and bead guns shall be same make and model as guns mounted on paint truck</w:t>
      </w:r>
    </w:p>
    <w:p w:rsidR="005B6066" w:rsidRPr="005B6066" w:rsidRDefault="005B6066" w:rsidP="004461BF">
      <w:pPr>
        <w:widowControl/>
        <w:numPr>
          <w:ilvl w:val="5"/>
          <w:numId w:val="39"/>
        </w:numPr>
        <w:tabs>
          <w:tab w:val="left" w:pos="-1080"/>
          <w:tab w:val="left" w:pos="-720"/>
        </w:tabs>
        <w:autoSpaceDE/>
        <w:autoSpaceDN/>
        <w:adjustRightInd/>
        <w:spacing w:after="120" w:line="360" w:lineRule="auto"/>
        <w:rPr>
          <w:rFonts w:ascii="Arial" w:hAnsi="Arial" w:cs="Arial"/>
          <w:szCs w:val="20"/>
        </w:rPr>
      </w:pPr>
      <w:r w:rsidRPr="005B6066">
        <w:rPr>
          <w:rFonts w:ascii="Arial" w:hAnsi="Arial" w:cs="Arial"/>
          <w:szCs w:val="20"/>
        </w:rPr>
        <w:t>Bead spreader shall be standard GRACO type, sized for a twelve (12) inch pattern</w:t>
      </w:r>
    </w:p>
    <w:p w:rsidR="005B6066" w:rsidRPr="005B6066" w:rsidRDefault="005B6066" w:rsidP="004461BF">
      <w:pPr>
        <w:widowControl/>
        <w:numPr>
          <w:ilvl w:val="0"/>
          <w:numId w:val="39"/>
        </w:numPr>
        <w:autoSpaceDE/>
        <w:autoSpaceDN/>
        <w:adjustRightInd/>
        <w:spacing w:after="120" w:line="360" w:lineRule="auto"/>
        <w:rPr>
          <w:rFonts w:ascii="Arial" w:hAnsi="Arial" w:cs="Arial"/>
          <w:b/>
          <w:bCs/>
          <w:szCs w:val="20"/>
        </w:rPr>
      </w:pPr>
      <w:r w:rsidRPr="005B6066">
        <w:rPr>
          <w:rFonts w:ascii="Arial" w:hAnsi="Arial" w:cs="Arial"/>
          <w:b/>
          <w:bCs/>
          <w:szCs w:val="20"/>
        </w:rPr>
        <w:t>TRAINING:</w:t>
      </w:r>
    </w:p>
    <w:p w:rsidR="001E45D3" w:rsidRDefault="001E45D3" w:rsidP="004461BF">
      <w:pPr>
        <w:widowControl/>
        <w:numPr>
          <w:ilvl w:val="1"/>
          <w:numId w:val="39"/>
        </w:numPr>
        <w:autoSpaceDE/>
        <w:autoSpaceDN/>
        <w:adjustRightInd/>
        <w:spacing w:after="120" w:line="360" w:lineRule="auto"/>
        <w:rPr>
          <w:rFonts w:ascii="Arial" w:hAnsi="Arial" w:cs="Arial"/>
          <w:szCs w:val="20"/>
        </w:rPr>
      </w:pPr>
      <w:r>
        <w:rPr>
          <w:rFonts w:ascii="Arial" w:hAnsi="Arial" w:cs="Arial"/>
          <w:szCs w:val="20"/>
        </w:rPr>
        <w:t xml:space="preserve">Training will be arranged and scheduled by State Equipment Fleet personnel after final acceptance of the equipment. </w:t>
      </w:r>
    </w:p>
    <w:p w:rsidR="005B6066" w:rsidRPr="005B6066" w:rsidRDefault="001E45D3" w:rsidP="004461BF">
      <w:pPr>
        <w:widowControl/>
        <w:numPr>
          <w:ilvl w:val="1"/>
          <w:numId w:val="39"/>
        </w:numPr>
        <w:autoSpaceDE/>
        <w:autoSpaceDN/>
        <w:adjustRightInd/>
        <w:spacing w:after="120" w:line="360" w:lineRule="auto"/>
        <w:rPr>
          <w:rFonts w:ascii="Arial" w:hAnsi="Arial" w:cs="Arial"/>
          <w:szCs w:val="20"/>
        </w:rPr>
      </w:pPr>
      <w:r>
        <w:rPr>
          <w:rFonts w:ascii="Arial" w:hAnsi="Arial" w:cs="Arial"/>
          <w:szCs w:val="20"/>
        </w:rPr>
        <w:t>Training t</w:t>
      </w:r>
      <w:r w:rsidR="005B6066" w:rsidRPr="005B6066">
        <w:rPr>
          <w:rFonts w:ascii="Arial" w:hAnsi="Arial" w:cs="Arial"/>
          <w:szCs w:val="20"/>
        </w:rPr>
        <w:t>o include a minimum of three (3) days (24 hours total)</w:t>
      </w:r>
      <w:r w:rsidR="002B5903">
        <w:rPr>
          <w:rFonts w:ascii="Arial" w:hAnsi="Arial" w:cs="Arial"/>
          <w:szCs w:val="20"/>
        </w:rPr>
        <w:t xml:space="preserve"> in Fairbanks Alaska</w:t>
      </w:r>
      <w:r w:rsidR="005B6066" w:rsidRPr="005B6066">
        <w:rPr>
          <w:rFonts w:ascii="Arial" w:hAnsi="Arial" w:cs="Arial"/>
          <w:szCs w:val="20"/>
        </w:rPr>
        <w:t xml:space="preserve"> of operator training including the following,</w:t>
      </w:r>
      <w:r w:rsidR="002B5903">
        <w:rPr>
          <w:rFonts w:ascii="Arial" w:hAnsi="Arial" w:cs="Arial"/>
          <w:szCs w:val="20"/>
        </w:rPr>
        <w:t xml:space="preserve"> as a minimum applicable agenda.</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Operating procedures per operating manual.</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Break-in procedures.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Equipment limitations.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Operator maintenance.</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Before operations checks and lubrication.</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Safety.</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Cold weather operations.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Jump starting.</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Welding on equipment.</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Towing or transporting equipment.</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Instruments and controls.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Gauge interpretation.</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Equipment operation, Do’s and Don’ts.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Attachment operation, Do’s and Don’ts.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 xml:space="preserve">To include a minimum of eight (8) hours of mechanics (Journeyman level) </w:t>
      </w:r>
      <w:r w:rsidRPr="005B6066">
        <w:rPr>
          <w:rFonts w:ascii="Arial" w:hAnsi="Arial" w:cs="Arial"/>
          <w:szCs w:val="20"/>
        </w:rPr>
        <w:tab/>
        <w:t>training including the following theory, trouble shooting, and test procedures for, as a minimum applicable agenda:</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Electronics.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Electrical.</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Hydraulics.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Air system.</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Drive train.</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Engine and transmission electronics.</w:t>
      </w:r>
    </w:p>
    <w:p w:rsidR="005B6066" w:rsidRPr="00756892" w:rsidRDefault="005B6066" w:rsidP="004461BF">
      <w:pPr>
        <w:widowControl/>
        <w:numPr>
          <w:ilvl w:val="0"/>
          <w:numId w:val="39"/>
        </w:numPr>
        <w:autoSpaceDE/>
        <w:autoSpaceDN/>
        <w:adjustRightInd/>
        <w:spacing w:after="120" w:line="360" w:lineRule="auto"/>
        <w:rPr>
          <w:rFonts w:ascii="Arial" w:hAnsi="Arial" w:cs="Arial"/>
          <w:b/>
          <w:szCs w:val="20"/>
        </w:rPr>
      </w:pPr>
      <w:r w:rsidRPr="00756892">
        <w:rPr>
          <w:rFonts w:ascii="Arial" w:hAnsi="Arial" w:cs="Arial"/>
          <w:b/>
          <w:szCs w:val="20"/>
        </w:rPr>
        <w:t>MANUALS:</w:t>
      </w:r>
    </w:p>
    <w:p w:rsidR="005B6066" w:rsidRPr="005B6066" w:rsidRDefault="005B6066" w:rsidP="004461BF">
      <w:pPr>
        <w:widowControl/>
        <w:numPr>
          <w:ilvl w:val="1"/>
          <w:numId w:val="39"/>
        </w:numPr>
        <w:autoSpaceDE/>
        <w:autoSpaceDN/>
        <w:adjustRightInd/>
        <w:spacing w:after="120" w:line="360" w:lineRule="auto"/>
        <w:rPr>
          <w:rFonts w:ascii="Arial" w:hAnsi="Arial" w:cs="Arial"/>
          <w:szCs w:val="20"/>
        </w:rPr>
      </w:pPr>
      <w:r w:rsidRPr="005B6066">
        <w:rPr>
          <w:rFonts w:ascii="Arial" w:hAnsi="Arial" w:cs="Arial"/>
          <w:szCs w:val="20"/>
        </w:rPr>
        <w:t>Two (2) complete sets of striper manuals will be included at time of delivery to include:</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Supplied equipment maintenance manual</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Striper maintenance manual</w:t>
      </w:r>
    </w:p>
    <w:p w:rsidR="005B6066" w:rsidRPr="005B6066" w:rsidRDefault="005B6066" w:rsidP="004461BF">
      <w:pPr>
        <w:widowControl/>
        <w:numPr>
          <w:ilvl w:val="3"/>
          <w:numId w:val="39"/>
        </w:numPr>
        <w:autoSpaceDE/>
        <w:autoSpaceDN/>
        <w:adjustRightInd/>
        <w:spacing w:after="120" w:line="360" w:lineRule="auto"/>
        <w:rPr>
          <w:rFonts w:ascii="Arial" w:hAnsi="Arial" w:cs="Arial"/>
          <w:szCs w:val="20"/>
        </w:rPr>
      </w:pPr>
      <w:r w:rsidRPr="005B6066">
        <w:rPr>
          <w:rFonts w:ascii="Arial" w:hAnsi="Arial" w:cs="Arial"/>
          <w:szCs w:val="20"/>
        </w:rPr>
        <w:t>Maintenance manual will include comprehensive, as built diagrams and schematics for:</w:t>
      </w:r>
    </w:p>
    <w:p w:rsidR="005B6066" w:rsidRPr="005B6066" w:rsidRDefault="005B6066" w:rsidP="00756892">
      <w:pPr>
        <w:widowControl/>
        <w:numPr>
          <w:ilvl w:val="4"/>
          <w:numId w:val="39"/>
        </w:numPr>
        <w:autoSpaceDE/>
        <w:autoSpaceDN/>
        <w:adjustRightInd/>
        <w:spacing w:after="120" w:line="360" w:lineRule="auto"/>
        <w:rPr>
          <w:rFonts w:ascii="Arial" w:hAnsi="Arial" w:cs="Arial"/>
          <w:szCs w:val="20"/>
        </w:rPr>
      </w:pPr>
      <w:r w:rsidRPr="005B6066">
        <w:rPr>
          <w:rFonts w:ascii="Arial" w:hAnsi="Arial" w:cs="Arial"/>
          <w:szCs w:val="20"/>
        </w:rPr>
        <w:t xml:space="preserve">Electrical system </w:t>
      </w:r>
    </w:p>
    <w:p w:rsidR="005B6066" w:rsidRPr="005B6066" w:rsidRDefault="005B6066" w:rsidP="00756892">
      <w:pPr>
        <w:widowControl/>
        <w:numPr>
          <w:ilvl w:val="4"/>
          <w:numId w:val="39"/>
        </w:numPr>
        <w:autoSpaceDE/>
        <w:autoSpaceDN/>
        <w:adjustRightInd/>
        <w:spacing w:after="120" w:line="360" w:lineRule="auto"/>
        <w:rPr>
          <w:rFonts w:ascii="Arial" w:hAnsi="Arial" w:cs="Arial"/>
          <w:szCs w:val="20"/>
        </w:rPr>
      </w:pPr>
      <w:r w:rsidRPr="005B6066">
        <w:rPr>
          <w:rFonts w:ascii="Arial" w:hAnsi="Arial" w:cs="Arial"/>
          <w:szCs w:val="20"/>
        </w:rPr>
        <w:t>Pneumatic system</w:t>
      </w:r>
    </w:p>
    <w:p w:rsidR="005B6066" w:rsidRPr="005B6066" w:rsidRDefault="005B6066" w:rsidP="00756892">
      <w:pPr>
        <w:widowControl/>
        <w:numPr>
          <w:ilvl w:val="4"/>
          <w:numId w:val="39"/>
        </w:numPr>
        <w:autoSpaceDE/>
        <w:autoSpaceDN/>
        <w:adjustRightInd/>
        <w:spacing w:after="120" w:line="360" w:lineRule="auto"/>
        <w:rPr>
          <w:rFonts w:ascii="Arial" w:hAnsi="Arial" w:cs="Arial"/>
          <w:szCs w:val="20"/>
        </w:rPr>
      </w:pPr>
      <w:r w:rsidRPr="005B6066">
        <w:rPr>
          <w:rFonts w:ascii="Arial" w:hAnsi="Arial" w:cs="Arial"/>
          <w:szCs w:val="20"/>
        </w:rPr>
        <w:t>Hydraulic system</w:t>
      </w:r>
    </w:p>
    <w:p w:rsidR="005B6066" w:rsidRPr="005B6066" w:rsidRDefault="005B6066" w:rsidP="00756892">
      <w:pPr>
        <w:widowControl/>
        <w:numPr>
          <w:ilvl w:val="4"/>
          <w:numId w:val="39"/>
        </w:numPr>
        <w:autoSpaceDE/>
        <w:autoSpaceDN/>
        <w:adjustRightInd/>
        <w:spacing w:after="120" w:line="360" w:lineRule="auto"/>
        <w:rPr>
          <w:rFonts w:ascii="Arial" w:hAnsi="Arial" w:cs="Arial"/>
          <w:szCs w:val="20"/>
        </w:rPr>
      </w:pPr>
      <w:r w:rsidRPr="005B6066">
        <w:rPr>
          <w:rFonts w:ascii="Arial" w:hAnsi="Arial" w:cs="Arial"/>
          <w:szCs w:val="20"/>
        </w:rPr>
        <w:t>Glass bead system</w:t>
      </w:r>
    </w:p>
    <w:p w:rsidR="005B6066" w:rsidRPr="005B6066" w:rsidRDefault="005B6066" w:rsidP="00756892">
      <w:pPr>
        <w:widowControl/>
        <w:numPr>
          <w:ilvl w:val="4"/>
          <w:numId w:val="39"/>
        </w:numPr>
        <w:autoSpaceDE/>
        <w:autoSpaceDN/>
        <w:adjustRightInd/>
        <w:spacing w:after="120" w:line="360" w:lineRule="auto"/>
        <w:rPr>
          <w:rFonts w:ascii="Arial" w:hAnsi="Arial" w:cs="Arial"/>
          <w:szCs w:val="20"/>
        </w:rPr>
      </w:pPr>
      <w:r w:rsidRPr="005B6066">
        <w:rPr>
          <w:rFonts w:ascii="Arial" w:hAnsi="Arial" w:cs="Arial"/>
          <w:szCs w:val="20"/>
        </w:rPr>
        <w:t>Paint delivery systems</w:t>
      </w:r>
    </w:p>
    <w:p w:rsidR="005B6066" w:rsidRPr="005B6066" w:rsidRDefault="005B6066" w:rsidP="00756892">
      <w:pPr>
        <w:widowControl/>
        <w:numPr>
          <w:ilvl w:val="4"/>
          <w:numId w:val="39"/>
        </w:numPr>
        <w:autoSpaceDE/>
        <w:autoSpaceDN/>
        <w:adjustRightInd/>
        <w:spacing w:after="120" w:line="360" w:lineRule="auto"/>
        <w:rPr>
          <w:rFonts w:ascii="Arial" w:hAnsi="Arial" w:cs="Arial"/>
          <w:szCs w:val="20"/>
        </w:rPr>
      </w:pPr>
      <w:r w:rsidRPr="005B6066">
        <w:rPr>
          <w:rFonts w:ascii="Arial" w:hAnsi="Arial" w:cs="Arial"/>
          <w:szCs w:val="20"/>
        </w:rPr>
        <w:t>Solvent Supply System</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lastRenderedPageBreak/>
        <w:t>Parts manual (to cover parts not listed in supplied equipment manuals)</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Operators manual</w:t>
      </w:r>
    </w:p>
    <w:p w:rsidR="005B6066" w:rsidRPr="005B6066" w:rsidRDefault="005B6066" w:rsidP="004461BF">
      <w:pPr>
        <w:widowControl/>
        <w:numPr>
          <w:ilvl w:val="2"/>
          <w:numId w:val="39"/>
        </w:numPr>
        <w:autoSpaceDE/>
        <w:autoSpaceDN/>
        <w:adjustRightInd/>
        <w:spacing w:after="120" w:line="360" w:lineRule="auto"/>
        <w:rPr>
          <w:rFonts w:ascii="Arial" w:hAnsi="Arial" w:cs="Arial"/>
          <w:szCs w:val="20"/>
        </w:rPr>
      </w:pPr>
      <w:r w:rsidRPr="005B6066">
        <w:rPr>
          <w:rFonts w:ascii="Arial" w:hAnsi="Arial" w:cs="Arial"/>
          <w:szCs w:val="20"/>
        </w:rPr>
        <w:t>Operators manual should contain theory of operation for each system, as well as step by step instructions on how to perform standard procedures that will be encountered by operators.</w:t>
      </w:r>
    </w:p>
    <w:p w:rsidR="005B6066" w:rsidRPr="005B6066" w:rsidRDefault="005B6066" w:rsidP="004461BF">
      <w:pPr>
        <w:widowControl/>
        <w:numPr>
          <w:ilvl w:val="0"/>
          <w:numId w:val="39"/>
        </w:numPr>
        <w:autoSpaceDE/>
        <w:autoSpaceDN/>
        <w:adjustRightInd/>
        <w:spacing w:after="200" w:line="360" w:lineRule="auto"/>
        <w:contextualSpacing/>
        <w:rPr>
          <w:rFonts w:ascii="Arial" w:eastAsia="Calibri" w:hAnsi="Arial" w:cs="Arial"/>
          <w:b/>
          <w:szCs w:val="20"/>
        </w:rPr>
      </w:pPr>
      <w:r w:rsidRPr="005B6066">
        <w:rPr>
          <w:rFonts w:ascii="Arial" w:eastAsia="Calibri" w:hAnsi="Arial" w:cs="Arial"/>
          <w:b/>
          <w:szCs w:val="20"/>
        </w:rPr>
        <w:t>DRAWINGS:</w:t>
      </w:r>
    </w:p>
    <w:p w:rsidR="005B6066" w:rsidRDefault="005B6066" w:rsidP="004461BF">
      <w:pPr>
        <w:widowControl/>
        <w:numPr>
          <w:ilvl w:val="1"/>
          <w:numId w:val="39"/>
        </w:numPr>
        <w:autoSpaceDE/>
        <w:autoSpaceDN/>
        <w:adjustRightInd/>
        <w:spacing w:after="200" w:line="360" w:lineRule="auto"/>
        <w:contextualSpacing/>
        <w:rPr>
          <w:rFonts w:ascii="Arial" w:eastAsia="Calibri" w:hAnsi="Arial" w:cs="Arial"/>
          <w:szCs w:val="20"/>
        </w:rPr>
      </w:pPr>
      <w:r w:rsidRPr="005B6066">
        <w:rPr>
          <w:rFonts w:ascii="Arial" w:eastAsia="Calibri" w:hAnsi="Arial" w:cs="Arial"/>
          <w:szCs w:val="20"/>
          <w:highlight w:val="yellow"/>
        </w:rPr>
        <w:t>(*)</w:t>
      </w:r>
      <w:r w:rsidRPr="005B6066">
        <w:rPr>
          <w:rFonts w:ascii="Arial" w:eastAsia="Calibri" w:hAnsi="Arial" w:cs="Arial"/>
          <w:szCs w:val="20"/>
        </w:rPr>
        <w:t xml:space="preserve">  A complete set of professional quality drawings must be submitted with the bid. </w:t>
      </w:r>
    </w:p>
    <w:p w:rsidR="00D22F12" w:rsidRPr="005B6066" w:rsidRDefault="00D22F12" w:rsidP="00D22F12">
      <w:pPr>
        <w:widowControl/>
        <w:autoSpaceDE/>
        <w:autoSpaceDN/>
        <w:adjustRightInd/>
        <w:spacing w:after="200" w:line="360" w:lineRule="auto"/>
        <w:ind w:left="1296"/>
        <w:contextualSpacing/>
        <w:rPr>
          <w:rFonts w:ascii="Arial" w:eastAsia="Calibri" w:hAnsi="Arial" w:cs="Arial"/>
          <w:szCs w:val="20"/>
        </w:rPr>
      </w:pPr>
      <w:r w:rsidRPr="00D22F12">
        <w:rPr>
          <w:rFonts w:ascii="Arial" w:eastAsia="Calibri" w:hAnsi="Arial" w:cs="Arial"/>
          <w:szCs w:val="20"/>
          <w:highlight w:val="yellow"/>
        </w:rPr>
        <w:t>(*)</w:t>
      </w:r>
      <w:r>
        <w:rPr>
          <w:rFonts w:ascii="Arial" w:eastAsia="Calibri" w:hAnsi="Arial" w:cs="Arial"/>
          <w:szCs w:val="20"/>
        </w:rPr>
        <w:t xml:space="preserve"> </w:t>
      </w:r>
      <w:r>
        <w:rPr>
          <w:rFonts w:ascii="Arial" w:eastAsia="Calibri" w:hAnsi="Arial" w:cs="Arial"/>
          <w:szCs w:val="20"/>
        </w:rPr>
        <w:fldChar w:fldCharType="begin">
          <w:ffData>
            <w:name w:val="Text46"/>
            <w:enabled/>
            <w:calcOnExit w:val="0"/>
            <w:textInput/>
          </w:ffData>
        </w:fldChar>
      </w:r>
      <w:bookmarkStart w:id="25" w:name="Text46"/>
      <w:r>
        <w:rPr>
          <w:rFonts w:ascii="Arial" w:eastAsia="Calibri" w:hAnsi="Arial" w:cs="Arial"/>
          <w:szCs w:val="20"/>
        </w:rPr>
        <w:instrText xml:space="preserve"> FORMTEXT </w:instrText>
      </w:r>
      <w:r>
        <w:rPr>
          <w:rFonts w:ascii="Arial" w:eastAsia="Calibri" w:hAnsi="Arial" w:cs="Arial"/>
          <w:szCs w:val="20"/>
        </w:rPr>
      </w:r>
      <w:r>
        <w:rPr>
          <w:rFonts w:ascii="Arial" w:eastAsia="Calibri" w:hAnsi="Arial" w:cs="Arial"/>
          <w:szCs w:val="20"/>
        </w:rPr>
        <w:fldChar w:fldCharType="separate"/>
      </w:r>
      <w:r>
        <w:rPr>
          <w:rFonts w:ascii="Arial" w:eastAsia="Calibri" w:hAnsi="Arial" w:cs="Arial"/>
          <w:noProof/>
          <w:szCs w:val="20"/>
        </w:rPr>
        <w:t> </w:t>
      </w:r>
      <w:r>
        <w:rPr>
          <w:rFonts w:ascii="Arial" w:eastAsia="Calibri" w:hAnsi="Arial" w:cs="Arial"/>
          <w:noProof/>
          <w:szCs w:val="20"/>
        </w:rPr>
        <w:t> </w:t>
      </w:r>
      <w:r>
        <w:rPr>
          <w:rFonts w:ascii="Arial" w:eastAsia="Calibri" w:hAnsi="Arial" w:cs="Arial"/>
          <w:noProof/>
          <w:szCs w:val="20"/>
        </w:rPr>
        <w:t> </w:t>
      </w:r>
      <w:r>
        <w:rPr>
          <w:rFonts w:ascii="Arial" w:eastAsia="Calibri" w:hAnsi="Arial" w:cs="Arial"/>
          <w:noProof/>
          <w:szCs w:val="20"/>
        </w:rPr>
        <w:t> </w:t>
      </w:r>
      <w:r>
        <w:rPr>
          <w:rFonts w:ascii="Arial" w:eastAsia="Calibri" w:hAnsi="Arial" w:cs="Arial"/>
          <w:noProof/>
          <w:szCs w:val="20"/>
        </w:rPr>
        <w:t> </w:t>
      </w:r>
      <w:r>
        <w:rPr>
          <w:rFonts w:ascii="Arial" w:eastAsia="Calibri" w:hAnsi="Arial" w:cs="Arial"/>
          <w:szCs w:val="20"/>
        </w:rPr>
        <w:fldChar w:fldCharType="end"/>
      </w:r>
      <w:bookmarkEnd w:id="25"/>
    </w:p>
    <w:p w:rsidR="005B6066" w:rsidRDefault="005B6066" w:rsidP="004461BF">
      <w:pPr>
        <w:widowControl/>
        <w:numPr>
          <w:ilvl w:val="1"/>
          <w:numId w:val="39"/>
        </w:numPr>
        <w:autoSpaceDE/>
        <w:autoSpaceDN/>
        <w:adjustRightInd/>
        <w:spacing w:after="200" w:line="360" w:lineRule="auto"/>
        <w:contextualSpacing/>
        <w:rPr>
          <w:rFonts w:ascii="Arial" w:eastAsia="Calibri" w:hAnsi="Arial" w:cs="Arial"/>
          <w:szCs w:val="20"/>
        </w:rPr>
      </w:pPr>
      <w:r w:rsidRPr="005B6066">
        <w:rPr>
          <w:rFonts w:ascii="Arial" w:eastAsia="Calibri" w:hAnsi="Arial" w:cs="Arial"/>
          <w:szCs w:val="20"/>
          <w:highlight w:val="yellow"/>
        </w:rPr>
        <w:t>(*)</w:t>
      </w:r>
      <w:r w:rsidRPr="005B6066">
        <w:rPr>
          <w:rFonts w:ascii="Arial" w:eastAsia="Calibri" w:hAnsi="Arial" w:cs="Arial"/>
          <w:szCs w:val="20"/>
        </w:rPr>
        <w:t xml:space="preserve">  These drawings will show the deck layout and plumbing design of the striper. </w:t>
      </w:r>
    </w:p>
    <w:p w:rsidR="00D22F12" w:rsidRPr="005B6066" w:rsidRDefault="00D22F12" w:rsidP="00D22F12">
      <w:pPr>
        <w:widowControl/>
        <w:autoSpaceDE/>
        <w:autoSpaceDN/>
        <w:adjustRightInd/>
        <w:spacing w:after="200" w:line="360" w:lineRule="auto"/>
        <w:ind w:left="1296"/>
        <w:contextualSpacing/>
        <w:rPr>
          <w:rFonts w:ascii="Arial" w:eastAsia="Calibri" w:hAnsi="Arial" w:cs="Arial"/>
          <w:szCs w:val="20"/>
        </w:rPr>
      </w:pPr>
      <w:r w:rsidRPr="00D22F12">
        <w:rPr>
          <w:rFonts w:ascii="Arial" w:eastAsia="Calibri" w:hAnsi="Arial" w:cs="Arial"/>
          <w:szCs w:val="20"/>
          <w:highlight w:val="yellow"/>
        </w:rPr>
        <w:t>(*)</w:t>
      </w:r>
      <w:r>
        <w:rPr>
          <w:rFonts w:ascii="Arial" w:eastAsia="Calibri" w:hAnsi="Arial" w:cs="Arial"/>
          <w:szCs w:val="20"/>
        </w:rPr>
        <w:t xml:space="preserve"> </w:t>
      </w:r>
      <w:r>
        <w:rPr>
          <w:rFonts w:ascii="Arial" w:eastAsia="Calibri" w:hAnsi="Arial" w:cs="Arial"/>
          <w:szCs w:val="20"/>
        </w:rPr>
        <w:fldChar w:fldCharType="begin">
          <w:ffData>
            <w:name w:val="Text45"/>
            <w:enabled/>
            <w:calcOnExit w:val="0"/>
            <w:textInput/>
          </w:ffData>
        </w:fldChar>
      </w:r>
      <w:bookmarkStart w:id="26" w:name="Text45"/>
      <w:r>
        <w:rPr>
          <w:rFonts w:ascii="Arial" w:eastAsia="Calibri" w:hAnsi="Arial" w:cs="Arial"/>
          <w:szCs w:val="20"/>
        </w:rPr>
        <w:instrText xml:space="preserve"> FORMTEXT </w:instrText>
      </w:r>
      <w:r>
        <w:rPr>
          <w:rFonts w:ascii="Arial" w:eastAsia="Calibri" w:hAnsi="Arial" w:cs="Arial"/>
          <w:szCs w:val="20"/>
        </w:rPr>
      </w:r>
      <w:r>
        <w:rPr>
          <w:rFonts w:ascii="Arial" w:eastAsia="Calibri" w:hAnsi="Arial" w:cs="Arial"/>
          <w:szCs w:val="20"/>
        </w:rPr>
        <w:fldChar w:fldCharType="separate"/>
      </w:r>
      <w:r>
        <w:rPr>
          <w:rFonts w:ascii="Arial" w:eastAsia="Calibri" w:hAnsi="Arial" w:cs="Arial"/>
          <w:noProof/>
          <w:szCs w:val="20"/>
        </w:rPr>
        <w:t> </w:t>
      </w:r>
      <w:r>
        <w:rPr>
          <w:rFonts w:ascii="Arial" w:eastAsia="Calibri" w:hAnsi="Arial" w:cs="Arial"/>
          <w:noProof/>
          <w:szCs w:val="20"/>
        </w:rPr>
        <w:t> </w:t>
      </w:r>
      <w:r>
        <w:rPr>
          <w:rFonts w:ascii="Arial" w:eastAsia="Calibri" w:hAnsi="Arial" w:cs="Arial"/>
          <w:noProof/>
          <w:szCs w:val="20"/>
        </w:rPr>
        <w:t> </w:t>
      </w:r>
      <w:r>
        <w:rPr>
          <w:rFonts w:ascii="Arial" w:eastAsia="Calibri" w:hAnsi="Arial" w:cs="Arial"/>
          <w:noProof/>
          <w:szCs w:val="20"/>
        </w:rPr>
        <w:t> </w:t>
      </w:r>
      <w:r>
        <w:rPr>
          <w:rFonts w:ascii="Arial" w:eastAsia="Calibri" w:hAnsi="Arial" w:cs="Arial"/>
          <w:noProof/>
          <w:szCs w:val="20"/>
        </w:rPr>
        <w:t> </w:t>
      </w:r>
      <w:r>
        <w:rPr>
          <w:rFonts w:ascii="Arial" w:eastAsia="Calibri" w:hAnsi="Arial" w:cs="Arial"/>
          <w:szCs w:val="20"/>
        </w:rPr>
        <w:fldChar w:fldCharType="end"/>
      </w:r>
      <w:bookmarkEnd w:id="26"/>
    </w:p>
    <w:p w:rsidR="005B6066" w:rsidRPr="005B6066" w:rsidRDefault="005B6066" w:rsidP="004461BF">
      <w:pPr>
        <w:widowControl/>
        <w:numPr>
          <w:ilvl w:val="1"/>
          <w:numId w:val="39"/>
        </w:numPr>
        <w:autoSpaceDE/>
        <w:autoSpaceDN/>
        <w:adjustRightInd/>
        <w:spacing w:after="200" w:line="360" w:lineRule="auto"/>
        <w:contextualSpacing/>
        <w:rPr>
          <w:rFonts w:ascii="Arial" w:eastAsia="Calibri" w:hAnsi="Arial" w:cs="Arial"/>
          <w:szCs w:val="20"/>
        </w:rPr>
      </w:pPr>
      <w:r w:rsidRPr="005B6066">
        <w:rPr>
          <w:rFonts w:ascii="Arial" w:eastAsia="Calibri" w:hAnsi="Arial" w:cs="Arial"/>
          <w:szCs w:val="20"/>
        </w:rPr>
        <w:t>Any bid not including these drawings will be rejected.</w:t>
      </w:r>
    </w:p>
    <w:p w:rsidR="005B6066" w:rsidRPr="005B6066" w:rsidRDefault="005B6066" w:rsidP="004461BF">
      <w:pPr>
        <w:widowControl/>
        <w:numPr>
          <w:ilvl w:val="0"/>
          <w:numId w:val="39"/>
        </w:numPr>
        <w:autoSpaceDE/>
        <w:autoSpaceDN/>
        <w:adjustRightInd/>
        <w:spacing w:after="200" w:line="360" w:lineRule="auto"/>
        <w:contextualSpacing/>
        <w:rPr>
          <w:rFonts w:ascii="Arial" w:eastAsia="Calibri" w:hAnsi="Arial" w:cs="Arial"/>
          <w:b/>
          <w:szCs w:val="20"/>
        </w:rPr>
      </w:pPr>
      <w:r w:rsidRPr="005B6066">
        <w:rPr>
          <w:rFonts w:ascii="Arial" w:eastAsia="Calibri" w:hAnsi="Arial" w:cs="Arial"/>
          <w:b/>
          <w:szCs w:val="20"/>
        </w:rPr>
        <w:t>FINAL INSPECTIONS:</w:t>
      </w:r>
    </w:p>
    <w:p w:rsidR="005B6066" w:rsidRPr="005B6066" w:rsidRDefault="005B6066" w:rsidP="004461BF">
      <w:pPr>
        <w:widowControl/>
        <w:numPr>
          <w:ilvl w:val="1"/>
          <w:numId w:val="39"/>
        </w:numPr>
        <w:autoSpaceDE/>
        <w:autoSpaceDN/>
        <w:adjustRightInd/>
        <w:spacing w:after="200" w:line="360" w:lineRule="auto"/>
        <w:contextualSpacing/>
        <w:rPr>
          <w:rFonts w:ascii="Arial" w:eastAsia="Calibri" w:hAnsi="Arial" w:cs="Arial"/>
          <w:szCs w:val="20"/>
        </w:rPr>
      </w:pPr>
      <w:r w:rsidRPr="005B6066">
        <w:rPr>
          <w:rFonts w:ascii="Arial" w:eastAsia="Calibri" w:hAnsi="Arial" w:cs="Arial"/>
          <w:szCs w:val="20"/>
        </w:rPr>
        <w:t xml:space="preserve">Successful bidder will be required to provide a pilot inspection prior to </w:t>
      </w:r>
      <w:r w:rsidR="00744574">
        <w:rPr>
          <w:rFonts w:ascii="Arial" w:eastAsia="Calibri" w:hAnsi="Arial" w:cs="Arial"/>
          <w:szCs w:val="20"/>
        </w:rPr>
        <w:t>final completion and shipment from</w:t>
      </w:r>
      <w:r w:rsidRPr="005B6066">
        <w:rPr>
          <w:rFonts w:ascii="Arial" w:eastAsia="Calibri" w:hAnsi="Arial" w:cs="Arial"/>
          <w:szCs w:val="20"/>
        </w:rPr>
        <w:t xml:space="preserve"> manufacturer's plant.</w:t>
      </w:r>
    </w:p>
    <w:p w:rsidR="005B6066" w:rsidRPr="005B6066" w:rsidRDefault="005B6066" w:rsidP="004461BF">
      <w:pPr>
        <w:widowControl/>
        <w:numPr>
          <w:ilvl w:val="1"/>
          <w:numId w:val="39"/>
        </w:numPr>
        <w:autoSpaceDE/>
        <w:autoSpaceDN/>
        <w:adjustRightInd/>
        <w:spacing w:after="200" w:line="360" w:lineRule="auto"/>
        <w:contextualSpacing/>
        <w:rPr>
          <w:rFonts w:ascii="Arial" w:eastAsia="Calibri" w:hAnsi="Arial" w:cs="Arial"/>
          <w:szCs w:val="20"/>
        </w:rPr>
      </w:pPr>
      <w:r w:rsidRPr="005B6066">
        <w:rPr>
          <w:rFonts w:ascii="Arial" w:eastAsia="Calibri" w:hAnsi="Arial" w:cs="Arial"/>
          <w:szCs w:val="20"/>
        </w:rPr>
        <w:t xml:space="preserve">The successful bidder is to provide the </w:t>
      </w:r>
      <w:r w:rsidR="00D22F12">
        <w:rPr>
          <w:rFonts w:ascii="Arial" w:eastAsia="Calibri" w:hAnsi="Arial" w:cs="Arial"/>
          <w:szCs w:val="20"/>
        </w:rPr>
        <w:t>Contracting Officer of this ITB</w:t>
      </w:r>
      <w:r w:rsidRPr="005B6066">
        <w:rPr>
          <w:rFonts w:ascii="Arial" w:eastAsia="Calibri" w:hAnsi="Arial" w:cs="Arial"/>
          <w:szCs w:val="20"/>
        </w:rPr>
        <w:t xml:space="preserve"> with a </w:t>
      </w:r>
      <w:r w:rsidRPr="0042341C">
        <w:rPr>
          <w:rFonts w:ascii="Arial" w:eastAsia="Calibri" w:hAnsi="Arial" w:cs="Arial"/>
          <w:b/>
          <w:i/>
          <w:szCs w:val="20"/>
        </w:rPr>
        <w:t>minimum 30 days’ notice</w:t>
      </w:r>
      <w:r w:rsidRPr="005B6066">
        <w:rPr>
          <w:rFonts w:ascii="Arial" w:eastAsia="Calibri" w:hAnsi="Arial" w:cs="Arial"/>
          <w:szCs w:val="20"/>
        </w:rPr>
        <w:t xml:space="preserve"> prior to pilot inspection.</w:t>
      </w:r>
    </w:p>
    <w:p w:rsidR="005B6066" w:rsidRPr="005B6066" w:rsidRDefault="005B6066" w:rsidP="004461BF">
      <w:pPr>
        <w:widowControl/>
        <w:numPr>
          <w:ilvl w:val="1"/>
          <w:numId w:val="39"/>
        </w:numPr>
        <w:autoSpaceDE/>
        <w:autoSpaceDN/>
        <w:adjustRightInd/>
        <w:spacing w:after="200" w:line="360" w:lineRule="auto"/>
        <w:contextualSpacing/>
        <w:rPr>
          <w:rFonts w:ascii="Arial" w:eastAsia="Calibri" w:hAnsi="Arial" w:cs="Arial"/>
          <w:szCs w:val="20"/>
        </w:rPr>
      </w:pPr>
      <w:r w:rsidRPr="005B6066">
        <w:rPr>
          <w:rFonts w:ascii="Arial" w:eastAsia="Calibri" w:hAnsi="Arial" w:cs="Arial"/>
          <w:szCs w:val="20"/>
        </w:rPr>
        <w:t xml:space="preserve">Prior to shipment from the manufacturer's plant, representatives of the State will inspect the </w:t>
      </w:r>
      <w:r w:rsidRPr="00744574">
        <w:rPr>
          <w:rFonts w:ascii="Arial" w:eastAsia="Calibri" w:hAnsi="Arial" w:cs="Arial"/>
          <w:b/>
          <w:i/>
          <w:szCs w:val="20"/>
        </w:rPr>
        <w:t>85% COMPLETED UNIT</w:t>
      </w:r>
      <w:r w:rsidRPr="005B6066">
        <w:rPr>
          <w:rFonts w:ascii="Arial" w:eastAsia="Calibri" w:hAnsi="Arial" w:cs="Arial"/>
          <w:szCs w:val="20"/>
        </w:rPr>
        <w:t xml:space="preserve"> for conformance to specifications.</w:t>
      </w:r>
    </w:p>
    <w:p w:rsidR="005B6066" w:rsidRPr="005B6066" w:rsidRDefault="005B6066" w:rsidP="004461BF">
      <w:pPr>
        <w:widowControl/>
        <w:numPr>
          <w:ilvl w:val="1"/>
          <w:numId w:val="39"/>
        </w:numPr>
        <w:autoSpaceDE/>
        <w:autoSpaceDN/>
        <w:adjustRightInd/>
        <w:spacing w:after="200" w:line="360" w:lineRule="auto"/>
        <w:contextualSpacing/>
        <w:rPr>
          <w:rFonts w:ascii="Arial" w:eastAsia="Calibri" w:hAnsi="Arial" w:cs="Arial"/>
          <w:szCs w:val="20"/>
        </w:rPr>
      </w:pPr>
      <w:r w:rsidRPr="005B6066">
        <w:rPr>
          <w:rFonts w:ascii="Arial" w:eastAsia="Calibri" w:hAnsi="Arial" w:cs="Arial"/>
          <w:szCs w:val="20"/>
        </w:rPr>
        <w:t>Prior to arrival of the State inspection team, the unit, component equipment, and accessories shall be inspected and/or tested by the bidder or bidder's contractor for compliance with specifications.</w:t>
      </w:r>
    </w:p>
    <w:p w:rsidR="005B6066" w:rsidRPr="005B6066" w:rsidRDefault="005B6066" w:rsidP="004461BF">
      <w:pPr>
        <w:widowControl/>
        <w:numPr>
          <w:ilvl w:val="1"/>
          <w:numId w:val="39"/>
        </w:numPr>
        <w:autoSpaceDE/>
        <w:autoSpaceDN/>
        <w:adjustRightInd/>
        <w:spacing w:after="200" w:line="360" w:lineRule="auto"/>
        <w:contextualSpacing/>
        <w:rPr>
          <w:rFonts w:ascii="Arial" w:eastAsia="Calibri" w:hAnsi="Arial" w:cs="Arial"/>
          <w:szCs w:val="20"/>
        </w:rPr>
      </w:pPr>
      <w:r w:rsidRPr="005B6066">
        <w:rPr>
          <w:rFonts w:ascii="Arial" w:eastAsia="Calibri" w:hAnsi="Arial" w:cs="Arial"/>
          <w:szCs w:val="20"/>
        </w:rPr>
        <w:t>The State reserves the right to appoint an independent inspector at the State's expense to periodically monitor the progression of the unit during the manufacturing process.</w:t>
      </w:r>
    </w:p>
    <w:p w:rsidR="005B6066" w:rsidRPr="005B6066" w:rsidRDefault="005B6066" w:rsidP="004461BF">
      <w:pPr>
        <w:widowControl/>
        <w:numPr>
          <w:ilvl w:val="1"/>
          <w:numId w:val="39"/>
        </w:numPr>
        <w:autoSpaceDE/>
        <w:autoSpaceDN/>
        <w:adjustRightInd/>
        <w:spacing w:after="200" w:line="360" w:lineRule="auto"/>
        <w:contextualSpacing/>
        <w:rPr>
          <w:rFonts w:ascii="Arial" w:eastAsia="Calibri" w:hAnsi="Arial" w:cs="Arial"/>
          <w:szCs w:val="20"/>
        </w:rPr>
      </w:pPr>
      <w:r w:rsidRPr="005B6066">
        <w:rPr>
          <w:rFonts w:ascii="Arial" w:eastAsia="Calibri" w:hAnsi="Arial" w:cs="Arial"/>
          <w:szCs w:val="20"/>
        </w:rPr>
        <w:t>The Contractor shall provide full access to the State's inspector(s) or their designee(s) to the plant(s) including the plant(s) subcontractors where manufacture is taking place.</w:t>
      </w:r>
    </w:p>
    <w:p w:rsidR="005B6066" w:rsidRPr="005B6066" w:rsidRDefault="005B6066" w:rsidP="004461BF">
      <w:pPr>
        <w:widowControl/>
        <w:numPr>
          <w:ilvl w:val="1"/>
          <w:numId w:val="39"/>
        </w:numPr>
        <w:autoSpaceDE/>
        <w:autoSpaceDN/>
        <w:adjustRightInd/>
        <w:spacing w:after="200" w:line="360" w:lineRule="auto"/>
        <w:contextualSpacing/>
        <w:rPr>
          <w:rFonts w:ascii="Arial" w:eastAsia="Calibri" w:hAnsi="Arial" w:cs="Arial"/>
          <w:szCs w:val="20"/>
        </w:rPr>
      </w:pPr>
      <w:r w:rsidRPr="005B6066">
        <w:rPr>
          <w:rFonts w:ascii="Arial" w:eastAsia="Calibri" w:hAnsi="Arial" w:cs="Arial"/>
          <w:szCs w:val="20"/>
        </w:rPr>
        <w:t xml:space="preserve">These inspections by the State shall be thorough and very critical, and will </w:t>
      </w:r>
      <w:r w:rsidRPr="005B6066">
        <w:rPr>
          <w:rFonts w:ascii="Arial" w:eastAsia="Calibri" w:hAnsi="Arial" w:cs="Arial"/>
          <w:szCs w:val="20"/>
        </w:rPr>
        <w:tab/>
        <w:t>encompass a complete review of the spec</w:t>
      </w:r>
      <w:r w:rsidR="00D22F12">
        <w:rPr>
          <w:rFonts w:ascii="Arial" w:eastAsia="Calibri" w:hAnsi="Arial" w:cs="Arial"/>
          <w:szCs w:val="20"/>
        </w:rPr>
        <w:t xml:space="preserve">ifications.  Adequate time and </w:t>
      </w:r>
      <w:r w:rsidRPr="005B6066">
        <w:rPr>
          <w:rFonts w:ascii="Arial" w:eastAsia="Calibri" w:hAnsi="Arial" w:cs="Arial"/>
          <w:szCs w:val="20"/>
        </w:rPr>
        <w:t>technical personnel shall be made available to assist the State in these Inspections.</w:t>
      </w:r>
    </w:p>
    <w:p w:rsidR="005B6066" w:rsidRPr="005B6066" w:rsidRDefault="005B6066" w:rsidP="004461BF">
      <w:pPr>
        <w:widowControl/>
        <w:numPr>
          <w:ilvl w:val="1"/>
          <w:numId w:val="39"/>
        </w:numPr>
        <w:autoSpaceDE/>
        <w:autoSpaceDN/>
        <w:adjustRightInd/>
        <w:spacing w:after="200" w:line="360" w:lineRule="auto"/>
        <w:contextualSpacing/>
        <w:rPr>
          <w:rFonts w:ascii="Arial" w:eastAsia="Calibri" w:hAnsi="Arial" w:cs="Arial"/>
          <w:szCs w:val="20"/>
        </w:rPr>
      </w:pPr>
      <w:r w:rsidRPr="005B6066">
        <w:rPr>
          <w:rFonts w:ascii="Arial" w:eastAsia="Calibri" w:hAnsi="Arial" w:cs="Arial"/>
          <w:szCs w:val="20"/>
        </w:rPr>
        <w:t>Inspection trip costs:  All airline travel and per diem for food and lodging for state personnel will be arranged by the State within the State travel Guidelines.</w:t>
      </w:r>
    </w:p>
    <w:p w:rsidR="005B6066" w:rsidRPr="005B6066" w:rsidRDefault="005B6066" w:rsidP="004461BF">
      <w:pPr>
        <w:widowControl/>
        <w:numPr>
          <w:ilvl w:val="1"/>
          <w:numId w:val="39"/>
        </w:numPr>
        <w:autoSpaceDE/>
        <w:autoSpaceDN/>
        <w:adjustRightInd/>
        <w:spacing w:after="200" w:line="360" w:lineRule="auto"/>
        <w:contextualSpacing/>
        <w:rPr>
          <w:rFonts w:ascii="Arial" w:eastAsia="Calibri" w:hAnsi="Arial" w:cs="Arial"/>
          <w:szCs w:val="20"/>
        </w:rPr>
      </w:pPr>
      <w:r w:rsidRPr="005B6066">
        <w:rPr>
          <w:rFonts w:ascii="Arial" w:eastAsia="Calibri" w:hAnsi="Arial" w:cs="Arial"/>
          <w:szCs w:val="20"/>
        </w:rPr>
        <w:t>It shall be the responsibility of the State inspector(s) to te</w:t>
      </w:r>
      <w:r w:rsidR="00D22F12">
        <w:rPr>
          <w:rFonts w:ascii="Arial" w:eastAsia="Calibri" w:hAnsi="Arial" w:cs="Arial"/>
          <w:szCs w:val="20"/>
        </w:rPr>
        <w:t xml:space="preserve">chnically inspect and test the </w:t>
      </w:r>
      <w:r w:rsidRPr="005B6066">
        <w:rPr>
          <w:rFonts w:ascii="Arial" w:eastAsia="Calibri" w:hAnsi="Arial" w:cs="Arial"/>
          <w:szCs w:val="20"/>
        </w:rPr>
        <w:t>unit for compliance with the specifications.</w:t>
      </w:r>
    </w:p>
    <w:p w:rsidR="005B6066" w:rsidRPr="005B6066" w:rsidRDefault="005B6066" w:rsidP="004461BF">
      <w:pPr>
        <w:widowControl/>
        <w:numPr>
          <w:ilvl w:val="1"/>
          <w:numId w:val="39"/>
        </w:numPr>
        <w:autoSpaceDE/>
        <w:autoSpaceDN/>
        <w:adjustRightInd/>
        <w:spacing w:after="200" w:line="360" w:lineRule="auto"/>
        <w:contextualSpacing/>
        <w:rPr>
          <w:rFonts w:ascii="Arial" w:eastAsia="Calibri" w:hAnsi="Arial" w:cs="Arial"/>
          <w:szCs w:val="20"/>
        </w:rPr>
      </w:pPr>
      <w:r w:rsidRPr="005B6066">
        <w:rPr>
          <w:rFonts w:ascii="Arial" w:eastAsia="Calibri" w:hAnsi="Arial" w:cs="Arial"/>
          <w:szCs w:val="20"/>
        </w:rPr>
        <w:t>It shall be the responsibility of the Contracting Authority Representative to observe the inspection and test to assure compliance with the published terms, conditions, and specifications of the bid, and to mediate any disputes, which may arise between the manufacturer and the Department of Transportation's representatives.</w:t>
      </w:r>
    </w:p>
    <w:p w:rsidR="005B6066" w:rsidRPr="005B6066" w:rsidRDefault="005B6066" w:rsidP="004461BF">
      <w:pPr>
        <w:widowControl/>
        <w:numPr>
          <w:ilvl w:val="1"/>
          <w:numId w:val="39"/>
        </w:numPr>
        <w:autoSpaceDE/>
        <w:autoSpaceDN/>
        <w:adjustRightInd/>
        <w:spacing w:after="200" w:line="360" w:lineRule="auto"/>
        <w:contextualSpacing/>
        <w:rPr>
          <w:rFonts w:ascii="Arial" w:eastAsia="Calibri" w:hAnsi="Arial" w:cs="Arial"/>
          <w:szCs w:val="20"/>
        </w:rPr>
      </w:pPr>
      <w:r w:rsidRPr="005B6066">
        <w:rPr>
          <w:rFonts w:ascii="Arial" w:eastAsia="Calibri" w:hAnsi="Arial" w:cs="Arial"/>
          <w:szCs w:val="20"/>
        </w:rPr>
        <w:t>If it becomes necessary, the State or its representative will conduct re-inspection of any subsequent work to be performed by the successful bidder.  Should the State decide a re-inspection(s) of the pilot unit is required; the vendor shall be required to pay for round trip air fare, ground transportation and per diem for the re-inspection(s).</w:t>
      </w:r>
    </w:p>
    <w:p w:rsidR="005B6066" w:rsidRPr="005B6066" w:rsidRDefault="005B6066" w:rsidP="004461BF">
      <w:pPr>
        <w:widowControl/>
        <w:numPr>
          <w:ilvl w:val="1"/>
          <w:numId w:val="39"/>
        </w:numPr>
        <w:autoSpaceDE/>
        <w:autoSpaceDN/>
        <w:adjustRightInd/>
        <w:spacing w:after="200" w:line="360" w:lineRule="auto"/>
        <w:contextualSpacing/>
        <w:rPr>
          <w:rFonts w:ascii="Arial" w:eastAsia="Calibri" w:hAnsi="Arial" w:cs="Arial"/>
          <w:szCs w:val="20"/>
        </w:rPr>
      </w:pPr>
      <w:r w:rsidRPr="005B6066">
        <w:rPr>
          <w:rFonts w:ascii="Arial" w:eastAsia="Calibri" w:hAnsi="Arial" w:cs="Arial"/>
          <w:szCs w:val="20"/>
        </w:rPr>
        <w:lastRenderedPageBreak/>
        <w:t>The pilot model inspection may result in minor modifications, which would require negotiation with the Contracting Officer.  A change order to the contract must be issued prior to any modifications being accomplished.</w:t>
      </w:r>
    </w:p>
    <w:p w:rsidR="005B6066" w:rsidRPr="005B6066" w:rsidRDefault="005B6066" w:rsidP="004461BF">
      <w:pPr>
        <w:widowControl/>
        <w:numPr>
          <w:ilvl w:val="0"/>
          <w:numId w:val="39"/>
        </w:numPr>
        <w:autoSpaceDE/>
        <w:autoSpaceDN/>
        <w:adjustRightInd/>
        <w:spacing w:after="200" w:line="360" w:lineRule="auto"/>
        <w:contextualSpacing/>
        <w:rPr>
          <w:rFonts w:ascii="Arial" w:eastAsia="Calibri" w:hAnsi="Arial" w:cs="Arial"/>
          <w:szCs w:val="20"/>
        </w:rPr>
      </w:pPr>
      <w:r w:rsidRPr="005B6066">
        <w:rPr>
          <w:rFonts w:ascii="Arial" w:eastAsia="Calibri" w:hAnsi="Arial" w:cs="Arial"/>
          <w:b/>
          <w:szCs w:val="20"/>
        </w:rPr>
        <w:t>FINAL ACCEPTANCE REMINDER:</w:t>
      </w:r>
      <w:r w:rsidRPr="005B6066">
        <w:rPr>
          <w:rFonts w:ascii="Arial" w:eastAsia="Calibri" w:hAnsi="Arial" w:cs="Arial"/>
          <w:szCs w:val="20"/>
        </w:rPr>
        <w:t xml:space="preserve"> </w:t>
      </w:r>
    </w:p>
    <w:p w:rsidR="005B6066" w:rsidRPr="005B6066" w:rsidRDefault="005B6066" w:rsidP="004461BF">
      <w:pPr>
        <w:widowControl/>
        <w:numPr>
          <w:ilvl w:val="1"/>
          <w:numId w:val="39"/>
        </w:numPr>
        <w:autoSpaceDE/>
        <w:autoSpaceDN/>
        <w:adjustRightInd/>
        <w:spacing w:after="200" w:line="360" w:lineRule="auto"/>
        <w:contextualSpacing/>
        <w:rPr>
          <w:rFonts w:ascii="Arial" w:eastAsia="Calibri" w:hAnsi="Arial" w:cs="Arial"/>
          <w:szCs w:val="20"/>
        </w:rPr>
      </w:pPr>
      <w:r w:rsidRPr="005B6066">
        <w:rPr>
          <w:rFonts w:ascii="Arial" w:eastAsia="Calibri" w:hAnsi="Arial" w:cs="Arial"/>
          <w:szCs w:val="20"/>
        </w:rPr>
        <w:t>Final acceptance is at final destination; however, all major tests will be conducted at the manufacturer's place of business unless the State has reason to believe alterations or damages have taken place which may have changed the performance or design characteristics of the unit since the time of inspection at the manufacturer's location.</w:t>
      </w:r>
    </w:p>
    <w:p w:rsidR="005B6066" w:rsidRPr="005B6066" w:rsidRDefault="005B6066" w:rsidP="004461BF">
      <w:pPr>
        <w:widowControl/>
        <w:numPr>
          <w:ilvl w:val="1"/>
          <w:numId w:val="39"/>
        </w:numPr>
        <w:autoSpaceDE/>
        <w:autoSpaceDN/>
        <w:adjustRightInd/>
        <w:spacing w:after="200" w:line="360" w:lineRule="auto"/>
        <w:contextualSpacing/>
        <w:rPr>
          <w:rFonts w:ascii="Arial" w:eastAsia="Calibri" w:hAnsi="Arial" w:cs="Arial"/>
          <w:szCs w:val="20"/>
        </w:rPr>
      </w:pPr>
      <w:r w:rsidRPr="005B6066">
        <w:rPr>
          <w:rFonts w:ascii="Arial" w:eastAsia="Calibri" w:hAnsi="Arial" w:cs="Arial"/>
          <w:szCs w:val="20"/>
        </w:rPr>
        <w:t>A final inspection of the unit will be conducted at FOB point to assure that the unit still meets specifications.</w:t>
      </w:r>
    </w:p>
    <w:p w:rsidR="0070384A" w:rsidRDefault="0070384A" w:rsidP="004461BF">
      <w:pPr>
        <w:widowControl/>
        <w:numPr>
          <w:ilvl w:val="0"/>
          <w:numId w:val="39"/>
        </w:numPr>
        <w:autoSpaceDE/>
        <w:autoSpaceDN/>
        <w:adjustRightInd/>
        <w:spacing w:after="200" w:line="360" w:lineRule="auto"/>
        <w:contextualSpacing/>
        <w:rPr>
          <w:rFonts w:ascii="Arial" w:eastAsia="Calibri" w:hAnsi="Arial" w:cs="Arial"/>
          <w:b/>
          <w:szCs w:val="20"/>
        </w:rPr>
      </w:pPr>
      <w:r>
        <w:rPr>
          <w:rFonts w:ascii="Arial" w:eastAsia="Calibri" w:hAnsi="Arial" w:cs="Arial"/>
          <w:b/>
          <w:szCs w:val="20"/>
        </w:rPr>
        <w:t>WARRANTY LOCATION CONTACT INFORMATION: (Per Section I Item 6.4)</w:t>
      </w:r>
    </w:p>
    <w:p w:rsidR="0070384A" w:rsidRDefault="0070384A" w:rsidP="00491D2F">
      <w:pPr>
        <w:pStyle w:val="BlockText"/>
        <w:widowControl/>
        <w:numPr>
          <w:ilvl w:val="0"/>
          <w:numId w:val="0"/>
        </w:numPr>
        <w:autoSpaceDE/>
        <w:adjustRightInd/>
        <w:ind w:left="630" w:right="0" w:hanging="90"/>
        <w:jc w:val="both"/>
        <w:rPr>
          <w:rFonts w:ascii="Arial" w:hAnsi="Arial" w:cs="Arial"/>
          <w:szCs w:val="20"/>
        </w:rPr>
      </w:pPr>
      <w:r w:rsidRPr="00DA6EBC">
        <w:rPr>
          <w:rFonts w:ascii="Arial" w:hAnsi="Arial" w:cs="Arial"/>
          <w:szCs w:val="20"/>
        </w:rPr>
        <w:t>Provide name and address for each Authorized Warranty Dealer for each location</w:t>
      </w:r>
      <w:r>
        <w:rPr>
          <w:rFonts w:ascii="Arial" w:hAnsi="Arial" w:cs="Arial"/>
          <w:szCs w:val="20"/>
        </w:rPr>
        <w:t xml:space="preserve"> in Alaska</w:t>
      </w:r>
      <w:r w:rsidRPr="00DA6EBC">
        <w:rPr>
          <w:rFonts w:ascii="Arial" w:hAnsi="Arial" w:cs="Arial"/>
          <w:szCs w:val="20"/>
        </w:rPr>
        <w:t xml:space="preserve">.  </w:t>
      </w:r>
    </w:p>
    <w:p w:rsidR="0070384A" w:rsidRDefault="0070384A" w:rsidP="00491D2F">
      <w:pPr>
        <w:pStyle w:val="BlockText"/>
        <w:widowControl/>
        <w:numPr>
          <w:ilvl w:val="0"/>
          <w:numId w:val="0"/>
        </w:numPr>
        <w:autoSpaceDE/>
        <w:adjustRightInd/>
        <w:ind w:left="630" w:right="0" w:hanging="90"/>
        <w:jc w:val="both"/>
        <w:rPr>
          <w:rFonts w:ascii="Arial" w:hAnsi="Arial" w:cs="Arial"/>
          <w:szCs w:val="20"/>
        </w:rPr>
      </w:pPr>
      <w:r w:rsidRPr="00DA6EBC">
        <w:rPr>
          <w:rFonts w:ascii="Arial" w:hAnsi="Arial" w:cs="Arial"/>
          <w:szCs w:val="20"/>
          <w:highlight w:val="yellow"/>
        </w:rPr>
        <w:t>(*)</w:t>
      </w:r>
      <w:r>
        <w:rPr>
          <w:rFonts w:ascii="Arial" w:hAnsi="Arial" w:cs="Arial"/>
          <w:szCs w:val="20"/>
        </w:rPr>
        <w:t xml:space="preserve"> </w:t>
      </w:r>
      <w:r>
        <w:rPr>
          <w:rFonts w:ascii="Arial" w:hAnsi="Arial" w:cs="Arial"/>
          <w:szCs w:val="20"/>
        </w:rPr>
        <w:fldChar w:fldCharType="begin">
          <w:ffData>
            <w:name w:val="Text27"/>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70384A" w:rsidRDefault="0070384A" w:rsidP="00491D2F">
      <w:pPr>
        <w:pStyle w:val="BlockText"/>
        <w:widowControl/>
        <w:numPr>
          <w:ilvl w:val="0"/>
          <w:numId w:val="0"/>
        </w:numPr>
        <w:autoSpaceDE/>
        <w:adjustRightInd/>
        <w:ind w:left="630" w:right="0" w:hanging="90"/>
        <w:jc w:val="both"/>
        <w:rPr>
          <w:rFonts w:ascii="Arial" w:hAnsi="Arial" w:cs="Arial"/>
          <w:szCs w:val="20"/>
        </w:rPr>
      </w:pPr>
      <w:r w:rsidRPr="0056370A">
        <w:rPr>
          <w:rFonts w:ascii="Arial" w:hAnsi="Arial" w:cs="Arial"/>
          <w:szCs w:val="20"/>
          <w:highlight w:val="yellow"/>
        </w:rPr>
        <w:t>(*)</w:t>
      </w:r>
      <w:r>
        <w:rPr>
          <w:rFonts w:ascii="Arial" w:hAnsi="Arial" w:cs="Arial"/>
          <w:szCs w:val="20"/>
        </w:rPr>
        <w:t xml:space="preserve"> </w:t>
      </w:r>
      <w:r>
        <w:rPr>
          <w:rFonts w:ascii="Arial" w:hAnsi="Arial" w:cs="Arial"/>
          <w:szCs w:val="20"/>
        </w:rPr>
        <w:fldChar w:fldCharType="begin">
          <w:ffData>
            <w:name w:val="Text30"/>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70384A" w:rsidRDefault="0070384A" w:rsidP="00491D2F">
      <w:pPr>
        <w:pStyle w:val="BlockText"/>
        <w:widowControl/>
        <w:numPr>
          <w:ilvl w:val="0"/>
          <w:numId w:val="0"/>
        </w:numPr>
        <w:autoSpaceDE/>
        <w:adjustRightInd/>
        <w:ind w:left="630" w:right="0" w:hanging="90"/>
        <w:jc w:val="both"/>
        <w:rPr>
          <w:rFonts w:ascii="Arial" w:hAnsi="Arial" w:cs="Arial"/>
          <w:szCs w:val="20"/>
        </w:rPr>
      </w:pPr>
      <w:r>
        <w:rPr>
          <w:rFonts w:ascii="Arial" w:hAnsi="Arial" w:cs="Arial"/>
          <w:szCs w:val="20"/>
        </w:rPr>
        <w:t>Provide contact name and contact information for Warranty Administrator:</w:t>
      </w:r>
    </w:p>
    <w:p w:rsidR="0070384A" w:rsidRDefault="0070384A" w:rsidP="00491D2F">
      <w:pPr>
        <w:pStyle w:val="BlockText"/>
        <w:widowControl/>
        <w:numPr>
          <w:ilvl w:val="0"/>
          <w:numId w:val="0"/>
        </w:numPr>
        <w:autoSpaceDE/>
        <w:adjustRightInd/>
        <w:ind w:left="630" w:right="0" w:hanging="90"/>
        <w:jc w:val="both"/>
        <w:rPr>
          <w:rFonts w:ascii="Arial" w:hAnsi="Arial" w:cs="Arial"/>
          <w:szCs w:val="20"/>
        </w:rPr>
      </w:pPr>
      <w:r w:rsidRPr="00DA6EBC">
        <w:rPr>
          <w:rFonts w:ascii="Arial" w:hAnsi="Arial" w:cs="Arial"/>
          <w:szCs w:val="20"/>
          <w:highlight w:val="yellow"/>
        </w:rPr>
        <w:t>(*)</w:t>
      </w:r>
      <w:r>
        <w:rPr>
          <w:rFonts w:ascii="Arial" w:hAnsi="Arial" w:cs="Arial"/>
          <w:szCs w:val="20"/>
        </w:rPr>
        <w:t xml:space="preserve"> </w:t>
      </w:r>
      <w:r>
        <w:rPr>
          <w:rFonts w:ascii="Arial" w:hAnsi="Arial" w:cs="Arial"/>
          <w:szCs w:val="20"/>
        </w:rPr>
        <w:fldChar w:fldCharType="begin">
          <w:ffData>
            <w:name w:val="Text28"/>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70384A" w:rsidRDefault="0070384A" w:rsidP="00491D2F">
      <w:pPr>
        <w:pStyle w:val="BlockText"/>
        <w:widowControl/>
        <w:numPr>
          <w:ilvl w:val="0"/>
          <w:numId w:val="0"/>
        </w:numPr>
        <w:autoSpaceDE/>
        <w:adjustRightInd/>
        <w:ind w:left="630" w:right="0" w:hanging="90"/>
        <w:jc w:val="both"/>
        <w:rPr>
          <w:rFonts w:ascii="Arial" w:hAnsi="Arial" w:cs="Arial"/>
          <w:szCs w:val="20"/>
        </w:rPr>
      </w:pPr>
      <w:r w:rsidRPr="00DA6EBC">
        <w:rPr>
          <w:rFonts w:ascii="Arial" w:hAnsi="Arial" w:cs="Arial"/>
          <w:szCs w:val="20"/>
          <w:highlight w:val="yellow"/>
        </w:rPr>
        <w:t>(*)</w:t>
      </w:r>
      <w:r>
        <w:rPr>
          <w:rFonts w:ascii="Arial" w:hAnsi="Arial" w:cs="Arial"/>
          <w:szCs w:val="20"/>
        </w:rPr>
        <w:t xml:space="preserve"> </w:t>
      </w:r>
      <w:r>
        <w:rPr>
          <w:rFonts w:ascii="Arial" w:hAnsi="Arial" w:cs="Arial"/>
          <w:szCs w:val="20"/>
        </w:rPr>
        <w:fldChar w:fldCharType="begin">
          <w:ffData>
            <w:name w:val="Text28"/>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70384A" w:rsidRDefault="0070384A" w:rsidP="00491D2F">
      <w:pPr>
        <w:pStyle w:val="BlockText"/>
        <w:widowControl/>
        <w:numPr>
          <w:ilvl w:val="0"/>
          <w:numId w:val="0"/>
        </w:numPr>
        <w:autoSpaceDE/>
        <w:adjustRightInd/>
        <w:ind w:left="630" w:right="0" w:hanging="90"/>
        <w:jc w:val="both"/>
        <w:rPr>
          <w:rFonts w:ascii="Arial" w:hAnsi="Arial" w:cs="Arial"/>
          <w:szCs w:val="20"/>
        </w:rPr>
      </w:pPr>
      <w:r>
        <w:rPr>
          <w:rFonts w:ascii="Arial" w:hAnsi="Arial" w:cs="Arial"/>
          <w:szCs w:val="20"/>
        </w:rPr>
        <w:t>Provide documentation of factory certified and trained personnel:</w:t>
      </w:r>
    </w:p>
    <w:p w:rsidR="0070384A" w:rsidRDefault="0070384A" w:rsidP="00491D2F">
      <w:pPr>
        <w:pStyle w:val="BlockText"/>
        <w:widowControl/>
        <w:numPr>
          <w:ilvl w:val="0"/>
          <w:numId w:val="0"/>
        </w:numPr>
        <w:autoSpaceDE/>
        <w:adjustRightInd/>
        <w:ind w:left="630" w:right="0" w:hanging="90"/>
        <w:jc w:val="both"/>
        <w:rPr>
          <w:rFonts w:ascii="Arial" w:hAnsi="Arial" w:cs="Arial"/>
          <w:szCs w:val="20"/>
        </w:rPr>
      </w:pPr>
      <w:r w:rsidRPr="00DA6EBC">
        <w:rPr>
          <w:rFonts w:ascii="Arial" w:hAnsi="Arial" w:cs="Arial"/>
          <w:szCs w:val="20"/>
          <w:highlight w:val="yellow"/>
        </w:rPr>
        <w:t>(*)</w:t>
      </w:r>
      <w:r>
        <w:rPr>
          <w:rFonts w:ascii="Arial" w:hAnsi="Arial" w:cs="Arial"/>
          <w:szCs w:val="20"/>
        </w:rPr>
        <w:t xml:space="preserve"> </w:t>
      </w:r>
      <w:r>
        <w:rPr>
          <w:rFonts w:ascii="Arial" w:hAnsi="Arial" w:cs="Arial"/>
          <w:szCs w:val="20"/>
        </w:rPr>
        <w:fldChar w:fldCharType="begin">
          <w:ffData>
            <w:name w:val="Text2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70384A" w:rsidRDefault="0070384A" w:rsidP="0070384A">
      <w:pPr>
        <w:widowControl/>
        <w:autoSpaceDE/>
        <w:autoSpaceDN/>
        <w:adjustRightInd/>
        <w:spacing w:after="200" w:line="360" w:lineRule="auto"/>
        <w:ind w:left="576"/>
        <w:contextualSpacing/>
        <w:rPr>
          <w:rFonts w:ascii="Arial" w:eastAsia="Calibri" w:hAnsi="Arial" w:cs="Arial"/>
          <w:b/>
          <w:szCs w:val="20"/>
        </w:rPr>
      </w:pPr>
    </w:p>
    <w:p w:rsidR="005B6066" w:rsidRPr="00491D2F" w:rsidRDefault="005B6066" w:rsidP="004461BF">
      <w:pPr>
        <w:widowControl/>
        <w:numPr>
          <w:ilvl w:val="0"/>
          <w:numId w:val="39"/>
        </w:numPr>
        <w:autoSpaceDE/>
        <w:autoSpaceDN/>
        <w:adjustRightInd/>
        <w:spacing w:after="200" w:line="360" w:lineRule="auto"/>
        <w:contextualSpacing/>
        <w:rPr>
          <w:rFonts w:ascii="Arial" w:eastAsia="Calibri" w:hAnsi="Arial" w:cs="Arial"/>
          <w:b/>
          <w:szCs w:val="20"/>
        </w:rPr>
      </w:pPr>
      <w:r w:rsidRPr="00491D2F">
        <w:rPr>
          <w:rFonts w:ascii="Arial" w:eastAsia="Calibri" w:hAnsi="Arial" w:cs="Arial"/>
          <w:b/>
          <w:szCs w:val="20"/>
        </w:rPr>
        <w:t>AFTER AWARD</w:t>
      </w:r>
      <w:r w:rsidR="00744574" w:rsidRPr="00491D2F">
        <w:rPr>
          <w:rFonts w:ascii="Arial" w:eastAsia="Calibri" w:hAnsi="Arial" w:cs="Arial"/>
          <w:b/>
          <w:szCs w:val="20"/>
        </w:rPr>
        <w:t xml:space="preserve"> MANDATORY PRE-BUILD MEETING</w:t>
      </w:r>
      <w:r w:rsidRPr="00491D2F">
        <w:rPr>
          <w:rFonts w:ascii="Arial" w:eastAsia="Calibri" w:hAnsi="Arial" w:cs="Arial"/>
          <w:b/>
          <w:szCs w:val="20"/>
        </w:rPr>
        <w:t>:</w:t>
      </w:r>
    </w:p>
    <w:p w:rsidR="00D57565" w:rsidRPr="00D57565" w:rsidRDefault="005B6066" w:rsidP="004461BF">
      <w:pPr>
        <w:pStyle w:val="ListParagraph"/>
        <w:numPr>
          <w:ilvl w:val="1"/>
          <w:numId w:val="39"/>
        </w:numPr>
        <w:spacing w:after="200" w:line="360" w:lineRule="auto"/>
        <w:contextualSpacing/>
        <w:rPr>
          <w:rFonts w:ascii="Arial" w:eastAsia="Calibri" w:hAnsi="Arial" w:cs="Arial"/>
          <w:szCs w:val="20"/>
        </w:rPr>
      </w:pPr>
      <w:r w:rsidRPr="00D57565">
        <w:rPr>
          <w:rFonts w:ascii="Arial" w:eastAsia="Calibri" w:hAnsi="Arial" w:cs="Arial"/>
          <w:szCs w:val="20"/>
        </w:rPr>
        <w:t xml:space="preserve">After award, a </w:t>
      </w:r>
      <w:r w:rsidR="00744574" w:rsidRPr="00D57565">
        <w:rPr>
          <w:rFonts w:ascii="Arial" w:eastAsia="Calibri" w:hAnsi="Arial" w:cs="Arial"/>
          <w:szCs w:val="20"/>
        </w:rPr>
        <w:t xml:space="preserve">mandatory </w:t>
      </w:r>
      <w:r w:rsidR="006F0361" w:rsidRPr="00D57565">
        <w:rPr>
          <w:rFonts w:ascii="Arial" w:eastAsia="Calibri" w:hAnsi="Arial" w:cs="Arial"/>
          <w:szCs w:val="20"/>
        </w:rPr>
        <w:t xml:space="preserve">pre build </w:t>
      </w:r>
      <w:r w:rsidRPr="00D57565">
        <w:rPr>
          <w:rFonts w:ascii="Arial" w:eastAsia="Calibri" w:hAnsi="Arial" w:cs="Arial"/>
          <w:szCs w:val="20"/>
        </w:rPr>
        <w:t xml:space="preserve">conference with the </w:t>
      </w:r>
      <w:r w:rsidR="00744574" w:rsidRPr="00D57565">
        <w:rPr>
          <w:rFonts w:ascii="Arial" w:eastAsia="Calibri" w:hAnsi="Arial" w:cs="Arial"/>
          <w:szCs w:val="20"/>
        </w:rPr>
        <w:t xml:space="preserve">State of Alaska personnel </w:t>
      </w:r>
      <w:r w:rsidRPr="00D57565">
        <w:rPr>
          <w:rFonts w:ascii="Arial" w:eastAsia="Calibri" w:hAnsi="Arial" w:cs="Arial"/>
          <w:szCs w:val="20"/>
        </w:rPr>
        <w:t>and contractor will be held to ensure all needs are met. Example: where to mount monitors, strobes, and other items. These will be preference items and shall not change the price, quality, or quantity of work.</w:t>
      </w:r>
    </w:p>
    <w:p w:rsidR="00C57A74" w:rsidRDefault="00C57A74" w:rsidP="004461BF">
      <w:pPr>
        <w:widowControl/>
        <w:numPr>
          <w:ilvl w:val="0"/>
          <w:numId w:val="39"/>
        </w:numPr>
        <w:autoSpaceDE/>
        <w:autoSpaceDN/>
        <w:adjustRightInd/>
        <w:spacing w:after="200" w:line="360" w:lineRule="auto"/>
        <w:contextualSpacing/>
        <w:rPr>
          <w:rFonts w:ascii="Arial" w:eastAsia="Calibri" w:hAnsi="Arial" w:cs="Arial"/>
          <w:b/>
          <w:szCs w:val="20"/>
        </w:rPr>
      </w:pPr>
      <w:r>
        <w:rPr>
          <w:rFonts w:ascii="Arial" w:eastAsia="Calibri" w:hAnsi="Arial" w:cs="Arial"/>
          <w:b/>
          <w:szCs w:val="20"/>
        </w:rPr>
        <w:t>REQUIRED ITEMS TO BE INCLUDED IN BID PACKAGE</w:t>
      </w:r>
      <w:r w:rsidRPr="00491D2F">
        <w:rPr>
          <w:rFonts w:ascii="Arial" w:eastAsia="Calibri" w:hAnsi="Arial" w:cs="Arial"/>
          <w:b/>
          <w:szCs w:val="20"/>
        </w:rPr>
        <w:t>:</w:t>
      </w:r>
    </w:p>
    <w:p w:rsidR="00C57A74" w:rsidRPr="00C57A74" w:rsidRDefault="00C57A74" w:rsidP="004461BF">
      <w:pPr>
        <w:pStyle w:val="ListParagraph"/>
        <w:widowControl/>
        <w:numPr>
          <w:ilvl w:val="1"/>
          <w:numId w:val="39"/>
        </w:numPr>
        <w:autoSpaceDE/>
        <w:autoSpaceDN/>
        <w:adjustRightInd/>
        <w:spacing w:after="200" w:line="360" w:lineRule="auto"/>
        <w:contextualSpacing/>
        <w:rPr>
          <w:rFonts w:ascii="Arial" w:eastAsia="Calibri" w:hAnsi="Arial" w:cs="Arial"/>
          <w:szCs w:val="20"/>
        </w:rPr>
      </w:pPr>
      <w:r w:rsidRPr="00C57A74">
        <w:rPr>
          <w:rFonts w:ascii="Arial" w:eastAsia="Calibri" w:hAnsi="Arial" w:cs="Arial"/>
          <w:szCs w:val="20"/>
        </w:rPr>
        <w:t xml:space="preserve">All requested items as listed in Section III, page one under </w:t>
      </w:r>
      <w:r w:rsidRPr="00067FBE">
        <w:rPr>
          <w:rFonts w:ascii="Arial" w:eastAsia="Calibri" w:hAnsi="Arial" w:cs="Arial"/>
          <w:b/>
          <w:szCs w:val="20"/>
        </w:rPr>
        <w:t>Documentation Required</w:t>
      </w:r>
      <w:r w:rsidRPr="00C57A74">
        <w:rPr>
          <w:rFonts w:ascii="Arial" w:eastAsia="Calibri" w:hAnsi="Arial" w:cs="Arial"/>
          <w:szCs w:val="20"/>
        </w:rPr>
        <w:t>.</w:t>
      </w:r>
    </w:p>
    <w:p w:rsidR="00C57A74" w:rsidRDefault="00C57A74" w:rsidP="004461BF">
      <w:pPr>
        <w:pStyle w:val="ListParagraph"/>
        <w:widowControl/>
        <w:numPr>
          <w:ilvl w:val="1"/>
          <w:numId w:val="39"/>
        </w:numPr>
        <w:autoSpaceDE/>
        <w:autoSpaceDN/>
        <w:adjustRightInd/>
        <w:spacing w:after="200" w:line="360" w:lineRule="auto"/>
        <w:contextualSpacing/>
        <w:rPr>
          <w:rFonts w:ascii="Arial" w:eastAsia="Calibri" w:hAnsi="Arial" w:cs="Arial"/>
          <w:szCs w:val="20"/>
        </w:rPr>
      </w:pPr>
      <w:r>
        <w:rPr>
          <w:rFonts w:ascii="Arial" w:eastAsia="Calibri" w:hAnsi="Arial" w:cs="Arial"/>
          <w:szCs w:val="20"/>
        </w:rPr>
        <w:t>All pages 1 through 30 in Section III Specifications</w:t>
      </w:r>
    </w:p>
    <w:p w:rsidR="00C57A74" w:rsidRDefault="00C57A74" w:rsidP="004461BF">
      <w:pPr>
        <w:pStyle w:val="ListParagraph"/>
        <w:widowControl/>
        <w:numPr>
          <w:ilvl w:val="1"/>
          <w:numId w:val="39"/>
        </w:numPr>
        <w:autoSpaceDE/>
        <w:autoSpaceDN/>
        <w:adjustRightInd/>
        <w:spacing w:after="200" w:line="360" w:lineRule="auto"/>
        <w:contextualSpacing/>
        <w:rPr>
          <w:rFonts w:ascii="Arial" w:eastAsia="Calibri" w:hAnsi="Arial" w:cs="Arial"/>
          <w:szCs w:val="20"/>
        </w:rPr>
      </w:pPr>
      <w:r>
        <w:rPr>
          <w:rFonts w:ascii="Arial" w:eastAsia="Calibri" w:hAnsi="Arial" w:cs="Arial"/>
          <w:szCs w:val="20"/>
        </w:rPr>
        <w:t>All pages 1 through 3 in Section IV Bid Price Schedule</w:t>
      </w:r>
    </w:p>
    <w:p w:rsidR="00067FBE" w:rsidRPr="00C57A74" w:rsidRDefault="00067FBE" w:rsidP="004461BF">
      <w:pPr>
        <w:pStyle w:val="ListParagraph"/>
        <w:widowControl/>
        <w:numPr>
          <w:ilvl w:val="1"/>
          <w:numId w:val="39"/>
        </w:numPr>
        <w:autoSpaceDE/>
        <w:autoSpaceDN/>
        <w:adjustRightInd/>
        <w:spacing w:after="200" w:line="360" w:lineRule="auto"/>
        <w:contextualSpacing/>
        <w:rPr>
          <w:rFonts w:ascii="Arial" w:eastAsia="Calibri" w:hAnsi="Arial" w:cs="Arial"/>
          <w:szCs w:val="20"/>
        </w:rPr>
      </w:pPr>
      <w:r>
        <w:rPr>
          <w:rFonts w:ascii="Arial" w:eastAsia="Calibri" w:hAnsi="Arial" w:cs="Arial"/>
          <w:szCs w:val="20"/>
        </w:rPr>
        <w:t>Any other documentation bidder feels pertinent to this ITB</w:t>
      </w:r>
    </w:p>
    <w:p w:rsidR="00491D2F" w:rsidRDefault="00491D2F" w:rsidP="00491D2F">
      <w:pPr>
        <w:spacing w:after="200" w:line="360" w:lineRule="auto"/>
        <w:contextualSpacing/>
        <w:rPr>
          <w:rFonts w:ascii="Arial" w:eastAsia="Calibri" w:hAnsi="Arial" w:cs="Arial"/>
          <w:szCs w:val="20"/>
        </w:rPr>
      </w:pPr>
    </w:p>
    <w:p w:rsidR="0070384A" w:rsidRDefault="0070384A" w:rsidP="005B6066">
      <w:pPr>
        <w:spacing w:after="200" w:line="360" w:lineRule="auto"/>
        <w:ind w:left="576"/>
        <w:contextualSpacing/>
        <w:rPr>
          <w:rFonts w:ascii="Arial" w:eastAsia="Calibri" w:hAnsi="Arial" w:cs="Arial"/>
          <w:szCs w:val="20"/>
        </w:rPr>
      </w:pPr>
    </w:p>
    <w:p w:rsidR="0070384A" w:rsidRPr="005B6066" w:rsidRDefault="0070384A" w:rsidP="005B6066">
      <w:pPr>
        <w:spacing w:after="200" w:line="360" w:lineRule="auto"/>
        <w:ind w:left="576"/>
        <w:contextualSpacing/>
        <w:rPr>
          <w:rFonts w:ascii="Arial" w:eastAsia="Calibri" w:hAnsi="Arial" w:cs="Arial"/>
          <w:szCs w:val="20"/>
        </w:rPr>
      </w:pPr>
    </w:p>
    <w:p w:rsidR="005B6066" w:rsidRPr="005B6066" w:rsidRDefault="005B6066" w:rsidP="005B6066">
      <w:pPr>
        <w:spacing w:after="200" w:line="360" w:lineRule="auto"/>
        <w:ind w:left="576"/>
        <w:contextualSpacing/>
        <w:rPr>
          <w:rFonts w:ascii="Arial" w:eastAsia="Calibri" w:hAnsi="Arial" w:cs="Arial"/>
          <w:szCs w:val="20"/>
        </w:rPr>
      </w:pPr>
    </w:p>
    <w:p w:rsidR="005B6066" w:rsidRPr="005B6066" w:rsidRDefault="005B6066" w:rsidP="005B6066">
      <w:pPr>
        <w:jc w:val="center"/>
        <w:rPr>
          <w:rFonts w:ascii="Arial" w:hAnsi="Arial" w:cs="Arial"/>
          <w:szCs w:val="20"/>
        </w:rPr>
      </w:pPr>
      <w:r w:rsidRPr="005B6066">
        <w:rPr>
          <w:rFonts w:ascii="Arial" w:hAnsi="Arial" w:cs="Arial"/>
          <w:szCs w:val="20"/>
        </w:rPr>
        <w:t>END OF SPECIFICATION</w:t>
      </w:r>
    </w:p>
    <w:p w:rsidR="00894DD8" w:rsidRDefault="00894DD8" w:rsidP="00D43FC4">
      <w:pPr>
        <w:pStyle w:val="BlockText"/>
        <w:widowControl/>
        <w:numPr>
          <w:ilvl w:val="0"/>
          <w:numId w:val="0"/>
        </w:numPr>
        <w:autoSpaceDE/>
        <w:autoSpaceDN/>
        <w:adjustRightInd/>
        <w:ind w:right="0"/>
        <w:jc w:val="both"/>
        <w:rPr>
          <w:rFonts w:ascii="Arial" w:hAnsi="Arial" w:cs="Arial"/>
          <w:szCs w:val="20"/>
          <w:u w:val="single"/>
        </w:rPr>
        <w:sectPr w:rsidR="00894DD8" w:rsidSect="006A7498">
          <w:headerReference w:type="even" r:id="rId19"/>
          <w:headerReference w:type="default" r:id="rId20"/>
          <w:footerReference w:type="default" r:id="rId21"/>
          <w:headerReference w:type="first" r:id="rId22"/>
          <w:pgSz w:w="12240" w:h="15840" w:code="1"/>
          <w:pgMar w:top="720" w:right="720" w:bottom="720" w:left="720" w:header="432" w:footer="432" w:gutter="0"/>
          <w:pgNumType w:start="1"/>
          <w:cols w:space="720"/>
          <w:noEndnote/>
          <w:docGrid w:linePitch="326"/>
        </w:sectPr>
      </w:pPr>
    </w:p>
    <w:p w:rsidR="002D2FBF" w:rsidRPr="0015479A"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r>
        <w:rPr>
          <w:rFonts w:ascii="Arial" w:hAnsi="Arial" w:cs="Arial"/>
          <w:b/>
          <w:szCs w:val="20"/>
          <w:u w:val="single"/>
        </w:rPr>
        <w:lastRenderedPageBreak/>
        <w:t>B</w:t>
      </w:r>
      <w:r w:rsidR="002D2FBF" w:rsidRPr="0015479A">
        <w:rPr>
          <w:rFonts w:ascii="Arial" w:hAnsi="Arial" w:cs="Arial"/>
          <w:b/>
          <w:szCs w:val="20"/>
          <w:u w:val="single"/>
        </w:rPr>
        <w:t>ID SCHEDULE INSTRUCTIONS:</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All bids must include both unit pricing and extensions and be otherwise complete in the format requested.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15479A">
        <w:rPr>
          <w:rFonts w:ascii="Arial" w:hAnsi="Arial" w:cs="Arial"/>
          <w:szCs w:val="20"/>
          <w:u w:val="single"/>
        </w:rPr>
        <w:t>NUMBER</w:t>
      </w:r>
      <w:r w:rsidRPr="0015479A">
        <w:rPr>
          <w:rFonts w:ascii="Arial" w:hAnsi="Arial" w:cs="Arial"/>
          <w:szCs w:val="20"/>
        </w:rPr>
        <w:t xml:space="preserve"> of calendar days ARO.  Bids which specify deliveries in excess of “Required Delivery” </w:t>
      </w:r>
      <w:r w:rsidRPr="0015479A">
        <w:rPr>
          <w:rFonts w:ascii="Arial" w:hAnsi="Arial" w:cs="Arial"/>
          <w:szCs w:val="20"/>
          <w:u w:val="single"/>
        </w:rPr>
        <w:t>NUMBER</w:t>
      </w:r>
      <w:r w:rsidRPr="0015479A">
        <w:rPr>
          <w:rFonts w:ascii="Arial" w:hAnsi="Arial" w:cs="Arial"/>
          <w:szCs w:val="20"/>
        </w:rPr>
        <w:t xml:space="preserve"> of calendar days ARO will be considered non-responsive and the bid(s) will be rejected.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The materials, equipment or services bid will conform to and meet the requirements of the Contract Bid Documents and are hereby incorporated into this document:</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15479A">
        <w:rPr>
          <w:rFonts w:ascii="Arial" w:hAnsi="Arial" w:cs="Arial"/>
          <w:szCs w:val="20"/>
        </w:rPr>
        <w:t xml:space="preserve">Complete the attached bid price sheets and return with other bid documents as required in Section </w:t>
      </w:r>
      <w:r>
        <w:rPr>
          <w:rFonts w:ascii="Arial" w:hAnsi="Arial" w:cs="Arial"/>
          <w:szCs w:val="20"/>
        </w:rPr>
        <w:t>II</w:t>
      </w:r>
      <w:r w:rsidRPr="0015479A">
        <w:rPr>
          <w:rFonts w:ascii="Arial" w:hAnsi="Arial" w:cs="Arial"/>
          <w:szCs w:val="20"/>
        </w:rPr>
        <w:t xml:space="preserve"> </w:t>
      </w:r>
      <w:r>
        <w:rPr>
          <w:rFonts w:ascii="Arial" w:hAnsi="Arial" w:cs="Arial"/>
          <w:szCs w:val="20"/>
        </w:rPr>
        <w:t>–</w:t>
      </w:r>
      <w:r w:rsidRPr="0015479A">
        <w:rPr>
          <w:rFonts w:ascii="Arial" w:hAnsi="Arial" w:cs="Arial"/>
          <w:szCs w:val="20"/>
        </w:rPr>
        <w:t xml:space="preserve"> </w:t>
      </w:r>
      <w:r>
        <w:rPr>
          <w:rFonts w:ascii="Arial" w:hAnsi="Arial" w:cs="Arial"/>
          <w:szCs w:val="20"/>
        </w:rPr>
        <w:t>Standard Terms and Conditions</w:t>
      </w:r>
      <w:r w:rsidRPr="0015479A">
        <w:rPr>
          <w:rFonts w:ascii="Arial" w:hAnsi="Arial" w:cs="Arial"/>
          <w:szCs w:val="20"/>
        </w:rPr>
        <w:t xml:space="preserve">, paragraph </w:t>
      </w:r>
      <w:r>
        <w:rPr>
          <w:rFonts w:ascii="Arial" w:hAnsi="Arial" w:cs="Arial"/>
          <w:szCs w:val="20"/>
        </w:rPr>
        <w:t>13</w:t>
      </w:r>
      <w:r w:rsidRPr="0015479A">
        <w:rPr>
          <w:rFonts w:ascii="Arial" w:hAnsi="Arial" w:cs="Arial"/>
          <w:szCs w:val="20"/>
        </w:rPr>
        <w:t>.</w:t>
      </w: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AC0516" w:rsidRPr="0015479A"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EA1CE1" w:rsidRPr="00EA1CE1" w:rsidRDefault="00EA1CE1" w:rsidP="00EA1CE1">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Cs w:val="20"/>
          <w:u w:val="single"/>
        </w:rPr>
      </w:pPr>
      <w:r w:rsidRPr="00EA1CE1">
        <w:rPr>
          <w:rFonts w:ascii="Arial" w:hAnsi="Arial" w:cs="Arial"/>
          <w:b/>
          <w:szCs w:val="20"/>
          <w:u w:val="single"/>
        </w:rPr>
        <w:lastRenderedPageBreak/>
        <w:t xml:space="preserve">BID </w:t>
      </w:r>
      <w:r>
        <w:rPr>
          <w:rFonts w:ascii="Arial" w:hAnsi="Arial" w:cs="Arial"/>
          <w:b/>
          <w:szCs w:val="20"/>
          <w:u w:val="single"/>
        </w:rPr>
        <w:t xml:space="preserve">PRICE </w:t>
      </w:r>
      <w:r w:rsidRPr="00EA1CE1">
        <w:rPr>
          <w:rFonts w:ascii="Arial" w:hAnsi="Arial" w:cs="Arial"/>
          <w:b/>
          <w:szCs w:val="20"/>
          <w:u w:val="single"/>
        </w:rPr>
        <w:t>SCHEDULE</w:t>
      </w:r>
    </w:p>
    <w:p w:rsidR="00EA1CE1" w:rsidRPr="00EA1CE1" w:rsidRDefault="00EA1CE1" w:rsidP="00EA1CE1">
      <w:pPr>
        <w:widowControl/>
        <w:tabs>
          <w:tab w:val="left" w:pos="5760"/>
          <w:tab w:val="right" w:pos="9180"/>
        </w:tabs>
        <w:spacing w:line="218" w:lineRule="auto"/>
        <w:rPr>
          <w:rFonts w:ascii="Arial" w:hAnsi="Arial" w:cs="Arial"/>
        </w:rPr>
      </w:pPr>
      <w:r w:rsidRPr="00EA1CE1">
        <w:rPr>
          <w:rFonts w:ascii="Arial" w:hAnsi="Arial" w:cs="Arial"/>
        </w:rPr>
        <w:t xml:space="preserve">Item </w:t>
      </w:r>
      <w:r w:rsidRPr="00EA1CE1">
        <w:rPr>
          <w:rFonts w:ascii="Arial" w:hAnsi="Arial" w:cs="Arial"/>
        </w:rPr>
        <w:tab/>
      </w:r>
      <w:r w:rsidRPr="00EA1CE1">
        <w:rPr>
          <w:rFonts w:ascii="Arial" w:hAnsi="Arial" w:cs="Arial"/>
        </w:rPr>
        <w:tab/>
        <w:t>Total</w:t>
      </w:r>
    </w:p>
    <w:p w:rsidR="00EA1CE1" w:rsidRPr="00EA1CE1" w:rsidRDefault="00EA1CE1" w:rsidP="00EA1CE1">
      <w:pPr>
        <w:tabs>
          <w:tab w:val="left" w:pos="2880"/>
          <w:tab w:val="left" w:pos="5760"/>
          <w:tab w:val="right" w:pos="9360"/>
        </w:tabs>
        <w:spacing w:line="218" w:lineRule="auto"/>
        <w:rPr>
          <w:rFonts w:ascii="Arial" w:hAnsi="Arial" w:cs="Arial"/>
          <w:szCs w:val="20"/>
        </w:rPr>
      </w:pPr>
      <w:r w:rsidRPr="00EA1CE1">
        <w:rPr>
          <w:rFonts w:ascii="Arial" w:hAnsi="Arial" w:cs="Arial"/>
          <w:szCs w:val="20"/>
          <w:u w:val="single"/>
        </w:rPr>
        <w:t>#        Unit</w:t>
      </w:r>
      <w:r w:rsidRPr="00EA1CE1">
        <w:rPr>
          <w:rFonts w:ascii="Arial" w:hAnsi="Arial" w:cs="Arial"/>
          <w:szCs w:val="20"/>
          <w:u w:val="single"/>
        </w:rPr>
        <w:tab/>
        <w:t>Description</w:t>
      </w:r>
      <w:r w:rsidRPr="00EA1CE1">
        <w:rPr>
          <w:rFonts w:ascii="Arial" w:hAnsi="Arial" w:cs="Arial"/>
          <w:szCs w:val="20"/>
          <w:u w:val="single"/>
        </w:rPr>
        <w:tab/>
      </w:r>
      <w:r w:rsidRPr="00EA1CE1">
        <w:rPr>
          <w:rFonts w:ascii="Arial" w:hAnsi="Arial" w:cs="Arial"/>
          <w:szCs w:val="20"/>
          <w:u w:val="single"/>
        </w:rPr>
        <w:tab/>
        <w:t>Amount</w:t>
      </w:r>
    </w:p>
    <w:p w:rsidR="00EA1CE1" w:rsidRPr="00EA1CE1" w:rsidRDefault="00EA1CE1" w:rsidP="00EA1CE1">
      <w:pPr>
        <w:tabs>
          <w:tab w:val="left" w:pos="540"/>
          <w:tab w:val="left" w:pos="990"/>
          <w:tab w:val="left" w:pos="1440"/>
          <w:tab w:val="right" w:pos="10080"/>
        </w:tabs>
        <w:spacing w:line="218" w:lineRule="auto"/>
        <w:rPr>
          <w:rFonts w:ascii="Arial" w:hAnsi="Arial" w:cs="Arial"/>
          <w:szCs w:val="20"/>
        </w:rPr>
      </w:pPr>
    </w:p>
    <w:p w:rsidR="00EA1CE1" w:rsidRPr="00EA1CE1" w:rsidRDefault="00EA1CE1" w:rsidP="000E3CEC">
      <w:pPr>
        <w:tabs>
          <w:tab w:val="left" w:pos="540"/>
          <w:tab w:val="left" w:pos="990"/>
          <w:tab w:val="left" w:pos="1440"/>
          <w:tab w:val="right" w:pos="9360"/>
          <w:tab w:val="right" w:pos="11070"/>
        </w:tabs>
        <w:spacing w:line="218" w:lineRule="auto"/>
        <w:rPr>
          <w:rFonts w:ascii="Arial" w:hAnsi="Arial" w:cs="Arial"/>
          <w:szCs w:val="20"/>
        </w:rPr>
      </w:pPr>
      <w:r w:rsidRPr="00EA1CE1">
        <w:rPr>
          <w:rFonts w:ascii="Arial" w:hAnsi="Arial" w:cs="Arial"/>
          <w:szCs w:val="20"/>
        </w:rPr>
        <w:t>1a</w:t>
      </w:r>
      <w:r w:rsidRPr="00EA1CE1">
        <w:rPr>
          <w:rFonts w:ascii="Arial" w:hAnsi="Arial" w:cs="Arial"/>
          <w:szCs w:val="20"/>
        </w:rPr>
        <w:tab/>
        <w:t xml:space="preserve">  ea</w:t>
      </w:r>
      <w:r w:rsidRPr="00EA1CE1">
        <w:rPr>
          <w:rFonts w:ascii="Arial" w:hAnsi="Arial" w:cs="Arial"/>
          <w:szCs w:val="20"/>
        </w:rPr>
        <w:tab/>
      </w:r>
      <w:r w:rsidRPr="00EA1CE1">
        <w:rPr>
          <w:rFonts w:ascii="Arial" w:hAnsi="Arial" w:cs="Arial"/>
          <w:szCs w:val="20"/>
        </w:rPr>
        <w:tab/>
      </w:r>
      <w:r w:rsidR="000E3CEC">
        <w:rPr>
          <w:rFonts w:ascii="Arial" w:hAnsi="Arial" w:cs="Arial"/>
          <w:szCs w:val="20"/>
        </w:rPr>
        <w:t>Roadway Paint Striping System Installed on Provided Chassis ……………………</w:t>
      </w:r>
      <w:r w:rsidRPr="00EA1CE1">
        <w:rPr>
          <w:rFonts w:ascii="Arial" w:hAnsi="Arial" w:cs="Arial"/>
          <w:szCs w:val="20"/>
        </w:rPr>
        <w:t>$</w:t>
      </w:r>
      <w:r w:rsidR="00CA40E5">
        <w:rPr>
          <w:rFonts w:ascii="Arial" w:hAnsi="Arial" w:cs="Arial"/>
          <w:szCs w:val="20"/>
        </w:rPr>
        <w:fldChar w:fldCharType="begin">
          <w:ffData>
            <w:name w:val="Text32"/>
            <w:enabled/>
            <w:calcOnExit w:val="0"/>
            <w:textInput/>
          </w:ffData>
        </w:fldChar>
      </w:r>
      <w:bookmarkStart w:id="27" w:name="Text32"/>
      <w:r w:rsidR="00CA40E5">
        <w:rPr>
          <w:rFonts w:ascii="Arial" w:hAnsi="Arial" w:cs="Arial"/>
          <w:szCs w:val="20"/>
        </w:rPr>
        <w:instrText xml:space="preserve"> FORMTEXT </w:instrText>
      </w:r>
      <w:r w:rsidR="00CA40E5">
        <w:rPr>
          <w:rFonts w:ascii="Arial" w:hAnsi="Arial" w:cs="Arial"/>
          <w:szCs w:val="20"/>
        </w:rPr>
      </w:r>
      <w:r w:rsidR="00CA40E5">
        <w:rPr>
          <w:rFonts w:ascii="Arial" w:hAnsi="Arial" w:cs="Arial"/>
          <w:szCs w:val="20"/>
        </w:rPr>
        <w:fldChar w:fldCharType="separate"/>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szCs w:val="20"/>
        </w:rPr>
        <w:fldChar w:fldCharType="end"/>
      </w:r>
      <w:bookmarkEnd w:id="27"/>
    </w:p>
    <w:p w:rsidR="00EA1CE1" w:rsidRPr="00EA1CE1" w:rsidRDefault="00EA1CE1" w:rsidP="00EA1CE1">
      <w:pPr>
        <w:tabs>
          <w:tab w:val="left" w:pos="1440"/>
          <w:tab w:val="left" w:pos="9720"/>
          <w:tab w:val="right" w:pos="10350"/>
        </w:tabs>
        <w:spacing w:line="218" w:lineRule="auto"/>
        <w:ind w:left="1440" w:right="-1080" w:hanging="1440"/>
        <w:rPr>
          <w:rFonts w:ascii="Arial" w:hAnsi="Arial" w:cs="Arial"/>
          <w:szCs w:val="20"/>
        </w:rPr>
      </w:pPr>
      <w:r w:rsidRPr="00EA1CE1">
        <w:rPr>
          <w:rFonts w:ascii="Arial" w:hAnsi="Arial" w:cs="Arial"/>
          <w:szCs w:val="20"/>
        </w:rPr>
        <w:tab/>
        <w:t>As per Specification #</w:t>
      </w:r>
      <w:r w:rsidR="00AC60C1">
        <w:rPr>
          <w:rFonts w:ascii="Arial" w:hAnsi="Arial" w:cs="Arial"/>
          <w:szCs w:val="20"/>
        </w:rPr>
        <w:t>554</w:t>
      </w:r>
      <w:r w:rsidRPr="00EA1CE1">
        <w:rPr>
          <w:rFonts w:ascii="Arial" w:hAnsi="Arial" w:cs="Arial"/>
          <w:szCs w:val="20"/>
        </w:rPr>
        <w:t xml:space="preserve"> Fairbanks contained herein.</w:t>
      </w:r>
    </w:p>
    <w:p w:rsidR="00EA1CE1" w:rsidRPr="00EA1CE1" w:rsidRDefault="00EA1CE1" w:rsidP="00EA1CE1">
      <w:pPr>
        <w:tabs>
          <w:tab w:val="left" w:pos="1440"/>
          <w:tab w:val="left" w:pos="9720"/>
          <w:tab w:val="right" w:pos="10350"/>
        </w:tabs>
        <w:spacing w:line="218" w:lineRule="auto"/>
        <w:ind w:left="1440" w:right="-1080" w:hanging="1440"/>
        <w:rPr>
          <w:rFonts w:ascii="Arial" w:hAnsi="Arial" w:cs="Arial"/>
          <w:szCs w:val="20"/>
        </w:rPr>
      </w:pPr>
      <w:r w:rsidRPr="00EA1CE1">
        <w:rPr>
          <w:rFonts w:ascii="Arial" w:hAnsi="Arial" w:cs="Arial"/>
          <w:szCs w:val="20"/>
        </w:rPr>
        <w:tab/>
      </w:r>
    </w:p>
    <w:p w:rsidR="00EA1CE1" w:rsidRPr="00EA1CE1" w:rsidRDefault="00EA1CE1" w:rsidP="00AC60C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ab/>
      </w:r>
      <w:r w:rsidRPr="00EA1CE1">
        <w:rPr>
          <w:rFonts w:ascii="Arial" w:hAnsi="Arial" w:cs="Arial"/>
          <w:szCs w:val="20"/>
        </w:rPr>
        <w:tab/>
      </w:r>
      <w:r w:rsidRPr="00EA1CE1">
        <w:rPr>
          <w:rFonts w:ascii="Arial" w:hAnsi="Arial" w:cs="Arial"/>
          <w:szCs w:val="20"/>
        </w:rPr>
        <w:tab/>
      </w:r>
      <w:r w:rsidR="00AC60C1">
        <w:rPr>
          <w:rFonts w:ascii="Arial" w:hAnsi="Arial" w:cs="Arial"/>
          <w:szCs w:val="20"/>
        </w:rPr>
        <w:t>Roadway Paint Striping System</w:t>
      </w:r>
      <w:r w:rsidRPr="00EA1CE1">
        <w:rPr>
          <w:rFonts w:ascii="Arial" w:hAnsi="Arial" w:cs="Arial"/>
          <w:szCs w:val="20"/>
        </w:rPr>
        <w:t xml:space="preserve"> - Year, Make &amp;</w:t>
      </w:r>
      <w:r w:rsidR="00AC60C1">
        <w:rPr>
          <w:rFonts w:ascii="Arial" w:hAnsi="Arial" w:cs="Arial"/>
          <w:szCs w:val="20"/>
        </w:rPr>
        <w:t xml:space="preserve"> Model Offered:</w:t>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ab/>
      </w:r>
      <w:r w:rsidRPr="00EA1CE1">
        <w:rPr>
          <w:rFonts w:ascii="Arial" w:hAnsi="Arial" w:cs="Arial"/>
          <w:szCs w:val="20"/>
        </w:rPr>
        <w:tab/>
      </w:r>
      <w:r w:rsidRPr="00EA1CE1">
        <w:rPr>
          <w:rFonts w:ascii="Arial" w:hAnsi="Arial" w:cs="Arial"/>
          <w:szCs w:val="20"/>
        </w:rPr>
        <w:tab/>
      </w:r>
      <w:r w:rsidR="00CA40E5" w:rsidRPr="00CA40E5">
        <w:rPr>
          <w:rFonts w:ascii="Arial" w:hAnsi="Arial" w:cs="Arial"/>
          <w:szCs w:val="20"/>
          <w:highlight w:val="yellow"/>
        </w:rPr>
        <w:t>(*)</w:t>
      </w:r>
      <w:r w:rsidR="00CA40E5">
        <w:rPr>
          <w:rFonts w:ascii="Arial" w:hAnsi="Arial" w:cs="Arial"/>
          <w:szCs w:val="20"/>
        </w:rPr>
        <w:t xml:space="preserve"> </w:t>
      </w:r>
      <w:r w:rsidR="00D43FC4">
        <w:rPr>
          <w:rFonts w:ascii="Arial" w:hAnsi="Arial" w:cs="Arial"/>
          <w:szCs w:val="20"/>
        </w:rPr>
        <w:fldChar w:fldCharType="begin">
          <w:ffData>
            <w:name w:val="Text31"/>
            <w:enabled/>
            <w:calcOnExit w:val="0"/>
            <w:textInput/>
          </w:ffData>
        </w:fldChar>
      </w:r>
      <w:bookmarkStart w:id="28" w:name="Text31"/>
      <w:r w:rsidR="00D43FC4">
        <w:rPr>
          <w:rFonts w:ascii="Arial" w:hAnsi="Arial" w:cs="Arial"/>
          <w:szCs w:val="20"/>
        </w:rPr>
        <w:instrText xml:space="preserve"> FORMTEXT </w:instrText>
      </w:r>
      <w:r w:rsidR="00D43FC4">
        <w:rPr>
          <w:rFonts w:ascii="Arial" w:hAnsi="Arial" w:cs="Arial"/>
          <w:szCs w:val="20"/>
        </w:rPr>
      </w:r>
      <w:r w:rsidR="00D43FC4">
        <w:rPr>
          <w:rFonts w:ascii="Arial" w:hAnsi="Arial" w:cs="Arial"/>
          <w:szCs w:val="20"/>
        </w:rPr>
        <w:fldChar w:fldCharType="separate"/>
      </w:r>
      <w:r w:rsidR="00D43FC4">
        <w:rPr>
          <w:rFonts w:ascii="Arial" w:hAnsi="Arial" w:cs="Arial"/>
          <w:noProof/>
          <w:szCs w:val="20"/>
        </w:rPr>
        <w:t> </w:t>
      </w:r>
      <w:r w:rsidR="00D43FC4">
        <w:rPr>
          <w:rFonts w:ascii="Arial" w:hAnsi="Arial" w:cs="Arial"/>
          <w:noProof/>
          <w:szCs w:val="20"/>
        </w:rPr>
        <w:t> </w:t>
      </w:r>
      <w:r w:rsidR="00D43FC4">
        <w:rPr>
          <w:rFonts w:ascii="Arial" w:hAnsi="Arial" w:cs="Arial"/>
          <w:noProof/>
          <w:szCs w:val="20"/>
        </w:rPr>
        <w:t> </w:t>
      </w:r>
      <w:r w:rsidR="00D43FC4">
        <w:rPr>
          <w:rFonts w:ascii="Arial" w:hAnsi="Arial" w:cs="Arial"/>
          <w:noProof/>
          <w:szCs w:val="20"/>
        </w:rPr>
        <w:t> </w:t>
      </w:r>
      <w:r w:rsidR="00D43FC4">
        <w:rPr>
          <w:rFonts w:ascii="Arial" w:hAnsi="Arial" w:cs="Arial"/>
          <w:noProof/>
          <w:szCs w:val="20"/>
        </w:rPr>
        <w:t> </w:t>
      </w:r>
      <w:r w:rsidR="00D43FC4">
        <w:rPr>
          <w:rFonts w:ascii="Arial" w:hAnsi="Arial" w:cs="Arial"/>
          <w:szCs w:val="20"/>
        </w:rPr>
        <w:fldChar w:fldCharType="end"/>
      </w:r>
      <w:bookmarkEnd w:id="28"/>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CA40E5" w:rsidRPr="00EA1CE1" w:rsidRDefault="00CA40E5" w:rsidP="00AC60C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 xml:space="preserve">1b       ea          Training in Fairbanks                                                               </w:t>
      </w:r>
      <w:r w:rsidR="009F72E6">
        <w:rPr>
          <w:rFonts w:ascii="Arial" w:hAnsi="Arial" w:cs="Arial"/>
          <w:szCs w:val="20"/>
        </w:rPr>
        <w:t xml:space="preserve">                                </w:t>
      </w:r>
      <w:r w:rsidRPr="00EA1CE1">
        <w:rPr>
          <w:rFonts w:ascii="Arial" w:hAnsi="Arial" w:cs="Arial"/>
          <w:szCs w:val="20"/>
        </w:rPr>
        <w:t xml:space="preserve"> </w:t>
      </w:r>
      <w:r w:rsidR="00CA40E5" w:rsidRPr="00EA1CE1">
        <w:rPr>
          <w:rFonts w:ascii="Arial" w:hAnsi="Arial" w:cs="Arial"/>
          <w:szCs w:val="20"/>
        </w:rPr>
        <w:t>$</w:t>
      </w:r>
      <w:r w:rsidR="00CA40E5">
        <w:rPr>
          <w:rFonts w:ascii="Arial" w:hAnsi="Arial" w:cs="Arial"/>
          <w:szCs w:val="20"/>
        </w:rPr>
        <w:fldChar w:fldCharType="begin">
          <w:ffData>
            <w:name w:val="Text32"/>
            <w:enabled/>
            <w:calcOnExit w:val="0"/>
            <w:textInput/>
          </w:ffData>
        </w:fldChar>
      </w:r>
      <w:r w:rsidR="00CA40E5">
        <w:rPr>
          <w:rFonts w:ascii="Arial" w:hAnsi="Arial" w:cs="Arial"/>
          <w:szCs w:val="20"/>
        </w:rPr>
        <w:instrText xml:space="preserve"> FORMTEXT </w:instrText>
      </w:r>
      <w:r w:rsidR="00CA40E5">
        <w:rPr>
          <w:rFonts w:ascii="Arial" w:hAnsi="Arial" w:cs="Arial"/>
          <w:szCs w:val="20"/>
        </w:rPr>
      </w:r>
      <w:r w:rsidR="00CA40E5">
        <w:rPr>
          <w:rFonts w:ascii="Arial" w:hAnsi="Arial" w:cs="Arial"/>
          <w:szCs w:val="20"/>
        </w:rPr>
        <w:fldChar w:fldCharType="separate"/>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szCs w:val="20"/>
        </w:rPr>
        <w:fldChar w:fldCharType="end"/>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left="1440" w:right="-1080"/>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 xml:space="preserve">1c      ea           Publications 2 sets of paper publications and </w:t>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 xml:space="preserve">                         1 set of electronic publications on CD, DVD </w:t>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 xml:space="preserve">                         or online access in lieu of CD or DVD.                                     </w:t>
      </w:r>
      <w:r w:rsidR="009F72E6">
        <w:rPr>
          <w:rFonts w:ascii="Arial" w:hAnsi="Arial" w:cs="Arial"/>
          <w:szCs w:val="20"/>
        </w:rPr>
        <w:t xml:space="preserve">                               </w:t>
      </w:r>
      <w:r w:rsidRPr="00EA1CE1">
        <w:rPr>
          <w:rFonts w:ascii="Arial" w:hAnsi="Arial" w:cs="Arial"/>
          <w:szCs w:val="20"/>
        </w:rPr>
        <w:t xml:space="preserve"> </w:t>
      </w:r>
      <w:r w:rsidR="00CA40E5" w:rsidRPr="00EA1CE1">
        <w:rPr>
          <w:rFonts w:ascii="Arial" w:hAnsi="Arial" w:cs="Arial"/>
          <w:szCs w:val="20"/>
        </w:rPr>
        <w:t>$</w:t>
      </w:r>
      <w:r w:rsidR="00CA40E5">
        <w:rPr>
          <w:rFonts w:ascii="Arial" w:hAnsi="Arial" w:cs="Arial"/>
          <w:szCs w:val="20"/>
        </w:rPr>
        <w:fldChar w:fldCharType="begin">
          <w:ffData>
            <w:name w:val="Text32"/>
            <w:enabled/>
            <w:calcOnExit w:val="0"/>
            <w:textInput/>
          </w:ffData>
        </w:fldChar>
      </w:r>
      <w:r w:rsidR="00CA40E5">
        <w:rPr>
          <w:rFonts w:ascii="Arial" w:hAnsi="Arial" w:cs="Arial"/>
          <w:szCs w:val="20"/>
        </w:rPr>
        <w:instrText xml:space="preserve"> FORMTEXT </w:instrText>
      </w:r>
      <w:r w:rsidR="00CA40E5">
        <w:rPr>
          <w:rFonts w:ascii="Arial" w:hAnsi="Arial" w:cs="Arial"/>
          <w:szCs w:val="20"/>
        </w:rPr>
      </w:r>
      <w:r w:rsidR="00CA40E5">
        <w:rPr>
          <w:rFonts w:ascii="Arial" w:hAnsi="Arial" w:cs="Arial"/>
          <w:szCs w:val="20"/>
        </w:rPr>
        <w:fldChar w:fldCharType="separate"/>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szCs w:val="20"/>
        </w:rPr>
        <w:fldChar w:fldCharType="end"/>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 xml:space="preserve">                         (as specified in Section I Item 7.0)</w:t>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b/>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b/>
          <w:szCs w:val="20"/>
        </w:rPr>
        <w:t xml:space="preserve">TOTAL BID PRICE FOR AWARD PURPOSE    (1a through 1c)                   </w:t>
      </w:r>
      <w:r w:rsidR="009F72E6">
        <w:rPr>
          <w:rFonts w:ascii="Arial" w:hAnsi="Arial" w:cs="Arial"/>
          <w:b/>
          <w:szCs w:val="20"/>
        </w:rPr>
        <w:t xml:space="preserve">                               </w:t>
      </w:r>
      <w:r w:rsidRPr="00EA1CE1">
        <w:rPr>
          <w:rFonts w:ascii="Arial" w:hAnsi="Arial" w:cs="Arial"/>
          <w:b/>
          <w:szCs w:val="20"/>
        </w:rPr>
        <w:t xml:space="preserve"> </w:t>
      </w:r>
      <w:r w:rsidR="00CA40E5" w:rsidRPr="00EA1CE1">
        <w:rPr>
          <w:rFonts w:ascii="Arial" w:hAnsi="Arial" w:cs="Arial"/>
          <w:szCs w:val="20"/>
        </w:rPr>
        <w:t>$</w:t>
      </w:r>
      <w:r w:rsidR="00CA40E5">
        <w:rPr>
          <w:rFonts w:ascii="Arial" w:hAnsi="Arial" w:cs="Arial"/>
          <w:szCs w:val="20"/>
        </w:rPr>
        <w:fldChar w:fldCharType="begin">
          <w:ffData>
            <w:name w:val="Text32"/>
            <w:enabled/>
            <w:calcOnExit w:val="0"/>
            <w:textInput/>
          </w:ffData>
        </w:fldChar>
      </w:r>
      <w:r w:rsidR="00CA40E5">
        <w:rPr>
          <w:rFonts w:ascii="Arial" w:hAnsi="Arial" w:cs="Arial"/>
          <w:szCs w:val="20"/>
        </w:rPr>
        <w:instrText xml:space="preserve"> FORMTEXT </w:instrText>
      </w:r>
      <w:r w:rsidR="00CA40E5">
        <w:rPr>
          <w:rFonts w:ascii="Arial" w:hAnsi="Arial" w:cs="Arial"/>
          <w:szCs w:val="20"/>
        </w:rPr>
      </w:r>
      <w:r w:rsidR="00CA40E5">
        <w:rPr>
          <w:rFonts w:ascii="Arial" w:hAnsi="Arial" w:cs="Arial"/>
          <w:szCs w:val="20"/>
        </w:rPr>
        <w:fldChar w:fldCharType="separate"/>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szCs w:val="20"/>
        </w:rPr>
        <w:fldChar w:fldCharType="end"/>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744574">
        <w:rPr>
          <w:rFonts w:ascii="Arial" w:hAnsi="Arial" w:cs="Arial"/>
          <w:szCs w:val="20"/>
        </w:rPr>
        <w:t>OPTIONAL ITEMS:</w:t>
      </w:r>
      <w:r w:rsidR="00744574">
        <w:rPr>
          <w:rFonts w:ascii="Arial" w:hAnsi="Arial" w:cs="Arial"/>
          <w:szCs w:val="20"/>
        </w:rPr>
        <w:t xml:space="preserve"> </w:t>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4     1a          </w:t>
      </w:r>
      <w:r w:rsidR="002B5903">
        <w:rPr>
          <w:rFonts w:ascii="Arial" w:hAnsi="Arial" w:cs="Arial"/>
          <w:szCs w:val="20"/>
        </w:rPr>
        <w:t xml:space="preserve">Optional: </w:t>
      </w:r>
      <w:r w:rsidR="002B5903" w:rsidRPr="002B5903">
        <w:rPr>
          <w:rFonts w:ascii="Arial" w:hAnsi="Arial" w:cs="Arial"/>
          <w:szCs w:val="20"/>
        </w:rPr>
        <w:t>Ai</w:t>
      </w:r>
      <w:r w:rsidR="002B5903">
        <w:rPr>
          <w:rFonts w:ascii="Arial" w:hAnsi="Arial" w:cs="Arial"/>
          <w:szCs w:val="20"/>
        </w:rPr>
        <w:t>rport Striping Attachment ………</w:t>
      </w:r>
      <w:r w:rsidRPr="00EA1CE1">
        <w:rPr>
          <w:rFonts w:ascii="Arial" w:hAnsi="Arial" w:cs="Arial"/>
          <w:szCs w:val="20"/>
        </w:rPr>
        <w:t xml:space="preserve">……………………. </w:t>
      </w:r>
      <w:r w:rsidR="00CA40E5" w:rsidRPr="00EA1CE1">
        <w:rPr>
          <w:rFonts w:ascii="Arial" w:hAnsi="Arial" w:cs="Arial"/>
          <w:szCs w:val="20"/>
        </w:rPr>
        <w:t>$</w:t>
      </w:r>
      <w:r w:rsidR="00CA40E5">
        <w:rPr>
          <w:rFonts w:ascii="Arial" w:hAnsi="Arial" w:cs="Arial"/>
          <w:szCs w:val="20"/>
        </w:rPr>
        <w:fldChar w:fldCharType="begin">
          <w:ffData>
            <w:name w:val="Text32"/>
            <w:enabled/>
            <w:calcOnExit w:val="0"/>
            <w:textInput/>
          </w:ffData>
        </w:fldChar>
      </w:r>
      <w:r w:rsidR="00CA40E5">
        <w:rPr>
          <w:rFonts w:ascii="Arial" w:hAnsi="Arial" w:cs="Arial"/>
          <w:szCs w:val="20"/>
        </w:rPr>
        <w:instrText xml:space="preserve"> FORMTEXT </w:instrText>
      </w:r>
      <w:r w:rsidR="00CA40E5">
        <w:rPr>
          <w:rFonts w:ascii="Arial" w:hAnsi="Arial" w:cs="Arial"/>
          <w:szCs w:val="20"/>
        </w:rPr>
      </w:r>
      <w:r w:rsidR="00CA40E5">
        <w:rPr>
          <w:rFonts w:ascii="Arial" w:hAnsi="Arial" w:cs="Arial"/>
          <w:szCs w:val="20"/>
        </w:rPr>
        <w:fldChar w:fldCharType="separate"/>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szCs w:val="20"/>
        </w:rPr>
        <w:fldChar w:fldCharType="end"/>
      </w: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w:t>
      </w:r>
      <w:r w:rsidR="002B5903">
        <w:rPr>
          <w:rFonts w:ascii="Arial" w:hAnsi="Arial" w:cs="Arial"/>
          <w:szCs w:val="20"/>
        </w:rPr>
        <w:t xml:space="preserve">   As per specification </w:t>
      </w:r>
      <w:r w:rsidR="00FD3A2B">
        <w:rPr>
          <w:rFonts w:ascii="Arial" w:hAnsi="Arial" w:cs="Arial"/>
          <w:szCs w:val="20"/>
        </w:rPr>
        <w:t>27</w:t>
      </w:r>
      <w:r w:rsidR="002B5903">
        <w:rPr>
          <w:rFonts w:ascii="Arial" w:hAnsi="Arial" w:cs="Arial"/>
          <w:szCs w:val="20"/>
        </w:rPr>
        <w:t>.5</w:t>
      </w: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(Price required but will not be used in bid calculation)</w:t>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900"/>
        </w:tabs>
        <w:spacing w:line="218" w:lineRule="auto"/>
        <w:rPr>
          <w:rFonts w:ascii="Arial" w:hAnsi="Arial" w:cs="Arial"/>
          <w:szCs w:val="20"/>
        </w:rPr>
      </w:pPr>
    </w:p>
    <w:p w:rsidR="00EA1CE1" w:rsidRDefault="00EA1CE1" w:rsidP="00EA1CE1">
      <w:pPr>
        <w:tabs>
          <w:tab w:val="left" w:pos="900"/>
        </w:tabs>
        <w:spacing w:line="218" w:lineRule="auto"/>
        <w:rPr>
          <w:rFonts w:ascii="Arial" w:hAnsi="Arial" w:cs="Arial"/>
          <w:szCs w:val="20"/>
        </w:rPr>
      </w:pPr>
    </w:p>
    <w:p w:rsidR="00AC60C1" w:rsidRDefault="00AC60C1" w:rsidP="00EA1CE1">
      <w:pPr>
        <w:tabs>
          <w:tab w:val="left" w:pos="900"/>
        </w:tabs>
        <w:spacing w:line="218" w:lineRule="auto"/>
        <w:rPr>
          <w:rFonts w:ascii="Arial" w:hAnsi="Arial" w:cs="Arial"/>
          <w:szCs w:val="20"/>
        </w:rPr>
      </w:pPr>
    </w:p>
    <w:p w:rsidR="00AC60C1" w:rsidRDefault="00AC60C1" w:rsidP="00EA1CE1">
      <w:pPr>
        <w:tabs>
          <w:tab w:val="left" w:pos="900"/>
        </w:tabs>
        <w:spacing w:line="218" w:lineRule="auto"/>
        <w:rPr>
          <w:rFonts w:ascii="Arial" w:hAnsi="Arial" w:cs="Arial"/>
          <w:szCs w:val="20"/>
        </w:rPr>
      </w:pPr>
    </w:p>
    <w:p w:rsidR="009F72E6" w:rsidRDefault="00AC60C1" w:rsidP="009F72E6">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bCs/>
          <w:szCs w:val="20"/>
        </w:rPr>
      </w:pPr>
      <w:r w:rsidRPr="00EA1CE1">
        <w:rPr>
          <w:rFonts w:ascii="Arial" w:hAnsi="Arial" w:cs="Arial"/>
          <w:bCs/>
          <w:szCs w:val="20"/>
        </w:rPr>
        <w:t>Required Delivery</w:t>
      </w:r>
      <w:r w:rsidR="00744574">
        <w:rPr>
          <w:rFonts w:ascii="Arial" w:hAnsi="Arial" w:cs="Arial"/>
          <w:bCs/>
          <w:szCs w:val="20"/>
        </w:rPr>
        <w:t xml:space="preserve"> of Completed Unit</w:t>
      </w:r>
      <w:r w:rsidRPr="00EA1CE1">
        <w:rPr>
          <w:rFonts w:ascii="Arial" w:hAnsi="Arial" w:cs="Arial"/>
          <w:bCs/>
          <w:szCs w:val="20"/>
        </w:rPr>
        <w:t xml:space="preserve">: </w:t>
      </w:r>
      <w:r w:rsidRPr="00744574">
        <w:rPr>
          <w:rFonts w:ascii="Arial" w:hAnsi="Arial" w:cs="Arial"/>
          <w:bCs/>
          <w:szCs w:val="20"/>
        </w:rPr>
        <w:t>Maximum 360 days after receipt of order (ARO)</w:t>
      </w:r>
      <w:r w:rsidR="009F72E6">
        <w:rPr>
          <w:rFonts w:ascii="Arial" w:hAnsi="Arial" w:cs="Arial"/>
          <w:bCs/>
          <w:szCs w:val="20"/>
        </w:rPr>
        <w:t>,</w:t>
      </w:r>
    </w:p>
    <w:p w:rsidR="00AC60C1" w:rsidRPr="00EA1CE1" w:rsidRDefault="00744574" w:rsidP="009F72E6">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Pr>
          <w:rFonts w:ascii="Arial" w:hAnsi="Arial" w:cs="Arial"/>
          <w:bCs/>
          <w:szCs w:val="20"/>
        </w:rPr>
        <w:t xml:space="preserve">Chassis will be delivered to </w:t>
      </w:r>
      <w:r w:rsidR="009F72E6">
        <w:rPr>
          <w:rFonts w:ascii="Arial" w:hAnsi="Arial" w:cs="Arial"/>
          <w:bCs/>
          <w:szCs w:val="20"/>
        </w:rPr>
        <w:t>contractors manufacturing facility within 180 days of award.</w:t>
      </w:r>
    </w:p>
    <w:p w:rsidR="00AC60C1" w:rsidRPr="00EA1CE1" w:rsidRDefault="00AC60C1" w:rsidP="00AC60C1">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rsidR="00AC60C1" w:rsidRPr="00EA1CE1" w:rsidRDefault="0048089D" w:rsidP="00AC60C1">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Pr>
          <w:rFonts w:ascii="Arial" w:hAnsi="Arial" w:cs="Arial"/>
          <w:szCs w:val="20"/>
        </w:rPr>
        <w:t xml:space="preserve">Offered Delivered Time: </w:t>
      </w:r>
      <w:r w:rsidRPr="0048089D">
        <w:rPr>
          <w:rFonts w:ascii="Arial" w:hAnsi="Arial" w:cs="Arial"/>
          <w:szCs w:val="20"/>
          <w:highlight w:val="yellow"/>
        </w:rPr>
        <w:t>(*)</w:t>
      </w:r>
      <w:r>
        <w:rPr>
          <w:rFonts w:ascii="Arial" w:hAnsi="Arial" w:cs="Arial"/>
          <w:szCs w:val="20"/>
        </w:rPr>
        <w:t xml:space="preserve">  </w:t>
      </w:r>
      <w:r>
        <w:rPr>
          <w:rFonts w:ascii="Arial" w:hAnsi="Arial" w:cs="Arial"/>
          <w:szCs w:val="20"/>
        </w:rPr>
        <w:fldChar w:fldCharType="begin">
          <w:ffData>
            <w:name w:val="Text47"/>
            <w:enabled/>
            <w:calcOnExit w:val="0"/>
            <w:textInput/>
          </w:ffData>
        </w:fldChar>
      </w:r>
      <w:bookmarkStart w:id="29" w:name="Text47"/>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29"/>
      <w:r>
        <w:rPr>
          <w:rFonts w:ascii="Arial" w:hAnsi="Arial" w:cs="Arial"/>
          <w:szCs w:val="20"/>
        </w:rPr>
        <w:t xml:space="preserve">  </w:t>
      </w:r>
      <w:r w:rsidR="00AC60C1" w:rsidRPr="00EA1CE1">
        <w:rPr>
          <w:rFonts w:ascii="Arial" w:hAnsi="Arial" w:cs="Arial"/>
          <w:szCs w:val="20"/>
        </w:rPr>
        <w:t>Days ARO.</w:t>
      </w:r>
    </w:p>
    <w:p w:rsidR="00AC60C1" w:rsidRPr="00EA1CE1" w:rsidRDefault="00AC60C1" w:rsidP="00AC60C1">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AC60C1" w:rsidRPr="00EA1CE1" w:rsidRDefault="00AC60C1" w:rsidP="00AC60C1">
      <w:pPr>
        <w:tabs>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Weight Slip: To be delivered with Manufactures Certificate of Origin as specified in Section I item 8.0 and 9.0</w:t>
      </w:r>
    </w:p>
    <w:p w:rsidR="00AC60C1" w:rsidRDefault="00AC60C1" w:rsidP="00EA1CE1">
      <w:pPr>
        <w:tabs>
          <w:tab w:val="left" w:pos="900"/>
        </w:tabs>
        <w:spacing w:line="218" w:lineRule="auto"/>
        <w:rPr>
          <w:rFonts w:ascii="Arial" w:hAnsi="Arial" w:cs="Arial"/>
          <w:szCs w:val="20"/>
        </w:rPr>
      </w:pPr>
    </w:p>
    <w:p w:rsidR="00AC60C1" w:rsidRDefault="00AC60C1" w:rsidP="00EA1CE1">
      <w:pPr>
        <w:tabs>
          <w:tab w:val="left" w:pos="900"/>
        </w:tabs>
        <w:spacing w:line="218" w:lineRule="auto"/>
        <w:rPr>
          <w:rFonts w:ascii="Arial" w:hAnsi="Arial" w:cs="Arial"/>
          <w:szCs w:val="20"/>
        </w:rPr>
      </w:pPr>
    </w:p>
    <w:p w:rsidR="00AC60C1" w:rsidRPr="00EA1CE1" w:rsidRDefault="00AC60C1" w:rsidP="00EA1CE1">
      <w:pPr>
        <w:tabs>
          <w:tab w:val="left" w:pos="900"/>
        </w:tabs>
        <w:spacing w:line="218" w:lineRule="auto"/>
        <w:rPr>
          <w:rFonts w:ascii="Arial" w:hAnsi="Arial" w:cs="Arial"/>
          <w:szCs w:val="20"/>
        </w:rPr>
      </w:pPr>
    </w:p>
    <w:p w:rsidR="00EA1CE1" w:rsidRPr="00EA1CE1" w:rsidRDefault="00EA1CE1" w:rsidP="00EA1CE1">
      <w:pPr>
        <w:tabs>
          <w:tab w:val="left" w:pos="10080"/>
        </w:tabs>
        <w:jc w:val="both"/>
        <w:rPr>
          <w:rFonts w:ascii="Arial" w:hAnsi="Arial" w:cs="Arial"/>
          <w:szCs w:val="20"/>
        </w:rPr>
      </w:pPr>
      <w:r w:rsidRPr="00EA1CE1">
        <w:rPr>
          <w:rFonts w:ascii="Arial" w:hAnsi="Arial" w:cs="Arial"/>
          <w:szCs w:val="20"/>
        </w:rPr>
        <w:t>The actual F.O.B. point for all items purchased under this contract</w:t>
      </w:r>
      <w:r w:rsidR="00F728C8">
        <w:rPr>
          <w:rFonts w:ascii="Arial" w:hAnsi="Arial" w:cs="Arial"/>
          <w:szCs w:val="20"/>
        </w:rPr>
        <w:t xml:space="preserve"> is Fairbanks Alaska. </w:t>
      </w:r>
      <w:r w:rsidRPr="00EA1CE1">
        <w:rPr>
          <w:rFonts w:ascii="Arial" w:hAnsi="Arial" w:cs="Arial"/>
          <w:szCs w:val="20"/>
        </w:rPr>
        <w:t>Ownership of and title to the ordered items remains with the contractor until the items have been delivered at their final destination and accepted as final and complete by the State.</w:t>
      </w:r>
    </w:p>
    <w:p w:rsidR="00EA1CE1" w:rsidRPr="00EA1CE1" w:rsidRDefault="00EA1CE1" w:rsidP="00EA1CE1">
      <w:pPr>
        <w:tabs>
          <w:tab w:val="left" w:pos="10080"/>
        </w:tabs>
        <w:jc w:val="both"/>
        <w:rPr>
          <w:rFonts w:ascii="Arial" w:hAnsi="Arial" w:cs="Arial"/>
          <w:szCs w:val="20"/>
        </w:rPr>
      </w:pPr>
    </w:p>
    <w:p w:rsidR="00EA1CE1" w:rsidRPr="00EA1CE1" w:rsidRDefault="00EA1CE1" w:rsidP="00EA1CE1">
      <w:pPr>
        <w:tabs>
          <w:tab w:val="left" w:pos="10080"/>
        </w:tabs>
        <w:jc w:val="both"/>
        <w:rPr>
          <w:rFonts w:ascii="Arial" w:hAnsi="Arial" w:cs="Arial"/>
          <w:szCs w:val="20"/>
        </w:rPr>
      </w:pPr>
      <w:r w:rsidRPr="00EA1CE1">
        <w:rPr>
          <w:rFonts w:ascii="Arial" w:hAnsi="Arial" w:cs="Arial"/>
          <w:szCs w:val="20"/>
        </w:rPr>
        <w:t>For pricing purposes, the F.O.B. po</w:t>
      </w:r>
      <w:r w:rsidR="0048089D">
        <w:rPr>
          <w:rFonts w:ascii="Arial" w:hAnsi="Arial" w:cs="Arial"/>
          <w:szCs w:val="20"/>
        </w:rPr>
        <w:t>int is dockside Seattle/Tacoma:</w:t>
      </w:r>
    </w:p>
    <w:p w:rsidR="00EA1CE1" w:rsidRPr="00EA1CE1" w:rsidRDefault="00EA1CE1" w:rsidP="00EA1CE1">
      <w:pPr>
        <w:tabs>
          <w:tab w:val="left" w:pos="10080"/>
        </w:tabs>
        <w:jc w:val="both"/>
        <w:rPr>
          <w:rFonts w:ascii="Arial" w:hAnsi="Arial" w:cs="Arial"/>
          <w:szCs w:val="20"/>
        </w:rPr>
      </w:pPr>
      <w:r w:rsidRPr="00EA1CE1">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rsidR="00EA1CE1" w:rsidRPr="00EA1CE1" w:rsidRDefault="00EA1CE1" w:rsidP="00EA1CE1">
      <w:pPr>
        <w:tabs>
          <w:tab w:val="left" w:pos="900"/>
        </w:tabs>
        <w:spacing w:line="218" w:lineRule="auto"/>
        <w:rPr>
          <w:rFonts w:ascii="Arial" w:hAnsi="Arial" w:cs="Arial"/>
          <w:szCs w:val="20"/>
        </w:rPr>
      </w:pPr>
    </w:p>
    <w:p w:rsidR="00EA1CE1" w:rsidRPr="00EA1CE1" w:rsidRDefault="00EA1CE1" w:rsidP="00EA1CE1">
      <w:pPr>
        <w:tabs>
          <w:tab w:val="left" w:pos="900"/>
        </w:tabs>
        <w:spacing w:line="218" w:lineRule="auto"/>
        <w:rPr>
          <w:rFonts w:ascii="Arial" w:hAnsi="Arial" w:cs="Arial"/>
          <w:szCs w:val="20"/>
        </w:rPr>
      </w:pPr>
    </w:p>
    <w:p w:rsidR="00EA1CE1" w:rsidRPr="00EA1CE1" w:rsidRDefault="00EA1CE1" w:rsidP="00EA1CE1">
      <w:pPr>
        <w:tabs>
          <w:tab w:val="left" w:pos="900"/>
        </w:tabs>
        <w:spacing w:line="218" w:lineRule="auto"/>
        <w:rPr>
          <w:rFonts w:ascii="Arial" w:hAnsi="Arial" w:cs="Arial"/>
          <w:szCs w:val="20"/>
        </w:rPr>
      </w:pPr>
      <w:r w:rsidRPr="00EA1CE1">
        <w:rPr>
          <w:rFonts w:ascii="Arial" w:hAnsi="Arial" w:cs="Arial"/>
          <w:szCs w:val="20"/>
        </w:rPr>
        <w:t>Ship to location:</w:t>
      </w:r>
    </w:p>
    <w:p w:rsidR="00EA1CE1" w:rsidRPr="00EA1CE1" w:rsidRDefault="00EA1CE1" w:rsidP="00EA1CE1">
      <w:pPr>
        <w:tabs>
          <w:tab w:val="left" w:pos="900"/>
        </w:tabs>
        <w:spacing w:line="218" w:lineRule="auto"/>
        <w:rPr>
          <w:rFonts w:ascii="Arial" w:hAnsi="Arial" w:cs="Arial"/>
          <w:szCs w:val="20"/>
        </w:rPr>
      </w:pPr>
      <w:r w:rsidRPr="00EA1CE1">
        <w:rPr>
          <w:rFonts w:ascii="Arial" w:hAnsi="Arial" w:cs="Arial"/>
          <w:szCs w:val="20"/>
        </w:rPr>
        <w:tab/>
        <w:t>State of Alaska, DOT, SEF Maintenance</w:t>
      </w:r>
      <w:r w:rsidR="0048089D">
        <w:rPr>
          <w:rFonts w:ascii="Arial" w:hAnsi="Arial" w:cs="Arial"/>
          <w:szCs w:val="20"/>
        </w:rPr>
        <w:t xml:space="preserve"> Attn: Jon Skinner</w:t>
      </w:r>
    </w:p>
    <w:p w:rsidR="00EA1CE1" w:rsidRPr="00EA1CE1" w:rsidRDefault="00EA1CE1" w:rsidP="00EA1CE1">
      <w:pPr>
        <w:tabs>
          <w:tab w:val="left" w:pos="900"/>
        </w:tabs>
        <w:spacing w:line="218" w:lineRule="auto"/>
        <w:rPr>
          <w:rFonts w:ascii="Arial" w:hAnsi="Arial" w:cs="Arial"/>
          <w:szCs w:val="20"/>
        </w:rPr>
      </w:pPr>
      <w:r w:rsidRPr="00EA1CE1">
        <w:rPr>
          <w:rFonts w:ascii="Arial" w:hAnsi="Arial" w:cs="Arial"/>
          <w:szCs w:val="20"/>
        </w:rPr>
        <w:tab/>
        <w:t>2301 Peger Road</w:t>
      </w:r>
    </w:p>
    <w:p w:rsidR="00EA1CE1" w:rsidRPr="00EA1CE1" w:rsidRDefault="00EA1CE1" w:rsidP="00EA1CE1">
      <w:pPr>
        <w:tabs>
          <w:tab w:val="left" w:pos="900"/>
        </w:tabs>
        <w:spacing w:line="218" w:lineRule="auto"/>
        <w:rPr>
          <w:rFonts w:ascii="Arial" w:hAnsi="Arial" w:cs="Arial"/>
          <w:szCs w:val="20"/>
        </w:rPr>
      </w:pPr>
      <w:r w:rsidRPr="00EA1CE1">
        <w:rPr>
          <w:rFonts w:ascii="Arial" w:hAnsi="Arial" w:cs="Arial"/>
          <w:szCs w:val="20"/>
        </w:rPr>
        <w:tab/>
        <w:t>Fairbanks, Alaska  99709</w:t>
      </w:r>
    </w:p>
    <w:p w:rsidR="00EA1CE1" w:rsidRPr="00EA1CE1" w:rsidRDefault="00EA1CE1" w:rsidP="00EA1CE1">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rsidR="00EA1CE1" w:rsidRPr="00EA1CE1" w:rsidRDefault="00EA1CE1" w:rsidP="00EA1CE1">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EA1CE1" w:rsidRDefault="00EA1CE1" w:rsidP="005C64CB">
      <w:pPr>
        <w:jc w:val="both"/>
        <w:rPr>
          <w:rFonts w:ascii="Arial" w:hAnsi="Arial" w:cs="Arial"/>
          <w:szCs w:val="20"/>
        </w:rPr>
      </w:pPr>
    </w:p>
    <w:p w:rsidR="00AC60C1" w:rsidRDefault="00AC60C1" w:rsidP="005C64CB">
      <w:pPr>
        <w:jc w:val="both"/>
        <w:rPr>
          <w:rFonts w:ascii="Arial" w:hAnsi="Arial" w:cs="Arial"/>
          <w:szCs w:val="20"/>
        </w:rPr>
      </w:pPr>
    </w:p>
    <w:p w:rsidR="0048089D" w:rsidRDefault="0048089D" w:rsidP="005C64CB">
      <w:pPr>
        <w:jc w:val="both"/>
        <w:rPr>
          <w:rFonts w:ascii="Arial" w:hAnsi="Arial" w:cs="Arial"/>
          <w:szCs w:val="20"/>
        </w:rPr>
      </w:pPr>
    </w:p>
    <w:p w:rsidR="0048089D" w:rsidRPr="0015479A" w:rsidRDefault="0048089D" w:rsidP="005C64CB">
      <w:pPr>
        <w:jc w:val="both"/>
        <w:rPr>
          <w:rFonts w:ascii="Arial" w:hAnsi="Arial" w:cs="Arial"/>
          <w:szCs w:val="20"/>
        </w:rPr>
      </w:pPr>
    </w:p>
    <w:p w:rsidR="00031FE6" w:rsidRDefault="00031FE6" w:rsidP="00031FE6">
      <w:pPr>
        <w:tabs>
          <w:tab w:val="left" w:pos="5400"/>
          <w:tab w:val="left" w:pos="10080"/>
        </w:tabs>
        <w:ind w:right="-270"/>
        <w:jc w:val="both"/>
        <w:rPr>
          <w:rFonts w:ascii="Arial" w:hAnsi="Arial" w:cs="Arial"/>
          <w:b/>
          <w:szCs w:val="20"/>
        </w:rPr>
      </w:pPr>
      <w:r w:rsidRPr="00142441">
        <w:rPr>
          <w:rFonts w:ascii="Arial" w:hAnsi="Arial" w:cs="Arial"/>
          <w:b/>
          <w:szCs w:val="20"/>
        </w:rPr>
        <w:lastRenderedPageBreak/>
        <w:t xml:space="preserve">THIS IS NOT AN ORDER </w:t>
      </w:r>
    </w:p>
    <w:p w:rsidR="00031FE6" w:rsidRPr="00142441" w:rsidRDefault="00031FE6" w:rsidP="00031FE6">
      <w:pPr>
        <w:spacing w:before="120"/>
        <w:jc w:val="both"/>
        <w:rPr>
          <w:rFonts w:ascii="Arial" w:hAnsi="Arial" w:cs="Arial"/>
          <w:b/>
          <w:szCs w:val="20"/>
        </w:rPr>
      </w:pPr>
      <w:r w:rsidRPr="00142441">
        <w:rPr>
          <w:rFonts w:ascii="Arial" w:hAnsi="Arial" w:cs="Arial"/>
          <w:b/>
          <w:szCs w:val="20"/>
        </w:rPr>
        <w:t xml:space="preserve">SEALED BIDS MUST BE SUBMITTED TO THE STATE EQUIPMENT FLEET PRIOR TO BID OPENING AT WHICH THEY WILL BE PUBLICLY OPENED. </w:t>
      </w:r>
    </w:p>
    <w:p w:rsidR="00031FE6" w:rsidRPr="00B8160F" w:rsidRDefault="00031FE6" w:rsidP="00031FE6">
      <w:pPr>
        <w:spacing w:before="100" w:beforeAutospacing="1" w:after="120"/>
        <w:jc w:val="both"/>
        <w:rPr>
          <w:rFonts w:ascii="Arial" w:hAnsi="Arial" w:cs="Arial"/>
          <w:b/>
          <w:szCs w:val="16"/>
        </w:rPr>
      </w:pPr>
      <w:r w:rsidRPr="005C703C">
        <w:rPr>
          <w:rFonts w:ascii="Arial" w:hAnsi="Arial" w:cs="Arial"/>
          <w:szCs w:val="16"/>
          <w:u w:val="single"/>
        </w:rPr>
        <w:t>IMPORTANT NOTICE:</w:t>
      </w:r>
      <w:r w:rsidRPr="005C703C">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w:t>
      </w:r>
      <w:r w:rsidRPr="00B8160F">
        <w:rPr>
          <w:rFonts w:ascii="Arial" w:hAnsi="Arial" w:cs="Arial"/>
          <w:szCs w:val="16"/>
        </w:rPr>
        <w:t>Procurement Officer may result in the rejection of your offer.</w:t>
      </w:r>
    </w:p>
    <w:p w:rsidR="00D552B8" w:rsidRPr="00B8160F" w:rsidRDefault="00D552B8" w:rsidP="00D552B8">
      <w:pPr>
        <w:rPr>
          <w:rFonts w:ascii="Arial" w:hAnsi="Arial" w:cs="Arial"/>
        </w:rPr>
      </w:pPr>
      <w:r w:rsidRPr="00B8160F">
        <w:rPr>
          <w:rFonts w:ascii="Arial" w:hAnsi="Arial" w:cs="Arial"/>
          <w:u w:val="single"/>
        </w:rPr>
        <w:t>BIDDER'S NOTICE</w:t>
      </w:r>
      <w:r w:rsidRPr="00B8160F">
        <w:rPr>
          <w:rFonts w:ascii="Arial" w:hAnsi="Arial" w:cs="Arial"/>
        </w:rPr>
        <w:t>:  By signature on this form, the bidder certifies that:</w:t>
      </w:r>
    </w:p>
    <w:p w:rsidR="00D552B8" w:rsidRPr="00B8160F" w:rsidRDefault="00D552B8" w:rsidP="00D552B8">
      <w:pPr>
        <w:rPr>
          <w:sz w:val="16"/>
        </w:rPr>
      </w:pPr>
    </w:p>
    <w:p w:rsidR="00D552B8" w:rsidRPr="00B8160F" w:rsidRDefault="00D552B8" w:rsidP="00D552B8">
      <w:pPr>
        <w:rPr>
          <w:rFonts w:ascii="Arial" w:hAnsi="Arial" w:cs="Arial"/>
        </w:rPr>
      </w:pPr>
      <w:r w:rsidRPr="00B8160F">
        <w:rPr>
          <w:rFonts w:ascii="Arial" w:hAnsi="Arial" w:cs="Arial"/>
        </w:rPr>
        <w:t xml:space="preserve">(1) the bidder has a valid Alaska business license, </w:t>
      </w:r>
      <w:r w:rsidRPr="00B8160F">
        <w:rPr>
          <w:rFonts w:ascii="Arial" w:hAnsi="Arial"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rsidR="00031FE6" w:rsidRPr="005C703C" w:rsidRDefault="00031FE6" w:rsidP="00031FE6">
      <w:pPr>
        <w:widowControl/>
        <w:numPr>
          <w:ilvl w:val="0"/>
          <w:numId w:val="6"/>
        </w:numPr>
        <w:tabs>
          <w:tab w:val="left" w:pos="360"/>
        </w:tabs>
        <w:autoSpaceDE/>
        <w:autoSpaceDN/>
        <w:adjustRightInd/>
        <w:rPr>
          <w:rFonts w:ascii="Arial" w:hAnsi="Arial" w:cs="Arial"/>
        </w:rPr>
      </w:pPr>
      <w:r w:rsidRPr="005C703C">
        <w:rPr>
          <w:rFonts w:ascii="Arial" w:hAnsi="Arial" w:cs="Arial"/>
        </w:rPr>
        <w:t>a canceled check for the business license fee;</w:t>
      </w:r>
    </w:p>
    <w:p w:rsidR="00031FE6" w:rsidRPr="005C703C" w:rsidRDefault="00031FE6" w:rsidP="00031FE6">
      <w:pPr>
        <w:widowControl/>
        <w:numPr>
          <w:ilvl w:val="0"/>
          <w:numId w:val="6"/>
        </w:numPr>
        <w:tabs>
          <w:tab w:val="left" w:pos="360"/>
        </w:tabs>
        <w:autoSpaceDE/>
        <w:autoSpaceDN/>
        <w:adjustRightInd/>
        <w:rPr>
          <w:rFonts w:ascii="Arial" w:hAnsi="Arial" w:cs="Arial"/>
        </w:rPr>
      </w:pPr>
      <w:r w:rsidRPr="005C703C">
        <w:rPr>
          <w:rFonts w:ascii="Arial" w:hAnsi="Arial" w:cs="Arial"/>
        </w:rPr>
        <w:t>a copy of the business license application with a receipt date stamp from the State's business license office;</w:t>
      </w:r>
    </w:p>
    <w:p w:rsidR="00031FE6" w:rsidRPr="005C703C" w:rsidRDefault="00031FE6" w:rsidP="00031FE6">
      <w:pPr>
        <w:widowControl/>
        <w:numPr>
          <w:ilvl w:val="0"/>
          <w:numId w:val="6"/>
        </w:numPr>
        <w:tabs>
          <w:tab w:val="left" w:pos="360"/>
        </w:tabs>
        <w:autoSpaceDE/>
        <w:autoSpaceDN/>
        <w:adjustRightInd/>
        <w:rPr>
          <w:rFonts w:ascii="Arial" w:hAnsi="Arial" w:cs="Arial"/>
        </w:rPr>
      </w:pPr>
      <w:r w:rsidRPr="005C703C">
        <w:rPr>
          <w:rFonts w:ascii="Arial" w:hAnsi="Arial" w:cs="Arial"/>
        </w:rPr>
        <w:t>a receipt from the State’s business license office for the license fee;</w:t>
      </w:r>
    </w:p>
    <w:p w:rsidR="00031FE6" w:rsidRPr="005C703C" w:rsidRDefault="00031FE6" w:rsidP="00031FE6">
      <w:pPr>
        <w:widowControl/>
        <w:numPr>
          <w:ilvl w:val="0"/>
          <w:numId w:val="6"/>
        </w:numPr>
        <w:tabs>
          <w:tab w:val="left" w:pos="360"/>
        </w:tabs>
        <w:autoSpaceDE/>
        <w:autoSpaceDN/>
        <w:adjustRightInd/>
        <w:rPr>
          <w:rFonts w:ascii="Arial" w:hAnsi="Arial" w:cs="Arial"/>
        </w:rPr>
      </w:pPr>
      <w:r w:rsidRPr="005C703C">
        <w:rPr>
          <w:rFonts w:ascii="Arial" w:hAnsi="Arial" w:cs="Arial"/>
        </w:rPr>
        <w:t>a copy of the bidder’s valid business license;</w:t>
      </w:r>
    </w:p>
    <w:p w:rsidR="00031FE6" w:rsidRPr="005C703C" w:rsidRDefault="00031FE6" w:rsidP="00031FE6">
      <w:pPr>
        <w:widowControl/>
        <w:numPr>
          <w:ilvl w:val="0"/>
          <w:numId w:val="6"/>
        </w:numPr>
        <w:tabs>
          <w:tab w:val="left" w:pos="360"/>
        </w:tabs>
        <w:autoSpaceDE/>
        <w:autoSpaceDN/>
        <w:adjustRightInd/>
        <w:rPr>
          <w:rFonts w:ascii="Arial" w:hAnsi="Arial" w:cs="Arial"/>
        </w:rPr>
      </w:pPr>
      <w:r w:rsidRPr="005C703C">
        <w:rPr>
          <w:rFonts w:ascii="Arial" w:hAnsi="Arial" w:cs="Arial"/>
        </w:rPr>
        <w:t>a sworn notarized affidavit that the bidder has applied and paid for a business license;</w:t>
      </w:r>
    </w:p>
    <w:p w:rsidR="00031FE6" w:rsidRPr="005C703C" w:rsidRDefault="00031FE6" w:rsidP="00031FE6">
      <w:pPr>
        <w:widowControl/>
        <w:autoSpaceDE/>
        <w:autoSpaceDN/>
        <w:adjustRightInd/>
        <w:jc w:val="both"/>
        <w:rPr>
          <w:rFonts w:ascii="Arial" w:hAnsi="Arial" w:cs="Arial"/>
          <w:szCs w:val="16"/>
        </w:rPr>
      </w:pPr>
    </w:p>
    <w:p w:rsidR="00031FE6" w:rsidRPr="005C703C" w:rsidRDefault="00D552B8" w:rsidP="00D552B8">
      <w:pPr>
        <w:widowControl/>
        <w:autoSpaceDE/>
        <w:autoSpaceDN/>
        <w:adjustRightInd/>
        <w:jc w:val="both"/>
        <w:rPr>
          <w:rFonts w:ascii="Arial" w:hAnsi="Arial" w:cs="Arial"/>
          <w:szCs w:val="16"/>
        </w:rPr>
      </w:pPr>
      <w:r>
        <w:rPr>
          <w:rFonts w:ascii="Arial" w:hAnsi="Arial" w:cs="Arial"/>
          <w:szCs w:val="16"/>
        </w:rPr>
        <w:t xml:space="preserve">(2) </w:t>
      </w:r>
      <w:r w:rsidR="00031FE6" w:rsidRPr="005C703C">
        <w:rPr>
          <w:rFonts w:ascii="Arial" w:hAnsi="Arial" w:cs="Arial"/>
          <w:szCs w:val="16"/>
        </w:rPr>
        <w:t>the price(s) submitted was arrived at independently and without collusion and that the bidder is complying with:</w:t>
      </w:r>
    </w:p>
    <w:p w:rsidR="00031FE6" w:rsidRPr="005C703C" w:rsidRDefault="00031FE6" w:rsidP="00031FE6">
      <w:pPr>
        <w:widowControl/>
        <w:numPr>
          <w:ilvl w:val="0"/>
          <w:numId w:val="6"/>
        </w:numPr>
        <w:autoSpaceDE/>
        <w:autoSpaceDN/>
        <w:adjustRightInd/>
        <w:ind w:left="0" w:firstLine="360"/>
        <w:jc w:val="both"/>
        <w:rPr>
          <w:rFonts w:ascii="Arial" w:hAnsi="Arial" w:cs="Arial"/>
          <w:szCs w:val="16"/>
        </w:rPr>
      </w:pPr>
      <w:r w:rsidRPr="005C703C">
        <w:rPr>
          <w:rFonts w:ascii="Arial" w:hAnsi="Arial" w:cs="Arial"/>
          <w:szCs w:val="16"/>
        </w:rPr>
        <w:t>the laws of the State of Alaska;</w:t>
      </w:r>
    </w:p>
    <w:p w:rsidR="00031FE6" w:rsidRPr="005C703C" w:rsidRDefault="00031FE6" w:rsidP="00031FE6">
      <w:pPr>
        <w:widowControl/>
        <w:numPr>
          <w:ilvl w:val="0"/>
          <w:numId w:val="6"/>
        </w:numPr>
        <w:autoSpaceDE/>
        <w:autoSpaceDN/>
        <w:adjustRightInd/>
        <w:ind w:left="0" w:firstLine="360"/>
        <w:jc w:val="both"/>
        <w:rPr>
          <w:rFonts w:ascii="Arial" w:hAnsi="Arial" w:cs="Arial"/>
          <w:szCs w:val="16"/>
        </w:rPr>
      </w:pPr>
      <w:r w:rsidRPr="005C703C">
        <w:rPr>
          <w:rFonts w:ascii="Arial" w:hAnsi="Arial" w:cs="Arial"/>
          <w:szCs w:val="16"/>
        </w:rPr>
        <w:t>the applicable portion of the Federal Civil Rights Act of 1964;</w:t>
      </w:r>
    </w:p>
    <w:p w:rsidR="00031FE6" w:rsidRPr="005C703C" w:rsidRDefault="00031FE6" w:rsidP="00031FE6">
      <w:pPr>
        <w:widowControl/>
        <w:numPr>
          <w:ilvl w:val="0"/>
          <w:numId w:val="6"/>
        </w:numPr>
        <w:autoSpaceDE/>
        <w:autoSpaceDN/>
        <w:adjustRightInd/>
        <w:ind w:left="0" w:firstLine="360"/>
        <w:jc w:val="both"/>
        <w:rPr>
          <w:rFonts w:ascii="Arial" w:hAnsi="Arial" w:cs="Arial"/>
          <w:szCs w:val="16"/>
        </w:rPr>
      </w:pPr>
      <w:r w:rsidRPr="005C703C">
        <w:rPr>
          <w:rFonts w:ascii="Arial" w:hAnsi="Arial" w:cs="Arial"/>
          <w:szCs w:val="16"/>
        </w:rPr>
        <w:t xml:space="preserve">the Equal Employment Opportunity Act and the regulations issued thereunder by the State and Federal </w:t>
      </w:r>
      <w:r w:rsidR="00D552B8">
        <w:rPr>
          <w:rFonts w:ascii="Arial" w:hAnsi="Arial" w:cs="Arial"/>
          <w:szCs w:val="16"/>
        </w:rPr>
        <w:tab/>
      </w:r>
      <w:r w:rsidRPr="005C703C">
        <w:rPr>
          <w:rFonts w:ascii="Arial" w:hAnsi="Arial" w:cs="Arial"/>
          <w:szCs w:val="16"/>
        </w:rPr>
        <w:t xml:space="preserve">Government; </w:t>
      </w:r>
    </w:p>
    <w:p w:rsidR="00031FE6" w:rsidRPr="005C703C" w:rsidRDefault="00031FE6" w:rsidP="00031FE6">
      <w:pPr>
        <w:widowControl/>
        <w:numPr>
          <w:ilvl w:val="0"/>
          <w:numId w:val="6"/>
        </w:numPr>
        <w:autoSpaceDE/>
        <w:autoSpaceDN/>
        <w:adjustRightInd/>
        <w:spacing w:after="60"/>
        <w:ind w:left="0" w:firstLine="360"/>
        <w:jc w:val="both"/>
        <w:rPr>
          <w:rFonts w:ascii="Arial" w:hAnsi="Arial" w:cs="Arial"/>
          <w:sz w:val="24"/>
          <w:szCs w:val="20"/>
        </w:rPr>
      </w:pPr>
      <w:r w:rsidRPr="005C703C">
        <w:rPr>
          <w:rFonts w:ascii="Arial" w:hAnsi="Arial" w:cs="Arial"/>
          <w:szCs w:val="16"/>
        </w:rPr>
        <w:t xml:space="preserve">all terms and conditions set out in this Invitation to Bid (ITB). </w:t>
      </w:r>
    </w:p>
    <w:p w:rsidR="00031FE6" w:rsidRPr="005C703C" w:rsidRDefault="00031FE6" w:rsidP="00031FE6">
      <w:pPr>
        <w:spacing w:before="240"/>
        <w:jc w:val="both"/>
        <w:rPr>
          <w:rFonts w:ascii="Arial" w:hAnsi="Arial" w:cs="Arial"/>
          <w:szCs w:val="16"/>
        </w:rPr>
      </w:pPr>
      <w:r w:rsidRPr="005C703C">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rsidR="00031FE6" w:rsidRPr="005C703C" w:rsidRDefault="00031FE6" w:rsidP="00031FE6">
      <w:pPr>
        <w:jc w:val="both"/>
        <w:rPr>
          <w:rFonts w:ascii="Arial" w:hAnsi="Arial" w:cs="Arial"/>
          <w:szCs w:val="16"/>
        </w:rPr>
      </w:pPr>
    </w:p>
    <w:p w:rsidR="00031FE6" w:rsidRDefault="00031FE6" w:rsidP="00031FE6">
      <w:pPr>
        <w:tabs>
          <w:tab w:val="left" w:pos="-1440"/>
          <w:tab w:val="left" w:pos="-720"/>
        </w:tabs>
        <w:jc w:val="both"/>
        <w:rPr>
          <w:rFonts w:ascii="Arial" w:hAnsi="Arial" w:cs="Arial"/>
          <w:szCs w:val="16"/>
        </w:rPr>
      </w:pPr>
      <w:r w:rsidRPr="005C703C">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rsidR="00031FE6" w:rsidRPr="005C703C"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142441" w:rsidTr="00D552B8">
        <w:trPr>
          <w:trHeight w:val="3795"/>
        </w:trPr>
        <w:tc>
          <w:tcPr>
            <w:tcW w:w="3348" w:type="dxa"/>
            <w:tcBorders>
              <w:top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TO BE COMPLETED BY BIDDER:</w:t>
            </w:r>
          </w:p>
          <w:p w:rsidR="00031FE6" w:rsidRPr="008A09C5" w:rsidRDefault="00031FE6" w:rsidP="00D552B8">
            <w:pPr>
              <w:jc w:val="both"/>
              <w:rPr>
                <w:rFonts w:ascii="Arial" w:hAnsi="Arial" w:cs="Arial"/>
                <w:szCs w:val="20"/>
              </w:rPr>
            </w:pPr>
          </w:p>
          <w:p w:rsidR="00B8160F" w:rsidRDefault="00B8160F" w:rsidP="00D552B8">
            <w:pPr>
              <w:jc w:val="both"/>
              <w:rPr>
                <w:rFonts w:ascii="Arial" w:hAnsi="Arial" w:cs="Arial"/>
                <w:szCs w:val="20"/>
              </w:rPr>
            </w:pPr>
            <w:r>
              <w:rPr>
                <w:rFonts w:ascii="Arial" w:hAnsi="Arial" w:cs="Arial"/>
                <w:szCs w:val="20"/>
              </w:rPr>
              <w:fldChar w:fldCharType="begin">
                <w:ffData>
                  <w:name w:val="Text33"/>
                  <w:enabled/>
                  <w:calcOnExit w:val="0"/>
                  <w:textInput/>
                </w:ffData>
              </w:fldChar>
            </w:r>
            <w:bookmarkStart w:id="30" w:name="Text33"/>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30"/>
          </w:p>
          <w:p w:rsidR="00031FE6" w:rsidRPr="008A09C5" w:rsidRDefault="00031FE6" w:rsidP="00D552B8">
            <w:pPr>
              <w:jc w:val="both"/>
              <w:rPr>
                <w:rFonts w:ascii="Arial" w:hAnsi="Arial" w:cs="Arial"/>
                <w:szCs w:val="20"/>
              </w:rPr>
            </w:pPr>
            <w:r w:rsidRPr="008A09C5">
              <w:rPr>
                <w:rFonts w:ascii="Arial" w:hAnsi="Arial" w:cs="Arial"/>
                <w:szCs w:val="20"/>
              </w:rPr>
              <w:t xml:space="preserve">COMPANY SUBMITTING BID  </w:t>
            </w:r>
          </w:p>
          <w:p w:rsidR="00031FE6" w:rsidRPr="008A09C5" w:rsidRDefault="00031FE6" w:rsidP="00D552B8">
            <w:pPr>
              <w:jc w:val="both"/>
              <w:rPr>
                <w:rFonts w:ascii="Arial" w:hAnsi="Arial" w:cs="Arial"/>
                <w:szCs w:val="20"/>
              </w:rPr>
            </w:pPr>
          </w:p>
          <w:p w:rsidR="00B8160F" w:rsidRDefault="00B8160F" w:rsidP="00D552B8">
            <w:pPr>
              <w:jc w:val="both"/>
              <w:rPr>
                <w:rFonts w:ascii="Arial" w:hAnsi="Arial" w:cs="Arial"/>
                <w:b/>
                <w:szCs w:val="20"/>
              </w:rPr>
            </w:pPr>
            <w:r>
              <w:rPr>
                <w:rFonts w:ascii="Arial" w:hAnsi="Arial" w:cs="Arial"/>
                <w:b/>
                <w:szCs w:val="20"/>
              </w:rPr>
              <w:fldChar w:fldCharType="begin">
                <w:ffData>
                  <w:name w:val="Text34"/>
                  <w:enabled/>
                  <w:calcOnExit w:val="0"/>
                  <w:textInput/>
                </w:ffData>
              </w:fldChar>
            </w:r>
            <w:bookmarkStart w:id="31" w:name="Text34"/>
            <w:r>
              <w:rPr>
                <w:rFonts w:ascii="Arial" w:hAnsi="Arial" w:cs="Arial"/>
                <w:b/>
                <w:szCs w:val="20"/>
              </w:rPr>
              <w:instrText xml:space="preserve"> FORMTEXT </w:instrText>
            </w:r>
            <w:r>
              <w:rPr>
                <w:rFonts w:ascii="Arial" w:hAnsi="Arial" w:cs="Arial"/>
                <w:b/>
                <w:szCs w:val="20"/>
              </w:rPr>
            </w:r>
            <w:r>
              <w:rPr>
                <w:rFonts w:ascii="Arial" w:hAnsi="Arial" w:cs="Arial"/>
                <w:b/>
                <w:szCs w:val="20"/>
              </w:rPr>
              <w:fldChar w:fldCharType="separate"/>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szCs w:val="20"/>
              </w:rPr>
              <w:fldChar w:fldCharType="end"/>
            </w:r>
            <w:bookmarkEnd w:id="31"/>
          </w:p>
          <w:p w:rsidR="00031FE6" w:rsidRPr="008A09C5" w:rsidRDefault="00031FE6" w:rsidP="00D552B8">
            <w:pPr>
              <w:jc w:val="both"/>
              <w:rPr>
                <w:rFonts w:ascii="Arial" w:hAnsi="Arial" w:cs="Arial"/>
                <w:szCs w:val="20"/>
              </w:rPr>
            </w:pPr>
            <w:r w:rsidRPr="008A09C5">
              <w:rPr>
                <w:rFonts w:ascii="Arial" w:hAnsi="Arial" w:cs="Arial"/>
                <w:szCs w:val="20"/>
              </w:rPr>
              <w:t>AUTHORIZED SIGNATURE</w:t>
            </w:r>
          </w:p>
          <w:p w:rsidR="00031FE6" w:rsidRPr="008A09C5" w:rsidRDefault="00031FE6" w:rsidP="00D552B8">
            <w:pPr>
              <w:jc w:val="both"/>
              <w:rPr>
                <w:rFonts w:ascii="Arial" w:hAnsi="Arial" w:cs="Arial"/>
                <w:szCs w:val="20"/>
              </w:rPr>
            </w:pPr>
          </w:p>
          <w:p w:rsidR="00B8160F" w:rsidRDefault="00B8160F" w:rsidP="00D552B8">
            <w:pPr>
              <w:jc w:val="both"/>
              <w:rPr>
                <w:rFonts w:ascii="Arial" w:hAnsi="Arial" w:cs="Arial"/>
                <w:szCs w:val="20"/>
              </w:rPr>
            </w:pPr>
            <w:r>
              <w:rPr>
                <w:rFonts w:ascii="Arial" w:hAnsi="Arial" w:cs="Arial"/>
                <w:szCs w:val="20"/>
              </w:rPr>
              <w:fldChar w:fldCharType="begin">
                <w:ffData>
                  <w:name w:val="Text35"/>
                  <w:enabled/>
                  <w:calcOnExit w:val="0"/>
                  <w:textInput/>
                </w:ffData>
              </w:fldChar>
            </w:r>
            <w:bookmarkStart w:id="32" w:name="Text35"/>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32"/>
          </w:p>
          <w:p w:rsidR="00031FE6" w:rsidRPr="008A09C5" w:rsidRDefault="00031FE6" w:rsidP="00D552B8">
            <w:pPr>
              <w:jc w:val="both"/>
              <w:rPr>
                <w:rFonts w:ascii="Arial" w:hAnsi="Arial" w:cs="Arial"/>
                <w:szCs w:val="20"/>
              </w:rPr>
            </w:pPr>
            <w:r w:rsidRPr="008A09C5">
              <w:rPr>
                <w:rFonts w:ascii="Arial" w:hAnsi="Arial" w:cs="Arial"/>
                <w:szCs w:val="20"/>
              </w:rPr>
              <w:t>PRINTED NAME</w:t>
            </w:r>
          </w:p>
          <w:p w:rsidR="00031FE6" w:rsidRPr="008A09C5" w:rsidRDefault="00031FE6" w:rsidP="00D552B8">
            <w:pPr>
              <w:jc w:val="both"/>
              <w:rPr>
                <w:rFonts w:ascii="Arial" w:hAnsi="Arial" w:cs="Arial"/>
                <w:szCs w:val="20"/>
              </w:rPr>
            </w:pPr>
          </w:p>
          <w:p w:rsidR="00B8160F" w:rsidRDefault="00B8160F" w:rsidP="00D552B8">
            <w:pPr>
              <w:jc w:val="both"/>
              <w:rPr>
                <w:rFonts w:ascii="Arial" w:hAnsi="Arial" w:cs="Arial"/>
                <w:szCs w:val="20"/>
              </w:rPr>
            </w:pPr>
            <w:r>
              <w:rPr>
                <w:rFonts w:ascii="Arial" w:hAnsi="Arial" w:cs="Arial"/>
                <w:szCs w:val="20"/>
              </w:rPr>
              <w:fldChar w:fldCharType="begin">
                <w:ffData>
                  <w:name w:val="Text36"/>
                  <w:enabled/>
                  <w:calcOnExit w:val="0"/>
                  <w:textInput/>
                </w:ffData>
              </w:fldChar>
            </w:r>
            <w:bookmarkStart w:id="33" w:name="Text36"/>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33"/>
          </w:p>
          <w:p w:rsidR="00031FE6" w:rsidRPr="008A09C5" w:rsidRDefault="00031FE6" w:rsidP="00D552B8">
            <w:pPr>
              <w:jc w:val="both"/>
              <w:rPr>
                <w:rFonts w:ascii="Arial" w:hAnsi="Arial" w:cs="Arial"/>
                <w:szCs w:val="20"/>
              </w:rPr>
            </w:pPr>
            <w:r w:rsidRPr="008A09C5">
              <w:rPr>
                <w:rFonts w:ascii="Arial" w:hAnsi="Arial"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p>
          <w:p w:rsidR="00031FE6" w:rsidRDefault="00031FE6" w:rsidP="00D552B8">
            <w:pPr>
              <w:jc w:val="both"/>
              <w:rPr>
                <w:rFonts w:ascii="Arial" w:hAnsi="Arial" w:cs="Arial"/>
                <w:b/>
                <w:szCs w:val="20"/>
              </w:rPr>
            </w:pPr>
            <w:r w:rsidRPr="008A09C5">
              <w:rPr>
                <w:rFonts w:ascii="Arial" w:hAnsi="Arial" w:cs="Arial"/>
                <w:szCs w:val="20"/>
              </w:rPr>
              <w:t xml:space="preserve"> </w:t>
            </w:r>
            <w:r w:rsidR="00B8160F">
              <w:rPr>
                <w:rFonts w:ascii="Arial" w:hAnsi="Arial" w:cs="Arial"/>
                <w:b/>
                <w:szCs w:val="20"/>
              </w:rPr>
              <w:fldChar w:fldCharType="begin">
                <w:ffData>
                  <w:name w:val="Text37"/>
                  <w:enabled/>
                  <w:calcOnExit w:val="0"/>
                  <w:textInput/>
                </w:ffData>
              </w:fldChar>
            </w:r>
            <w:bookmarkStart w:id="34" w:name="Text37"/>
            <w:r w:rsidR="00B8160F">
              <w:rPr>
                <w:rFonts w:ascii="Arial" w:hAnsi="Arial" w:cs="Arial"/>
                <w:b/>
                <w:szCs w:val="20"/>
              </w:rPr>
              <w:instrText xml:space="preserve"> FORMTEXT </w:instrText>
            </w:r>
            <w:r w:rsidR="00B8160F">
              <w:rPr>
                <w:rFonts w:ascii="Arial" w:hAnsi="Arial" w:cs="Arial"/>
                <w:b/>
                <w:szCs w:val="20"/>
              </w:rPr>
            </w:r>
            <w:r w:rsidR="00B8160F">
              <w:rPr>
                <w:rFonts w:ascii="Arial" w:hAnsi="Arial" w:cs="Arial"/>
                <w:b/>
                <w:szCs w:val="20"/>
              </w:rPr>
              <w:fldChar w:fldCharType="separate"/>
            </w:r>
            <w:r w:rsidR="00B8160F">
              <w:rPr>
                <w:rFonts w:ascii="Arial" w:hAnsi="Arial" w:cs="Arial"/>
                <w:b/>
                <w:noProof/>
                <w:szCs w:val="20"/>
              </w:rPr>
              <w:t> </w:t>
            </w:r>
            <w:r w:rsidR="00B8160F">
              <w:rPr>
                <w:rFonts w:ascii="Arial" w:hAnsi="Arial" w:cs="Arial"/>
                <w:b/>
                <w:noProof/>
                <w:szCs w:val="20"/>
              </w:rPr>
              <w:t> </w:t>
            </w:r>
            <w:r w:rsidR="00B8160F">
              <w:rPr>
                <w:rFonts w:ascii="Arial" w:hAnsi="Arial" w:cs="Arial"/>
                <w:b/>
                <w:noProof/>
                <w:szCs w:val="20"/>
              </w:rPr>
              <w:t> </w:t>
            </w:r>
            <w:r w:rsidR="00B8160F">
              <w:rPr>
                <w:rFonts w:ascii="Arial" w:hAnsi="Arial" w:cs="Arial"/>
                <w:b/>
                <w:noProof/>
                <w:szCs w:val="20"/>
              </w:rPr>
              <w:t> </w:t>
            </w:r>
            <w:r w:rsidR="00B8160F">
              <w:rPr>
                <w:rFonts w:ascii="Arial" w:hAnsi="Arial" w:cs="Arial"/>
                <w:b/>
                <w:noProof/>
                <w:szCs w:val="20"/>
              </w:rPr>
              <w:t> </w:t>
            </w:r>
            <w:r w:rsidR="00B8160F">
              <w:rPr>
                <w:rFonts w:ascii="Arial" w:hAnsi="Arial" w:cs="Arial"/>
                <w:b/>
                <w:szCs w:val="20"/>
              </w:rPr>
              <w:fldChar w:fldCharType="end"/>
            </w:r>
            <w:bookmarkEnd w:id="34"/>
          </w:p>
          <w:p w:rsidR="00B8160F" w:rsidRPr="008A09C5" w:rsidRDefault="00B8160F" w:rsidP="00D552B8">
            <w:pPr>
              <w:jc w:val="both"/>
              <w:rPr>
                <w:rFonts w:ascii="Arial" w:hAnsi="Arial" w:cs="Arial"/>
                <w:b/>
                <w:szCs w:val="20"/>
              </w:rPr>
            </w:pPr>
          </w:p>
          <w:p w:rsidR="00B8160F" w:rsidRDefault="00B8160F" w:rsidP="00B8160F">
            <w:pPr>
              <w:jc w:val="both"/>
              <w:rPr>
                <w:rFonts w:ascii="Arial" w:hAnsi="Arial" w:cs="Arial"/>
                <w:szCs w:val="20"/>
              </w:rPr>
            </w:pPr>
            <w:r>
              <w:rPr>
                <w:rFonts w:ascii="Arial" w:hAnsi="Arial" w:cs="Arial"/>
                <w:szCs w:val="20"/>
              </w:rPr>
              <w:t>ADDRESS</w:t>
            </w:r>
          </w:p>
          <w:p w:rsidR="00B8160F" w:rsidRDefault="00B8160F" w:rsidP="00B8160F">
            <w:pPr>
              <w:jc w:val="both"/>
              <w:rPr>
                <w:rFonts w:ascii="Arial" w:hAnsi="Arial" w:cs="Arial"/>
                <w:szCs w:val="20"/>
              </w:rPr>
            </w:pPr>
            <w:r>
              <w:rPr>
                <w:rFonts w:ascii="Arial" w:hAnsi="Arial" w:cs="Arial"/>
                <w:szCs w:val="20"/>
              </w:rPr>
              <w:t xml:space="preserve">               </w:t>
            </w:r>
          </w:p>
          <w:p w:rsidR="00B8160F" w:rsidRPr="00B8160F" w:rsidRDefault="00031FE6" w:rsidP="00B8160F">
            <w:pPr>
              <w:jc w:val="both"/>
              <w:rPr>
                <w:rFonts w:ascii="Arial" w:hAnsi="Arial" w:cs="Arial"/>
                <w:szCs w:val="20"/>
              </w:rPr>
            </w:pPr>
            <w:r w:rsidRPr="008A09C5">
              <w:rPr>
                <w:rFonts w:ascii="Arial" w:hAnsi="Arial" w:cs="Arial"/>
                <w:szCs w:val="20"/>
              </w:rPr>
              <w:t xml:space="preserve"> </w:t>
            </w:r>
            <w:r w:rsidR="00B8160F">
              <w:rPr>
                <w:rFonts w:ascii="Arial" w:hAnsi="Arial" w:cs="Arial"/>
                <w:b/>
                <w:szCs w:val="20"/>
              </w:rPr>
              <w:fldChar w:fldCharType="begin">
                <w:ffData>
                  <w:name w:val="Text38"/>
                  <w:enabled/>
                  <w:calcOnExit w:val="0"/>
                  <w:textInput/>
                </w:ffData>
              </w:fldChar>
            </w:r>
            <w:bookmarkStart w:id="35" w:name="Text38"/>
            <w:r w:rsidR="00B8160F">
              <w:rPr>
                <w:rFonts w:ascii="Arial" w:hAnsi="Arial" w:cs="Arial"/>
                <w:b/>
                <w:szCs w:val="20"/>
              </w:rPr>
              <w:instrText xml:space="preserve"> FORMTEXT </w:instrText>
            </w:r>
            <w:r w:rsidR="00B8160F">
              <w:rPr>
                <w:rFonts w:ascii="Arial" w:hAnsi="Arial" w:cs="Arial"/>
                <w:b/>
                <w:szCs w:val="20"/>
              </w:rPr>
            </w:r>
            <w:r w:rsidR="00B8160F">
              <w:rPr>
                <w:rFonts w:ascii="Arial" w:hAnsi="Arial" w:cs="Arial"/>
                <w:b/>
                <w:szCs w:val="20"/>
              </w:rPr>
              <w:fldChar w:fldCharType="separate"/>
            </w:r>
            <w:r w:rsidR="00B8160F">
              <w:rPr>
                <w:rFonts w:ascii="Arial" w:hAnsi="Arial" w:cs="Arial"/>
                <w:b/>
                <w:noProof/>
                <w:szCs w:val="20"/>
              </w:rPr>
              <w:t> </w:t>
            </w:r>
            <w:r w:rsidR="00B8160F">
              <w:rPr>
                <w:rFonts w:ascii="Arial" w:hAnsi="Arial" w:cs="Arial"/>
                <w:b/>
                <w:noProof/>
                <w:szCs w:val="20"/>
              </w:rPr>
              <w:t> </w:t>
            </w:r>
            <w:r w:rsidR="00B8160F">
              <w:rPr>
                <w:rFonts w:ascii="Arial" w:hAnsi="Arial" w:cs="Arial"/>
                <w:b/>
                <w:noProof/>
                <w:szCs w:val="20"/>
              </w:rPr>
              <w:t> </w:t>
            </w:r>
            <w:r w:rsidR="00B8160F">
              <w:rPr>
                <w:rFonts w:ascii="Arial" w:hAnsi="Arial" w:cs="Arial"/>
                <w:b/>
                <w:noProof/>
                <w:szCs w:val="20"/>
              </w:rPr>
              <w:t> </w:t>
            </w:r>
            <w:r w:rsidR="00B8160F">
              <w:rPr>
                <w:rFonts w:ascii="Arial" w:hAnsi="Arial" w:cs="Arial"/>
                <w:b/>
                <w:noProof/>
                <w:szCs w:val="20"/>
              </w:rPr>
              <w:t> </w:t>
            </w:r>
            <w:r w:rsidR="00B8160F">
              <w:rPr>
                <w:rFonts w:ascii="Arial" w:hAnsi="Arial" w:cs="Arial"/>
                <w:b/>
                <w:szCs w:val="20"/>
              </w:rPr>
              <w:fldChar w:fldCharType="end"/>
            </w:r>
            <w:bookmarkEnd w:id="35"/>
          </w:p>
          <w:p w:rsidR="00B8160F" w:rsidRDefault="00B8160F" w:rsidP="00D552B8">
            <w:pPr>
              <w:jc w:val="both"/>
              <w:rPr>
                <w:rFonts w:ascii="Arial" w:hAnsi="Arial" w:cs="Arial"/>
                <w:b/>
                <w:szCs w:val="20"/>
              </w:rPr>
            </w:pPr>
          </w:p>
          <w:p w:rsidR="00031FE6" w:rsidRPr="008A09C5" w:rsidRDefault="00031FE6" w:rsidP="00D552B8">
            <w:pPr>
              <w:jc w:val="both"/>
              <w:rPr>
                <w:rFonts w:ascii="Arial" w:hAnsi="Arial" w:cs="Arial"/>
                <w:szCs w:val="20"/>
              </w:rPr>
            </w:pPr>
            <w:r w:rsidRPr="008A09C5">
              <w:rPr>
                <w:rFonts w:ascii="Arial" w:hAnsi="Arial" w:cs="Arial"/>
                <w:szCs w:val="20"/>
              </w:rPr>
              <w:t>CITY, STATE, ZIP</w:t>
            </w:r>
          </w:p>
          <w:p w:rsidR="00031FE6" w:rsidRPr="008A09C5" w:rsidRDefault="00031FE6" w:rsidP="00D552B8">
            <w:pPr>
              <w:jc w:val="both"/>
              <w:rPr>
                <w:rFonts w:ascii="Arial" w:hAnsi="Arial" w:cs="Arial"/>
                <w:szCs w:val="20"/>
              </w:rPr>
            </w:pPr>
          </w:p>
          <w:p w:rsidR="00B8160F" w:rsidRDefault="00B8160F" w:rsidP="00D552B8">
            <w:pPr>
              <w:jc w:val="both"/>
              <w:rPr>
                <w:rFonts w:ascii="Arial" w:hAnsi="Arial" w:cs="Arial"/>
                <w:b/>
                <w:szCs w:val="20"/>
              </w:rPr>
            </w:pPr>
            <w:r>
              <w:rPr>
                <w:rFonts w:ascii="Arial" w:hAnsi="Arial" w:cs="Arial"/>
                <w:b/>
                <w:szCs w:val="20"/>
              </w:rPr>
              <w:fldChar w:fldCharType="begin">
                <w:ffData>
                  <w:name w:val="Text39"/>
                  <w:enabled/>
                  <w:calcOnExit w:val="0"/>
                  <w:textInput/>
                </w:ffData>
              </w:fldChar>
            </w:r>
            <w:bookmarkStart w:id="36" w:name="Text39"/>
            <w:r>
              <w:rPr>
                <w:rFonts w:ascii="Arial" w:hAnsi="Arial" w:cs="Arial"/>
                <w:b/>
                <w:szCs w:val="20"/>
              </w:rPr>
              <w:instrText xml:space="preserve"> FORMTEXT </w:instrText>
            </w:r>
            <w:r>
              <w:rPr>
                <w:rFonts w:ascii="Arial" w:hAnsi="Arial" w:cs="Arial"/>
                <w:b/>
                <w:szCs w:val="20"/>
              </w:rPr>
            </w:r>
            <w:r>
              <w:rPr>
                <w:rFonts w:ascii="Arial" w:hAnsi="Arial" w:cs="Arial"/>
                <w:b/>
                <w:szCs w:val="20"/>
              </w:rPr>
              <w:fldChar w:fldCharType="separate"/>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szCs w:val="20"/>
              </w:rPr>
              <w:fldChar w:fldCharType="end"/>
            </w:r>
            <w:bookmarkEnd w:id="36"/>
          </w:p>
          <w:p w:rsidR="00031FE6" w:rsidRPr="008A09C5" w:rsidRDefault="00031FE6" w:rsidP="00D552B8">
            <w:pPr>
              <w:jc w:val="both"/>
              <w:rPr>
                <w:rFonts w:ascii="Arial" w:hAnsi="Arial" w:cs="Arial"/>
                <w:szCs w:val="20"/>
              </w:rPr>
            </w:pPr>
            <w:r w:rsidRPr="008A09C5">
              <w:rPr>
                <w:rFonts w:ascii="Arial" w:hAnsi="Arial" w:cs="Arial"/>
                <w:b/>
                <w:szCs w:val="20"/>
              </w:rPr>
              <w:t xml:space="preserve"> </w:t>
            </w:r>
            <w:r w:rsidRPr="008A09C5">
              <w:rPr>
                <w:rFonts w:ascii="Arial" w:hAnsi="Arial" w:cs="Arial"/>
                <w:szCs w:val="20"/>
              </w:rPr>
              <w:t>PHONE/FAX</w:t>
            </w:r>
          </w:p>
          <w:p w:rsidR="00031FE6" w:rsidRPr="008A09C5" w:rsidRDefault="00031FE6" w:rsidP="00D552B8">
            <w:pPr>
              <w:jc w:val="both"/>
              <w:rPr>
                <w:rFonts w:ascii="Arial" w:hAnsi="Arial" w:cs="Arial"/>
                <w:szCs w:val="20"/>
              </w:rPr>
            </w:pPr>
          </w:p>
          <w:p w:rsidR="00B8160F" w:rsidRDefault="00B8160F" w:rsidP="00D552B8">
            <w:pPr>
              <w:jc w:val="both"/>
              <w:rPr>
                <w:rFonts w:ascii="Arial" w:hAnsi="Arial" w:cs="Arial"/>
                <w:szCs w:val="20"/>
              </w:rPr>
            </w:pPr>
            <w:r>
              <w:rPr>
                <w:rFonts w:ascii="Arial" w:hAnsi="Arial" w:cs="Arial"/>
                <w:szCs w:val="20"/>
              </w:rPr>
              <w:fldChar w:fldCharType="begin">
                <w:ffData>
                  <w:name w:val="Text40"/>
                  <w:enabled/>
                  <w:calcOnExit w:val="0"/>
                  <w:textInput/>
                </w:ffData>
              </w:fldChar>
            </w:r>
            <w:bookmarkStart w:id="37" w:name="Text40"/>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37"/>
          </w:p>
          <w:p w:rsidR="00031FE6" w:rsidRPr="008A09C5" w:rsidRDefault="00031FE6" w:rsidP="00D552B8">
            <w:pPr>
              <w:jc w:val="both"/>
              <w:rPr>
                <w:rFonts w:ascii="Arial" w:hAnsi="Arial" w:cs="Arial"/>
                <w:szCs w:val="20"/>
              </w:rPr>
            </w:pPr>
            <w:r w:rsidRPr="008A09C5">
              <w:rPr>
                <w:rFonts w:ascii="Arial" w:hAnsi="Arial"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p w:rsidR="00B8160F" w:rsidRDefault="00B8160F" w:rsidP="00D552B8">
            <w:pPr>
              <w:rPr>
                <w:rFonts w:ascii="Arial" w:hAnsi="Arial" w:cs="Arial"/>
                <w:szCs w:val="20"/>
              </w:rPr>
            </w:pPr>
            <w:r>
              <w:rPr>
                <w:rFonts w:ascii="Arial" w:hAnsi="Arial" w:cs="Arial"/>
                <w:szCs w:val="20"/>
              </w:rPr>
              <w:fldChar w:fldCharType="begin">
                <w:ffData>
                  <w:name w:val="Text41"/>
                  <w:enabled/>
                  <w:calcOnExit w:val="0"/>
                  <w:textInput/>
                </w:ffData>
              </w:fldChar>
            </w:r>
            <w:bookmarkStart w:id="38" w:name="Text41"/>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38"/>
          </w:p>
          <w:p w:rsidR="00031FE6" w:rsidRPr="008A09C5" w:rsidRDefault="00031FE6" w:rsidP="00D552B8">
            <w:pPr>
              <w:rPr>
                <w:rFonts w:ascii="Arial" w:hAnsi="Arial" w:cs="Arial"/>
                <w:szCs w:val="20"/>
              </w:rPr>
            </w:pPr>
            <w:r w:rsidRPr="008A09C5">
              <w:rPr>
                <w:rFonts w:ascii="Arial" w:hAnsi="Arial" w:cs="Arial"/>
                <w:szCs w:val="20"/>
              </w:rPr>
              <w:t>ALASKA BUSINESS LICENSE NO:</w:t>
            </w:r>
          </w:p>
          <w:p w:rsidR="00031FE6" w:rsidRPr="008A09C5" w:rsidRDefault="00031FE6" w:rsidP="00D552B8">
            <w:pPr>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PREFERENCES?</w:t>
            </w:r>
          </w:p>
          <w:p w:rsidR="00031FE6" w:rsidRPr="008A09C5" w:rsidRDefault="00031FE6" w:rsidP="00D552B8">
            <w:pPr>
              <w:rPr>
                <w:rFonts w:ascii="Arial" w:hAnsi="Arial" w:cs="Arial"/>
                <w:szCs w:val="20"/>
              </w:rPr>
            </w:pPr>
            <w:r w:rsidRPr="008A09C5">
              <w:rPr>
                <w:rFonts w:ascii="Arial" w:hAnsi="Arial" w:cs="Arial"/>
                <w:szCs w:val="20"/>
              </w:rPr>
              <w:t xml:space="preserve"> </w:t>
            </w:r>
          </w:p>
          <w:p w:rsidR="00031FE6" w:rsidRPr="008A09C5" w:rsidRDefault="00B8160F" w:rsidP="00D552B8">
            <w:pPr>
              <w:jc w:val="both"/>
              <w:rPr>
                <w:rFonts w:ascii="Arial" w:hAnsi="Arial" w:cs="Arial"/>
                <w:szCs w:val="20"/>
              </w:rPr>
            </w:pPr>
            <w:r>
              <w:rPr>
                <w:rFonts w:ascii="Arial" w:hAnsi="Arial" w:cs="Arial"/>
                <w:szCs w:val="20"/>
              </w:rPr>
              <w:fldChar w:fldCharType="begin">
                <w:ffData>
                  <w:name w:val="Check1"/>
                  <w:enabled/>
                  <w:calcOnExit w:val="0"/>
                  <w:checkBox>
                    <w:sizeAuto/>
                    <w:default w:val="0"/>
                  </w:checkBox>
                </w:ffData>
              </w:fldChar>
            </w:r>
            <w:bookmarkStart w:id="39" w:name="Check1"/>
            <w:r>
              <w:rPr>
                <w:rFonts w:ascii="Arial" w:hAnsi="Arial" w:cs="Arial"/>
                <w:szCs w:val="20"/>
              </w:rPr>
              <w:instrText xml:space="preserve"> FORMCHECKBOX </w:instrText>
            </w:r>
            <w:r w:rsidR="008E0026">
              <w:rPr>
                <w:rFonts w:ascii="Arial" w:hAnsi="Arial" w:cs="Arial"/>
                <w:szCs w:val="20"/>
              </w:rPr>
            </w:r>
            <w:r w:rsidR="008E0026">
              <w:rPr>
                <w:rFonts w:ascii="Arial" w:hAnsi="Arial" w:cs="Arial"/>
                <w:szCs w:val="20"/>
              </w:rPr>
              <w:fldChar w:fldCharType="separate"/>
            </w:r>
            <w:r>
              <w:rPr>
                <w:rFonts w:ascii="Arial" w:hAnsi="Arial" w:cs="Arial"/>
                <w:szCs w:val="20"/>
              </w:rPr>
              <w:fldChar w:fldCharType="end"/>
            </w:r>
            <w:bookmarkEnd w:id="39"/>
            <w:r>
              <w:rPr>
                <w:rFonts w:ascii="Arial" w:hAnsi="Arial" w:cs="Arial"/>
                <w:szCs w:val="20"/>
              </w:rPr>
              <w:t xml:space="preserve"> </w:t>
            </w:r>
            <w:r w:rsidR="00031FE6" w:rsidRPr="008A09C5">
              <w:rPr>
                <w:rFonts w:ascii="Arial" w:hAnsi="Arial" w:cs="Arial"/>
                <w:szCs w:val="20"/>
              </w:rPr>
              <w:t xml:space="preserve">YES  </w:t>
            </w:r>
            <w:r>
              <w:rPr>
                <w:rFonts w:ascii="Arial" w:hAnsi="Arial" w:cs="Arial"/>
                <w:szCs w:val="20"/>
              </w:rPr>
              <w:fldChar w:fldCharType="begin">
                <w:ffData>
                  <w:name w:val="Check2"/>
                  <w:enabled/>
                  <w:calcOnExit w:val="0"/>
                  <w:checkBox>
                    <w:sizeAuto/>
                    <w:default w:val="0"/>
                  </w:checkBox>
                </w:ffData>
              </w:fldChar>
            </w:r>
            <w:bookmarkStart w:id="40" w:name="Check2"/>
            <w:r>
              <w:rPr>
                <w:rFonts w:ascii="Arial" w:hAnsi="Arial" w:cs="Arial"/>
                <w:szCs w:val="20"/>
              </w:rPr>
              <w:instrText xml:space="preserve"> FORMCHECKBOX </w:instrText>
            </w:r>
            <w:r w:rsidR="008E0026">
              <w:rPr>
                <w:rFonts w:ascii="Arial" w:hAnsi="Arial" w:cs="Arial"/>
                <w:szCs w:val="20"/>
              </w:rPr>
            </w:r>
            <w:r w:rsidR="008E0026">
              <w:rPr>
                <w:rFonts w:ascii="Arial" w:hAnsi="Arial" w:cs="Arial"/>
                <w:szCs w:val="20"/>
              </w:rPr>
              <w:fldChar w:fldCharType="separate"/>
            </w:r>
            <w:r>
              <w:rPr>
                <w:rFonts w:ascii="Arial" w:hAnsi="Arial" w:cs="Arial"/>
                <w:szCs w:val="20"/>
              </w:rPr>
              <w:fldChar w:fldCharType="end"/>
            </w:r>
            <w:bookmarkEnd w:id="40"/>
            <w:r>
              <w:rPr>
                <w:rFonts w:ascii="Arial" w:hAnsi="Arial" w:cs="Arial"/>
                <w:szCs w:val="20"/>
              </w:rPr>
              <w:t xml:space="preserve"> </w:t>
            </w:r>
            <w:r w:rsidR="00031FE6" w:rsidRPr="008A09C5">
              <w:rPr>
                <w:rFonts w:ascii="Arial" w:hAnsi="Arial" w:cs="Arial"/>
                <w:szCs w:val="20"/>
              </w:rPr>
              <w:t>NO</w:t>
            </w:r>
          </w:p>
          <w:p w:rsidR="00031FE6" w:rsidRPr="008A09C5" w:rsidRDefault="00031FE6" w:rsidP="00D552B8">
            <w:pPr>
              <w:jc w:val="both"/>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THE VETERANS PREFERENCES?</w:t>
            </w:r>
          </w:p>
          <w:p w:rsidR="00031FE6" w:rsidRPr="008A09C5" w:rsidRDefault="00031FE6" w:rsidP="00D552B8">
            <w:pPr>
              <w:jc w:val="both"/>
              <w:rPr>
                <w:rFonts w:ascii="Arial" w:hAnsi="Arial" w:cs="Arial"/>
                <w:szCs w:val="20"/>
              </w:rPr>
            </w:pPr>
          </w:p>
          <w:p w:rsidR="00031FE6" w:rsidRPr="008A09C5" w:rsidRDefault="00B8160F" w:rsidP="00D552B8">
            <w:pPr>
              <w:jc w:val="both"/>
              <w:rPr>
                <w:rFonts w:ascii="Arial" w:hAnsi="Arial" w:cs="Arial"/>
                <w:szCs w:val="20"/>
              </w:rPr>
            </w:pPr>
            <w:r>
              <w:rPr>
                <w:rFonts w:ascii="Arial" w:hAnsi="Arial" w:cs="Arial"/>
                <w:szCs w:val="20"/>
              </w:rPr>
              <w:fldChar w:fldCharType="begin">
                <w:ffData>
                  <w:name w:val="Check3"/>
                  <w:enabled/>
                  <w:calcOnExit w:val="0"/>
                  <w:checkBox>
                    <w:sizeAuto/>
                    <w:default w:val="0"/>
                  </w:checkBox>
                </w:ffData>
              </w:fldChar>
            </w:r>
            <w:bookmarkStart w:id="41" w:name="Check3"/>
            <w:r>
              <w:rPr>
                <w:rFonts w:ascii="Arial" w:hAnsi="Arial" w:cs="Arial"/>
                <w:szCs w:val="20"/>
              </w:rPr>
              <w:instrText xml:space="preserve"> FORMCHECKBOX </w:instrText>
            </w:r>
            <w:r w:rsidR="008E0026">
              <w:rPr>
                <w:rFonts w:ascii="Arial" w:hAnsi="Arial" w:cs="Arial"/>
                <w:szCs w:val="20"/>
              </w:rPr>
            </w:r>
            <w:r w:rsidR="008E0026">
              <w:rPr>
                <w:rFonts w:ascii="Arial" w:hAnsi="Arial" w:cs="Arial"/>
                <w:szCs w:val="20"/>
              </w:rPr>
              <w:fldChar w:fldCharType="separate"/>
            </w:r>
            <w:r>
              <w:rPr>
                <w:rFonts w:ascii="Arial" w:hAnsi="Arial" w:cs="Arial"/>
                <w:szCs w:val="20"/>
              </w:rPr>
              <w:fldChar w:fldCharType="end"/>
            </w:r>
            <w:bookmarkEnd w:id="41"/>
            <w:r>
              <w:rPr>
                <w:rFonts w:ascii="Arial" w:hAnsi="Arial" w:cs="Arial"/>
                <w:szCs w:val="20"/>
              </w:rPr>
              <w:t xml:space="preserve"> YES  </w:t>
            </w:r>
            <w:r>
              <w:rPr>
                <w:rFonts w:ascii="Arial" w:hAnsi="Arial" w:cs="Arial"/>
                <w:szCs w:val="20"/>
              </w:rPr>
              <w:fldChar w:fldCharType="begin">
                <w:ffData>
                  <w:name w:val="Check4"/>
                  <w:enabled/>
                  <w:calcOnExit w:val="0"/>
                  <w:checkBox>
                    <w:sizeAuto/>
                    <w:default w:val="0"/>
                  </w:checkBox>
                </w:ffData>
              </w:fldChar>
            </w:r>
            <w:bookmarkStart w:id="42" w:name="Check4"/>
            <w:r>
              <w:rPr>
                <w:rFonts w:ascii="Arial" w:hAnsi="Arial" w:cs="Arial"/>
                <w:szCs w:val="20"/>
              </w:rPr>
              <w:instrText xml:space="preserve"> FORMCHECKBOX </w:instrText>
            </w:r>
            <w:r w:rsidR="008E0026">
              <w:rPr>
                <w:rFonts w:ascii="Arial" w:hAnsi="Arial" w:cs="Arial"/>
                <w:szCs w:val="20"/>
              </w:rPr>
            </w:r>
            <w:r w:rsidR="008E0026">
              <w:rPr>
                <w:rFonts w:ascii="Arial" w:hAnsi="Arial" w:cs="Arial"/>
                <w:szCs w:val="20"/>
              </w:rPr>
              <w:fldChar w:fldCharType="separate"/>
            </w:r>
            <w:r>
              <w:rPr>
                <w:rFonts w:ascii="Arial" w:hAnsi="Arial" w:cs="Arial"/>
                <w:szCs w:val="20"/>
              </w:rPr>
              <w:fldChar w:fldCharType="end"/>
            </w:r>
            <w:bookmarkEnd w:id="42"/>
            <w:r>
              <w:rPr>
                <w:rFonts w:ascii="Arial" w:hAnsi="Arial" w:cs="Arial"/>
                <w:szCs w:val="20"/>
              </w:rPr>
              <w:t xml:space="preserve"> </w:t>
            </w:r>
            <w:r w:rsidR="00031FE6" w:rsidRPr="008A09C5">
              <w:rPr>
                <w:rFonts w:ascii="Arial" w:hAnsi="Arial" w:cs="Arial"/>
                <w:szCs w:val="20"/>
              </w:rPr>
              <w:t>NO</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tc>
      </w:tr>
    </w:tbl>
    <w:p w:rsidR="00031FE6" w:rsidRPr="00140FAC" w:rsidRDefault="00031FE6" w:rsidP="00031FE6">
      <w:pPr>
        <w:widowControl/>
        <w:autoSpaceDE/>
        <w:autoSpaceDN/>
        <w:adjustRightInd/>
        <w:spacing w:line="360" w:lineRule="auto"/>
        <w:jc w:val="both"/>
        <w:rPr>
          <w:rFonts w:ascii="Arial" w:hAnsi="Arial" w:cs="Arial"/>
          <w:bCs/>
          <w:i/>
          <w:szCs w:val="20"/>
        </w:rPr>
      </w:pPr>
      <w:r w:rsidRPr="00140FAC">
        <w:rPr>
          <w:rFonts w:ascii="Arial" w:hAnsi="Arial" w:cs="Arial"/>
          <w:bCs/>
          <w:i/>
          <w:szCs w:val="20"/>
        </w:rPr>
        <w:t>Revised 03/14/2012</w:t>
      </w:r>
    </w:p>
    <w:p w:rsidR="0006470E" w:rsidRPr="0015479A" w:rsidRDefault="0006470E" w:rsidP="005C64CB">
      <w:pPr>
        <w:jc w:val="both"/>
        <w:rPr>
          <w:rFonts w:ascii="Arial" w:hAnsi="Arial" w:cs="Arial"/>
          <w:szCs w:val="20"/>
        </w:rPr>
      </w:pPr>
    </w:p>
    <w:sectPr w:rsidR="0006470E" w:rsidRPr="0015479A" w:rsidSect="006A7498">
      <w:headerReference w:type="default" r:id="rId23"/>
      <w:footerReference w:type="default" r:id="rId24"/>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CAD" w:rsidRDefault="00580CAD" w:rsidP="0012222C">
      <w:r>
        <w:separator/>
      </w:r>
    </w:p>
  </w:endnote>
  <w:endnote w:type="continuationSeparator" w:id="0">
    <w:p w:rsidR="00580CAD" w:rsidRDefault="00580CAD"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CAD" w:rsidRDefault="00580CAD" w:rsidP="00D83EDF">
    <w:pPr>
      <w:pStyle w:val="Footer"/>
      <w:jc w:val="center"/>
      <w:rPr>
        <w:rFonts w:ascii="Arial" w:hAnsi="Arial" w:cs="Arial"/>
        <w:i/>
      </w:rPr>
    </w:pPr>
    <w:r w:rsidRPr="00B21532">
      <w:rPr>
        <w:rFonts w:ascii="Arial" w:hAnsi="Arial" w:cs="Arial"/>
        <w:i/>
      </w:rPr>
      <w:t>Section I- Special Terms and Conditions</w:t>
    </w:r>
  </w:p>
  <w:p w:rsidR="00580CAD" w:rsidRPr="0056370A" w:rsidRDefault="00580CAD" w:rsidP="00D83EDF">
    <w:pPr>
      <w:pStyle w:val="Footer"/>
      <w:jc w:val="center"/>
      <w:rPr>
        <w:rFonts w:ascii="Arial" w:hAnsi="Arial" w:cs="Arial"/>
        <w:i/>
        <w:lang w:val="en-US"/>
      </w:rPr>
    </w:pPr>
    <w:r>
      <w:rPr>
        <w:rFonts w:ascii="Arial" w:hAnsi="Arial" w:cs="Arial"/>
        <w:i/>
      </w:rPr>
      <w:t>SEF</w:t>
    </w:r>
    <w:r>
      <w:rPr>
        <w:rFonts w:ascii="Arial" w:hAnsi="Arial" w:cs="Arial"/>
        <w:i/>
        <w:lang w:val="en-US"/>
      </w:rPr>
      <w:t>-1880</w:t>
    </w:r>
  </w:p>
  <w:p w:rsidR="00580CAD" w:rsidRPr="00B21532" w:rsidRDefault="00580CAD"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8E0026">
      <w:rPr>
        <w:rFonts w:ascii="Arial" w:hAnsi="Arial" w:cs="Arial"/>
        <w:i/>
        <w:noProof/>
      </w:rPr>
      <w:t>2</w:t>
    </w:r>
    <w:r w:rsidRPr="00B21532">
      <w:rPr>
        <w:rFonts w:ascii="Arial" w:hAnsi="Arial" w:cs="Arial"/>
        <w:i/>
      </w:rPr>
      <w:fldChar w:fldCharType="end"/>
    </w:r>
    <w:r>
      <w:rPr>
        <w:rFonts w:ascii="Arial" w:hAnsi="Arial" w:cs="Arial"/>
        <w:i/>
      </w:rPr>
      <w:t xml:space="preserve"> of 8</w:t>
    </w:r>
  </w:p>
  <w:p w:rsidR="00580CAD" w:rsidRPr="00B21532" w:rsidRDefault="00580CAD" w:rsidP="00D83EDF">
    <w:pPr>
      <w:pStyle w:val="Footer"/>
      <w:rPr>
        <w:rFonts w:ascii="Arial" w:hAnsi="Arial" w:cs="Arial"/>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CAD" w:rsidRPr="00580CAD" w:rsidRDefault="00580CAD" w:rsidP="00580CAD">
    <w:pPr>
      <w:pStyle w:val="Footer"/>
      <w:jc w:val="center"/>
      <w:rPr>
        <w:rFonts w:ascii="Arial" w:hAnsi="Arial" w:cs="Arial"/>
        <w:lang w:val="en-US"/>
      </w:rPr>
    </w:pPr>
    <w:r>
      <w:rPr>
        <w:rFonts w:ascii="Arial" w:hAnsi="Arial" w:cs="Arial"/>
        <w:lang w:val="en-US"/>
      </w:rPr>
      <w:t>Section 1</w:t>
    </w:r>
    <w:r w:rsidRPr="00580CAD">
      <w:rPr>
        <w:rFonts w:ascii="Arial" w:hAnsi="Arial" w:cs="Arial"/>
        <w:lang w:val="en-US"/>
      </w:rPr>
      <w:t>– Special Terms and Conditions</w:t>
    </w:r>
  </w:p>
  <w:p w:rsidR="00580CAD" w:rsidRPr="00580CAD" w:rsidRDefault="00580CAD" w:rsidP="00580CAD">
    <w:pPr>
      <w:pStyle w:val="Footer"/>
      <w:jc w:val="center"/>
      <w:rPr>
        <w:rFonts w:ascii="Arial" w:hAnsi="Arial" w:cs="Arial"/>
        <w:lang w:val="en-US"/>
      </w:rPr>
    </w:pPr>
    <w:r w:rsidRPr="00580CAD">
      <w:rPr>
        <w:rFonts w:ascii="Arial" w:hAnsi="Arial" w:cs="Arial"/>
        <w:lang w:val="en-US"/>
      </w:rPr>
      <w:t>SEF-1880</w:t>
    </w:r>
  </w:p>
  <w:p w:rsidR="00580CAD" w:rsidRPr="00580CAD" w:rsidRDefault="00580CAD" w:rsidP="00580CAD">
    <w:pPr>
      <w:pStyle w:val="Footer"/>
      <w:jc w:val="center"/>
      <w:rPr>
        <w:rFonts w:ascii="Arial" w:hAnsi="Arial" w:cs="Arial"/>
        <w:lang w:val="en-US"/>
      </w:rPr>
    </w:pPr>
    <w:r w:rsidRPr="00580CAD">
      <w:rPr>
        <w:rFonts w:ascii="Arial" w:hAnsi="Arial" w:cs="Arial"/>
        <w:lang w:val="en-US"/>
      </w:rPr>
      <w:t>Page 1 of 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CAD" w:rsidRDefault="00580CAD" w:rsidP="00F40CA1">
    <w:pPr>
      <w:pStyle w:val="Footer"/>
      <w:jc w:val="center"/>
      <w:rPr>
        <w:rFonts w:ascii="Arial" w:hAnsi="Arial" w:cs="Arial"/>
        <w:i/>
        <w:szCs w:val="20"/>
      </w:rPr>
    </w:pPr>
    <w:r w:rsidRPr="00D641E2">
      <w:rPr>
        <w:rFonts w:ascii="Arial" w:hAnsi="Arial" w:cs="Arial"/>
        <w:i/>
        <w:szCs w:val="20"/>
      </w:rPr>
      <w:t>Section II- Standard Terms and Conditions</w:t>
    </w:r>
  </w:p>
  <w:p w:rsidR="00580CAD" w:rsidRPr="0056370A" w:rsidRDefault="00580CAD" w:rsidP="00110CC3">
    <w:pPr>
      <w:pStyle w:val="Footer"/>
      <w:jc w:val="center"/>
      <w:rPr>
        <w:rFonts w:ascii="Arial" w:hAnsi="Arial" w:cs="Arial"/>
        <w:i/>
        <w:lang w:val="en-US"/>
      </w:rPr>
    </w:pPr>
    <w:r>
      <w:rPr>
        <w:rFonts w:ascii="Arial" w:hAnsi="Arial" w:cs="Arial"/>
        <w:i/>
      </w:rPr>
      <w:t>SEF</w:t>
    </w:r>
    <w:r>
      <w:rPr>
        <w:rFonts w:ascii="Arial" w:hAnsi="Arial" w:cs="Arial"/>
        <w:i/>
        <w:lang w:val="en-US"/>
      </w:rPr>
      <w:t>-1880</w:t>
    </w:r>
  </w:p>
  <w:p w:rsidR="00580CAD" w:rsidRPr="00D641E2" w:rsidRDefault="00580CAD"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8E0026">
      <w:rPr>
        <w:rFonts w:ascii="Arial" w:hAnsi="Arial" w:cs="Arial"/>
        <w:i/>
        <w:noProof/>
        <w:szCs w:val="20"/>
      </w:rPr>
      <w:t>3</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10</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CAD" w:rsidRPr="00D641E2" w:rsidRDefault="00580CAD"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III- Specifications</w:t>
    </w:r>
  </w:p>
  <w:p w:rsidR="00580CAD" w:rsidRPr="00D43FC4" w:rsidRDefault="00580CAD" w:rsidP="00110CC3">
    <w:pPr>
      <w:pStyle w:val="Footer"/>
      <w:jc w:val="center"/>
      <w:rPr>
        <w:rFonts w:ascii="Arial" w:hAnsi="Arial" w:cs="Arial"/>
        <w:i/>
        <w:lang w:val="en-US"/>
      </w:rPr>
    </w:pPr>
    <w:r>
      <w:rPr>
        <w:rFonts w:ascii="Arial" w:hAnsi="Arial" w:cs="Arial"/>
        <w:i/>
      </w:rPr>
      <w:t>SEF</w:t>
    </w:r>
    <w:r>
      <w:rPr>
        <w:rFonts w:ascii="Arial" w:hAnsi="Arial" w:cs="Arial"/>
        <w:i/>
        <w:lang w:val="en-US"/>
      </w:rPr>
      <w:t>-1880</w:t>
    </w:r>
  </w:p>
  <w:p w:rsidR="00580CAD" w:rsidRPr="00D43FC4" w:rsidRDefault="00580CAD"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8E0026">
      <w:rPr>
        <w:rFonts w:ascii="Arial" w:hAnsi="Arial" w:cs="Arial"/>
        <w:i/>
        <w:noProof/>
        <w:szCs w:val="20"/>
      </w:rPr>
      <w:t>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lang w:val="en-US"/>
      </w:rPr>
      <w:t>30</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CAD" w:rsidRPr="00D641E2" w:rsidRDefault="00580CAD"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IV- Bid Price Schedule</w:t>
    </w:r>
  </w:p>
  <w:p w:rsidR="00580CAD" w:rsidRPr="00B8160F" w:rsidRDefault="00580CAD" w:rsidP="00110CC3">
    <w:pPr>
      <w:pStyle w:val="Footer"/>
      <w:jc w:val="center"/>
      <w:rPr>
        <w:rFonts w:ascii="Arial" w:hAnsi="Arial" w:cs="Arial"/>
        <w:i/>
        <w:lang w:val="en-US"/>
      </w:rPr>
    </w:pPr>
    <w:r>
      <w:rPr>
        <w:rFonts w:ascii="Arial" w:hAnsi="Arial" w:cs="Arial"/>
        <w:i/>
      </w:rPr>
      <w:t>SEF</w:t>
    </w:r>
    <w:r>
      <w:rPr>
        <w:rFonts w:ascii="Arial" w:hAnsi="Arial" w:cs="Arial"/>
        <w:i/>
        <w:lang w:val="en-US"/>
      </w:rPr>
      <w:t>-1880</w:t>
    </w:r>
  </w:p>
  <w:p w:rsidR="00580CAD" w:rsidRPr="00B8160F" w:rsidRDefault="00580CAD"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8E0026">
      <w:rPr>
        <w:rFonts w:ascii="Arial" w:hAnsi="Arial" w:cs="Arial"/>
        <w:i/>
        <w:noProof/>
        <w:szCs w:val="20"/>
      </w:rPr>
      <w:t>3</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lang w:val="en-US"/>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CAD" w:rsidRDefault="00580CAD" w:rsidP="0012222C">
      <w:r>
        <w:separator/>
      </w:r>
    </w:p>
  </w:footnote>
  <w:footnote w:type="continuationSeparator" w:id="0">
    <w:p w:rsidR="00580CAD" w:rsidRDefault="00580CAD"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80CAD" w:rsidTr="00AC0516">
      <w:tc>
        <w:tcPr>
          <w:tcW w:w="5148" w:type="dxa"/>
        </w:tcPr>
        <w:p w:rsidR="00580CAD" w:rsidRPr="00AC0516" w:rsidRDefault="00580CAD" w:rsidP="00AC0516">
          <w:pPr>
            <w:pStyle w:val="Header"/>
            <w:rPr>
              <w:rFonts w:ascii="Helvetica" w:hAnsi="Helvetica"/>
            </w:rPr>
          </w:pPr>
          <w:r>
            <w:rPr>
              <w:rFonts w:ascii="Helvetica" w:hAnsi="Helvetica"/>
            </w:rPr>
            <w:t>SECTION I</w:t>
          </w:r>
        </w:p>
      </w:tc>
      <w:tc>
        <w:tcPr>
          <w:tcW w:w="5148" w:type="dxa"/>
        </w:tcPr>
        <w:p w:rsidR="00580CAD" w:rsidRDefault="00580CAD" w:rsidP="00AC0516">
          <w:pPr>
            <w:pStyle w:val="Header"/>
            <w:rPr>
              <w:rFonts w:ascii="Helvetica" w:hAnsi="Helvetica"/>
            </w:rPr>
          </w:pPr>
        </w:p>
      </w:tc>
    </w:tr>
    <w:tr w:rsidR="00580CAD" w:rsidTr="00AC0516">
      <w:tc>
        <w:tcPr>
          <w:tcW w:w="5148" w:type="dxa"/>
        </w:tcPr>
        <w:p w:rsidR="00580CAD" w:rsidRPr="00AC0516" w:rsidRDefault="00580CAD" w:rsidP="00AC0516">
          <w:pPr>
            <w:pStyle w:val="Header"/>
            <w:rPr>
              <w:rFonts w:ascii="Helvetica" w:hAnsi="Helvetica"/>
            </w:rPr>
          </w:pPr>
          <w:r>
            <w:rPr>
              <w:rFonts w:ascii="Helvetica" w:hAnsi="Helvetica"/>
            </w:rPr>
            <w:t>SPECIAL TERMS AND CONDITIONS</w:t>
          </w:r>
        </w:p>
      </w:tc>
      <w:tc>
        <w:tcPr>
          <w:tcW w:w="5148" w:type="dxa"/>
        </w:tcPr>
        <w:p w:rsidR="00580CAD" w:rsidRDefault="00580CAD" w:rsidP="00AC0516">
          <w:pPr>
            <w:pStyle w:val="Header"/>
            <w:jc w:val="right"/>
            <w:rPr>
              <w:rFonts w:ascii="Helvetica" w:hAnsi="Helvetica"/>
              <w:u w:val="single"/>
            </w:rPr>
          </w:pPr>
        </w:p>
      </w:tc>
    </w:tr>
  </w:tbl>
  <w:p w:rsidR="00580CAD" w:rsidRDefault="00580C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CAD" w:rsidRDefault="00580C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80CAD" w:rsidTr="00AC0516">
      <w:tc>
        <w:tcPr>
          <w:tcW w:w="5148" w:type="dxa"/>
        </w:tcPr>
        <w:p w:rsidR="00580CAD" w:rsidRPr="00C07E9F" w:rsidRDefault="00580CAD" w:rsidP="00C07E9F">
          <w:pPr>
            <w:pStyle w:val="Header"/>
            <w:tabs>
              <w:tab w:val="clear" w:pos="4680"/>
              <w:tab w:val="clear" w:pos="9360"/>
              <w:tab w:val="center" w:pos="2466"/>
            </w:tabs>
            <w:rPr>
              <w:rFonts w:ascii="Helvetica" w:hAnsi="Helvetica"/>
            </w:rPr>
          </w:pPr>
          <w:r>
            <w:rPr>
              <w:rFonts w:ascii="Helvetica" w:hAnsi="Helvetica"/>
            </w:rPr>
            <w:t>SECTION II</w:t>
          </w:r>
        </w:p>
      </w:tc>
      <w:tc>
        <w:tcPr>
          <w:tcW w:w="5148" w:type="dxa"/>
        </w:tcPr>
        <w:p w:rsidR="00580CAD" w:rsidRDefault="00580CAD" w:rsidP="00AC0516">
          <w:pPr>
            <w:pStyle w:val="Header"/>
            <w:rPr>
              <w:rFonts w:ascii="Helvetica" w:hAnsi="Helvetica"/>
            </w:rPr>
          </w:pPr>
        </w:p>
      </w:tc>
    </w:tr>
    <w:tr w:rsidR="00580CAD" w:rsidTr="00AC0516">
      <w:tc>
        <w:tcPr>
          <w:tcW w:w="5148" w:type="dxa"/>
        </w:tcPr>
        <w:p w:rsidR="00580CAD" w:rsidRPr="00AC0516" w:rsidRDefault="00580CAD" w:rsidP="00AC0516">
          <w:pPr>
            <w:pStyle w:val="Header"/>
            <w:rPr>
              <w:rFonts w:ascii="Helvetica" w:hAnsi="Helvetica"/>
            </w:rPr>
          </w:pPr>
          <w:r>
            <w:rPr>
              <w:rFonts w:ascii="Helvetica" w:hAnsi="Helvetica"/>
            </w:rPr>
            <w:t>STANDARD TERMS AND CONDITIONS</w:t>
          </w:r>
        </w:p>
      </w:tc>
      <w:tc>
        <w:tcPr>
          <w:tcW w:w="5148" w:type="dxa"/>
        </w:tcPr>
        <w:p w:rsidR="00580CAD" w:rsidRDefault="00580CAD" w:rsidP="00AC0516">
          <w:pPr>
            <w:pStyle w:val="Header"/>
            <w:jc w:val="right"/>
            <w:rPr>
              <w:rFonts w:ascii="Helvetica" w:hAnsi="Helvetica"/>
              <w:u w:val="single"/>
            </w:rPr>
          </w:pPr>
        </w:p>
      </w:tc>
    </w:tr>
  </w:tbl>
  <w:p w:rsidR="00580CAD" w:rsidRPr="00AC0516" w:rsidRDefault="00580CAD" w:rsidP="00AC051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CAD" w:rsidRDefault="00580CA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CAD" w:rsidRDefault="00580CA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80CAD" w:rsidTr="00AC0516">
      <w:tc>
        <w:tcPr>
          <w:tcW w:w="5148" w:type="dxa"/>
        </w:tcPr>
        <w:p w:rsidR="00580CAD" w:rsidRPr="00AC0516" w:rsidRDefault="00580CAD" w:rsidP="00AC0516">
          <w:pPr>
            <w:pStyle w:val="Header"/>
            <w:rPr>
              <w:rFonts w:ascii="Helvetica" w:hAnsi="Helvetica"/>
            </w:rPr>
          </w:pPr>
          <w:r>
            <w:rPr>
              <w:rFonts w:ascii="Helvetica" w:hAnsi="Helvetica"/>
            </w:rPr>
            <w:t>SECTION III</w:t>
          </w:r>
        </w:p>
      </w:tc>
      <w:tc>
        <w:tcPr>
          <w:tcW w:w="5148" w:type="dxa"/>
        </w:tcPr>
        <w:p w:rsidR="00580CAD" w:rsidRDefault="00580CAD" w:rsidP="00AC0516">
          <w:pPr>
            <w:pStyle w:val="Header"/>
            <w:rPr>
              <w:rFonts w:ascii="Helvetica" w:hAnsi="Helvetica"/>
            </w:rPr>
          </w:pPr>
        </w:p>
      </w:tc>
    </w:tr>
    <w:tr w:rsidR="00580CAD" w:rsidTr="00AC0516">
      <w:tc>
        <w:tcPr>
          <w:tcW w:w="5148" w:type="dxa"/>
        </w:tcPr>
        <w:p w:rsidR="00580CAD" w:rsidRPr="00AC0516" w:rsidRDefault="00580CAD" w:rsidP="00AC0516">
          <w:pPr>
            <w:pStyle w:val="Header"/>
            <w:rPr>
              <w:rFonts w:ascii="Helvetica" w:hAnsi="Helvetica"/>
            </w:rPr>
          </w:pPr>
          <w:r>
            <w:rPr>
              <w:rFonts w:ascii="Helvetica" w:hAnsi="Helvetica"/>
            </w:rPr>
            <w:t>SPECIFICATIONS</w:t>
          </w:r>
        </w:p>
      </w:tc>
      <w:tc>
        <w:tcPr>
          <w:tcW w:w="5148" w:type="dxa"/>
        </w:tcPr>
        <w:p w:rsidR="00580CAD" w:rsidRDefault="00580CAD" w:rsidP="00AC0516">
          <w:pPr>
            <w:pStyle w:val="Header"/>
            <w:jc w:val="right"/>
            <w:rPr>
              <w:rFonts w:ascii="Helvetica" w:hAnsi="Helvetica"/>
              <w:u w:val="single"/>
            </w:rPr>
          </w:pPr>
        </w:p>
      </w:tc>
    </w:tr>
  </w:tbl>
  <w:p w:rsidR="00580CAD" w:rsidRDefault="00580CA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CAD" w:rsidRDefault="00580CAD">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80CAD" w:rsidTr="00AC0516">
      <w:tc>
        <w:tcPr>
          <w:tcW w:w="5148" w:type="dxa"/>
        </w:tcPr>
        <w:p w:rsidR="00580CAD" w:rsidRPr="00AC0516" w:rsidRDefault="00580CAD" w:rsidP="00AC0516">
          <w:pPr>
            <w:pStyle w:val="Header"/>
            <w:rPr>
              <w:rFonts w:ascii="Helvetica" w:hAnsi="Helvetica"/>
            </w:rPr>
          </w:pPr>
          <w:r>
            <w:rPr>
              <w:rFonts w:ascii="Helvetica" w:hAnsi="Helvetica"/>
            </w:rPr>
            <w:t>SECTION IV</w:t>
          </w:r>
        </w:p>
      </w:tc>
      <w:tc>
        <w:tcPr>
          <w:tcW w:w="5148" w:type="dxa"/>
        </w:tcPr>
        <w:p w:rsidR="00580CAD" w:rsidRDefault="00580CAD" w:rsidP="00AC0516">
          <w:pPr>
            <w:pStyle w:val="Header"/>
            <w:rPr>
              <w:rFonts w:ascii="Helvetica" w:hAnsi="Helvetica"/>
            </w:rPr>
          </w:pPr>
        </w:p>
      </w:tc>
    </w:tr>
    <w:tr w:rsidR="00580CAD" w:rsidTr="00C525DB">
      <w:trPr>
        <w:trHeight w:val="80"/>
      </w:trPr>
      <w:tc>
        <w:tcPr>
          <w:tcW w:w="5148" w:type="dxa"/>
        </w:tcPr>
        <w:p w:rsidR="00580CAD" w:rsidRPr="00AC0516" w:rsidRDefault="00580CAD" w:rsidP="00AC0516">
          <w:pPr>
            <w:pStyle w:val="Header"/>
            <w:rPr>
              <w:rFonts w:ascii="Helvetica" w:hAnsi="Helvetica"/>
            </w:rPr>
          </w:pPr>
          <w:r>
            <w:rPr>
              <w:rFonts w:ascii="Helvetica" w:hAnsi="Helvetica"/>
            </w:rPr>
            <w:t>BID PRICE SCHEDULE</w:t>
          </w:r>
        </w:p>
      </w:tc>
      <w:tc>
        <w:tcPr>
          <w:tcW w:w="5148" w:type="dxa"/>
        </w:tcPr>
        <w:p w:rsidR="00580CAD" w:rsidRDefault="00580CAD" w:rsidP="00AC0516">
          <w:pPr>
            <w:pStyle w:val="Header"/>
            <w:jc w:val="right"/>
            <w:rPr>
              <w:rFonts w:ascii="Helvetica" w:hAnsi="Helvetica"/>
              <w:u w:val="single"/>
            </w:rPr>
          </w:pPr>
        </w:p>
      </w:tc>
    </w:tr>
  </w:tbl>
  <w:p w:rsidR="00580CAD" w:rsidRDefault="00580C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29E1FC4"/>
    <w:multiLevelType w:val="hybridMultilevel"/>
    <w:tmpl w:val="00F6279E"/>
    <w:lvl w:ilvl="0" w:tplc="04090001">
      <w:start w:val="1"/>
      <w:numFmt w:val="bullet"/>
      <w:lvlText w:val=""/>
      <w:lvlJc w:val="left"/>
      <w:pPr>
        <w:ind w:left="2520" w:hanging="360"/>
      </w:pPr>
      <w:rPr>
        <w:rFonts w:ascii="Symbol" w:hAnsi="Symbo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05C80BD0"/>
    <w:multiLevelType w:val="hybridMultilevel"/>
    <w:tmpl w:val="D6646BC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nsid w:val="118677C8"/>
    <w:multiLevelType w:val="multilevel"/>
    <w:tmpl w:val="564AD54E"/>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nsid w:val="1230758D"/>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nsid w:val="15A34BF1"/>
    <w:multiLevelType w:val="hybridMultilevel"/>
    <w:tmpl w:val="B9D23A16"/>
    <w:lvl w:ilvl="0" w:tplc="C7F6A128">
      <w:start w:val="1"/>
      <w:numFmt w:val="decimal"/>
      <w:lvlText w:val="%1."/>
      <w:lvlJc w:val="left"/>
      <w:pPr>
        <w:ind w:left="720" w:hanging="360"/>
      </w:pPr>
      <w:rPr>
        <w:rFonts w:hint="default"/>
        <w:b/>
      </w:rPr>
    </w:lvl>
    <w:lvl w:ilvl="1" w:tplc="BEA2D26A">
      <w:start w:val="1"/>
      <w:numFmt w:val="lowerLetter"/>
      <w:lvlText w:val="(%2)"/>
      <w:lvlJc w:val="left"/>
      <w:pPr>
        <w:ind w:left="1590" w:hanging="51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DB213C"/>
    <w:multiLevelType w:val="multilevel"/>
    <w:tmpl w:val="65C6F3FA"/>
    <w:lvl w:ilvl="0">
      <w:start w:val="1"/>
      <w:numFmt w:val="decimal"/>
      <w:lvlText w:val="%1.0"/>
      <w:lvlJc w:val="left"/>
      <w:pPr>
        <w:ind w:left="576" w:hanging="576"/>
      </w:pPr>
      <w:rPr>
        <w:rFonts w:ascii="Arial" w:hAnsi="Arial" w:hint="default"/>
        <w:b/>
        <w:i w:val="0"/>
        <w:sz w:val="20"/>
        <w:szCs w:val="20"/>
      </w:rPr>
    </w:lvl>
    <w:lvl w:ilvl="1">
      <w:start w:val="1"/>
      <w:numFmt w:val="decimal"/>
      <w:lvlText w:val="%1.%2"/>
      <w:lvlJc w:val="left"/>
      <w:pPr>
        <w:ind w:left="1296" w:hanging="720"/>
      </w:pPr>
      <w:rPr>
        <w:rFonts w:ascii="Arial" w:hAnsi="Arial" w:hint="default"/>
        <w:b w:val="0"/>
        <w:i w:val="0"/>
        <w:sz w:val="20"/>
        <w:szCs w:val="20"/>
      </w:rPr>
    </w:lvl>
    <w:lvl w:ilvl="2">
      <w:start w:val="1"/>
      <w:numFmt w:val="decimal"/>
      <w:lvlText w:val="%1.%2.%3"/>
      <w:lvlJc w:val="left"/>
      <w:pPr>
        <w:ind w:left="2160" w:hanging="864"/>
      </w:pPr>
      <w:rPr>
        <w:rFonts w:ascii="Arial" w:hAnsi="Arial" w:hint="default"/>
        <w:sz w:val="20"/>
        <w:szCs w:val="20"/>
      </w:rPr>
    </w:lvl>
    <w:lvl w:ilvl="3">
      <w:start w:val="1"/>
      <w:numFmt w:val="decimal"/>
      <w:lvlText w:val="%1.%2.%3.%4"/>
      <w:lvlJc w:val="left"/>
      <w:pPr>
        <w:ind w:left="3240" w:hanging="1080"/>
      </w:pPr>
      <w:rPr>
        <w:rFonts w:ascii="Arial" w:hAnsi="Arial" w:hint="default"/>
        <w:b w:val="0"/>
        <w:i w:val="0"/>
        <w:sz w:val="20"/>
        <w:szCs w:val="20"/>
      </w:rPr>
    </w:lvl>
    <w:lvl w:ilvl="4">
      <w:start w:val="1"/>
      <w:numFmt w:val="decimal"/>
      <w:lvlText w:val="%1.%2.%3.%4.%5"/>
      <w:lvlJc w:val="left"/>
      <w:pPr>
        <w:ind w:left="432" w:firstLine="2808"/>
      </w:pPr>
      <w:rPr>
        <w:rFonts w:ascii="Arial" w:hAnsi="Arial" w:hint="default"/>
        <w:b w:val="0"/>
        <w:i w:val="0"/>
        <w:sz w:val="20"/>
        <w:szCs w:val="20"/>
      </w:rPr>
    </w:lvl>
    <w:lvl w:ilvl="5">
      <w:start w:val="1"/>
      <w:numFmt w:val="decimal"/>
      <w:lvlText w:val="%1.%2.%3.%4.%5.%6"/>
      <w:lvlJc w:val="left"/>
      <w:pPr>
        <w:ind w:left="7560" w:hanging="1800"/>
      </w:pPr>
      <w:rPr>
        <w:rFonts w:ascii="Arial" w:hAnsi="Arial" w:hint="default"/>
        <w:b w:val="0"/>
        <w:i w:val="0"/>
        <w:sz w:val="24"/>
      </w:rPr>
    </w:lvl>
    <w:lvl w:ilvl="6">
      <w:start w:val="1"/>
      <w:numFmt w:val="decimal"/>
      <w:lvlText w:val="%1.%2.%3.%4.%5.%6.%7"/>
      <w:lvlJc w:val="left"/>
      <w:pPr>
        <w:ind w:left="10080" w:hanging="2520"/>
      </w:pPr>
      <w:rPr>
        <w:rFonts w:ascii="Arial" w:hAnsi="Arial" w:hint="default"/>
        <w:b w:val="0"/>
        <w:i w:val="0"/>
        <w:sz w:val="24"/>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nsid w:val="21BC52E7"/>
    <w:multiLevelType w:val="multilevel"/>
    <w:tmpl w:val="C846B1CE"/>
    <w:lvl w:ilvl="0">
      <w:start w:val="1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25E1F8D"/>
    <w:multiLevelType w:val="multilevel"/>
    <w:tmpl w:val="564AD54E"/>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nsid w:val="28AC0D24"/>
    <w:multiLevelType w:val="hybridMultilevel"/>
    <w:tmpl w:val="E85A44C8"/>
    <w:lvl w:ilvl="0" w:tplc="E86043EA">
      <w:start w:val="1"/>
      <w:numFmt w:val="bullet"/>
      <w:lvlText w:val=""/>
      <w:lvlJc w:val="left"/>
      <w:pPr>
        <w:ind w:left="1476" w:hanging="360"/>
      </w:pPr>
      <w:rPr>
        <w:rFonts w:ascii="Symbol" w:hAnsi="Symbol" w:hint="default"/>
      </w:rPr>
    </w:lvl>
    <w:lvl w:ilvl="1" w:tplc="E03603C0" w:tentative="1">
      <w:start w:val="1"/>
      <w:numFmt w:val="bullet"/>
      <w:lvlText w:val="o"/>
      <w:lvlJc w:val="left"/>
      <w:pPr>
        <w:ind w:left="2196" w:hanging="360"/>
      </w:pPr>
      <w:rPr>
        <w:rFonts w:ascii="Courier New" w:hAnsi="Courier New" w:cs="Courier New" w:hint="default"/>
      </w:rPr>
    </w:lvl>
    <w:lvl w:ilvl="2" w:tplc="3B98C56A" w:tentative="1">
      <w:start w:val="1"/>
      <w:numFmt w:val="bullet"/>
      <w:lvlText w:val=""/>
      <w:lvlJc w:val="left"/>
      <w:pPr>
        <w:ind w:left="2916" w:hanging="360"/>
      </w:pPr>
      <w:rPr>
        <w:rFonts w:ascii="Wingdings" w:hAnsi="Wingdings" w:hint="default"/>
      </w:rPr>
    </w:lvl>
    <w:lvl w:ilvl="3" w:tplc="1FFC5C6C" w:tentative="1">
      <w:start w:val="1"/>
      <w:numFmt w:val="bullet"/>
      <w:lvlText w:val=""/>
      <w:lvlJc w:val="left"/>
      <w:pPr>
        <w:ind w:left="3636" w:hanging="360"/>
      </w:pPr>
      <w:rPr>
        <w:rFonts w:ascii="Symbol" w:hAnsi="Symbol" w:hint="default"/>
      </w:rPr>
    </w:lvl>
    <w:lvl w:ilvl="4" w:tplc="1D70C376" w:tentative="1">
      <w:start w:val="1"/>
      <w:numFmt w:val="bullet"/>
      <w:lvlText w:val="o"/>
      <w:lvlJc w:val="left"/>
      <w:pPr>
        <w:ind w:left="4356" w:hanging="360"/>
      </w:pPr>
      <w:rPr>
        <w:rFonts w:ascii="Courier New" w:hAnsi="Courier New" w:cs="Courier New" w:hint="default"/>
      </w:rPr>
    </w:lvl>
    <w:lvl w:ilvl="5" w:tplc="2D20B41A" w:tentative="1">
      <w:start w:val="1"/>
      <w:numFmt w:val="bullet"/>
      <w:lvlText w:val=""/>
      <w:lvlJc w:val="left"/>
      <w:pPr>
        <w:ind w:left="5076" w:hanging="360"/>
      </w:pPr>
      <w:rPr>
        <w:rFonts w:ascii="Wingdings" w:hAnsi="Wingdings" w:hint="default"/>
      </w:rPr>
    </w:lvl>
    <w:lvl w:ilvl="6" w:tplc="D89EB94C" w:tentative="1">
      <w:start w:val="1"/>
      <w:numFmt w:val="bullet"/>
      <w:lvlText w:val=""/>
      <w:lvlJc w:val="left"/>
      <w:pPr>
        <w:ind w:left="5796" w:hanging="360"/>
      </w:pPr>
      <w:rPr>
        <w:rFonts w:ascii="Symbol" w:hAnsi="Symbol" w:hint="default"/>
      </w:rPr>
    </w:lvl>
    <w:lvl w:ilvl="7" w:tplc="1FAA0572" w:tentative="1">
      <w:start w:val="1"/>
      <w:numFmt w:val="bullet"/>
      <w:lvlText w:val="o"/>
      <w:lvlJc w:val="left"/>
      <w:pPr>
        <w:ind w:left="6516" w:hanging="360"/>
      </w:pPr>
      <w:rPr>
        <w:rFonts w:ascii="Courier New" w:hAnsi="Courier New" w:cs="Courier New" w:hint="default"/>
      </w:rPr>
    </w:lvl>
    <w:lvl w:ilvl="8" w:tplc="50C64BBE" w:tentative="1">
      <w:start w:val="1"/>
      <w:numFmt w:val="bullet"/>
      <w:lvlText w:val=""/>
      <w:lvlJc w:val="left"/>
      <w:pPr>
        <w:ind w:left="7236" w:hanging="360"/>
      </w:pPr>
      <w:rPr>
        <w:rFonts w:ascii="Wingdings" w:hAnsi="Wingdings" w:hint="default"/>
      </w:rPr>
    </w:lvl>
  </w:abstractNum>
  <w:abstractNum w:abstractNumId="10">
    <w:nsid w:val="2FF75641"/>
    <w:multiLevelType w:val="hybridMultilevel"/>
    <w:tmpl w:val="65F6188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321F1F0E"/>
    <w:multiLevelType w:val="hybridMultilevel"/>
    <w:tmpl w:val="1BE695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3DC4460"/>
    <w:multiLevelType w:val="hybridMultilevel"/>
    <w:tmpl w:val="976CAB9E"/>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nsid w:val="361913BC"/>
    <w:multiLevelType w:val="multilevel"/>
    <w:tmpl w:val="1A92ADC0"/>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4"/>
        <w:u w:val="none"/>
      </w:rPr>
    </w:lvl>
    <w:lvl w:ilvl="2">
      <w:start w:val="1"/>
      <w:numFmt w:val="decimal"/>
      <w:lvlText w:val="%1.%2.%3"/>
      <w:lvlJc w:val="left"/>
      <w:pPr>
        <w:tabs>
          <w:tab w:val="num" w:pos="2160"/>
        </w:tabs>
        <w:ind w:left="2160" w:hanging="864"/>
      </w:pPr>
      <w:rPr>
        <w:rFonts w:ascii="Arial" w:hAnsi="Arial" w:cs="Arial" w:hint="default"/>
        <w:b w:val="0"/>
        <w:i w:val="0"/>
        <w:sz w:val="24"/>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365404FC"/>
    <w:multiLevelType w:val="multilevel"/>
    <w:tmpl w:val="3534814E"/>
    <w:lvl w:ilvl="0">
      <w:start w:val="4"/>
      <w:numFmt w:val="decimal"/>
      <w:lvlText w:val=""/>
      <w:lvlJc w:val="left"/>
      <w:pPr>
        <w:tabs>
          <w:tab w:val="num" w:pos="360"/>
        </w:tabs>
        <w:ind w:left="36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5">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3FA0241E"/>
    <w:multiLevelType w:val="hybridMultilevel"/>
    <w:tmpl w:val="CAF80F68"/>
    <w:lvl w:ilvl="0" w:tplc="6292EE60">
      <w:start w:val="1"/>
      <w:numFmt w:val="lowerLetter"/>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nsid w:val="400B1D46"/>
    <w:multiLevelType w:val="multilevel"/>
    <w:tmpl w:val="C846B1CE"/>
    <w:lvl w:ilvl="0">
      <w:start w:val="1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44D96C86"/>
    <w:multiLevelType w:val="multilevel"/>
    <w:tmpl w:val="100CE80E"/>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color w:val="auto"/>
        <w:sz w:val="20"/>
        <w:szCs w:val="20"/>
        <w:u w:val="none"/>
      </w:rPr>
    </w:lvl>
    <w:lvl w:ilvl="2">
      <w:start w:val="1"/>
      <w:numFmt w:val="decimal"/>
      <w:lvlText w:val="%1.%2.%3"/>
      <w:lvlJc w:val="left"/>
      <w:pPr>
        <w:tabs>
          <w:tab w:val="num" w:pos="2160"/>
        </w:tabs>
        <w:ind w:left="2160" w:hanging="864"/>
      </w:pPr>
      <w:rPr>
        <w:rFonts w:ascii="Arial" w:hAnsi="Arial" w:cs="Arial" w:hint="default"/>
        <w:b w:val="0"/>
        <w:i w:val="0"/>
        <w:color w:val="auto"/>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cs="Arial" w:hint="default"/>
        <w:b w:val="0"/>
        <w:i w:val="0"/>
        <w:sz w:val="20"/>
        <w:szCs w:val="20"/>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460A2308"/>
    <w:multiLevelType w:val="hybridMultilevel"/>
    <w:tmpl w:val="FFACF80E"/>
    <w:lvl w:ilvl="0" w:tplc="79D08C22">
      <w:start w:val="1"/>
      <w:numFmt w:val="upperLetter"/>
      <w:lvlText w:val="(%1)"/>
      <w:lvlJc w:val="left"/>
      <w:pPr>
        <w:ind w:left="1800" w:hanging="360"/>
      </w:pPr>
      <w:rPr>
        <w:rFonts w:hint="default"/>
      </w:rPr>
    </w:lvl>
    <w:lvl w:ilvl="1" w:tplc="54883E5C" w:tentative="1">
      <w:start w:val="1"/>
      <w:numFmt w:val="lowerLetter"/>
      <w:lvlText w:val="%2."/>
      <w:lvlJc w:val="left"/>
      <w:pPr>
        <w:ind w:left="2520" w:hanging="360"/>
      </w:pPr>
    </w:lvl>
    <w:lvl w:ilvl="2" w:tplc="BE869702" w:tentative="1">
      <w:start w:val="1"/>
      <w:numFmt w:val="lowerRoman"/>
      <w:lvlText w:val="%3."/>
      <w:lvlJc w:val="right"/>
      <w:pPr>
        <w:ind w:left="3240" w:hanging="180"/>
      </w:pPr>
    </w:lvl>
    <w:lvl w:ilvl="3" w:tplc="AE16F82E" w:tentative="1">
      <w:start w:val="1"/>
      <w:numFmt w:val="decimal"/>
      <w:lvlText w:val="%4."/>
      <w:lvlJc w:val="left"/>
      <w:pPr>
        <w:ind w:left="3960" w:hanging="360"/>
      </w:pPr>
    </w:lvl>
    <w:lvl w:ilvl="4" w:tplc="B11AC33E" w:tentative="1">
      <w:start w:val="1"/>
      <w:numFmt w:val="lowerLetter"/>
      <w:lvlText w:val="%5."/>
      <w:lvlJc w:val="left"/>
      <w:pPr>
        <w:ind w:left="4680" w:hanging="360"/>
      </w:pPr>
    </w:lvl>
    <w:lvl w:ilvl="5" w:tplc="B63C9750" w:tentative="1">
      <w:start w:val="1"/>
      <w:numFmt w:val="lowerRoman"/>
      <w:lvlText w:val="%6."/>
      <w:lvlJc w:val="right"/>
      <w:pPr>
        <w:ind w:left="5400" w:hanging="180"/>
      </w:pPr>
    </w:lvl>
    <w:lvl w:ilvl="6" w:tplc="777EA182" w:tentative="1">
      <w:start w:val="1"/>
      <w:numFmt w:val="decimal"/>
      <w:lvlText w:val="%7."/>
      <w:lvlJc w:val="left"/>
      <w:pPr>
        <w:ind w:left="6120" w:hanging="360"/>
      </w:pPr>
    </w:lvl>
    <w:lvl w:ilvl="7" w:tplc="6F8A842E" w:tentative="1">
      <w:start w:val="1"/>
      <w:numFmt w:val="lowerLetter"/>
      <w:lvlText w:val="%8."/>
      <w:lvlJc w:val="left"/>
      <w:pPr>
        <w:ind w:left="6840" w:hanging="360"/>
      </w:pPr>
    </w:lvl>
    <w:lvl w:ilvl="8" w:tplc="3EAE18D2" w:tentative="1">
      <w:start w:val="1"/>
      <w:numFmt w:val="lowerRoman"/>
      <w:lvlText w:val="%9."/>
      <w:lvlJc w:val="right"/>
      <w:pPr>
        <w:ind w:left="7560" w:hanging="180"/>
      </w:pPr>
    </w:lvl>
  </w:abstractNum>
  <w:abstractNum w:abstractNumId="20">
    <w:nsid w:val="46A43C6B"/>
    <w:multiLevelType w:val="multilevel"/>
    <w:tmpl w:val="211A3120"/>
    <w:lvl w:ilvl="0">
      <w:start w:val="1"/>
      <w:numFmt w:val="decimal"/>
      <w:lvlText w:val="%1.0"/>
      <w:lvlJc w:val="left"/>
      <w:pPr>
        <w:tabs>
          <w:tab w:val="num" w:pos="576"/>
        </w:tabs>
        <w:ind w:left="576" w:hanging="576"/>
      </w:pPr>
      <w:rPr>
        <w:rFonts w:ascii="Arial" w:hAnsi="Arial" w:cs="Arial" w:hint="default"/>
        <w:b/>
        <w:i w:val="0"/>
        <w:caps/>
        <w:sz w:val="24"/>
        <w:u w:val="none"/>
      </w:rPr>
    </w:lvl>
    <w:lvl w:ilvl="1">
      <w:start w:val="1"/>
      <w:numFmt w:val="decimal"/>
      <w:lvlText w:val="%1.%2"/>
      <w:lvlJc w:val="left"/>
      <w:pPr>
        <w:tabs>
          <w:tab w:val="num" w:pos="1296"/>
        </w:tabs>
        <w:ind w:left="1296" w:hanging="720"/>
      </w:pPr>
      <w:rPr>
        <w:rFonts w:ascii="Arial" w:hAnsi="Arial" w:cs="Arial" w:hint="default"/>
        <w:b w:val="0"/>
        <w:i w:val="0"/>
        <w:sz w:val="24"/>
      </w:rPr>
    </w:lvl>
    <w:lvl w:ilvl="2">
      <w:start w:val="1"/>
      <w:numFmt w:val="decimal"/>
      <w:lvlText w:val="%1.%2.%3"/>
      <w:lvlJc w:val="left"/>
      <w:pPr>
        <w:tabs>
          <w:tab w:val="num" w:pos="2160"/>
        </w:tabs>
        <w:ind w:left="2160" w:hanging="864"/>
      </w:pPr>
      <w:rPr>
        <w:rFonts w:ascii="Arial" w:hAnsi="Arial" w:cs="Arial" w:hint="default"/>
        <w:b w:val="0"/>
        <w:i w:val="0"/>
        <w:sz w:val="24"/>
      </w:rPr>
    </w:lvl>
    <w:lvl w:ilvl="3">
      <w:start w:val="1"/>
      <w:numFmt w:val="decimal"/>
      <w:lvlText w:val="%1.%2.%3.%4"/>
      <w:lvlJc w:val="left"/>
      <w:pPr>
        <w:tabs>
          <w:tab w:val="num" w:pos="3240"/>
        </w:tabs>
        <w:ind w:left="3240" w:hanging="1080"/>
      </w:pPr>
      <w:rPr>
        <w:rFonts w:ascii="Arial" w:hAnsi="Arial" w:cs="Arial" w:hint="default"/>
        <w:b w:val="0"/>
        <w:i w:val="0"/>
        <w:sz w:val="24"/>
      </w:rPr>
    </w:lvl>
    <w:lvl w:ilvl="4">
      <w:start w:val="1"/>
      <w:numFmt w:val="decimal"/>
      <w:lvlText w:val="%1.%2.%3.%4.%5"/>
      <w:lvlJc w:val="left"/>
      <w:pPr>
        <w:tabs>
          <w:tab w:val="num" w:pos="4320"/>
        </w:tabs>
        <w:ind w:left="4320" w:hanging="1080"/>
      </w:pPr>
      <w:rPr>
        <w:rFonts w:ascii="Arial" w:hAnsi="Arial" w:cs="Arial"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497D10FF"/>
    <w:multiLevelType w:val="multilevel"/>
    <w:tmpl w:val="EC308FA4"/>
    <w:lvl w:ilvl="0">
      <w:start w:val="6"/>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4DE81258"/>
    <w:multiLevelType w:val="singleLevel"/>
    <w:tmpl w:val="0409000F"/>
    <w:lvl w:ilvl="0">
      <w:start w:val="1"/>
      <w:numFmt w:val="decimal"/>
      <w:lvlText w:val="%1."/>
      <w:lvlJc w:val="left"/>
      <w:pPr>
        <w:tabs>
          <w:tab w:val="num" w:pos="360"/>
        </w:tabs>
        <w:ind w:left="360" w:hanging="360"/>
      </w:pPr>
    </w:lvl>
  </w:abstractNum>
  <w:abstractNum w:abstractNumId="23">
    <w:nsid w:val="4E5D082D"/>
    <w:multiLevelType w:val="multilevel"/>
    <w:tmpl w:val="ABD82AB4"/>
    <w:lvl w:ilvl="0">
      <w:start w:val="6"/>
      <w:numFmt w:val="decimal"/>
      <w:lvlText w:val="%1.0"/>
      <w:lvlJc w:val="left"/>
      <w:pPr>
        <w:tabs>
          <w:tab w:val="num" w:pos="576"/>
        </w:tabs>
        <w:ind w:left="576" w:hanging="576"/>
      </w:pPr>
      <w:rPr>
        <w:rFonts w:ascii="Arial" w:hAnsi="Arial" w:hint="default"/>
        <w:b/>
        <w:i w:val="0"/>
        <w:caps/>
        <w:sz w:val="20"/>
        <w:szCs w:val="20"/>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535B7EBB"/>
    <w:multiLevelType w:val="hybridMultilevel"/>
    <w:tmpl w:val="3A3A3C3C"/>
    <w:lvl w:ilvl="0" w:tplc="06EA8DF8">
      <w:start w:val="1"/>
      <w:numFmt w:val="bullet"/>
      <w:lvlText w:val=""/>
      <w:lvlJc w:val="left"/>
      <w:pPr>
        <w:ind w:left="2016" w:hanging="360"/>
      </w:pPr>
      <w:rPr>
        <w:rFonts w:ascii="Symbol" w:hAnsi="Symbol" w:hint="default"/>
      </w:rPr>
    </w:lvl>
    <w:lvl w:ilvl="1" w:tplc="D8FE2C80" w:tentative="1">
      <w:start w:val="1"/>
      <w:numFmt w:val="bullet"/>
      <w:lvlText w:val="o"/>
      <w:lvlJc w:val="left"/>
      <w:pPr>
        <w:ind w:left="2736" w:hanging="360"/>
      </w:pPr>
      <w:rPr>
        <w:rFonts w:ascii="Courier New" w:hAnsi="Courier New" w:cs="Courier New" w:hint="default"/>
      </w:rPr>
    </w:lvl>
    <w:lvl w:ilvl="2" w:tplc="B96AA2CC" w:tentative="1">
      <w:start w:val="1"/>
      <w:numFmt w:val="bullet"/>
      <w:lvlText w:val=""/>
      <w:lvlJc w:val="left"/>
      <w:pPr>
        <w:ind w:left="3456" w:hanging="360"/>
      </w:pPr>
      <w:rPr>
        <w:rFonts w:ascii="Wingdings" w:hAnsi="Wingdings" w:hint="default"/>
      </w:rPr>
    </w:lvl>
    <w:lvl w:ilvl="3" w:tplc="1B8E6044" w:tentative="1">
      <w:start w:val="1"/>
      <w:numFmt w:val="bullet"/>
      <w:lvlText w:val=""/>
      <w:lvlJc w:val="left"/>
      <w:pPr>
        <w:ind w:left="4176" w:hanging="360"/>
      </w:pPr>
      <w:rPr>
        <w:rFonts w:ascii="Symbol" w:hAnsi="Symbol" w:hint="default"/>
      </w:rPr>
    </w:lvl>
    <w:lvl w:ilvl="4" w:tplc="8158A8D8" w:tentative="1">
      <w:start w:val="1"/>
      <w:numFmt w:val="bullet"/>
      <w:lvlText w:val="o"/>
      <w:lvlJc w:val="left"/>
      <w:pPr>
        <w:ind w:left="4896" w:hanging="360"/>
      </w:pPr>
      <w:rPr>
        <w:rFonts w:ascii="Courier New" w:hAnsi="Courier New" w:cs="Courier New" w:hint="default"/>
      </w:rPr>
    </w:lvl>
    <w:lvl w:ilvl="5" w:tplc="E4B6C8F6" w:tentative="1">
      <w:start w:val="1"/>
      <w:numFmt w:val="bullet"/>
      <w:lvlText w:val=""/>
      <w:lvlJc w:val="left"/>
      <w:pPr>
        <w:ind w:left="5616" w:hanging="360"/>
      </w:pPr>
      <w:rPr>
        <w:rFonts w:ascii="Wingdings" w:hAnsi="Wingdings" w:hint="default"/>
      </w:rPr>
    </w:lvl>
    <w:lvl w:ilvl="6" w:tplc="1FA6A452" w:tentative="1">
      <w:start w:val="1"/>
      <w:numFmt w:val="bullet"/>
      <w:lvlText w:val=""/>
      <w:lvlJc w:val="left"/>
      <w:pPr>
        <w:ind w:left="6336" w:hanging="360"/>
      </w:pPr>
      <w:rPr>
        <w:rFonts w:ascii="Symbol" w:hAnsi="Symbol" w:hint="default"/>
      </w:rPr>
    </w:lvl>
    <w:lvl w:ilvl="7" w:tplc="862A8398" w:tentative="1">
      <w:start w:val="1"/>
      <w:numFmt w:val="bullet"/>
      <w:lvlText w:val="o"/>
      <w:lvlJc w:val="left"/>
      <w:pPr>
        <w:ind w:left="7056" w:hanging="360"/>
      </w:pPr>
      <w:rPr>
        <w:rFonts w:ascii="Courier New" w:hAnsi="Courier New" w:cs="Courier New" w:hint="default"/>
      </w:rPr>
    </w:lvl>
    <w:lvl w:ilvl="8" w:tplc="FAB0B504" w:tentative="1">
      <w:start w:val="1"/>
      <w:numFmt w:val="bullet"/>
      <w:lvlText w:val=""/>
      <w:lvlJc w:val="left"/>
      <w:pPr>
        <w:ind w:left="7776" w:hanging="360"/>
      </w:pPr>
      <w:rPr>
        <w:rFonts w:ascii="Wingdings" w:hAnsi="Wingdings" w:hint="default"/>
      </w:rPr>
    </w:lvl>
  </w:abstractNum>
  <w:abstractNum w:abstractNumId="25">
    <w:nsid w:val="575070DA"/>
    <w:multiLevelType w:val="multilevel"/>
    <w:tmpl w:val="4E2A2910"/>
    <w:lvl w:ilvl="0">
      <w:start w:val="1"/>
      <w:numFmt w:val="decimal"/>
      <w:lvlText w:val="%1.0"/>
      <w:lvlJc w:val="left"/>
      <w:pPr>
        <w:ind w:left="576" w:hanging="576"/>
      </w:pPr>
      <w:rPr>
        <w:rFonts w:ascii="Arial" w:hAnsi="Arial" w:hint="default"/>
        <w:b/>
        <w:i w:val="0"/>
        <w:sz w:val="20"/>
        <w:szCs w:val="20"/>
      </w:rPr>
    </w:lvl>
    <w:lvl w:ilvl="1">
      <w:start w:val="1"/>
      <w:numFmt w:val="decimal"/>
      <w:lvlText w:val="%1.%2"/>
      <w:lvlJc w:val="left"/>
      <w:pPr>
        <w:tabs>
          <w:tab w:val="num" w:pos="5760"/>
        </w:tabs>
        <w:ind w:left="1296" w:hanging="720"/>
      </w:pPr>
      <w:rPr>
        <w:rFonts w:ascii="Arial" w:hAnsi="Arial" w:hint="default"/>
        <w:b w:val="0"/>
        <w:i w:val="0"/>
        <w:sz w:val="20"/>
        <w:szCs w:val="20"/>
      </w:rPr>
    </w:lvl>
    <w:lvl w:ilvl="2">
      <w:start w:val="1"/>
      <w:numFmt w:val="decimal"/>
      <w:lvlText w:val="%1.%2.%3"/>
      <w:lvlJc w:val="left"/>
      <w:pPr>
        <w:tabs>
          <w:tab w:val="num" w:pos="1296"/>
        </w:tabs>
        <w:ind w:left="2160" w:hanging="864"/>
      </w:pPr>
      <w:rPr>
        <w:rFonts w:ascii="Arial" w:hAnsi="Arial" w:hint="default"/>
        <w:b w:val="0"/>
        <w:i w:val="0"/>
        <w:sz w:val="20"/>
        <w:szCs w:val="20"/>
      </w:rPr>
    </w:lvl>
    <w:lvl w:ilvl="3">
      <w:start w:val="1"/>
      <w:numFmt w:val="decimal"/>
      <w:lvlText w:val="%1.%2.%3.%4"/>
      <w:lvlJc w:val="left"/>
      <w:pPr>
        <w:tabs>
          <w:tab w:val="num" w:pos="2160"/>
        </w:tabs>
        <w:ind w:left="3240" w:hanging="1080"/>
      </w:pPr>
      <w:rPr>
        <w:rFonts w:ascii="Arial" w:hAnsi="Arial" w:hint="default"/>
        <w:b w:val="0"/>
        <w:i w:val="0"/>
        <w:sz w:val="20"/>
        <w:szCs w:val="20"/>
      </w:rPr>
    </w:lvl>
    <w:lvl w:ilvl="4">
      <w:start w:val="1"/>
      <w:numFmt w:val="decimal"/>
      <w:lvlText w:val="%1.%2.%3.%4.%5"/>
      <w:lvlJc w:val="left"/>
      <w:pPr>
        <w:tabs>
          <w:tab w:val="num" w:pos="3240"/>
        </w:tabs>
        <w:ind w:left="4320" w:hanging="1080"/>
      </w:pPr>
      <w:rPr>
        <w:rFonts w:ascii="Arial" w:hAnsi="Arial" w:hint="default"/>
        <w:b w:val="0"/>
        <w:i w:val="0"/>
        <w:sz w:val="20"/>
        <w:szCs w:val="20"/>
      </w:rPr>
    </w:lvl>
    <w:lvl w:ilvl="5">
      <w:start w:val="1"/>
      <w:numFmt w:val="decimal"/>
      <w:lvlText w:val="%1.%2.%3.%4.%5.%6"/>
      <w:lvlJc w:val="left"/>
      <w:pPr>
        <w:ind w:left="5760" w:hanging="1440"/>
      </w:pPr>
      <w:rPr>
        <w:rFonts w:ascii="Arial" w:hAnsi="Arial" w:hint="default"/>
        <w:b w:val="0"/>
        <w:i w:val="0"/>
        <w:sz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58D2438B"/>
    <w:multiLevelType w:val="multilevel"/>
    <w:tmpl w:val="966E713E"/>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nsid w:val="5CF2799F"/>
    <w:multiLevelType w:val="multilevel"/>
    <w:tmpl w:val="0409001D"/>
    <w:styleLink w:val="Style1"/>
    <w:lvl w:ilvl="0">
      <w:start w:val="1"/>
      <w:numFmt w:val="decimal"/>
      <w:lvlText w:val="%1)"/>
      <w:lvlJc w:val="left"/>
      <w:pPr>
        <w:ind w:left="360" w:hanging="360"/>
      </w:pPr>
      <w:rPr>
        <w:rFonts w:asciiTheme="minorHAnsi" w:hAnsiTheme="minorHAnsi"/>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61DD35D2"/>
    <w:multiLevelType w:val="multilevel"/>
    <w:tmpl w:val="C87CF8BC"/>
    <w:lvl w:ilvl="0">
      <w:start w:val="1"/>
      <w:numFmt w:val="decimal"/>
      <w:lvlText w:val="%1.0"/>
      <w:lvlJc w:val="left"/>
      <w:pPr>
        <w:tabs>
          <w:tab w:val="num" w:pos="576"/>
        </w:tabs>
        <w:ind w:left="576" w:hanging="576"/>
      </w:pPr>
      <w:rPr>
        <w:rFonts w:ascii="Arial" w:hAnsi="Arial" w:cs="Arial" w:hint="default"/>
        <w:b/>
        <w:i w:val="0"/>
        <w:caps/>
        <w:sz w:val="24"/>
        <w:u w:val="none"/>
      </w:rPr>
    </w:lvl>
    <w:lvl w:ilvl="1">
      <w:start w:val="1"/>
      <w:numFmt w:val="decimal"/>
      <w:lvlText w:val="%1.%2"/>
      <w:lvlJc w:val="left"/>
      <w:pPr>
        <w:tabs>
          <w:tab w:val="num" w:pos="1296"/>
        </w:tabs>
        <w:ind w:left="1296" w:hanging="720"/>
      </w:pPr>
      <w:rPr>
        <w:rFonts w:ascii="Arial" w:hAnsi="Arial" w:cs="Arial" w:hint="default"/>
        <w:b w:val="0"/>
        <w:i w:val="0"/>
        <w:sz w:val="24"/>
        <w:u w:val="none"/>
      </w:rPr>
    </w:lvl>
    <w:lvl w:ilvl="2">
      <w:start w:val="1"/>
      <w:numFmt w:val="decimal"/>
      <w:lvlText w:val="%1.%2.%3"/>
      <w:lvlJc w:val="left"/>
      <w:pPr>
        <w:tabs>
          <w:tab w:val="num" w:pos="2160"/>
        </w:tabs>
        <w:ind w:left="2160" w:hanging="864"/>
      </w:pPr>
      <w:rPr>
        <w:rFonts w:ascii="Arial" w:hAnsi="Arial" w:cs="Arial" w:hint="default"/>
        <w:b w:val="0"/>
        <w:i w:val="0"/>
        <w:sz w:val="24"/>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9">
    <w:nsid w:val="6223327E"/>
    <w:multiLevelType w:val="hybridMultilevel"/>
    <w:tmpl w:val="DDB4BCCC"/>
    <w:lvl w:ilvl="0" w:tplc="6BAC35B4">
      <w:start w:val="1"/>
      <w:numFmt w:val="decimal"/>
      <w:lvlText w:val="(%1)"/>
      <w:lvlJc w:val="left"/>
      <w:pPr>
        <w:ind w:left="1800" w:hanging="360"/>
      </w:pPr>
      <w:rPr>
        <w:rFonts w:hint="default"/>
      </w:rPr>
    </w:lvl>
    <w:lvl w:ilvl="1" w:tplc="C346EBEC" w:tentative="1">
      <w:start w:val="1"/>
      <w:numFmt w:val="lowerLetter"/>
      <w:lvlText w:val="%2."/>
      <w:lvlJc w:val="left"/>
      <w:pPr>
        <w:ind w:left="2520" w:hanging="360"/>
      </w:pPr>
    </w:lvl>
    <w:lvl w:ilvl="2" w:tplc="7B0CF7BC" w:tentative="1">
      <w:start w:val="1"/>
      <w:numFmt w:val="lowerRoman"/>
      <w:lvlText w:val="%3."/>
      <w:lvlJc w:val="right"/>
      <w:pPr>
        <w:ind w:left="3240" w:hanging="180"/>
      </w:pPr>
    </w:lvl>
    <w:lvl w:ilvl="3" w:tplc="6E40FA48" w:tentative="1">
      <w:start w:val="1"/>
      <w:numFmt w:val="decimal"/>
      <w:lvlText w:val="%4."/>
      <w:lvlJc w:val="left"/>
      <w:pPr>
        <w:ind w:left="3960" w:hanging="360"/>
      </w:pPr>
    </w:lvl>
    <w:lvl w:ilvl="4" w:tplc="660E9BB4" w:tentative="1">
      <w:start w:val="1"/>
      <w:numFmt w:val="lowerLetter"/>
      <w:lvlText w:val="%5."/>
      <w:lvlJc w:val="left"/>
      <w:pPr>
        <w:ind w:left="4680" w:hanging="360"/>
      </w:pPr>
    </w:lvl>
    <w:lvl w:ilvl="5" w:tplc="EDEE54F6" w:tentative="1">
      <w:start w:val="1"/>
      <w:numFmt w:val="lowerRoman"/>
      <w:lvlText w:val="%6."/>
      <w:lvlJc w:val="right"/>
      <w:pPr>
        <w:ind w:left="5400" w:hanging="180"/>
      </w:pPr>
    </w:lvl>
    <w:lvl w:ilvl="6" w:tplc="EAAA2A7C" w:tentative="1">
      <w:start w:val="1"/>
      <w:numFmt w:val="decimal"/>
      <w:lvlText w:val="%7."/>
      <w:lvlJc w:val="left"/>
      <w:pPr>
        <w:ind w:left="6120" w:hanging="360"/>
      </w:pPr>
    </w:lvl>
    <w:lvl w:ilvl="7" w:tplc="3570768C" w:tentative="1">
      <w:start w:val="1"/>
      <w:numFmt w:val="lowerLetter"/>
      <w:lvlText w:val="%8."/>
      <w:lvlJc w:val="left"/>
      <w:pPr>
        <w:ind w:left="6840" w:hanging="360"/>
      </w:pPr>
    </w:lvl>
    <w:lvl w:ilvl="8" w:tplc="55C84120" w:tentative="1">
      <w:start w:val="1"/>
      <w:numFmt w:val="lowerRoman"/>
      <w:lvlText w:val="%9."/>
      <w:lvlJc w:val="right"/>
      <w:pPr>
        <w:ind w:left="7560" w:hanging="180"/>
      </w:pPr>
    </w:lvl>
  </w:abstractNum>
  <w:abstractNum w:abstractNumId="30">
    <w:nsid w:val="626345A6"/>
    <w:multiLevelType w:val="hybridMultilevel"/>
    <w:tmpl w:val="864ED452"/>
    <w:lvl w:ilvl="0" w:tplc="6376FFBE">
      <w:start w:val="1"/>
      <w:numFmt w:val="bullet"/>
      <w:lvlText w:val=""/>
      <w:lvlJc w:val="left"/>
      <w:pPr>
        <w:ind w:left="1800" w:hanging="360"/>
      </w:pPr>
      <w:rPr>
        <w:rFonts w:ascii="Symbol" w:hAnsi="Symbol" w:hint="default"/>
      </w:rPr>
    </w:lvl>
    <w:lvl w:ilvl="1" w:tplc="04090019" w:tentative="1">
      <w:start w:val="1"/>
      <w:numFmt w:val="bullet"/>
      <w:lvlText w:val="o"/>
      <w:lvlJc w:val="left"/>
      <w:pPr>
        <w:ind w:left="2520" w:hanging="360"/>
      </w:pPr>
      <w:rPr>
        <w:rFonts w:ascii="Courier New" w:hAnsi="Courier New" w:cs="Courier New" w:hint="default"/>
      </w:rPr>
    </w:lvl>
    <w:lvl w:ilvl="2" w:tplc="0409001B" w:tentative="1">
      <w:start w:val="1"/>
      <w:numFmt w:val="bullet"/>
      <w:lvlText w:val=""/>
      <w:lvlJc w:val="left"/>
      <w:pPr>
        <w:ind w:left="3240" w:hanging="360"/>
      </w:pPr>
      <w:rPr>
        <w:rFonts w:ascii="Wingdings" w:hAnsi="Wingdings" w:hint="default"/>
      </w:rPr>
    </w:lvl>
    <w:lvl w:ilvl="3" w:tplc="0409000F" w:tentative="1">
      <w:start w:val="1"/>
      <w:numFmt w:val="bullet"/>
      <w:lvlText w:val=""/>
      <w:lvlJc w:val="left"/>
      <w:pPr>
        <w:ind w:left="3960" w:hanging="360"/>
      </w:pPr>
      <w:rPr>
        <w:rFonts w:ascii="Symbol" w:hAnsi="Symbol" w:hint="default"/>
      </w:rPr>
    </w:lvl>
    <w:lvl w:ilvl="4" w:tplc="04090019" w:tentative="1">
      <w:start w:val="1"/>
      <w:numFmt w:val="bullet"/>
      <w:lvlText w:val="o"/>
      <w:lvlJc w:val="left"/>
      <w:pPr>
        <w:ind w:left="4680" w:hanging="360"/>
      </w:pPr>
      <w:rPr>
        <w:rFonts w:ascii="Courier New" w:hAnsi="Courier New" w:cs="Courier New" w:hint="default"/>
      </w:rPr>
    </w:lvl>
    <w:lvl w:ilvl="5" w:tplc="0409001B" w:tentative="1">
      <w:start w:val="1"/>
      <w:numFmt w:val="bullet"/>
      <w:lvlText w:val=""/>
      <w:lvlJc w:val="left"/>
      <w:pPr>
        <w:ind w:left="5400" w:hanging="360"/>
      </w:pPr>
      <w:rPr>
        <w:rFonts w:ascii="Wingdings" w:hAnsi="Wingdings" w:hint="default"/>
      </w:rPr>
    </w:lvl>
    <w:lvl w:ilvl="6" w:tplc="0409000F" w:tentative="1">
      <w:start w:val="1"/>
      <w:numFmt w:val="bullet"/>
      <w:lvlText w:val=""/>
      <w:lvlJc w:val="left"/>
      <w:pPr>
        <w:ind w:left="6120" w:hanging="360"/>
      </w:pPr>
      <w:rPr>
        <w:rFonts w:ascii="Symbol" w:hAnsi="Symbol" w:hint="default"/>
      </w:rPr>
    </w:lvl>
    <w:lvl w:ilvl="7" w:tplc="04090019" w:tentative="1">
      <w:start w:val="1"/>
      <w:numFmt w:val="bullet"/>
      <w:lvlText w:val="o"/>
      <w:lvlJc w:val="left"/>
      <w:pPr>
        <w:ind w:left="6840" w:hanging="360"/>
      </w:pPr>
      <w:rPr>
        <w:rFonts w:ascii="Courier New" w:hAnsi="Courier New" w:cs="Courier New" w:hint="default"/>
      </w:rPr>
    </w:lvl>
    <w:lvl w:ilvl="8" w:tplc="0409001B" w:tentative="1">
      <w:start w:val="1"/>
      <w:numFmt w:val="bullet"/>
      <w:lvlText w:val=""/>
      <w:lvlJc w:val="left"/>
      <w:pPr>
        <w:ind w:left="7560" w:hanging="360"/>
      </w:pPr>
      <w:rPr>
        <w:rFonts w:ascii="Wingdings" w:hAnsi="Wingdings" w:hint="default"/>
      </w:rPr>
    </w:lvl>
  </w:abstractNum>
  <w:abstractNum w:abstractNumId="31">
    <w:nsid w:val="65025105"/>
    <w:multiLevelType w:val="singleLevel"/>
    <w:tmpl w:val="05B8A986"/>
    <w:lvl w:ilvl="0">
      <w:start w:val="1"/>
      <w:numFmt w:val="decimal"/>
      <w:lvlText w:val="(%1)"/>
      <w:legacy w:legacy="1" w:legacySpace="0" w:legacyIndent="360"/>
      <w:lvlJc w:val="left"/>
      <w:pPr>
        <w:ind w:left="360" w:hanging="360"/>
      </w:pPr>
    </w:lvl>
  </w:abstractNum>
  <w:abstractNum w:abstractNumId="32">
    <w:nsid w:val="668958D6"/>
    <w:multiLevelType w:val="multilevel"/>
    <w:tmpl w:val="C2AA7BE2"/>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4"/>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3">
    <w:nsid w:val="67D534DF"/>
    <w:multiLevelType w:val="hybridMultilevel"/>
    <w:tmpl w:val="38C091FE"/>
    <w:lvl w:ilvl="0" w:tplc="A5541D76">
      <w:start w:val="1"/>
      <w:numFmt w:val="lowerRoman"/>
      <w:lvlText w:val="(%1)"/>
      <w:lvlJc w:val="right"/>
      <w:pPr>
        <w:ind w:left="2520" w:hanging="360"/>
      </w:pPr>
      <w:rPr>
        <w:rFonts w:hint="default"/>
      </w:rPr>
    </w:lvl>
    <w:lvl w:ilvl="1" w:tplc="78C205C0" w:tentative="1">
      <w:start w:val="1"/>
      <w:numFmt w:val="lowerLetter"/>
      <w:lvlText w:val="%2."/>
      <w:lvlJc w:val="left"/>
      <w:pPr>
        <w:ind w:left="3240" w:hanging="360"/>
      </w:pPr>
    </w:lvl>
    <w:lvl w:ilvl="2" w:tplc="13FA9BC0" w:tentative="1">
      <w:start w:val="1"/>
      <w:numFmt w:val="lowerRoman"/>
      <w:lvlText w:val="%3."/>
      <w:lvlJc w:val="right"/>
      <w:pPr>
        <w:ind w:left="3960" w:hanging="180"/>
      </w:pPr>
    </w:lvl>
    <w:lvl w:ilvl="3" w:tplc="BC08F502" w:tentative="1">
      <w:start w:val="1"/>
      <w:numFmt w:val="decimal"/>
      <w:lvlText w:val="%4."/>
      <w:lvlJc w:val="left"/>
      <w:pPr>
        <w:ind w:left="4680" w:hanging="360"/>
      </w:pPr>
    </w:lvl>
    <w:lvl w:ilvl="4" w:tplc="DF741D82" w:tentative="1">
      <w:start w:val="1"/>
      <w:numFmt w:val="lowerLetter"/>
      <w:lvlText w:val="%5."/>
      <w:lvlJc w:val="left"/>
      <w:pPr>
        <w:ind w:left="5400" w:hanging="360"/>
      </w:pPr>
    </w:lvl>
    <w:lvl w:ilvl="5" w:tplc="5406DCD2" w:tentative="1">
      <w:start w:val="1"/>
      <w:numFmt w:val="lowerRoman"/>
      <w:lvlText w:val="%6."/>
      <w:lvlJc w:val="right"/>
      <w:pPr>
        <w:ind w:left="6120" w:hanging="180"/>
      </w:pPr>
    </w:lvl>
    <w:lvl w:ilvl="6" w:tplc="E3722A98" w:tentative="1">
      <w:start w:val="1"/>
      <w:numFmt w:val="decimal"/>
      <w:lvlText w:val="%7."/>
      <w:lvlJc w:val="left"/>
      <w:pPr>
        <w:ind w:left="6840" w:hanging="360"/>
      </w:pPr>
    </w:lvl>
    <w:lvl w:ilvl="7" w:tplc="780E50D6" w:tentative="1">
      <w:start w:val="1"/>
      <w:numFmt w:val="lowerLetter"/>
      <w:lvlText w:val="%8."/>
      <w:lvlJc w:val="left"/>
      <w:pPr>
        <w:ind w:left="7560" w:hanging="360"/>
      </w:pPr>
    </w:lvl>
    <w:lvl w:ilvl="8" w:tplc="BC327AAC" w:tentative="1">
      <w:start w:val="1"/>
      <w:numFmt w:val="lowerRoman"/>
      <w:lvlText w:val="%9."/>
      <w:lvlJc w:val="right"/>
      <w:pPr>
        <w:ind w:left="8280" w:hanging="180"/>
      </w:pPr>
    </w:lvl>
  </w:abstractNum>
  <w:abstractNum w:abstractNumId="34">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35">
    <w:nsid w:val="6DEC3DA9"/>
    <w:multiLevelType w:val="hybridMultilevel"/>
    <w:tmpl w:val="ADA8718E"/>
    <w:lvl w:ilvl="0" w:tplc="F5E02FB4">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F1126C6"/>
    <w:multiLevelType w:val="multilevel"/>
    <w:tmpl w:val="494EC022"/>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nsid w:val="760311AA"/>
    <w:multiLevelType w:val="multilevel"/>
    <w:tmpl w:val="A3081BAC"/>
    <w:lvl w:ilvl="0">
      <w:start w:val="29"/>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7"/>
  </w:num>
  <w:num w:numId="2">
    <w:abstractNumId w:val="23"/>
  </w:num>
  <w:num w:numId="3">
    <w:abstractNumId w:val="15"/>
  </w:num>
  <w:num w:numId="4">
    <w:abstractNumId w:val="13"/>
  </w:num>
  <w:num w:numId="5">
    <w:abstractNumId w:val="31"/>
  </w:num>
  <w:num w:numId="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7">
    <w:abstractNumId w:val="31"/>
    <w:lvlOverride w:ilvl="0">
      <w:lvl w:ilvl="0">
        <w:start w:val="2"/>
        <w:numFmt w:val="decimal"/>
        <w:lvlText w:val="(%1)"/>
        <w:legacy w:legacy="1" w:legacySpace="0" w:legacyIndent="360"/>
        <w:lvlJc w:val="left"/>
        <w:pPr>
          <w:ind w:left="360" w:hanging="360"/>
        </w:pPr>
      </w:lvl>
    </w:lvlOverride>
  </w:num>
  <w:num w:numId="8">
    <w:abstractNumId w:val="14"/>
  </w:num>
  <w:num w:numId="9">
    <w:abstractNumId w:val="28"/>
  </w:num>
  <w:num w:numId="10">
    <w:abstractNumId w:val="32"/>
  </w:num>
  <w:num w:numId="11">
    <w:abstractNumId w:val="4"/>
  </w:num>
  <w:num w:numId="12">
    <w:abstractNumId w:val="17"/>
  </w:num>
  <w:num w:numId="13">
    <w:abstractNumId w:val="21"/>
  </w:num>
  <w:num w:numId="14">
    <w:abstractNumId w:val="24"/>
  </w:num>
  <w:num w:numId="15">
    <w:abstractNumId w:val="3"/>
  </w:num>
  <w:num w:numId="16">
    <w:abstractNumId w:val="5"/>
  </w:num>
  <w:num w:numId="17">
    <w:abstractNumId w:val="26"/>
  </w:num>
  <w:num w:numId="18">
    <w:abstractNumId w:val="10"/>
  </w:num>
  <w:num w:numId="19">
    <w:abstractNumId w:val="12"/>
  </w:num>
  <w:num w:numId="20">
    <w:abstractNumId w:val="37"/>
  </w:num>
  <w:num w:numId="21">
    <w:abstractNumId w:val="9"/>
  </w:num>
  <w:num w:numId="22">
    <w:abstractNumId w:val="2"/>
  </w:num>
  <w:num w:numId="23">
    <w:abstractNumId w:val="8"/>
  </w:num>
  <w:num w:numId="24">
    <w:abstractNumId w:val="29"/>
  </w:num>
  <w:num w:numId="25">
    <w:abstractNumId w:val="19"/>
  </w:num>
  <w:num w:numId="26">
    <w:abstractNumId w:val="33"/>
  </w:num>
  <w:num w:numId="27">
    <w:abstractNumId w:val="30"/>
  </w:num>
  <w:num w:numId="28">
    <w:abstractNumId w:val="11"/>
  </w:num>
  <w:num w:numId="29">
    <w:abstractNumId w:val="1"/>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20"/>
  </w:num>
  <w:num w:numId="33">
    <w:abstractNumId w:val="22"/>
  </w:num>
  <w:num w:numId="34">
    <w:abstractNumId w:val="34"/>
  </w:num>
  <w:num w:numId="35">
    <w:abstractNumId w:val="35"/>
  </w:num>
  <w:num w:numId="36">
    <w:abstractNumId w:val="27"/>
  </w:num>
  <w:num w:numId="37">
    <w:abstractNumId w:val="25"/>
  </w:num>
  <w:num w:numId="38">
    <w:abstractNumId w:val="16"/>
  </w:num>
  <w:num w:numId="39">
    <w:abstractNumId w:val="18"/>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Full" w:cryptAlgorithmClass="hash" w:cryptAlgorithmType="typeAny" w:cryptAlgorithmSid="4" w:cryptSpinCount="100000" w:hash="eMhNjKMuuwadJnsdTQpSyGD/0K4=" w:salt="7JMveW+/FvLv4ajJM3Q9yg=="/>
  <w:defaultTabStop w:val="720"/>
  <w:drawingGridHorizontalSpacing w:val="100"/>
  <w:drawingGridVerticalSpacing w:val="163"/>
  <w:displayHorizontalDrawingGridEvery w:val="0"/>
  <w:displayVerticalDrawingGridEvery w:val="2"/>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919"/>
    <w:rsid w:val="00021B8D"/>
    <w:rsid w:val="00031FE6"/>
    <w:rsid w:val="000326E6"/>
    <w:rsid w:val="0006470E"/>
    <w:rsid w:val="00067FBE"/>
    <w:rsid w:val="000906D3"/>
    <w:rsid w:val="000914BC"/>
    <w:rsid w:val="000B0202"/>
    <w:rsid w:val="000B5F05"/>
    <w:rsid w:val="000B75EE"/>
    <w:rsid w:val="000C0647"/>
    <w:rsid w:val="000C44D2"/>
    <w:rsid w:val="000C7412"/>
    <w:rsid w:val="000D2A8D"/>
    <w:rsid w:val="000D387F"/>
    <w:rsid w:val="000E3CEC"/>
    <w:rsid w:val="000F11B7"/>
    <w:rsid w:val="00110CC3"/>
    <w:rsid w:val="00111607"/>
    <w:rsid w:val="00114A5F"/>
    <w:rsid w:val="0012222C"/>
    <w:rsid w:val="0013329A"/>
    <w:rsid w:val="00140FAC"/>
    <w:rsid w:val="00142441"/>
    <w:rsid w:val="0014431D"/>
    <w:rsid w:val="0015479A"/>
    <w:rsid w:val="001568B1"/>
    <w:rsid w:val="00162BB8"/>
    <w:rsid w:val="00175B46"/>
    <w:rsid w:val="00177F49"/>
    <w:rsid w:val="00180A69"/>
    <w:rsid w:val="00184D81"/>
    <w:rsid w:val="001A2EA4"/>
    <w:rsid w:val="001A5542"/>
    <w:rsid w:val="001B1D3F"/>
    <w:rsid w:val="001C27A9"/>
    <w:rsid w:val="001C41B6"/>
    <w:rsid w:val="001C699A"/>
    <w:rsid w:val="001E45D3"/>
    <w:rsid w:val="001F1CD8"/>
    <w:rsid w:val="001F7A27"/>
    <w:rsid w:val="002102C0"/>
    <w:rsid w:val="002133D7"/>
    <w:rsid w:val="0023380A"/>
    <w:rsid w:val="00237A5F"/>
    <w:rsid w:val="00240879"/>
    <w:rsid w:val="002421A5"/>
    <w:rsid w:val="00284788"/>
    <w:rsid w:val="002A73AB"/>
    <w:rsid w:val="002B4860"/>
    <w:rsid w:val="002B5903"/>
    <w:rsid w:val="002B6308"/>
    <w:rsid w:val="002B719E"/>
    <w:rsid w:val="002C1501"/>
    <w:rsid w:val="002D2FBF"/>
    <w:rsid w:val="002F2031"/>
    <w:rsid w:val="00301361"/>
    <w:rsid w:val="00302F0E"/>
    <w:rsid w:val="0031098A"/>
    <w:rsid w:val="00311B4D"/>
    <w:rsid w:val="003124FE"/>
    <w:rsid w:val="00314041"/>
    <w:rsid w:val="003315B6"/>
    <w:rsid w:val="00345C04"/>
    <w:rsid w:val="003461C8"/>
    <w:rsid w:val="0035159B"/>
    <w:rsid w:val="00351D55"/>
    <w:rsid w:val="00353CCD"/>
    <w:rsid w:val="00380593"/>
    <w:rsid w:val="003842DC"/>
    <w:rsid w:val="003848A6"/>
    <w:rsid w:val="0038675B"/>
    <w:rsid w:val="00386AB7"/>
    <w:rsid w:val="00390077"/>
    <w:rsid w:val="003A5ABD"/>
    <w:rsid w:val="003B08C1"/>
    <w:rsid w:val="003C4ACE"/>
    <w:rsid w:val="003D7101"/>
    <w:rsid w:val="003E64AB"/>
    <w:rsid w:val="003F1894"/>
    <w:rsid w:val="00414143"/>
    <w:rsid w:val="0041683D"/>
    <w:rsid w:val="0042341C"/>
    <w:rsid w:val="00445F69"/>
    <w:rsid w:val="004461BF"/>
    <w:rsid w:val="0045647F"/>
    <w:rsid w:val="00456ED4"/>
    <w:rsid w:val="00456FE2"/>
    <w:rsid w:val="00457988"/>
    <w:rsid w:val="00467E3C"/>
    <w:rsid w:val="00467F09"/>
    <w:rsid w:val="0048089D"/>
    <w:rsid w:val="00491D2F"/>
    <w:rsid w:val="00493401"/>
    <w:rsid w:val="004A051D"/>
    <w:rsid w:val="004E40DD"/>
    <w:rsid w:val="004F4887"/>
    <w:rsid w:val="00506980"/>
    <w:rsid w:val="00510B26"/>
    <w:rsid w:val="0051104F"/>
    <w:rsid w:val="005223AD"/>
    <w:rsid w:val="005244EF"/>
    <w:rsid w:val="00535B53"/>
    <w:rsid w:val="00536159"/>
    <w:rsid w:val="0056370A"/>
    <w:rsid w:val="00580CAD"/>
    <w:rsid w:val="00582415"/>
    <w:rsid w:val="00596D44"/>
    <w:rsid w:val="005A3ADA"/>
    <w:rsid w:val="005A3EC2"/>
    <w:rsid w:val="005B6066"/>
    <w:rsid w:val="005C56E6"/>
    <w:rsid w:val="005C64CB"/>
    <w:rsid w:val="005C703C"/>
    <w:rsid w:val="005D066F"/>
    <w:rsid w:val="005D2038"/>
    <w:rsid w:val="005F106D"/>
    <w:rsid w:val="005F1A1C"/>
    <w:rsid w:val="00605FF6"/>
    <w:rsid w:val="00611806"/>
    <w:rsid w:val="00612DF7"/>
    <w:rsid w:val="00613B65"/>
    <w:rsid w:val="00642B1F"/>
    <w:rsid w:val="0064728B"/>
    <w:rsid w:val="00653762"/>
    <w:rsid w:val="006573DF"/>
    <w:rsid w:val="00670D21"/>
    <w:rsid w:val="00680760"/>
    <w:rsid w:val="00684B1C"/>
    <w:rsid w:val="006909E7"/>
    <w:rsid w:val="00690AA0"/>
    <w:rsid w:val="006A4C67"/>
    <w:rsid w:val="006A7498"/>
    <w:rsid w:val="006B34D0"/>
    <w:rsid w:val="006B758F"/>
    <w:rsid w:val="006C6F10"/>
    <w:rsid w:val="006D4B97"/>
    <w:rsid w:val="006E5ECD"/>
    <w:rsid w:val="006F0361"/>
    <w:rsid w:val="006F254C"/>
    <w:rsid w:val="006F7B8D"/>
    <w:rsid w:val="00702A82"/>
    <w:rsid w:val="0070384A"/>
    <w:rsid w:val="00715EB2"/>
    <w:rsid w:val="007267D1"/>
    <w:rsid w:val="007311AF"/>
    <w:rsid w:val="00733591"/>
    <w:rsid w:val="00740A90"/>
    <w:rsid w:val="0074174E"/>
    <w:rsid w:val="00744574"/>
    <w:rsid w:val="00756892"/>
    <w:rsid w:val="00761AC9"/>
    <w:rsid w:val="00763A5C"/>
    <w:rsid w:val="007701CA"/>
    <w:rsid w:val="00770F7C"/>
    <w:rsid w:val="0077487F"/>
    <w:rsid w:val="007769A6"/>
    <w:rsid w:val="007839A5"/>
    <w:rsid w:val="0079476F"/>
    <w:rsid w:val="007955F3"/>
    <w:rsid w:val="007B0DC1"/>
    <w:rsid w:val="007B19DE"/>
    <w:rsid w:val="007B3269"/>
    <w:rsid w:val="007C72F9"/>
    <w:rsid w:val="007E3030"/>
    <w:rsid w:val="007E327D"/>
    <w:rsid w:val="007E6B0D"/>
    <w:rsid w:val="008020C4"/>
    <w:rsid w:val="00810FB9"/>
    <w:rsid w:val="008131AD"/>
    <w:rsid w:val="00852919"/>
    <w:rsid w:val="008559E3"/>
    <w:rsid w:val="0086669E"/>
    <w:rsid w:val="00883258"/>
    <w:rsid w:val="00883303"/>
    <w:rsid w:val="00894DD8"/>
    <w:rsid w:val="00896D0E"/>
    <w:rsid w:val="008A09C5"/>
    <w:rsid w:val="008A2F19"/>
    <w:rsid w:val="008A68CE"/>
    <w:rsid w:val="008A7128"/>
    <w:rsid w:val="008B52E4"/>
    <w:rsid w:val="008C57D3"/>
    <w:rsid w:val="008D076C"/>
    <w:rsid w:val="008D247E"/>
    <w:rsid w:val="008E0026"/>
    <w:rsid w:val="008E57F7"/>
    <w:rsid w:val="008F1FA7"/>
    <w:rsid w:val="00920164"/>
    <w:rsid w:val="00921529"/>
    <w:rsid w:val="009259D1"/>
    <w:rsid w:val="00926390"/>
    <w:rsid w:val="0093267D"/>
    <w:rsid w:val="009415B1"/>
    <w:rsid w:val="00945409"/>
    <w:rsid w:val="00952DC9"/>
    <w:rsid w:val="0096073E"/>
    <w:rsid w:val="00970F83"/>
    <w:rsid w:val="00974D1B"/>
    <w:rsid w:val="00997090"/>
    <w:rsid w:val="009A0E16"/>
    <w:rsid w:val="009A27DB"/>
    <w:rsid w:val="009B1AE8"/>
    <w:rsid w:val="009B583B"/>
    <w:rsid w:val="009B6F78"/>
    <w:rsid w:val="009C1437"/>
    <w:rsid w:val="009C35DF"/>
    <w:rsid w:val="009D501B"/>
    <w:rsid w:val="009D5C32"/>
    <w:rsid w:val="009E55A4"/>
    <w:rsid w:val="009E574B"/>
    <w:rsid w:val="009F0D02"/>
    <w:rsid w:val="009F58BE"/>
    <w:rsid w:val="009F713B"/>
    <w:rsid w:val="009F72E6"/>
    <w:rsid w:val="00A058FF"/>
    <w:rsid w:val="00A21BD0"/>
    <w:rsid w:val="00A5306D"/>
    <w:rsid w:val="00AA0447"/>
    <w:rsid w:val="00AA3229"/>
    <w:rsid w:val="00AA35F0"/>
    <w:rsid w:val="00AA62C4"/>
    <w:rsid w:val="00AB5E75"/>
    <w:rsid w:val="00AC0516"/>
    <w:rsid w:val="00AC2AB6"/>
    <w:rsid w:val="00AC60C1"/>
    <w:rsid w:val="00AE3F91"/>
    <w:rsid w:val="00B10B9B"/>
    <w:rsid w:val="00B13400"/>
    <w:rsid w:val="00B21532"/>
    <w:rsid w:val="00B3682B"/>
    <w:rsid w:val="00B54252"/>
    <w:rsid w:val="00B56BE8"/>
    <w:rsid w:val="00B67286"/>
    <w:rsid w:val="00B75F26"/>
    <w:rsid w:val="00B8160F"/>
    <w:rsid w:val="00B84816"/>
    <w:rsid w:val="00B90793"/>
    <w:rsid w:val="00B916A0"/>
    <w:rsid w:val="00B931B0"/>
    <w:rsid w:val="00BA04E4"/>
    <w:rsid w:val="00BA4B71"/>
    <w:rsid w:val="00BB15E8"/>
    <w:rsid w:val="00BD2D50"/>
    <w:rsid w:val="00BD4DB0"/>
    <w:rsid w:val="00BE5ED5"/>
    <w:rsid w:val="00BF2138"/>
    <w:rsid w:val="00C07E9F"/>
    <w:rsid w:val="00C123E2"/>
    <w:rsid w:val="00C25758"/>
    <w:rsid w:val="00C30F22"/>
    <w:rsid w:val="00C4474F"/>
    <w:rsid w:val="00C525DB"/>
    <w:rsid w:val="00C53BF1"/>
    <w:rsid w:val="00C57A74"/>
    <w:rsid w:val="00C76DAC"/>
    <w:rsid w:val="00CA40E5"/>
    <w:rsid w:val="00CA471D"/>
    <w:rsid w:val="00CB71D7"/>
    <w:rsid w:val="00CC0FF3"/>
    <w:rsid w:val="00CC2EB8"/>
    <w:rsid w:val="00CC7D6B"/>
    <w:rsid w:val="00CD024F"/>
    <w:rsid w:val="00CF17A4"/>
    <w:rsid w:val="00CF2860"/>
    <w:rsid w:val="00D2164E"/>
    <w:rsid w:val="00D22F12"/>
    <w:rsid w:val="00D23394"/>
    <w:rsid w:val="00D2644C"/>
    <w:rsid w:val="00D32A34"/>
    <w:rsid w:val="00D3548D"/>
    <w:rsid w:val="00D40B10"/>
    <w:rsid w:val="00D43C9A"/>
    <w:rsid w:val="00D43FC4"/>
    <w:rsid w:val="00D552B8"/>
    <w:rsid w:val="00D57565"/>
    <w:rsid w:val="00D579F9"/>
    <w:rsid w:val="00D641E2"/>
    <w:rsid w:val="00D73FDE"/>
    <w:rsid w:val="00D75069"/>
    <w:rsid w:val="00D81899"/>
    <w:rsid w:val="00D83EDF"/>
    <w:rsid w:val="00D9068D"/>
    <w:rsid w:val="00D93E30"/>
    <w:rsid w:val="00D9627E"/>
    <w:rsid w:val="00D96DB7"/>
    <w:rsid w:val="00DB797B"/>
    <w:rsid w:val="00DC10DB"/>
    <w:rsid w:val="00DD0601"/>
    <w:rsid w:val="00DD16CD"/>
    <w:rsid w:val="00DE28CF"/>
    <w:rsid w:val="00DE5FBB"/>
    <w:rsid w:val="00DE7A41"/>
    <w:rsid w:val="00E16DCF"/>
    <w:rsid w:val="00E22CAA"/>
    <w:rsid w:val="00E25AC2"/>
    <w:rsid w:val="00E5005B"/>
    <w:rsid w:val="00E534E0"/>
    <w:rsid w:val="00E57FB5"/>
    <w:rsid w:val="00E65E6B"/>
    <w:rsid w:val="00E705F3"/>
    <w:rsid w:val="00E83230"/>
    <w:rsid w:val="00EA1CE1"/>
    <w:rsid w:val="00EA6A62"/>
    <w:rsid w:val="00EC4282"/>
    <w:rsid w:val="00EC53F1"/>
    <w:rsid w:val="00ED197E"/>
    <w:rsid w:val="00ED2A8D"/>
    <w:rsid w:val="00ED5327"/>
    <w:rsid w:val="00ED591F"/>
    <w:rsid w:val="00EE775E"/>
    <w:rsid w:val="00EF422D"/>
    <w:rsid w:val="00F046E0"/>
    <w:rsid w:val="00F05AD6"/>
    <w:rsid w:val="00F111C4"/>
    <w:rsid w:val="00F1772A"/>
    <w:rsid w:val="00F252D1"/>
    <w:rsid w:val="00F40CA1"/>
    <w:rsid w:val="00F53C5C"/>
    <w:rsid w:val="00F5640E"/>
    <w:rsid w:val="00F56A99"/>
    <w:rsid w:val="00F61B53"/>
    <w:rsid w:val="00F66193"/>
    <w:rsid w:val="00F66249"/>
    <w:rsid w:val="00F67886"/>
    <w:rsid w:val="00F7154C"/>
    <w:rsid w:val="00F728C8"/>
    <w:rsid w:val="00F80D0F"/>
    <w:rsid w:val="00F8558F"/>
    <w:rsid w:val="00F911E2"/>
    <w:rsid w:val="00F93A83"/>
    <w:rsid w:val="00F973F2"/>
    <w:rsid w:val="00FA7E75"/>
    <w:rsid w:val="00FD159E"/>
    <w:rsid w:val="00FD3A2B"/>
    <w:rsid w:val="00FE14F2"/>
    <w:rsid w:val="00FE507F"/>
    <w:rsid w:val="00FF4296"/>
    <w:rsid w:val="00FF6935"/>
    <w:rsid w:val="00FF7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3"/>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numbering" w:customStyle="1" w:styleId="NoList1">
    <w:name w:val="No List1"/>
    <w:next w:val="NoList"/>
    <w:uiPriority w:val="99"/>
    <w:semiHidden/>
    <w:unhideWhenUsed/>
    <w:rsid w:val="00EA1CE1"/>
  </w:style>
  <w:style w:type="numbering" w:customStyle="1" w:styleId="Style1">
    <w:name w:val="Style1"/>
    <w:uiPriority w:val="99"/>
    <w:rsid w:val="00EA1CE1"/>
    <w:pPr>
      <w:numPr>
        <w:numId w:val="36"/>
      </w:numPr>
    </w:pPr>
  </w:style>
  <w:style w:type="numbering" w:customStyle="1" w:styleId="NoList11">
    <w:name w:val="No List11"/>
    <w:next w:val="NoList"/>
    <w:uiPriority w:val="99"/>
    <w:semiHidden/>
    <w:unhideWhenUsed/>
    <w:rsid w:val="00EA1CE1"/>
  </w:style>
  <w:style w:type="character" w:customStyle="1" w:styleId="CommentTextChar">
    <w:name w:val="Comment Text Char"/>
    <w:basedOn w:val="DefaultParagraphFont"/>
    <w:link w:val="CommentText"/>
    <w:uiPriority w:val="99"/>
    <w:semiHidden/>
    <w:rsid w:val="00EA1CE1"/>
    <w:rPr>
      <w:rFonts w:ascii="Times New Roman" w:eastAsia="Times New Roman" w:hAnsi="Times New Roman"/>
    </w:rPr>
  </w:style>
  <w:style w:type="paragraph" w:styleId="CommentText">
    <w:name w:val="annotation text"/>
    <w:basedOn w:val="Normal"/>
    <w:link w:val="CommentTextChar"/>
    <w:uiPriority w:val="99"/>
    <w:semiHidden/>
    <w:unhideWhenUsed/>
    <w:rsid w:val="00EA1CE1"/>
    <w:rPr>
      <w:szCs w:val="20"/>
    </w:rPr>
  </w:style>
  <w:style w:type="character" w:customStyle="1" w:styleId="CommentTextChar1">
    <w:name w:val="Comment Text Char1"/>
    <w:basedOn w:val="DefaultParagraphFont"/>
    <w:uiPriority w:val="99"/>
    <w:semiHidden/>
    <w:rsid w:val="00EA1CE1"/>
    <w:rPr>
      <w:rFonts w:ascii="Times New Roman" w:eastAsia="Times New Roman" w:hAnsi="Times New Roman"/>
    </w:rPr>
  </w:style>
  <w:style w:type="character" w:customStyle="1" w:styleId="CommentSubjectChar">
    <w:name w:val="Comment Subject Char"/>
    <w:basedOn w:val="CommentTextChar"/>
    <w:link w:val="CommentSubject"/>
    <w:uiPriority w:val="99"/>
    <w:semiHidden/>
    <w:rsid w:val="00EA1CE1"/>
    <w:rPr>
      <w:rFonts w:ascii="Times New Roman" w:eastAsia="Times New Roman" w:hAnsi="Times New Roman"/>
      <w:b/>
      <w:bCs/>
    </w:rPr>
  </w:style>
  <w:style w:type="paragraph" w:styleId="CommentSubject">
    <w:name w:val="annotation subject"/>
    <w:basedOn w:val="CommentText"/>
    <w:next w:val="CommentText"/>
    <w:link w:val="CommentSubjectChar"/>
    <w:uiPriority w:val="99"/>
    <w:semiHidden/>
    <w:unhideWhenUsed/>
    <w:rsid w:val="00EA1CE1"/>
    <w:rPr>
      <w:b/>
      <w:bCs/>
    </w:rPr>
  </w:style>
  <w:style w:type="character" w:customStyle="1" w:styleId="CommentSubjectChar1">
    <w:name w:val="Comment Subject Char1"/>
    <w:basedOn w:val="CommentTextChar1"/>
    <w:uiPriority w:val="99"/>
    <w:semiHidden/>
    <w:rsid w:val="00EA1CE1"/>
    <w:rPr>
      <w:rFonts w:ascii="Times New Roman" w:eastAsia="Times New Roman" w:hAnsi="Times New Roman"/>
      <w:b/>
      <w:bCs/>
    </w:rPr>
  </w:style>
  <w:style w:type="character" w:styleId="CommentReference">
    <w:name w:val="annotation reference"/>
    <w:basedOn w:val="DefaultParagraphFont"/>
    <w:uiPriority w:val="99"/>
    <w:semiHidden/>
    <w:unhideWhenUsed/>
    <w:rsid w:val="00EA1CE1"/>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3"/>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numbering" w:customStyle="1" w:styleId="NoList1">
    <w:name w:val="No List1"/>
    <w:next w:val="NoList"/>
    <w:uiPriority w:val="99"/>
    <w:semiHidden/>
    <w:unhideWhenUsed/>
    <w:rsid w:val="00EA1CE1"/>
  </w:style>
  <w:style w:type="numbering" w:customStyle="1" w:styleId="Style1">
    <w:name w:val="Style1"/>
    <w:uiPriority w:val="99"/>
    <w:rsid w:val="00EA1CE1"/>
    <w:pPr>
      <w:numPr>
        <w:numId w:val="36"/>
      </w:numPr>
    </w:pPr>
  </w:style>
  <w:style w:type="numbering" w:customStyle="1" w:styleId="NoList11">
    <w:name w:val="No List11"/>
    <w:next w:val="NoList"/>
    <w:uiPriority w:val="99"/>
    <w:semiHidden/>
    <w:unhideWhenUsed/>
    <w:rsid w:val="00EA1CE1"/>
  </w:style>
  <w:style w:type="character" w:customStyle="1" w:styleId="CommentTextChar">
    <w:name w:val="Comment Text Char"/>
    <w:basedOn w:val="DefaultParagraphFont"/>
    <w:link w:val="CommentText"/>
    <w:uiPriority w:val="99"/>
    <w:semiHidden/>
    <w:rsid w:val="00EA1CE1"/>
    <w:rPr>
      <w:rFonts w:ascii="Times New Roman" w:eastAsia="Times New Roman" w:hAnsi="Times New Roman"/>
    </w:rPr>
  </w:style>
  <w:style w:type="paragraph" w:styleId="CommentText">
    <w:name w:val="annotation text"/>
    <w:basedOn w:val="Normal"/>
    <w:link w:val="CommentTextChar"/>
    <w:uiPriority w:val="99"/>
    <w:semiHidden/>
    <w:unhideWhenUsed/>
    <w:rsid w:val="00EA1CE1"/>
    <w:rPr>
      <w:szCs w:val="20"/>
    </w:rPr>
  </w:style>
  <w:style w:type="character" w:customStyle="1" w:styleId="CommentTextChar1">
    <w:name w:val="Comment Text Char1"/>
    <w:basedOn w:val="DefaultParagraphFont"/>
    <w:uiPriority w:val="99"/>
    <w:semiHidden/>
    <w:rsid w:val="00EA1CE1"/>
    <w:rPr>
      <w:rFonts w:ascii="Times New Roman" w:eastAsia="Times New Roman" w:hAnsi="Times New Roman"/>
    </w:rPr>
  </w:style>
  <w:style w:type="character" w:customStyle="1" w:styleId="CommentSubjectChar">
    <w:name w:val="Comment Subject Char"/>
    <w:basedOn w:val="CommentTextChar"/>
    <w:link w:val="CommentSubject"/>
    <w:uiPriority w:val="99"/>
    <w:semiHidden/>
    <w:rsid w:val="00EA1CE1"/>
    <w:rPr>
      <w:rFonts w:ascii="Times New Roman" w:eastAsia="Times New Roman" w:hAnsi="Times New Roman"/>
      <w:b/>
      <w:bCs/>
    </w:rPr>
  </w:style>
  <w:style w:type="paragraph" w:styleId="CommentSubject">
    <w:name w:val="annotation subject"/>
    <w:basedOn w:val="CommentText"/>
    <w:next w:val="CommentText"/>
    <w:link w:val="CommentSubjectChar"/>
    <w:uiPriority w:val="99"/>
    <w:semiHidden/>
    <w:unhideWhenUsed/>
    <w:rsid w:val="00EA1CE1"/>
    <w:rPr>
      <w:b/>
      <w:bCs/>
    </w:rPr>
  </w:style>
  <w:style w:type="character" w:customStyle="1" w:styleId="CommentSubjectChar1">
    <w:name w:val="Comment Subject Char1"/>
    <w:basedOn w:val="CommentTextChar1"/>
    <w:uiPriority w:val="99"/>
    <w:semiHidden/>
    <w:rsid w:val="00EA1CE1"/>
    <w:rPr>
      <w:rFonts w:ascii="Times New Roman" w:eastAsia="Times New Roman" w:hAnsi="Times New Roman"/>
      <w:b/>
      <w:bCs/>
    </w:rPr>
  </w:style>
  <w:style w:type="character" w:styleId="CommentReference">
    <w:name w:val="annotation reference"/>
    <w:basedOn w:val="DefaultParagraphFont"/>
    <w:uiPriority w:val="99"/>
    <w:semiHidden/>
    <w:unhideWhenUsed/>
    <w:rsid w:val="00EA1CE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tate.gov/g/tip/" TargetMode="Externa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duane.felton@alaska.gov" TargetMode="Externa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9F8D6-C65D-4904-B027-AB672D16D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52</Pages>
  <Words>20990</Words>
  <Characters>119644</Characters>
  <Application>Microsoft Office Word</Application>
  <DocSecurity>0</DocSecurity>
  <Lines>997</Lines>
  <Paragraphs>280</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140354</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Felton, Duane A (DOT)</cp:lastModifiedBy>
  <cp:revision>10</cp:revision>
  <cp:lastPrinted>2014-02-24T20:16:00Z</cp:lastPrinted>
  <dcterms:created xsi:type="dcterms:W3CDTF">2014-02-13T09:26:00Z</dcterms:created>
  <dcterms:modified xsi:type="dcterms:W3CDTF">2014-02-24T23:41:00Z</dcterms:modified>
</cp:coreProperties>
</file>