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566E8E5F" w:rsidR="003130B1" w:rsidRPr="00CD1683" w:rsidRDefault="005A2264" w:rsidP="00E11B6C">
      <w:pPr>
        <w:pStyle w:val="Heading1"/>
        <w:jc w:val="center"/>
      </w:pPr>
      <w:r>
        <w:t>COMMUNITY INCLUSION SUPPORT AND SERVICES COMMITTEE</w:t>
      </w:r>
    </w:p>
    <w:p w14:paraId="019359EC" w14:textId="77777777" w:rsidR="00B83E75" w:rsidRPr="00CD1683" w:rsidRDefault="00B83E75" w:rsidP="00B83E75">
      <w:pPr>
        <w:pStyle w:val="NoSpacing"/>
        <w:jc w:val="center"/>
        <w:rPr>
          <w:rFonts w:cs="Arial"/>
          <w:b/>
          <w:szCs w:val="24"/>
        </w:rPr>
      </w:pPr>
    </w:p>
    <w:p w14:paraId="0CED6204" w14:textId="609AA2F3" w:rsidR="00B83E75" w:rsidRPr="00CD1683" w:rsidRDefault="00B83E75" w:rsidP="00B83E75">
      <w:pPr>
        <w:pStyle w:val="NoSpacing"/>
        <w:jc w:val="center"/>
        <w:rPr>
          <w:rFonts w:cs="Arial"/>
          <w:b/>
          <w:szCs w:val="24"/>
        </w:rPr>
      </w:pPr>
    </w:p>
    <w:p w14:paraId="09D5FE89" w14:textId="139C4A9C" w:rsidR="003130B1" w:rsidRPr="00CD1683" w:rsidRDefault="005A2264" w:rsidP="003130B1">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3130B1">
      <w:pPr>
        <w:pStyle w:val="NoSpacing"/>
        <w:jc w:val="center"/>
        <w:rPr>
          <w:rFonts w:cs="Arial"/>
          <w:b/>
          <w:szCs w:val="24"/>
        </w:rPr>
      </w:pPr>
    </w:p>
    <w:p w14:paraId="1E341B73" w14:textId="77777777" w:rsidR="003130B1" w:rsidRPr="00CD1683" w:rsidRDefault="003130B1" w:rsidP="003130B1">
      <w:pPr>
        <w:pStyle w:val="NoSpacing"/>
        <w:jc w:val="center"/>
        <w:rPr>
          <w:rFonts w:cs="Arial"/>
          <w:b/>
          <w:szCs w:val="24"/>
        </w:rPr>
      </w:pPr>
      <w:r w:rsidRPr="00CD1683">
        <w:rPr>
          <w:rFonts w:cs="Arial"/>
          <w:b/>
          <w:szCs w:val="24"/>
        </w:rPr>
        <w:t>Videoconference Host</w:t>
      </w:r>
    </w:p>
    <w:p w14:paraId="2C7DAC62" w14:textId="308BC952" w:rsidR="00B83E75" w:rsidRDefault="005A2264" w:rsidP="003130B1">
      <w:pPr>
        <w:pStyle w:val="NoSpacing"/>
        <w:jc w:val="center"/>
        <w:rPr>
          <w:rFonts w:cs="Arial"/>
          <w:szCs w:val="24"/>
        </w:rPr>
      </w:pPr>
      <w:r>
        <w:rPr>
          <w:rFonts w:cs="Arial"/>
          <w:szCs w:val="24"/>
        </w:rPr>
        <w:t xml:space="preserve">Governor's Council on Disabilities and Special Education </w:t>
      </w:r>
    </w:p>
    <w:p w14:paraId="4D48B958" w14:textId="61E0E844" w:rsidR="005A2264" w:rsidRDefault="005A2264" w:rsidP="003130B1">
      <w:pPr>
        <w:pStyle w:val="NoSpacing"/>
        <w:jc w:val="center"/>
        <w:rPr>
          <w:rFonts w:cs="Arial"/>
          <w:szCs w:val="24"/>
        </w:rPr>
      </w:pPr>
      <w:r>
        <w:rPr>
          <w:rFonts w:cs="Arial"/>
          <w:szCs w:val="24"/>
        </w:rPr>
        <w:t>550 W</w:t>
      </w:r>
      <w:r w:rsidR="00B159FA">
        <w:rPr>
          <w:rFonts w:cs="Arial"/>
          <w:szCs w:val="24"/>
        </w:rPr>
        <w:t>.</w:t>
      </w:r>
      <w:r>
        <w:rPr>
          <w:rFonts w:cs="Arial"/>
          <w:szCs w:val="24"/>
        </w:rPr>
        <w:t xml:space="preserve"> 7</w:t>
      </w:r>
      <w:r w:rsidRPr="005A2264">
        <w:rPr>
          <w:rFonts w:cs="Arial"/>
          <w:szCs w:val="24"/>
          <w:vertAlign w:val="superscript"/>
        </w:rPr>
        <w:t>th</w:t>
      </w:r>
      <w:r>
        <w:rPr>
          <w:rFonts w:cs="Arial"/>
          <w:szCs w:val="24"/>
        </w:rPr>
        <w:t xml:space="preserve"> Ave</w:t>
      </w:r>
      <w:r w:rsidR="00A84829">
        <w:rPr>
          <w:rFonts w:cs="Arial"/>
          <w:szCs w:val="24"/>
        </w:rPr>
        <w:t>.</w:t>
      </w:r>
      <w:r>
        <w:rPr>
          <w:rFonts w:cs="Arial"/>
          <w:szCs w:val="24"/>
        </w:rPr>
        <w:t>, Suite 1220</w:t>
      </w:r>
    </w:p>
    <w:p w14:paraId="7983260D" w14:textId="403F12E1" w:rsidR="005A2264" w:rsidRDefault="005A2264" w:rsidP="003130B1">
      <w:pPr>
        <w:pStyle w:val="NoSpacing"/>
        <w:jc w:val="center"/>
        <w:rPr>
          <w:rFonts w:cs="Arial"/>
          <w:szCs w:val="24"/>
        </w:rPr>
      </w:pPr>
      <w:r>
        <w:rPr>
          <w:rFonts w:cs="Arial"/>
          <w:szCs w:val="24"/>
        </w:rPr>
        <w:t>Anchorage, Alaska 99501</w:t>
      </w:r>
    </w:p>
    <w:p w14:paraId="516350F7" w14:textId="171FA58B" w:rsidR="005A2264" w:rsidRPr="00CD1683" w:rsidRDefault="00761A61" w:rsidP="00761A61">
      <w:pPr>
        <w:pStyle w:val="NoSpacing"/>
        <w:tabs>
          <w:tab w:val="left" w:pos="5395"/>
        </w:tabs>
        <w:rPr>
          <w:rFonts w:cs="Arial"/>
          <w:szCs w:val="24"/>
        </w:rPr>
      </w:pPr>
      <w:r>
        <w:rPr>
          <w:rFonts w:cs="Arial"/>
          <w:szCs w:val="24"/>
        </w:rPr>
        <w:tab/>
      </w:r>
    </w:p>
    <w:p w14:paraId="6C4AFB19" w14:textId="26110F3C" w:rsidR="00B83E75" w:rsidRPr="00CD1683" w:rsidRDefault="00E06FBD" w:rsidP="00E06FBD">
      <w:pPr>
        <w:pStyle w:val="NoSpacing"/>
        <w:tabs>
          <w:tab w:val="center" w:pos="4680"/>
          <w:tab w:val="left" w:pos="6045"/>
        </w:tabs>
        <w:rPr>
          <w:rFonts w:cs="Arial"/>
          <w:szCs w:val="24"/>
        </w:rPr>
      </w:pPr>
      <w:r>
        <w:rPr>
          <w:rFonts w:cs="Arial"/>
          <w:szCs w:val="24"/>
        </w:rPr>
        <w:tab/>
      </w:r>
      <w:r w:rsidR="00B83E75" w:rsidRPr="00CD1683">
        <w:rPr>
          <w:rFonts w:cs="Arial"/>
          <w:szCs w:val="24"/>
        </w:rPr>
        <w:t>Meeting Date</w:t>
      </w:r>
      <w:r>
        <w:rPr>
          <w:rFonts w:cs="Arial"/>
          <w:szCs w:val="24"/>
        </w:rPr>
        <w:tab/>
      </w:r>
    </w:p>
    <w:p w14:paraId="30F020E7" w14:textId="7F74CD29" w:rsidR="00950A91" w:rsidRDefault="000A55CB" w:rsidP="003130B1">
      <w:pPr>
        <w:pStyle w:val="NoSpacing"/>
        <w:jc w:val="center"/>
        <w:rPr>
          <w:rFonts w:cs="Arial"/>
          <w:szCs w:val="24"/>
        </w:rPr>
      </w:pPr>
      <w:r>
        <w:rPr>
          <w:rFonts w:cs="Arial"/>
          <w:szCs w:val="24"/>
        </w:rPr>
        <w:t>August 18</w:t>
      </w:r>
      <w:r w:rsidR="005F6F64">
        <w:rPr>
          <w:rFonts w:cs="Arial"/>
          <w:szCs w:val="24"/>
        </w:rPr>
        <w:t xml:space="preserve">, </w:t>
      </w:r>
      <w:r w:rsidR="00FD062F" w:rsidRPr="00CD1683">
        <w:rPr>
          <w:rFonts w:cs="Arial"/>
          <w:szCs w:val="24"/>
        </w:rPr>
        <w:t>202</w:t>
      </w:r>
      <w:r w:rsidR="008D6957">
        <w:rPr>
          <w:rFonts w:cs="Arial"/>
          <w:szCs w:val="24"/>
        </w:rPr>
        <w:t>6</w:t>
      </w:r>
    </w:p>
    <w:p w14:paraId="695440C9" w14:textId="430E2F85" w:rsidR="005A2264" w:rsidRPr="00CD1683" w:rsidRDefault="005A2264" w:rsidP="003130B1">
      <w:pPr>
        <w:pStyle w:val="NoSpacing"/>
        <w:jc w:val="center"/>
        <w:rPr>
          <w:rFonts w:cs="Arial"/>
          <w:szCs w:val="24"/>
        </w:rPr>
      </w:pPr>
      <w:r>
        <w:rPr>
          <w:rFonts w:cs="Arial"/>
          <w:szCs w:val="24"/>
        </w:rPr>
        <w:t>11:00 a.m.</w:t>
      </w:r>
    </w:p>
    <w:p w14:paraId="4ACF2A97" w14:textId="6704285D" w:rsidR="00ED557D" w:rsidRPr="00ED557D" w:rsidRDefault="00ED557D" w:rsidP="00ED557D">
      <w:pPr>
        <w:pStyle w:val="NoSpacing"/>
        <w:rPr>
          <w:rFonts w:cs="Arial"/>
          <w:b/>
          <w:szCs w:val="24"/>
        </w:rPr>
      </w:pPr>
    </w:p>
    <w:p w14:paraId="08A1B894" w14:textId="77777777" w:rsidR="00ED557D" w:rsidRPr="00ED557D" w:rsidRDefault="00ED557D" w:rsidP="00ED557D">
      <w:pPr>
        <w:pStyle w:val="NoSpacing"/>
        <w:rPr>
          <w:rFonts w:cs="Arial"/>
          <w:b/>
          <w:szCs w:val="24"/>
        </w:rPr>
      </w:pPr>
    </w:p>
    <w:p w14:paraId="42BF6AA9" w14:textId="6785FC03" w:rsidR="00831E5C" w:rsidRDefault="003130B1" w:rsidP="003130B1">
      <w:pPr>
        <w:pStyle w:val="NoSpacing"/>
        <w:rPr>
          <w:rFonts w:cs="Arial"/>
          <w:bCs/>
          <w:szCs w:val="24"/>
        </w:rPr>
      </w:pPr>
      <w:r w:rsidRPr="00F438B7">
        <w:rPr>
          <w:rFonts w:cs="Arial"/>
          <w:b/>
          <w:szCs w:val="24"/>
        </w:rPr>
        <w:t>Committee Members Present:</w:t>
      </w:r>
      <w:r w:rsidR="00E11B6C">
        <w:rPr>
          <w:rFonts w:cs="Arial"/>
          <w:bCs/>
          <w:szCs w:val="24"/>
        </w:rPr>
        <w:t xml:space="preserve">  </w:t>
      </w:r>
      <w:r w:rsidR="005A2264">
        <w:rPr>
          <w:rFonts w:cs="Arial"/>
          <w:bCs/>
          <w:szCs w:val="24"/>
        </w:rPr>
        <w:t>Corey Gilmore</w:t>
      </w:r>
      <w:r w:rsidR="00A84829">
        <w:rPr>
          <w:rFonts w:cs="Arial"/>
          <w:bCs/>
          <w:szCs w:val="24"/>
        </w:rPr>
        <w:t>,</w:t>
      </w:r>
      <w:r w:rsidR="005A2264">
        <w:rPr>
          <w:rFonts w:cs="Arial"/>
          <w:bCs/>
          <w:szCs w:val="24"/>
        </w:rPr>
        <w:t xml:space="preserve"> Chair</w:t>
      </w:r>
      <w:r w:rsidR="00A84829">
        <w:rPr>
          <w:rFonts w:cs="Arial"/>
          <w:bCs/>
          <w:szCs w:val="24"/>
        </w:rPr>
        <w:t>;</w:t>
      </w:r>
      <w:r w:rsidR="005A2264">
        <w:rPr>
          <w:rFonts w:cs="Arial"/>
          <w:bCs/>
          <w:szCs w:val="24"/>
        </w:rPr>
        <w:t xml:space="preserve"> </w:t>
      </w:r>
      <w:r w:rsidR="000A55CB">
        <w:rPr>
          <w:rFonts w:cs="Arial"/>
          <w:bCs/>
          <w:szCs w:val="24"/>
        </w:rPr>
        <w:t>Art Delaune</w:t>
      </w:r>
      <w:r w:rsidR="00A84829">
        <w:rPr>
          <w:rFonts w:cs="Arial"/>
          <w:bCs/>
          <w:szCs w:val="24"/>
        </w:rPr>
        <w:t>;</w:t>
      </w:r>
      <w:r w:rsidR="000A55CB">
        <w:rPr>
          <w:rFonts w:cs="Arial"/>
          <w:bCs/>
          <w:szCs w:val="24"/>
        </w:rPr>
        <w:t xml:space="preserve"> Elizabeth Joseph</w:t>
      </w:r>
      <w:r w:rsidR="00A84829">
        <w:rPr>
          <w:rFonts w:cs="Arial"/>
          <w:bCs/>
          <w:szCs w:val="24"/>
        </w:rPr>
        <w:t>;</w:t>
      </w:r>
      <w:r w:rsidR="00BA09FA">
        <w:rPr>
          <w:rFonts w:cs="Arial"/>
          <w:bCs/>
          <w:szCs w:val="24"/>
        </w:rPr>
        <w:t xml:space="preserve"> Lisa McDonald</w:t>
      </w:r>
      <w:r w:rsidR="00A84829">
        <w:rPr>
          <w:rFonts w:cs="Arial"/>
          <w:bCs/>
          <w:szCs w:val="24"/>
        </w:rPr>
        <w:t>;</w:t>
      </w:r>
      <w:r w:rsidR="00BA09FA">
        <w:rPr>
          <w:rFonts w:cs="Arial"/>
          <w:bCs/>
          <w:szCs w:val="24"/>
        </w:rPr>
        <w:t xml:space="preserve"> Scott Lindbloom</w:t>
      </w:r>
      <w:r w:rsidR="00ED557D">
        <w:rPr>
          <w:rFonts w:cs="Arial"/>
          <w:bCs/>
          <w:szCs w:val="24"/>
        </w:rPr>
        <w:t xml:space="preserve"> </w:t>
      </w:r>
    </w:p>
    <w:p w14:paraId="327DC697" w14:textId="77777777" w:rsidR="009555E0" w:rsidRDefault="009555E0" w:rsidP="003130B1">
      <w:pPr>
        <w:pStyle w:val="NoSpacing"/>
        <w:rPr>
          <w:rFonts w:cs="Arial"/>
          <w:bCs/>
          <w:szCs w:val="24"/>
        </w:rPr>
      </w:pPr>
    </w:p>
    <w:p w14:paraId="5718D0AD" w14:textId="7394EB6E" w:rsidR="00817679" w:rsidRDefault="00817679" w:rsidP="003130B1">
      <w:pPr>
        <w:pStyle w:val="NoSpacing"/>
        <w:rPr>
          <w:rFonts w:cs="Arial"/>
          <w:bCs/>
          <w:szCs w:val="24"/>
        </w:rPr>
      </w:pPr>
      <w:r w:rsidRPr="00817679">
        <w:rPr>
          <w:rFonts w:cs="Arial"/>
          <w:b/>
          <w:szCs w:val="24"/>
        </w:rPr>
        <w:t>Council Members and Guests</w:t>
      </w:r>
      <w:r>
        <w:rPr>
          <w:rFonts w:cs="Arial"/>
          <w:bCs/>
          <w:szCs w:val="24"/>
        </w:rPr>
        <w:t xml:space="preserve">:  </w:t>
      </w:r>
      <w:r w:rsidR="000A55CB">
        <w:rPr>
          <w:rFonts w:cs="Arial"/>
          <w:bCs/>
          <w:szCs w:val="24"/>
        </w:rPr>
        <w:t>Karen Heath, Sabrina Richmond</w:t>
      </w:r>
    </w:p>
    <w:p w14:paraId="5C9E8241" w14:textId="77777777" w:rsidR="00817679" w:rsidRDefault="00817679" w:rsidP="003130B1">
      <w:pPr>
        <w:pStyle w:val="NoSpacing"/>
        <w:rPr>
          <w:rFonts w:cs="Arial"/>
          <w:bCs/>
          <w:szCs w:val="24"/>
        </w:rPr>
      </w:pPr>
    </w:p>
    <w:p w14:paraId="75E5E19C" w14:textId="1A21F6E7" w:rsidR="005A2264" w:rsidRPr="005A2264" w:rsidRDefault="003130B1" w:rsidP="003130B1">
      <w:pPr>
        <w:pStyle w:val="NoSpacing"/>
        <w:rPr>
          <w:rFonts w:cs="Arial"/>
          <w:bCs/>
          <w:szCs w:val="24"/>
        </w:rPr>
      </w:pPr>
      <w:r w:rsidRPr="00F438B7">
        <w:rPr>
          <w:rFonts w:cs="Arial"/>
          <w:b/>
          <w:szCs w:val="24"/>
        </w:rPr>
        <w:t>Staff</w:t>
      </w:r>
      <w:r w:rsidR="002A3A7B" w:rsidRPr="00F438B7">
        <w:rPr>
          <w:rFonts w:cs="Arial"/>
          <w:b/>
          <w:szCs w:val="24"/>
        </w:rPr>
        <w:t>:</w:t>
      </w:r>
      <w:r w:rsidR="002A3A7B">
        <w:rPr>
          <w:rFonts w:cs="Arial"/>
          <w:bCs/>
          <w:szCs w:val="24"/>
        </w:rPr>
        <w:t xml:space="preserve"> </w:t>
      </w:r>
      <w:r w:rsidR="00A84829">
        <w:rPr>
          <w:rFonts w:cs="Arial"/>
          <w:bCs/>
          <w:szCs w:val="24"/>
        </w:rPr>
        <w:t xml:space="preserve"> </w:t>
      </w:r>
      <w:r w:rsidR="00BA09FA">
        <w:rPr>
          <w:rFonts w:cs="Arial"/>
          <w:bCs/>
          <w:szCs w:val="24"/>
        </w:rPr>
        <w:t xml:space="preserve">Chelsea Burke, </w:t>
      </w:r>
      <w:r w:rsidR="000A55CB">
        <w:rPr>
          <w:rFonts w:cs="Arial"/>
          <w:bCs/>
          <w:szCs w:val="24"/>
        </w:rPr>
        <w:t>Jamie Klimczak, Lanny Mommsen, Samantha Vetter</w:t>
      </w:r>
    </w:p>
    <w:p w14:paraId="1DD4C457" w14:textId="77777777" w:rsidR="005A2264" w:rsidRDefault="005A2264" w:rsidP="003130B1">
      <w:pPr>
        <w:pStyle w:val="NoSpacing"/>
        <w:rPr>
          <w:rFonts w:cs="Arial"/>
          <w:b/>
          <w:szCs w:val="24"/>
        </w:rPr>
      </w:pPr>
    </w:p>
    <w:p w14:paraId="1E64FB9D" w14:textId="2409C068" w:rsidR="002A3A7B" w:rsidRDefault="003130B1" w:rsidP="003130B1">
      <w:pPr>
        <w:pStyle w:val="NoSpacing"/>
        <w:rPr>
          <w:rFonts w:cs="Arial"/>
          <w:b/>
          <w:szCs w:val="24"/>
          <w:u w:val="single"/>
        </w:rPr>
      </w:pPr>
      <w:r w:rsidRPr="00CD1683">
        <w:rPr>
          <w:rFonts w:cs="Arial"/>
          <w:b/>
          <w:szCs w:val="24"/>
        </w:rPr>
        <w:t xml:space="preserve">Minutes Prepared by: </w:t>
      </w:r>
      <w:r w:rsidR="00A84829">
        <w:rPr>
          <w:rFonts w:cs="Arial"/>
          <w:b/>
          <w:szCs w:val="24"/>
        </w:rPr>
        <w:t xml:space="preserve"> </w:t>
      </w:r>
      <w:r w:rsidR="00ED557D">
        <w:rPr>
          <w:rFonts w:cs="Arial"/>
          <w:szCs w:val="24"/>
        </w:rPr>
        <w:t>Sheila Garrant, Peninsula Reporting</w:t>
      </w:r>
    </w:p>
    <w:p w14:paraId="701CBE76" w14:textId="77777777" w:rsidR="00166D2A" w:rsidRDefault="00166D2A" w:rsidP="003130B1">
      <w:pPr>
        <w:pStyle w:val="NoSpacing"/>
        <w:rPr>
          <w:rFonts w:cs="Arial"/>
          <w:b/>
          <w:szCs w:val="24"/>
          <w:u w:val="single"/>
        </w:rPr>
      </w:pPr>
    </w:p>
    <w:p w14:paraId="616E91D8" w14:textId="359B4C7E" w:rsidR="003130B1" w:rsidRPr="005A2264" w:rsidRDefault="00B83E75" w:rsidP="002A3A7B">
      <w:pPr>
        <w:pStyle w:val="Heading2"/>
        <w:rPr>
          <w:sz w:val="24"/>
          <w:szCs w:val="24"/>
        </w:rPr>
      </w:pPr>
      <w:r w:rsidRPr="005A2264">
        <w:rPr>
          <w:sz w:val="24"/>
          <w:szCs w:val="24"/>
        </w:rPr>
        <w:t>CALL TO ORDER</w:t>
      </w:r>
      <w:r w:rsidR="0040295B" w:rsidRPr="005A2264">
        <w:rPr>
          <w:sz w:val="24"/>
          <w:szCs w:val="24"/>
        </w:rPr>
        <w:t xml:space="preserve"> –</w:t>
      </w:r>
      <w:r w:rsidR="0068222D" w:rsidRPr="005A2264">
        <w:rPr>
          <w:sz w:val="24"/>
          <w:szCs w:val="24"/>
        </w:rPr>
        <w:t xml:space="preserve"> </w:t>
      </w:r>
      <w:r w:rsidR="00E42B6E" w:rsidRPr="005A2264">
        <w:rPr>
          <w:sz w:val="24"/>
          <w:szCs w:val="24"/>
        </w:rPr>
        <w:t>1</w:t>
      </w:r>
      <w:r w:rsidR="005A2264" w:rsidRPr="005A2264">
        <w:rPr>
          <w:sz w:val="24"/>
          <w:szCs w:val="24"/>
        </w:rPr>
        <w:t>1</w:t>
      </w:r>
      <w:r w:rsidR="00387862" w:rsidRPr="005A2264">
        <w:rPr>
          <w:sz w:val="24"/>
          <w:szCs w:val="24"/>
        </w:rPr>
        <w:t>:</w:t>
      </w:r>
      <w:r w:rsidR="009555E0">
        <w:rPr>
          <w:sz w:val="24"/>
          <w:szCs w:val="24"/>
        </w:rPr>
        <w:t>0</w:t>
      </w:r>
      <w:r w:rsidR="00C92B1B">
        <w:rPr>
          <w:sz w:val="24"/>
          <w:szCs w:val="24"/>
        </w:rPr>
        <w:t>9</w:t>
      </w:r>
      <w:r w:rsidR="0068222D" w:rsidRPr="005A2264">
        <w:rPr>
          <w:sz w:val="24"/>
          <w:szCs w:val="24"/>
        </w:rPr>
        <w:t xml:space="preserve"> </w:t>
      </w:r>
      <w:r w:rsidR="005A2264" w:rsidRPr="005A2264">
        <w:rPr>
          <w:sz w:val="24"/>
          <w:szCs w:val="24"/>
        </w:rPr>
        <w:t>a</w:t>
      </w:r>
      <w:r w:rsidR="00EE1D29" w:rsidRPr="005A2264">
        <w:rPr>
          <w:sz w:val="24"/>
          <w:szCs w:val="24"/>
        </w:rPr>
        <w:t>.m.</w:t>
      </w:r>
    </w:p>
    <w:p w14:paraId="69DDE42E" w14:textId="79564D33" w:rsidR="003130B1" w:rsidRPr="0019709B" w:rsidRDefault="003130B1" w:rsidP="003130B1">
      <w:pPr>
        <w:pStyle w:val="NoSpacing"/>
        <w:rPr>
          <w:rFonts w:cs="Arial"/>
          <w:szCs w:val="24"/>
        </w:rPr>
      </w:pPr>
      <w:r w:rsidRPr="005A2264">
        <w:rPr>
          <w:rStyle w:val="Heading2Char"/>
          <w:sz w:val="24"/>
          <w:szCs w:val="24"/>
        </w:rPr>
        <w:t>ROLL CALL</w:t>
      </w:r>
      <w:r w:rsidRPr="005A2264">
        <w:rPr>
          <w:rFonts w:cs="Arial"/>
          <w:b/>
          <w:szCs w:val="24"/>
        </w:rPr>
        <w:t xml:space="preserve"> </w:t>
      </w:r>
      <w:r w:rsidRPr="0019709B">
        <w:rPr>
          <w:rFonts w:cs="Arial"/>
          <w:szCs w:val="24"/>
        </w:rPr>
        <w:t xml:space="preserve">– </w:t>
      </w:r>
      <w:r w:rsidR="0068222D" w:rsidRPr="0019709B">
        <w:rPr>
          <w:rFonts w:cs="Arial"/>
          <w:szCs w:val="24"/>
        </w:rPr>
        <w:t>Quorum</w:t>
      </w:r>
      <w:r w:rsidR="000A55CB">
        <w:rPr>
          <w:rFonts w:cs="Arial"/>
          <w:szCs w:val="24"/>
        </w:rPr>
        <w:t xml:space="preserve"> </w:t>
      </w:r>
      <w:r w:rsidR="00763C56" w:rsidRPr="0019709B">
        <w:rPr>
          <w:rFonts w:cs="Arial"/>
          <w:szCs w:val="24"/>
        </w:rPr>
        <w:t>established</w:t>
      </w:r>
    </w:p>
    <w:p w14:paraId="0087BB51" w14:textId="252C1A6B" w:rsidR="004D5679" w:rsidRPr="0019709B" w:rsidRDefault="004D5679" w:rsidP="00BC4E5A">
      <w:pPr>
        <w:pStyle w:val="NoSpacing"/>
        <w:rPr>
          <w:rFonts w:cs="Arial"/>
          <w:szCs w:val="24"/>
        </w:rPr>
      </w:pPr>
    </w:p>
    <w:p w14:paraId="5E9ED027" w14:textId="508BDDE4" w:rsidR="00C37ABA" w:rsidRPr="0019709B" w:rsidRDefault="005A2264" w:rsidP="005A2264">
      <w:pPr>
        <w:pStyle w:val="Heading2"/>
        <w:rPr>
          <w:rFonts w:cs="Arial"/>
          <w:bCs/>
          <w:sz w:val="24"/>
          <w:szCs w:val="24"/>
        </w:rPr>
      </w:pPr>
      <w:r w:rsidRPr="0019709B">
        <w:rPr>
          <w:sz w:val="24"/>
          <w:szCs w:val="24"/>
        </w:rPr>
        <w:t>WELCOME FROM THE CHAIR</w:t>
      </w:r>
      <w:r w:rsidR="0008027E" w:rsidRPr="0019709B">
        <w:rPr>
          <w:rFonts w:cs="Arial"/>
          <w:bCs/>
          <w:sz w:val="24"/>
          <w:szCs w:val="24"/>
        </w:rPr>
        <w:t xml:space="preserve"> </w:t>
      </w:r>
    </w:p>
    <w:p w14:paraId="265674AB" w14:textId="39366797" w:rsidR="00C92B1B" w:rsidRDefault="005A2264" w:rsidP="0046105B">
      <w:pPr>
        <w:pStyle w:val="NoSpacing"/>
        <w:rPr>
          <w:rFonts w:cs="Arial"/>
          <w:bCs/>
          <w:szCs w:val="24"/>
        </w:rPr>
      </w:pPr>
      <w:r w:rsidRPr="0019709B">
        <w:rPr>
          <w:rFonts w:cs="Arial"/>
          <w:bCs/>
          <w:szCs w:val="24"/>
        </w:rPr>
        <w:t>Corey Gilmore thanked everyone for attending the committee meeting</w:t>
      </w:r>
      <w:r w:rsidR="000A55CB">
        <w:rPr>
          <w:rFonts w:cs="Arial"/>
          <w:bCs/>
          <w:szCs w:val="24"/>
        </w:rPr>
        <w:t xml:space="preserve"> and opened the floor for announcements or good news. </w:t>
      </w:r>
    </w:p>
    <w:p w14:paraId="2AB4C628" w14:textId="77777777" w:rsidR="000A55CB" w:rsidRDefault="000A55CB" w:rsidP="0046105B">
      <w:pPr>
        <w:pStyle w:val="NoSpacing"/>
        <w:rPr>
          <w:rFonts w:cs="Arial"/>
          <w:bCs/>
          <w:szCs w:val="24"/>
        </w:rPr>
      </w:pPr>
    </w:p>
    <w:p w14:paraId="7964C29B" w14:textId="4F80F74C" w:rsidR="000A55CB" w:rsidRDefault="000A55CB" w:rsidP="0046105B">
      <w:pPr>
        <w:pStyle w:val="NoSpacing"/>
        <w:rPr>
          <w:rFonts w:cs="Arial"/>
          <w:bCs/>
          <w:szCs w:val="24"/>
        </w:rPr>
      </w:pPr>
      <w:r>
        <w:rPr>
          <w:rFonts w:cs="Arial"/>
          <w:bCs/>
          <w:szCs w:val="24"/>
        </w:rPr>
        <w:t xml:space="preserve">Scott Lindbloom shared that he has been involved in campaign events.  </w:t>
      </w:r>
    </w:p>
    <w:p w14:paraId="23346B41" w14:textId="77777777" w:rsidR="00C92B1B" w:rsidRDefault="00C92B1B" w:rsidP="0046105B">
      <w:pPr>
        <w:pStyle w:val="NoSpacing"/>
        <w:rPr>
          <w:rFonts w:cs="Arial"/>
          <w:bCs/>
          <w:szCs w:val="24"/>
        </w:rPr>
      </w:pPr>
    </w:p>
    <w:p w14:paraId="700C6461" w14:textId="518EB366" w:rsidR="005A2264" w:rsidRPr="0019709B" w:rsidRDefault="005A2264" w:rsidP="005A2264">
      <w:pPr>
        <w:pStyle w:val="Heading2"/>
        <w:rPr>
          <w:rFonts w:cs="Arial"/>
          <w:bCs/>
          <w:sz w:val="24"/>
          <w:szCs w:val="24"/>
        </w:rPr>
      </w:pPr>
      <w:r w:rsidRPr="0019709B">
        <w:rPr>
          <w:sz w:val="24"/>
          <w:szCs w:val="24"/>
        </w:rPr>
        <w:t>CONFLICT OF INTEREST DECLARATION</w:t>
      </w:r>
    </w:p>
    <w:p w14:paraId="4FFE9A30" w14:textId="77777777" w:rsidR="003327AB" w:rsidRDefault="003327AB" w:rsidP="0007413D">
      <w:pPr>
        <w:pStyle w:val="NoSpacing"/>
        <w:rPr>
          <w:rFonts w:cs="Arial"/>
          <w:bCs/>
          <w:szCs w:val="24"/>
        </w:rPr>
      </w:pPr>
      <w:r w:rsidRPr="0019709B">
        <w:rPr>
          <w:rFonts w:cs="Arial"/>
          <w:bCs/>
          <w:szCs w:val="24"/>
        </w:rPr>
        <w:t>No conflicts of interest were declared.</w:t>
      </w:r>
    </w:p>
    <w:p w14:paraId="74D7E5E9" w14:textId="34494047" w:rsidR="007A0DEC" w:rsidRPr="0019709B" w:rsidRDefault="007A0DEC" w:rsidP="0007413D">
      <w:pPr>
        <w:pStyle w:val="NoSpacing"/>
        <w:rPr>
          <w:rFonts w:cs="Arial"/>
          <w:bCs/>
          <w:szCs w:val="24"/>
        </w:rPr>
      </w:pPr>
    </w:p>
    <w:p w14:paraId="6A85240C" w14:textId="77777777" w:rsidR="005A2264" w:rsidRDefault="005A2264" w:rsidP="005A2264">
      <w:pPr>
        <w:pStyle w:val="Heading2"/>
        <w:rPr>
          <w:sz w:val="24"/>
          <w:szCs w:val="24"/>
        </w:rPr>
      </w:pPr>
      <w:r w:rsidRPr="0019709B">
        <w:rPr>
          <w:sz w:val="24"/>
          <w:szCs w:val="24"/>
        </w:rPr>
        <w:t>APPROVE AGENDA</w:t>
      </w:r>
    </w:p>
    <w:p w14:paraId="4623E520" w14:textId="7FF83ED3" w:rsidR="000A55CB" w:rsidRDefault="000A55CB" w:rsidP="000A55CB">
      <w:pPr>
        <w:pStyle w:val="NoSpacing"/>
        <w:rPr>
          <w:rFonts w:cs="Arial"/>
          <w:bCs/>
          <w:szCs w:val="24"/>
        </w:rPr>
      </w:pPr>
      <w:r>
        <w:rPr>
          <w:rFonts w:cs="Arial"/>
          <w:bCs/>
          <w:szCs w:val="24"/>
        </w:rPr>
        <w:t xml:space="preserve">Lisa McDonald </w:t>
      </w:r>
      <w:r w:rsidRPr="000A55CB">
        <w:rPr>
          <w:rFonts w:cs="Arial"/>
          <w:b/>
          <w:szCs w:val="24"/>
        </w:rPr>
        <w:t>MOVED</w:t>
      </w:r>
      <w:r>
        <w:rPr>
          <w:rFonts w:cs="Arial"/>
          <w:bCs/>
          <w:szCs w:val="24"/>
        </w:rPr>
        <w:t xml:space="preserve"> to approve the meeting agenda as presented, </w:t>
      </w:r>
      <w:r w:rsidRPr="000A55CB">
        <w:rPr>
          <w:rFonts w:cs="Arial"/>
          <w:b/>
          <w:szCs w:val="24"/>
        </w:rPr>
        <w:t>SECONDED</w:t>
      </w:r>
      <w:r>
        <w:rPr>
          <w:rFonts w:cs="Arial"/>
          <w:bCs/>
          <w:szCs w:val="24"/>
        </w:rPr>
        <w:t xml:space="preserve"> by Scott Lindbloom.  Hearing no opposition, the motion </w:t>
      </w:r>
      <w:r w:rsidRPr="000A55CB">
        <w:rPr>
          <w:rFonts w:cs="Arial"/>
          <w:b/>
          <w:szCs w:val="24"/>
        </w:rPr>
        <w:t>PASSED</w:t>
      </w:r>
      <w:r>
        <w:rPr>
          <w:rFonts w:cs="Arial"/>
          <w:bCs/>
          <w:szCs w:val="24"/>
        </w:rPr>
        <w:t xml:space="preserve">. </w:t>
      </w:r>
    </w:p>
    <w:p w14:paraId="25C702C4" w14:textId="77777777" w:rsidR="000A55CB" w:rsidRDefault="000A55CB" w:rsidP="00817679">
      <w:pPr>
        <w:pStyle w:val="NoSpacing"/>
      </w:pPr>
    </w:p>
    <w:p w14:paraId="511ED5E1" w14:textId="47F7E59C" w:rsidR="008D6957" w:rsidRPr="0019709B" w:rsidRDefault="008D6957" w:rsidP="008D6957">
      <w:pPr>
        <w:pStyle w:val="Heading2"/>
        <w:rPr>
          <w:sz w:val="24"/>
          <w:szCs w:val="24"/>
        </w:rPr>
      </w:pPr>
      <w:r w:rsidRPr="0019709B">
        <w:rPr>
          <w:sz w:val="24"/>
          <w:szCs w:val="24"/>
        </w:rPr>
        <w:t>APPROVE PREVIOUS MEETING MINUTES</w:t>
      </w:r>
    </w:p>
    <w:p w14:paraId="0B553030" w14:textId="718F3290" w:rsidR="000A55CB" w:rsidRDefault="000A55CB" w:rsidP="005A2264">
      <w:pPr>
        <w:pStyle w:val="NoSpacing"/>
        <w:rPr>
          <w:rFonts w:cs="Arial"/>
          <w:bCs/>
          <w:szCs w:val="24"/>
        </w:rPr>
      </w:pPr>
      <w:r>
        <w:rPr>
          <w:rFonts w:cs="Arial"/>
          <w:bCs/>
          <w:szCs w:val="24"/>
        </w:rPr>
        <w:t xml:space="preserve">Lisa McDonald </w:t>
      </w:r>
      <w:r w:rsidRPr="000A55CB">
        <w:rPr>
          <w:rFonts w:cs="Arial"/>
          <w:b/>
          <w:szCs w:val="24"/>
        </w:rPr>
        <w:t>MOVED</w:t>
      </w:r>
      <w:r>
        <w:rPr>
          <w:rFonts w:cs="Arial"/>
          <w:bCs/>
          <w:szCs w:val="24"/>
        </w:rPr>
        <w:t xml:space="preserve"> to approve the April 8, 2026 meeting minutes, </w:t>
      </w:r>
      <w:r w:rsidRPr="000A55CB">
        <w:rPr>
          <w:rFonts w:cs="Arial"/>
          <w:b/>
          <w:szCs w:val="24"/>
        </w:rPr>
        <w:t>SECONDED</w:t>
      </w:r>
      <w:r>
        <w:rPr>
          <w:rFonts w:cs="Arial"/>
          <w:bCs/>
          <w:szCs w:val="24"/>
        </w:rPr>
        <w:t xml:space="preserve"> by Scott Lindbloom.  Hearing no opposition, the motion </w:t>
      </w:r>
      <w:r w:rsidRPr="000A55CB">
        <w:rPr>
          <w:rFonts w:cs="Arial"/>
          <w:b/>
          <w:szCs w:val="24"/>
        </w:rPr>
        <w:t>PASSED</w:t>
      </w:r>
      <w:r>
        <w:rPr>
          <w:rFonts w:cs="Arial"/>
          <w:bCs/>
          <w:szCs w:val="24"/>
        </w:rPr>
        <w:t xml:space="preserve">. </w:t>
      </w:r>
    </w:p>
    <w:p w14:paraId="73A645A8" w14:textId="77777777" w:rsidR="000A55CB" w:rsidRDefault="000A55CB" w:rsidP="005A2264">
      <w:pPr>
        <w:pStyle w:val="NoSpacing"/>
        <w:rPr>
          <w:rFonts w:cs="Arial"/>
          <w:bCs/>
          <w:szCs w:val="24"/>
        </w:rPr>
      </w:pPr>
    </w:p>
    <w:p w14:paraId="28735FC3" w14:textId="1D93BFB7" w:rsidR="000A55CB" w:rsidRDefault="000A55CB" w:rsidP="005A2264">
      <w:pPr>
        <w:pStyle w:val="NoSpacing"/>
        <w:rPr>
          <w:rFonts w:cs="Arial"/>
          <w:bCs/>
          <w:szCs w:val="24"/>
        </w:rPr>
      </w:pPr>
      <w:r>
        <w:rPr>
          <w:rFonts w:cs="Arial"/>
          <w:bCs/>
          <w:szCs w:val="24"/>
        </w:rPr>
        <w:t xml:space="preserve">Lisa McDonald </w:t>
      </w:r>
      <w:r w:rsidRPr="000A55CB">
        <w:rPr>
          <w:rFonts w:cs="Arial"/>
          <w:b/>
          <w:szCs w:val="24"/>
        </w:rPr>
        <w:t>MOVED</w:t>
      </w:r>
      <w:r>
        <w:rPr>
          <w:rFonts w:cs="Arial"/>
          <w:bCs/>
          <w:szCs w:val="24"/>
        </w:rPr>
        <w:t xml:space="preserve"> to approve the June 24, 2026 meeting minutes, </w:t>
      </w:r>
      <w:r w:rsidRPr="000A55CB">
        <w:rPr>
          <w:rFonts w:cs="Arial"/>
          <w:b/>
          <w:szCs w:val="24"/>
        </w:rPr>
        <w:t>SECONDED</w:t>
      </w:r>
      <w:r>
        <w:rPr>
          <w:rFonts w:cs="Arial"/>
          <w:bCs/>
          <w:szCs w:val="24"/>
        </w:rPr>
        <w:t xml:space="preserve"> by Scott Lindbloom.  Hearing no opposition, the motion </w:t>
      </w:r>
      <w:r w:rsidRPr="000A55CB">
        <w:rPr>
          <w:rFonts w:cs="Arial"/>
          <w:b/>
          <w:szCs w:val="24"/>
        </w:rPr>
        <w:t>PASSED</w:t>
      </w:r>
      <w:r>
        <w:rPr>
          <w:rFonts w:cs="Arial"/>
          <w:bCs/>
          <w:szCs w:val="24"/>
        </w:rPr>
        <w:t>.</w:t>
      </w:r>
    </w:p>
    <w:p w14:paraId="68580CA6" w14:textId="30AC636D" w:rsidR="00B528FC" w:rsidRDefault="00B528FC" w:rsidP="00B528FC">
      <w:pPr>
        <w:pStyle w:val="Heading2"/>
      </w:pPr>
      <w:r>
        <w:lastRenderedPageBreak/>
        <w:t>REPORTS</w:t>
      </w:r>
    </w:p>
    <w:p w14:paraId="23E01FD3" w14:textId="79BD517B" w:rsidR="00B528FC" w:rsidRDefault="00B528FC" w:rsidP="00B528FC">
      <w:pPr>
        <w:pStyle w:val="Heading3"/>
      </w:pPr>
      <w:r>
        <w:t>Chair Report</w:t>
      </w:r>
    </w:p>
    <w:p w14:paraId="2760028C" w14:textId="44C503ED" w:rsidR="00817679" w:rsidRDefault="00C92B1B" w:rsidP="00B528FC">
      <w:pPr>
        <w:pStyle w:val="NoSpacing"/>
        <w:rPr>
          <w:rFonts w:cs="Arial"/>
          <w:bCs/>
          <w:szCs w:val="24"/>
        </w:rPr>
      </w:pPr>
      <w:r>
        <w:rPr>
          <w:rFonts w:cs="Arial"/>
          <w:bCs/>
          <w:szCs w:val="24"/>
        </w:rPr>
        <w:t>Corey Gilmore</w:t>
      </w:r>
      <w:r w:rsidR="00817679">
        <w:rPr>
          <w:rFonts w:cs="Arial"/>
          <w:bCs/>
          <w:szCs w:val="24"/>
        </w:rPr>
        <w:t xml:space="preserve"> reported </w:t>
      </w:r>
      <w:r w:rsidR="000A55CB">
        <w:rPr>
          <w:rFonts w:cs="Arial"/>
          <w:bCs/>
          <w:szCs w:val="24"/>
        </w:rPr>
        <w:t>he is working on acquiring assistive medical equipment that will allow him to physically move about the community more effectively using public transportation.  He reported that th</w:t>
      </w:r>
      <w:r w:rsidR="00A84829">
        <w:rPr>
          <w:rFonts w:cs="Arial"/>
          <w:bCs/>
          <w:szCs w:val="24"/>
        </w:rPr>
        <w:t>is</w:t>
      </w:r>
      <w:r w:rsidR="000A55CB">
        <w:rPr>
          <w:rFonts w:cs="Arial"/>
          <w:bCs/>
          <w:szCs w:val="24"/>
        </w:rPr>
        <w:t xml:space="preserve"> meeting will provide information </w:t>
      </w:r>
      <w:r w:rsidR="00BB48B2">
        <w:rPr>
          <w:rFonts w:cs="Arial"/>
          <w:bCs/>
          <w:szCs w:val="24"/>
        </w:rPr>
        <w:t>on</w:t>
      </w:r>
      <w:r w:rsidR="000A55CB">
        <w:rPr>
          <w:rFonts w:cs="Arial"/>
          <w:bCs/>
          <w:szCs w:val="24"/>
        </w:rPr>
        <w:t xml:space="preserve"> opportunities for </w:t>
      </w:r>
      <w:r w:rsidR="00BB48B2">
        <w:rPr>
          <w:rFonts w:cs="Arial"/>
          <w:bCs/>
          <w:szCs w:val="24"/>
        </w:rPr>
        <w:t xml:space="preserve">what </w:t>
      </w:r>
      <w:r w:rsidR="000A55CB">
        <w:rPr>
          <w:rFonts w:cs="Arial"/>
          <w:bCs/>
          <w:szCs w:val="24"/>
        </w:rPr>
        <w:t xml:space="preserve">advocacy committee members could do </w:t>
      </w:r>
      <w:r w:rsidR="00A84829">
        <w:rPr>
          <w:rFonts w:cs="Arial"/>
          <w:bCs/>
          <w:szCs w:val="24"/>
        </w:rPr>
        <w:t xml:space="preserve">as a committee and </w:t>
      </w:r>
      <w:r w:rsidR="000A55CB">
        <w:rPr>
          <w:rFonts w:cs="Arial"/>
          <w:bCs/>
          <w:szCs w:val="24"/>
        </w:rPr>
        <w:t xml:space="preserve">individually.  </w:t>
      </w:r>
    </w:p>
    <w:p w14:paraId="0FD7DCF6" w14:textId="77777777" w:rsidR="00C92B1B" w:rsidRDefault="00C92B1B" w:rsidP="00B528FC">
      <w:pPr>
        <w:pStyle w:val="NoSpacing"/>
        <w:rPr>
          <w:rFonts w:cs="Arial"/>
          <w:bCs/>
          <w:szCs w:val="24"/>
        </w:rPr>
      </w:pPr>
    </w:p>
    <w:p w14:paraId="67B0A7F3" w14:textId="3EA0A757" w:rsidR="00B528FC" w:rsidRDefault="00B528FC" w:rsidP="00B528FC">
      <w:pPr>
        <w:pStyle w:val="Heading3"/>
      </w:pPr>
      <w:r>
        <w:t xml:space="preserve">Staff Report </w:t>
      </w:r>
    </w:p>
    <w:p w14:paraId="4835BAFA" w14:textId="7E60CC68" w:rsidR="00E0340C" w:rsidRDefault="00817679" w:rsidP="00E0340C">
      <w:pPr>
        <w:pStyle w:val="NoSpacing"/>
        <w:rPr>
          <w:rFonts w:cs="Arial"/>
          <w:bCs/>
          <w:szCs w:val="24"/>
        </w:rPr>
      </w:pPr>
      <w:r>
        <w:rPr>
          <w:rFonts w:cs="Arial"/>
          <w:bCs/>
          <w:szCs w:val="24"/>
        </w:rPr>
        <w:t>Chelsea Burke reported that the Council</w:t>
      </w:r>
      <w:r w:rsidR="000A55CB">
        <w:rPr>
          <w:rFonts w:cs="Arial"/>
          <w:bCs/>
          <w:szCs w:val="24"/>
        </w:rPr>
        <w:t xml:space="preserve"> plans to revisit committee membership at the fall Council meeting, which is scheduled for October 5 – 6, 2026.  She asked Council members to co</w:t>
      </w:r>
      <w:r w:rsidR="00BB48B2">
        <w:rPr>
          <w:rFonts w:cs="Arial"/>
          <w:bCs/>
          <w:szCs w:val="24"/>
        </w:rPr>
        <w:t>ntact Ian Miner directly</w:t>
      </w:r>
      <w:r w:rsidR="000A55CB">
        <w:rPr>
          <w:rFonts w:cs="Arial"/>
          <w:bCs/>
          <w:szCs w:val="24"/>
        </w:rPr>
        <w:t xml:space="preserve"> regarding attendance.</w:t>
      </w:r>
      <w:r w:rsidR="00BB48B2">
        <w:rPr>
          <w:rFonts w:cs="Arial"/>
          <w:bCs/>
          <w:szCs w:val="24"/>
        </w:rPr>
        <w:t xml:space="preserve"> </w:t>
      </w:r>
      <w:r w:rsidR="000A55CB">
        <w:rPr>
          <w:rFonts w:cs="Arial"/>
          <w:bCs/>
          <w:szCs w:val="24"/>
        </w:rPr>
        <w:t xml:space="preserve"> Chelsea reported that the monthly update newsletter sent to Council members is the best </w:t>
      </w:r>
      <w:r w:rsidR="00BB48B2">
        <w:rPr>
          <w:rFonts w:cs="Arial"/>
          <w:bCs/>
          <w:szCs w:val="24"/>
        </w:rPr>
        <w:t>source of information on</w:t>
      </w:r>
      <w:r w:rsidR="000A55CB">
        <w:rPr>
          <w:rFonts w:cs="Arial"/>
          <w:bCs/>
          <w:szCs w:val="24"/>
        </w:rPr>
        <w:t xml:space="preserve"> the Council’s activities.</w:t>
      </w:r>
      <w:r w:rsidR="00E0340C">
        <w:rPr>
          <w:rFonts w:cs="Arial"/>
          <w:bCs/>
          <w:szCs w:val="24"/>
        </w:rPr>
        <w:t xml:space="preserve">  She shared the good news that the Council’s Five-Year Plan has been submitted</w:t>
      </w:r>
      <w:r w:rsidR="00BB48B2">
        <w:rPr>
          <w:rFonts w:cs="Arial"/>
          <w:bCs/>
          <w:szCs w:val="24"/>
        </w:rPr>
        <w:t>, and they look forward to approval by</w:t>
      </w:r>
      <w:r w:rsidR="00E0340C">
        <w:rPr>
          <w:rFonts w:cs="Arial"/>
          <w:bCs/>
          <w:szCs w:val="24"/>
        </w:rPr>
        <w:t xml:space="preserve"> the October Council meeting.  </w:t>
      </w:r>
    </w:p>
    <w:p w14:paraId="78539594" w14:textId="77777777" w:rsidR="000A55CB" w:rsidRDefault="000A55CB" w:rsidP="000A55CB">
      <w:pPr>
        <w:pStyle w:val="NoSpacing"/>
        <w:rPr>
          <w:rFonts w:cs="Arial"/>
          <w:bCs/>
          <w:szCs w:val="24"/>
        </w:rPr>
      </w:pPr>
    </w:p>
    <w:p w14:paraId="4041F858" w14:textId="1543B9D5" w:rsidR="000A55CB" w:rsidRDefault="000A55CB" w:rsidP="000A55CB">
      <w:pPr>
        <w:pStyle w:val="NoSpacing"/>
        <w:rPr>
          <w:rFonts w:cs="Arial"/>
          <w:bCs/>
          <w:szCs w:val="24"/>
        </w:rPr>
      </w:pPr>
      <w:r>
        <w:rPr>
          <w:rFonts w:cs="Arial"/>
          <w:bCs/>
          <w:szCs w:val="24"/>
        </w:rPr>
        <w:t>Chelsea Burke reported that Boards and Commissions appointed a new Council member for the primary consume</w:t>
      </w:r>
      <w:r w:rsidR="00E0340C">
        <w:rPr>
          <w:rFonts w:cs="Arial"/>
          <w:bCs/>
          <w:szCs w:val="24"/>
        </w:rPr>
        <w:t>r</w:t>
      </w:r>
      <w:r>
        <w:rPr>
          <w:rFonts w:cs="Arial"/>
          <w:bCs/>
          <w:szCs w:val="24"/>
        </w:rPr>
        <w:t>/self-advocate</w:t>
      </w:r>
      <w:r w:rsidR="00E0340C">
        <w:rPr>
          <w:rFonts w:cs="Arial"/>
          <w:bCs/>
          <w:szCs w:val="24"/>
        </w:rPr>
        <w:t xml:space="preserve"> seat</w:t>
      </w:r>
      <w:r>
        <w:rPr>
          <w:rFonts w:cs="Arial"/>
          <w:bCs/>
          <w:szCs w:val="24"/>
        </w:rPr>
        <w:t>.</w:t>
      </w:r>
      <w:r w:rsidR="00E0340C">
        <w:rPr>
          <w:rFonts w:cs="Arial"/>
          <w:bCs/>
          <w:szCs w:val="24"/>
        </w:rPr>
        <w:t xml:space="preserve">  The</w:t>
      </w:r>
      <w:r w:rsidR="00BB48B2">
        <w:rPr>
          <w:rFonts w:cs="Arial"/>
          <w:bCs/>
          <w:szCs w:val="24"/>
        </w:rPr>
        <w:t xml:space="preserve"> Council has a vacant educator seat</w:t>
      </w:r>
      <w:r w:rsidR="00E0340C">
        <w:rPr>
          <w:rFonts w:cs="Arial"/>
          <w:bCs/>
          <w:szCs w:val="24"/>
        </w:rPr>
        <w:t xml:space="preserve">.  </w:t>
      </w:r>
    </w:p>
    <w:p w14:paraId="7EE6AA5F" w14:textId="77777777" w:rsidR="000A55CB" w:rsidRDefault="000A55CB" w:rsidP="000A55CB">
      <w:pPr>
        <w:pStyle w:val="NoSpacing"/>
        <w:rPr>
          <w:rFonts w:cs="Arial"/>
          <w:bCs/>
          <w:szCs w:val="24"/>
        </w:rPr>
      </w:pPr>
    </w:p>
    <w:p w14:paraId="021AEDF1" w14:textId="623CEF80" w:rsidR="000A55CB" w:rsidRDefault="000A55CB" w:rsidP="000A55CB">
      <w:pPr>
        <w:pStyle w:val="NoSpacing"/>
        <w:rPr>
          <w:rFonts w:cs="Arial"/>
          <w:bCs/>
          <w:szCs w:val="24"/>
        </w:rPr>
      </w:pPr>
      <w:r>
        <w:rPr>
          <w:rFonts w:cs="Arial"/>
          <w:bCs/>
          <w:szCs w:val="24"/>
        </w:rPr>
        <w:t xml:space="preserve">Lanny Mommsen shared </w:t>
      </w:r>
      <w:r w:rsidR="00BB48B2">
        <w:rPr>
          <w:rFonts w:cs="Arial"/>
          <w:bCs/>
          <w:szCs w:val="24"/>
        </w:rPr>
        <w:t xml:space="preserve">that </w:t>
      </w:r>
      <w:r>
        <w:rPr>
          <w:rFonts w:cs="Arial"/>
          <w:bCs/>
          <w:szCs w:val="24"/>
        </w:rPr>
        <w:t xml:space="preserve">the virtual training event, </w:t>
      </w:r>
      <w:r w:rsidRPr="000A55CB">
        <w:rPr>
          <w:rFonts w:cs="Arial"/>
          <w:bCs/>
          <w:i/>
          <w:iCs/>
          <w:szCs w:val="24"/>
        </w:rPr>
        <w:t>Advocacy, W</w:t>
      </w:r>
      <w:r>
        <w:rPr>
          <w:rFonts w:cs="Arial"/>
          <w:bCs/>
          <w:i/>
          <w:iCs/>
          <w:szCs w:val="24"/>
        </w:rPr>
        <w:t>e</w:t>
      </w:r>
      <w:r w:rsidRPr="000A55CB">
        <w:rPr>
          <w:rFonts w:cs="Arial"/>
          <w:bCs/>
          <w:i/>
          <w:iCs/>
          <w:szCs w:val="24"/>
        </w:rPr>
        <w:t xml:space="preserve"> Can Make a Difference</w:t>
      </w:r>
      <w:r>
        <w:rPr>
          <w:rFonts w:cs="Arial"/>
          <w:bCs/>
          <w:szCs w:val="24"/>
        </w:rPr>
        <w:t xml:space="preserve">, is scheduled for September 1 – 2, 2026, 10:00 a.m. to 4:00 p.m.  Registration for the free event is open.  </w:t>
      </w:r>
    </w:p>
    <w:p w14:paraId="12CDC42C" w14:textId="77777777" w:rsidR="000A55CB" w:rsidRDefault="000A55CB" w:rsidP="000A55CB">
      <w:pPr>
        <w:pStyle w:val="NoSpacing"/>
        <w:rPr>
          <w:rFonts w:cs="Arial"/>
          <w:bCs/>
          <w:szCs w:val="24"/>
        </w:rPr>
      </w:pPr>
    </w:p>
    <w:p w14:paraId="4A2B694B" w14:textId="4BF0D0A6" w:rsidR="00E0340C" w:rsidRDefault="000A55CB" w:rsidP="000A55CB">
      <w:pPr>
        <w:pStyle w:val="NoSpacing"/>
        <w:rPr>
          <w:rFonts w:cs="Arial"/>
          <w:bCs/>
          <w:szCs w:val="24"/>
        </w:rPr>
      </w:pPr>
      <w:r>
        <w:rPr>
          <w:rFonts w:cs="Arial"/>
          <w:bCs/>
          <w:szCs w:val="24"/>
        </w:rPr>
        <w:t xml:space="preserve">Samantha Vetter shared </w:t>
      </w:r>
      <w:r w:rsidR="00BB48B2">
        <w:rPr>
          <w:rFonts w:cs="Arial"/>
          <w:bCs/>
          <w:szCs w:val="24"/>
        </w:rPr>
        <w:t xml:space="preserve">that </w:t>
      </w:r>
      <w:r>
        <w:rPr>
          <w:rFonts w:cs="Arial"/>
          <w:bCs/>
          <w:szCs w:val="24"/>
        </w:rPr>
        <w:t>the Employment First Conference will be held at the De</w:t>
      </w:r>
      <w:r w:rsidR="00AC3930">
        <w:rPr>
          <w:rFonts w:cs="Arial"/>
          <w:bCs/>
          <w:szCs w:val="24"/>
        </w:rPr>
        <w:t>na’</w:t>
      </w:r>
      <w:r>
        <w:rPr>
          <w:rFonts w:cs="Arial"/>
          <w:bCs/>
          <w:szCs w:val="24"/>
        </w:rPr>
        <w:t>i</w:t>
      </w:r>
      <w:r w:rsidR="00AC3930">
        <w:rPr>
          <w:rFonts w:cs="Arial"/>
          <w:bCs/>
          <w:szCs w:val="24"/>
        </w:rPr>
        <w:t xml:space="preserve">na </w:t>
      </w:r>
      <w:r>
        <w:rPr>
          <w:rFonts w:cs="Arial"/>
          <w:bCs/>
          <w:szCs w:val="24"/>
        </w:rPr>
        <w:t>Center on October 12</w:t>
      </w:r>
      <w:r w:rsidR="00BB48B2">
        <w:rPr>
          <w:rFonts w:cs="Arial"/>
          <w:bCs/>
          <w:szCs w:val="24"/>
        </w:rPr>
        <w:t>–</w:t>
      </w:r>
      <w:r>
        <w:rPr>
          <w:rFonts w:cs="Arial"/>
          <w:bCs/>
          <w:szCs w:val="24"/>
        </w:rPr>
        <w:t xml:space="preserve">13, 2026.  The fee is </w:t>
      </w:r>
      <w:r w:rsidR="00AC3930">
        <w:rPr>
          <w:rFonts w:cs="Arial"/>
          <w:bCs/>
          <w:szCs w:val="24"/>
        </w:rPr>
        <w:t>minimal</w:t>
      </w:r>
      <w:r w:rsidR="00BB48B2">
        <w:rPr>
          <w:rFonts w:cs="Arial"/>
          <w:bCs/>
          <w:szCs w:val="24"/>
        </w:rPr>
        <w:t>,</w:t>
      </w:r>
      <w:r>
        <w:rPr>
          <w:rFonts w:cs="Arial"/>
          <w:bCs/>
          <w:szCs w:val="24"/>
        </w:rPr>
        <w:t xml:space="preserve"> and people with disabilities can contact their provider for a no-charge option. </w:t>
      </w:r>
    </w:p>
    <w:p w14:paraId="32D72154" w14:textId="74816B51" w:rsidR="000A55CB" w:rsidRDefault="000A55CB" w:rsidP="000A55CB">
      <w:pPr>
        <w:pStyle w:val="NoSpacing"/>
        <w:rPr>
          <w:rFonts w:cs="Arial"/>
          <w:bCs/>
          <w:szCs w:val="24"/>
        </w:rPr>
      </w:pPr>
    </w:p>
    <w:p w14:paraId="62B82F6E" w14:textId="50F7BC2F" w:rsidR="00BA09FA" w:rsidRDefault="00BA09FA" w:rsidP="00BA09FA">
      <w:pPr>
        <w:pStyle w:val="Heading2"/>
      </w:pPr>
      <w:r>
        <w:t>BUSINESS</w:t>
      </w:r>
    </w:p>
    <w:p w14:paraId="62FEAF40" w14:textId="5534845F" w:rsidR="00064B5E" w:rsidRDefault="000A55CB" w:rsidP="000A55CB">
      <w:pPr>
        <w:pStyle w:val="Heading3"/>
      </w:pPr>
      <w:r>
        <w:t>Texas v</w:t>
      </w:r>
      <w:r w:rsidR="00A84829">
        <w:t>.</w:t>
      </w:r>
      <w:r>
        <w:t xml:space="preserve"> Kennedy Lawsuit/504 Concerns</w:t>
      </w:r>
    </w:p>
    <w:p w14:paraId="36B84911" w14:textId="28581381" w:rsidR="000A55CB" w:rsidRDefault="000A55CB" w:rsidP="000A55CB">
      <w:pPr>
        <w:pStyle w:val="NoSpacing"/>
      </w:pPr>
      <w:r>
        <w:t>Chelsea Burke reported that the lawsuit originally began in 2024 with 17 states</w:t>
      </w:r>
      <w:r w:rsidR="00BB48B2">
        <w:t>,</w:t>
      </w:r>
      <w:r>
        <w:t xml:space="preserve"> </w:t>
      </w:r>
      <w:r w:rsidR="00AC3930">
        <w:t>including</w:t>
      </w:r>
      <w:r>
        <w:t xml:space="preserve"> Alaska.  It challenges the updated Health &amp; Human Services section of the 504 </w:t>
      </w:r>
      <w:r w:rsidR="00900DBE">
        <w:t>regulations</w:t>
      </w:r>
      <w:r>
        <w:t>.  Litigation has narrowed considerably since 2024.  In January of 2026, nine states filed an amended complaint focused primarily on the integration mandate, the requirement that people with disabilities receive services in the most integrated setting appropriate</w:t>
      </w:r>
      <w:r w:rsidR="00BB48B2">
        <w:t>,</w:t>
      </w:r>
      <w:r>
        <w:t xml:space="preserve"> and protections against unnecessary institutionalization.  The states are no longer asking the court to declare Section 504 </w:t>
      </w:r>
      <w:r w:rsidR="00BB48B2">
        <w:t>unconstitutional as a whole</w:t>
      </w:r>
      <w:r>
        <w:t xml:space="preserve">.  The </w:t>
      </w:r>
      <w:r w:rsidR="00AC3930">
        <w:t>reason</w:t>
      </w:r>
      <w:r>
        <w:t xml:space="preserve"> </w:t>
      </w:r>
      <w:r w:rsidR="00BB48B2">
        <w:t>for the change is the fear that it is dictating state budgets for</w:t>
      </w:r>
      <w:r>
        <w:t xml:space="preserve"> home and community-based waiver services.  Chelsea opined that </w:t>
      </w:r>
      <w:r w:rsidR="00BB48B2">
        <w:t xml:space="preserve">Section </w:t>
      </w:r>
      <w:r>
        <w:t xml:space="preserve">504 is about individual choice and staying in the community of choice, </w:t>
      </w:r>
      <w:r w:rsidR="00A84829">
        <w:t>which</w:t>
      </w:r>
      <w:r w:rsidR="00BB48B2">
        <w:t xml:space="preserve"> has proven more cost-effective for Alaska than</w:t>
      </w:r>
      <w:r>
        <w:t xml:space="preserve"> institutionalization.  </w:t>
      </w:r>
    </w:p>
    <w:p w14:paraId="5E78063D" w14:textId="77777777" w:rsidR="000A55CB" w:rsidRDefault="000A55CB" w:rsidP="000A55CB">
      <w:pPr>
        <w:pStyle w:val="NoSpacing"/>
      </w:pPr>
    </w:p>
    <w:p w14:paraId="71C6CC5C" w14:textId="44DBBC3D" w:rsidR="000A55CB" w:rsidRDefault="000A55CB" w:rsidP="000A55CB">
      <w:pPr>
        <w:pStyle w:val="NoSpacing"/>
      </w:pPr>
      <w:r>
        <w:t xml:space="preserve">Chelsea Burke reported that since </w:t>
      </w:r>
      <w:r w:rsidR="00AC3930">
        <w:t>January</w:t>
      </w:r>
      <w:r>
        <w:t xml:space="preserve">, six of the nine states have withdrawn from the lawsuit.  The three states that remain include Florida, Texas, and Alaska.  Alaska’s continued participation is increasingly </w:t>
      </w:r>
      <w:r w:rsidR="00AC3930">
        <w:t>notable</w:t>
      </w:r>
      <w:r>
        <w:t xml:space="preserve"> as other states have chosen to leave</w:t>
      </w:r>
      <w:r w:rsidR="00A84829">
        <w:t>,</w:t>
      </w:r>
      <w:r>
        <w:t xml:space="preserve"> and </w:t>
      </w:r>
      <w:r w:rsidR="00BB48B2">
        <w:t>the lawsuit's credibility ha</w:t>
      </w:r>
      <w:r>
        <w:t>s diminished.</w:t>
      </w:r>
      <w:r w:rsidR="00A84829">
        <w:t xml:space="preserve">  </w:t>
      </w:r>
      <w:r>
        <w:t>Another significant development occurred on June 18, 2026.  Within the U</w:t>
      </w:r>
      <w:r w:rsidR="00A84829">
        <w:t>.</w:t>
      </w:r>
      <w:r>
        <w:t>S</w:t>
      </w:r>
      <w:r w:rsidR="00A84829">
        <w:t>.</w:t>
      </w:r>
      <w:r>
        <w:t xml:space="preserve"> Department of Justice’s Office of Legal </w:t>
      </w:r>
      <w:r w:rsidR="00AC3930">
        <w:t>Counsel</w:t>
      </w:r>
      <w:r>
        <w:t xml:space="preserve">, they issued an opinion questioning whether Section 504 and Title II of the ADA authorize the federal integration mandate, arguing that the Olmstead decision did not establish a </w:t>
      </w:r>
      <w:r>
        <w:lastRenderedPageBreak/>
        <w:t xml:space="preserve">mandate in the way that it has been interpreted, essentially asserting that Section 504 was more of a guide than a mandate.   </w:t>
      </w:r>
    </w:p>
    <w:p w14:paraId="3A3A2A87" w14:textId="77777777" w:rsidR="000A55CB" w:rsidRDefault="000A55CB" w:rsidP="000A55CB">
      <w:pPr>
        <w:pStyle w:val="NoSpacing"/>
      </w:pPr>
    </w:p>
    <w:p w14:paraId="44CF3DE0" w14:textId="2BEA59AD" w:rsidR="000A55CB" w:rsidRDefault="000A55CB" w:rsidP="000A55CB">
      <w:pPr>
        <w:pStyle w:val="NoSpacing"/>
      </w:pPr>
      <w:r>
        <w:t>Chelsea Burke reported that it is important to distinguish the opinion from the court ruling.  The Office of Legal Counsel opinion does not overturn Olmstead, i</w:t>
      </w:r>
      <w:r w:rsidR="00BB48B2">
        <w:t>nvalidate Section 504 or the ADA, or</w:t>
      </w:r>
      <w:r>
        <w:t xml:space="preserve"> </w:t>
      </w:r>
      <w:r w:rsidR="00AC3930">
        <w:t>eliminate</w:t>
      </w:r>
      <w:r>
        <w:t xml:space="preserve"> any existing integration regulations.  </w:t>
      </w:r>
      <w:r w:rsidR="00BB48B2">
        <w:t>The opinion interpretation does not bind courts</w:t>
      </w:r>
      <w:r>
        <w:t xml:space="preserve">.  </w:t>
      </w:r>
    </w:p>
    <w:p w14:paraId="69D0056D" w14:textId="77777777" w:rsidR="000A55CB" w:rsidRDefault="000A55CB" w:rsidP="000A55CB">
      <w:pPr>
        <w:pStyle w:val="NoSpacing"/>
      </w:pPr>
    </w:p>
    <w:p w14:paraId="3168EC45" w14:textId="6D4F3712" w:rsidR="000A55CB" w:rsidRDefault="000A55CB" w:rsidP="00064B5E">
      <w:pPr>
        <w:pStyle w:val="NoSpacing"/>
      </w:pPr>
      <w:r>
        <w:t xml:space="preserve">Chelsea Burke explained that the concern moving </w:t>
      </w:r>
      <w:r w:rsidR="00AC3930">
        <w:t>forward</w:t>
      </w:r>
      <w:r>
        <w:t xml:space="preserve"> is less about immediate loss of Section 504 protections and more about the future of federal enforcement, positions, or potential regulation changes.  The Council is committed to monitoring both the lawsuit and any federal action affecting the integration mandate.</w:t>
      </w:r>
      <w:r w:rsidR="00BB48B2">
        <w:t xml:space="preserve"> </w:t>
      </w:r>
      <w:r>
        <w:t xml:space="preserve"> A decision to schedule a </w:t>
      </w:r>
      <w:r w:rsidR="00AC3930">
        <w:t>follow-up</w:t>
      </w:r>
      <w:r>
        <w:t xml:space="preserve"> meeting with the Alaska attorney general </w:t>
      </w:r>
      <w:r w:rsidR="00BB48B2">
        <w:t>is</w:t>
      </w:r>
      <w:r>
        <w:t xml:space="preserve"> ongoing.  Art Delaune asked </w:t>
      </w:r>
      <w:r w:rsidR="00BB48B2">
        <w:t>whether Council members could attend meetings with the attorney general as listeners</w:t>
      </w:r>
      <w:r>
        <w:t xml:space="preserve"> only.  Chelsea Burke noted that if meetings were scheduled, they would include other partners, and she will consider if that is possible.</w:t>
      </w:r>
      <w:r w:rsidR="00A84829">
        <w:t xml:space="preserve">  </w:t>
      </w:r>
      <w:r>
        <w:t xml:space="preserve">She noted that the Council and other partners do not foresee movement on this issue until after election season.   </w:t>
      </w:r>
    </w:p>
    <w:p w14:paraId="26E566E4" w14:textId="77777777" w:rsidR="000A55CB" w:rsidRDefault="000A55CB" w:rsidP="00064B5E">
      <w:pPr>
        <w:pStyle w:val="NoSpacing"/>
      </w:pPr>
    </w:p>
    <w:p w14:paraId="35993D26" w14:textId="2DF09B03" w:rsidR="000A55CB" w:rsidRDefault="000A55CB" w:rsidP="000A55CB">
      <w:pPr>
        <w:pStyle w:val="Heading3"/>
      </w:pPr>
      <w:r>
        <w:t xml:space="preserve">Universal Changing Table Assistance Fund </w:t>
      </w:r>
    </w:p>
    <w:p w14:paraId="5471A24D" w14:textId="1728B60C" w:rsidR="000A55CB" w:rsidRDefault="000A55CB" w:rsidP="00064B5E">
      <w:pPr>
        <w:pStyle w:val="NoSpacing"/>
      </w:pPr>
      <w:r>
        <w:t xml:space="preserve">Chelsea Burke reported that work on the Universal Changing Table Assistance Fund is contained in the new five-year plan under an activity related to universal design and accessibility.  She reported that last year the Council </w:t>
      </w:r>
      <w:r w:rsidR="00BB48B2">
        <w:t xml:space="preserve">submitted a proposal to the Alaska Mental Health Trust Authority for funding to start a Universal Changing Table Assistance Fund for FY </w:t>
      </w:r>
      <w:r w:rsidR="00A84829">
        <w:t>‘</w:t>
      </w:r>
      <w:r w:rsidR="00BB48B2">
        <w:t>27</w:t>
      </w:r>
      <w:r>
        <w:t xml:space="preserve">, </w:t>
      </w:r>
      <w:r w:rsidR="0099558B">
        <w:t>and the Trust funded it</w:t>
      </w:r>
      <w:r>
        <w:t xml:space="preserve">.  The funding became available July 1, 2026.  Within the first few weeks of July, the Council </w:t>
      </w:r>
      <w:r w:rsidR="00BB48B2">
        <w:t>issued a Request for Information (RFI), the first step in hiring a contractor to collect information on public interest, the</w:t>
      </w:r>
      <w:r>
        <w:t xml:space="preserve"> cost of a grant program, and available resources.</w:t>
      </w:r>
      <w:r w:rsidR="00A84829">
        <w:t xml:space="preserve">  </w:t>
      </w:r>
      <w:r>
        <w:t>Chelsea noted that the Council is committed to using the $250,000 in the most impactful manner and plans to establish a grant program where non-profits, large and small businesses, and cities can apply for funding to support the installation of universal changing tables.</w:t>
      </w:r>
      <w:r w:rsidR="00A84829">
        <w:t xml:space="preserve">  </w:t>
      </w:r>
      <w:r>
        <w:t>The desired outcome is a diverse distribution of grant funds to install the most tables in the most spaces statewide.</w:t>
      </w:r>
      <w:r w:rsidR="00A84829">
        <w:t xml:space="preserve">  The </w:t>
      </w:r>
      <w:r>
        <w:t xml:space="preserve">Council plans to </w:t>
      </w:r>
      <w:r w:rsidR="00BB48B2">
        <w:t>request additional funding for</w:t>
      </w:r>
      <w:r>
        <w:t xml:space="preserve"> the project</w:t>
      </w:r>
      <w:r w:rsidR="00A84829">
        <w:t xml:space="preserve"> next week</w:t>
      </w:r>
      <w:r>
        <w:t xml:space="preserve">.   </w:t>
      </w:r>
    </w:p>
    <w:p w14:paraId="3142923C" w14:textId="77777777" w:rsidR="000A55CB" w:rsidRDefault="000A55CB" w:rsidP="00064B5E">
      <w:pPr>
        <w:pStyle w:val="NoSpacing"/>
      </w:pPr>
    </w:p>
    <w:p w14:paraId="46FE6BFF" w14:textId="45C4FE0C" w:rsidR="00E0340C" w:rsidRDefault="00E0340C" w:rsidP="00064B5E">
      <w:pPr>
        <w:pStyle w:val="NoSpacing"/>
      </w:pPr>
      <w:r>
        <w:t xml:space="preserve">Corey Gilmore </w:t>
      </w:r>
      <w:r w:rsidR="00AC3930">
        <w:t>shared</w:t>
      </w:r>
      <w:r>
        <w:t xml:space="preserve"> that the Shared Vision Collaborative’s next meeting is scheduled for August 27, 2026 at 3:00 p.m., where there will be further discussion about the grant program. </w:t>
      </w:r>
    </w:p>
    <w:p w14:paraId="3AD6D5D3" w14:textId="77777777" w:rsidR="00E0340C" w:rsidRDefault="00E0340C" w:rsidP="00064B5E">
      <w:pPr>
        <w:pStyle w:val="NoSpacing"/>
      </w:pPr>
    </w:p>
    <w:p w14:paraId="6E91B877" w14:textId="17125874" w:rsidR="000A55CB" w:rsidRDefault="000A55CB" w:rsidP="000A55CB">
      <w:pPr>
        <w:pStyle w:val="Heading3"/>
      </w:pPr>
      <w:r>
        <w:t xml:space="preserve">Review FY </w:t>
      </w:r>
      <w:r w:rsidR="00A84829">
        <w:t>‘</w:t>
      </w:r>
      <w:r>
        <w:t xml:space="preserve">27 Workplan Action Items for the Year </w:t>
      </w:r>
    </w:p>
    <w:p w14:paraId="599814FC" w14:textId="7719619C" w:rsidR="000A55CB" w:rsidRDefault="00E0340C" w:rsidP="00064B5E">
      <w:pPr>
        <w:pStyle w:val="NoSpacing"/>
      </w:pPr>
      <w:r>
        <w:t xml:space="preserve">Chelsea Burke led a review of the FY </w:t>
      </w:r>
      <w:r w:rsidR="00A84829">
        <w:t>‘</w:t>
      </w:r>
      <w:r>
        <w:t xml:space="preserve">27 workplan and highlighted the activities for year one as follows: </w:t>
      </w:r>
    </w:p>
    <w:p w14:paraId="7D0534B9" w14:textId="77777777" w:rsidR="00E0340C" w:rsidRDefault="00E0340C" w:rsidP="00E0340C">
      <w:pPr>
        <w:pStyle w:val="NoSpacing"/>
        <w:rPr>
          <w:i/>
          <w:iCs/>
        </w:rPr>
      </w:pPr>
    </w:p>
    <w:p w14:paraId="002C0AA9" w14:textId="5094F198" w:rsidR="00E0340C" w:rsidRPr="000E10A4" w:rsidRDefault="00E0340C" w:rsidP="00E0340C">
      <w:pPr>
        <w:pStyle w:val="NoSpacing"/>
        <w:rPr>
          <w:i/>
          <w:iCs/>
        </w:rPr>
      </w:pPr>
      <w:r w:rsidRPr="000E10A4">
        <w:rPr>
          <w:i/>
          <w:iCs/>
        </w:rPr>
        <w:t>Activity 4.1</w:t>
      </w:r>
      <w:r>
        <w:rPr>
          <w:i/>
          <w:iCs/>
        </w:rPr>
        <w:t>,</w:t>
      </w:r>
      <w:r w:rsidRPr="000E10A4">
        <w:rPr>
          <w:i/>
          <w:iCs/>
        </w:rPr>
        <w:t xml:space="preserve"> Housing Systems Advocacy</w:t>
      </w:r>
    </w:p>
    <w:p w14:paraId="34A1ADAB" w14:textId="77777777" w:rsidR="00E0340C" w:rsidRDefault="00E0340C" w:rsidP="00E0340C">
      <w:pPr>
        <w:pStyle w:val="NoSpacing"/>
        <w:numPr>
          <w:ilvl w:val="0"/>
          <w:numId w:val="18"/>
        </w:numPr>
      </w:pPr>
      <w:r w:rsidRPr="00FE2C64">
        <w:t>Elevate barriers to housing access identified through public input, including affordability, availability, and accessibility.</w:t>
      </w:r>
    </w:p>
    <w:p w14:paraId="0C7703E2" w14:textId="7D463F80" w:rsidR="00E0340C" w:rsidRDefault="00E0340C" w:rsidP="00E0340C">
      <w:pPr>
        <w:pStyle w:val="NoSpacing"/>
        <w:numPr>
          <w:ilvl w:val="1"/>
          <w:numId w:val="18"/>
        </w:numPr>
      </w:pPr>
      <w:r w:rsidRPr="00E708C4">
        <w:rPr>
          <w:i/>
          <w:iCs/>
          <w:u w:val="single"/>
        </w:rPr>
        <w:t xml:space="preserve">Key </w:t>
      </w:r>
      <w:r w:rsidR="00A84829">
        <w:rPr>
          <w:i/>
          <w:iCs/>
          <w:u w:val="single"/>
        </w:rPr>
        <w:t>A</w:t>
      </w:r>
      <w:r w:rsidRPr="00E708C4">
        <w:rPr>
          <w:i/>
          <w:iCs/>
          <w:u w:val="single"/>
        </w:rPr>
        <w:t>ctivity</w:t>
      </w:r>
      <w:r>
        <w:t xml:space="preserve">:  </w:t>
      </w:r>
      <w:r w:rsidRPr="00C55AF7">
        <w:t>Participate in housing-related discussions, coalitions, and advocacy efforts to elevate barriers related to affordability, accessibility, availability, and inclusive housing options for people with intellectual and developmental disabilities</w:t>
      </w:r>
      <w:r>
        <w:t>.</w:t>
      </w:r>
    </w:p>
    <w:p w14:paraId="73DBB4CA" w14:textId="77777777" w:rsidR="00A84829" w:rsidRPr="00A84829" w:rsidRDefault="00A84829" w:rsidP="00A84829">
      <w:pPr>
        <w:jc w:val="center"/>
      </w:pPr>
    </w:p>
    <w:p w14:paraId="26795226" w14:textId="344D2DE2" w:rsidR="00E0340C" w:rsidRDefault="00E0340C" w:rsidP="00E0340C">
      <w:pPr>
        <w:pStyle w:val="NoSpacing"/>
        <w:numPr>
          <w:ilvl w:val="2"/>
          <w:numId w:val="18"/>
        </w:numPr>
      </w:pPr>
      <w:r>
        <w:lastRenderedPageBreak/>
        <w:t>Currently working on a PSA on housing rights</w:t>
      </w:r>
      <w:r w:rsidR="00BB48B2">
        <w:t>,</w:t>
      </w:r>
      <w:r>
        <w:t xml:space="preserve"> which will roll over into FY </w:t>
      </w:r>
      <w:r w:rsidR="00A84829">
        <w:t>‘</w:t>
      </w:r>
      <w:r>
        <w:t>27</w:t>
      </w:r>
    </w:p>
    <w:p w14:paraId="0EAA1A18" w14:textId="77777777" w:rsidR="000A55CB" w:rsidRDefault="000A55CB" w:rsidP="00064B5E">
      <w:pPr>
        <w:pStyle w:val="NoSpacing"/>
      </w:pPr>
    </w:p>
    <w:p w14:paraId="38155EAF" w14:textId="77777777" w:rsidR="00E0340C" w:rsidRPr="000E10A4" w:rsidRDefault="00E0340C" w:rsidP="00E0340C">
      <w:pPr>
        <w:pStyle w:val="NoSpacing"/>
        <w:rPr>
          <w:i/>
          <w:iCs/>
        </w:rPr>
      </w:pPr>
      <w:r w:rsidRPr="000E10A4">
        <w:rPr>
          <w:i/>
          <w:iCs/>
        </w:rPr>
        <w:t>Activity 4.2</w:t>
      </w:r>
      <w:r>
        <w:rPr>
          <w:i/>
          <w:iCs/>
        </w:rPr>
        <w:t>,</w:t>
      </w:r>
      <w:r w:rsidRPr="000E10A4">
        <w:rPr>
          <w:i/>
          <w:iCs/>
        </w:rPr>
        <w:t xml:space="preserve"> Transportation Access and Mobility</w:t>
      </w:r>
    </w:p>
    <w:p w14:paraId="26DE1F7D" w14:textId="77777777" w:rsidR="00E0340C" w:rsidRDefault="00E0340C" w:rsidP="00E0340C">
      <w:pPr>
        <w:pStyle w:val="NoSpacing"/>
        <w:numPr>
          <w:ilvl w:val="0"/>
          <w:numId w:val="19"/>
        </w:numPr>
      </w:pPr>
      <w:r w:rsidRPr="00FE2C64">
        <w:t>Advocate for improved access to transportation options that support community participation, employment, and daily living.</w:t>
      </w:r>
    </w:p>
    <w:p w14:paraId="326AD5ED" w14:textId="0D3E231B" w:rsidR="00E0340C" w:rsidRDefault="00E0340C" w:rsidP="00E0340C">
      <w:pPr>
        <w:pStyle w:val="NoSpacing"/>
        <w:numPr>
          <w:ilvl w:val="1"/>
          <w:numId w:val="19"/>
        </w:numPr>
      </w:pPr>
      <w:r w:rsidRPr="00B025F9">
        <w:rPr>
          <w:i/>
          <w:iCs/>
          <w:u w:val="single"/>
        </w:rPr>
        <w:t xml:space="preserve">Key </w:t>
      </w:r>
      <w:r w:rsidR="00A84829">
        <w:rPr>
          <w:i/>
          <w:iCs/>
          <w:u w:val="single"/>
        </w:rPr>
        <w:t>A</w:t>
      </w:r>
      <w:r w:rsidRPr="00B025F9">
        <w:rPr>
          <w:i/>
          <w:iCs/>
          <w:u w:val="single"/>
        </w:rPr>
        <w:t>ctivity</w:t>
      </w:r>
      <w:r>
        <w:t xml:space="preserve">: </w:t>
      </w:r>
      <w:r w:rsidR="00A84829">
        <w:t xml:space="preserve"> </w:t>
      </w:r>
      <w:r w:rsidRPr="00B025F9">
        <w:t>Collaborate with transportation partners, agencies, and advocacy groups to identify and elevate transportation barriers impacting community participation, employment, and daily living for people with intellectual and developmental disabilities.</w:t>
      </w:r>
    </w:p>
    <w:p w14:paraId="0A35DEAD" w14:textId="308A9E45" w:rsidR="00E0340C" w:rsidRDefault="00E0340C" w:rsidP="00E0340C">
      <w:pPr>
        <w:pStyle w:val="NoSpacing"/>
        <w:numPr>
          <w:ilvl w:val="2"/>
          <w:numId w:val="19"/>
        </w:numPr>
      </w:pPr>
      <w:r>
        <w:t xml:space="preserve">The Council has representation on the </w:t>
      </w:r>
      <w:r w:rsidRPr="00B025F9">
        <w:t>Alaska Mobility Coalition</w:t>
      </w:r>
      <w:r>
        <w:t xml:space="preserve"> and</w:t>
      </w:r>
      <w:r w:rsidRPr="00B025F9">
        <w:t xml:space="preserve"> </w:t>
      </w:r>
      <w:r>
        <w:t xml:space="preserve">the </w:t>
      </w:r>
      <w:r w:rsidRPr="00B025F9">
        <w:t>Alaska Active Transportation Coalition</w:t>
      </w:r>
      <w:r>
        <w:t xml:space="preserve">, </w:t>
      </w:r>
      <w:r w:rsidR="00BB48B2">
        <w:t>makes presentations at various venues, and participates in</w:t>
      </w:r>
      <w:r>
        <w:t xml:space="preserve"> planning meetings related to legislative activity</w:t>
      </w:r>
      <w:r w:rsidR="00BB48B2">
        <w:t>.</w:t>
      </w:r>
      <w:r w:rsidRPr="00B025F9">
        <w:t xml:space="preserve"> </w:t>
      </w:r>
    </w:p>
    <w:p w14:paraId="70F0EDB3" w14:textId="77777777" w:rsidR="00E0340C" w:rsidRDefault="00E0340C" w:rsidP="00064B5E">
      <w:pPr>
        <w:pStyle w:val="NoSpacing"/>
      </w:pPr>
    </w:p>
    <w:p w14:paraId="6BCB3CD0" w14:textId="77777777" w:rsidR="00E0340C" w:rsidRPr="000E10A4" w:rsidRDefault="00E0340C" w:rsidP="00E0340C">
      <w:pPr>
        <w:pStyle w:val="NoSpacing"/>
        <w:rPr>
          <w:i/>
          <w:iCs/>
        </w:rPr>
      </w:pPr>
      <w:r w:rsidRPr="000E10A4">
        <w:rPr>
          <w:i/>
          <w:iCs/>
        </w:rPr>
        <w:t>Activity 4.3</w:t>
      </w:r>
      <w:r>
        <w:rPr>
          <w:i/>
          <w:iCs/>
        </w:rPr>
        <w:t>,</w:t>
      </w:r>
      <w:r w:rsidRPr="000E10A4">
        <w:rPr>
          <w:i/>
          <w:iCs/>
        </w:rPr>
        <w:t xml:space="preserve"> Inclusive Community Spaces &amp; Universal Design</w:t>
      </w:r>
    </w:p>
    <w:p w14:paraId="65C613BA" w14:textId="77777777" w:rsidR="00E0340C" w:rsidRDefault="00E0340C" w:rsidP="00E0340C">
      <w:pPr>
        <w:pStyle w:val="NoSpacing"/>
        <w:numPr>
          <w:ilvl w:val="0"/>
          <w:numId w:val="19"/>
        </w:numPr>
      </w:pPr>
      <w:r w:rsidRPr="00FE2C64">
        <w:t>Promote universal design and accessibility principles in public spaces and community infrastructure.</w:t>
      </w:r>
    </w:p>
    <w:p w14:paraId="3FEB91CD" w14:textId="4D3376B2" w:rsidR="00E0340C" w:rsidRDefault="00E0340C" w:rsidP="00E0340C">
      <w:pPr>
        <w:pStyle w:val="NoSpacing"/>
        <w:numPr>
          <w:ilvl w:val="1"/>
          <w:numId w:val="19"/>
        </w:numPr>
      </w:pPr>
      <w:r w:rsidRPr="00E0340C">
        <w:rPr>
          <w:i/>
          <w:iCs/>
          <w:u w:val="single"/>
        </w:rPr>
        <w:t xml:space="preserve">Key </w:t>
      </w:r>
      <w:r w:rsidR="00A84829">
        <w:rPr>
          <w:i/>
          <w:iCs/>
          <w:u w:val="single"/>
        </w:rPr>
        <w:t>A</w:t>
      </w:r>
      <w:r w:rsidRPr="00E0340C">
        <w:rPr>
          <w:i/>
          <w:iCs/>
          <w:u w:val="single"/>
        </w:rPr>
        <w:t>ctivity</w:t>
      </w:r>
      <w:r w:rsidRPr="000E13AE">
        <w:t>:</w:t>
      </w:r>
      <w:r>
        <w:t xml:space="preserve">  </w:t>
      </w:r>
      <w:r w:rsidRPr="00B025F9">
        <w:t>Promote universal design, accessibility, and inclusive community infrastructure through outreach, education, collaboration, and policy discussions with community partners and public entities</w:t>
      </w:r>
      <w:r>
        <w:t>.</w:t>
      </w:r>
    </w:p>
    <w:p w14:paraId="281E15D8" w14:textId="0079D386" w:rsidR="00E0340C" w:rsidRDefault="00E0340C" w:rsidP="00E0340C">
      <w:pPr>
        <w:pStyle w:val="NoSpacing"/>
        <w:numPr>
          <w:ilvl w:val="2"/>
          <w:numId w:val="19"/>
        </w:numPr>
      </w:pPr>
      <w:r>
        <w:t xml:space="preserve">Universal Changing Table activities </w:t>
      </w:r>
    </w:p>
    <w:p w14:paraId="72507857" w14:textId="728E1F27" w:rsidR="00E0340C" w:rsidRDefault="00E0340C" w:rsidP="00E0340C">
      <w:pPr>
        <w:pStyle w:val="NoSpacing"/>
        <w:numPr>
          <w:ilvl w:val="2"/>
          <w:numId w:val="19"/>
        </w:numPr>
      </w:pPr>
      <w:r>
        <w:t>T</w:t>
      </w:r>
      <w:r w:rsidRPr="00B025F9">
        <w:t>able at the state</w:t>
      </w:r>
      <w:r w:rsidR="00B9392C">
        <w:t xml:space="preserve"> H</w:t>
      </w:r>
      <w:r w:rsidRPr="00B025F9">
        <w:t>ouse speaking about universal design, “air tables</w:t>
      </w:r>
      <w:r w:rsidR="00CD3483">
        <w:t>,</w:t>
      </w:r>
      <w:r w:rsidRPr="00B025F9">
        <w:t xml:space="preserve">” inclusive play spaces, </w:t>
      </w:r>
      <w:r w:rsidR="00CD3483">
        <w:t xml:space="preserve">and </w:t>
      </w:r>
      <w:r w:rsidRPr="00B025F9">
        <w:t>accessible trails</w:t>
      </w:r>
    </w:p>
    <w:p w14:paraId="691B2400" w14:textId="514E14B3" w:rsidR="00E0340C" w:rsidRDefault="00E0340C" w:rsidP="00E0340C">
      <w:pPr>
        <w:pStyle w:val="NoSpacing"/>
        <w:numPr>
          <w:ilvl w:val="2"/>
          <w:numId w:val="19"/>
        </w:numPr>
      </w:pPr>
      <w:r>
        <w:t>Work on accessible resources</w:t>
      </w:r>
      <w:r w:rsidR="00B9392C">
        <w:t>.</w:t>
      </w:r>
    </w:p>
    <w:p w14:paraId="12CB2FAE" w14:textId="46C91CF0" w:rsidR="00E0340C" w:rsidRDefault="00E0340C" w:rsidP="00E0340C">
      <w:pPr>
        <w:pStyle w:val="NoSpacing"/>
        <w:numPr>
          <w:ilvl w:val="3"/>
          <w:numId w:val="19"/>
        </w:numPr>
      </w:pPr>
      <w:r>
        <w:t xml:space="preserve">Note: </w:t>
      </w:r>
      <w:r w:rsidR="00B9392C">
        <w:t xml:space="preserve"> </w:t>
      </w:r>
      <w:r w:rsidR="00BB48B2">
        <w:t>Art Delaune commented that he would like to see accessible communication for people with TBI, developmental disabilities, and older adults</w:t>
      </w:r>
      <w:r>
        <w:t xml:space="preserve"> who are not able to use electronic communication like texting and e-mails.   </w:t>
      </w:r>
    </w:p>
    <w:p w14:paraId="394A60DE" w14:textId="77777777" w:rsidR="00E0340C" w:rsidRDefault="00E0340C" w:rsidP="00064B5E">
      <w:pPr>
        <w:pStyle w:val="NoSpacing"/>
      </w:pPr>
    </w:p>
    <w:p w14:paraId="52A78DFC" w14:textId="77777777" w:rsidR="00E0340C" w:rsidRPr="000E10A4" w:rsidRDefault="00E0340C" w:rsidP="00E0340C">
      <w:pPr>
        <w:pStyle w:val="NoSpacing"/>
        <w:rPr>
          <w:i/>
          <w:iCs/>
        </w:rPr>
      </w:pPr>
      <w:r w:rsidRPr="000E10A4">
        <w:rPr>
          <w:i/>
          <w:iCs/>
        </w:rPr>
        <w:t>Activity 4.4</w:t>
      </w:r>
      <w:r>
        <w:rPr>
          <w:i/>
          <w:iCs/>
        </w:rPr>
        <w:t>,</w:t>
      </w:r>
      <w:r w:rsidRPr="000E10A4">
        <w:rPr>
          <w:i/>
          <w:iCs/>
        </w:rPr>
        <w:t xml:space="preserve"> Community Participation, Inclusion, and Public Awareness</w:t>
      </w:r>
    </w:p>
    <w:p w14:paraId="00FEDDE2" w14:textId="77777777" w:rsidR="00E0340C" w:rsidRDefault="00E0340C" w:rsidP="00E0340C">
      <w:pPr>
        <w:pStyle w:val="NoSpacing"/>
        <w:numPr>
          <w:ilvl w:val="0"/>
          <w:numId w:val="19"/>
        </w:numPr>
      </w:pPr>
      <w:r w:rsidRPr="00FE2C64">
        <w:t>Support advocacy, awareness campaigns, and community events that promote inclusion and participation in recreation, civic engagement, and community life, while advancing accessible communication</w:t>
      </w:r>
      <w:r>
        <w:t xml:space="preserve"> that reduces stigma and increases</w:t>
      </w:r>
      <w:r w:rsidRPr="00FE2C64">
        <w:t xml:space="preserve"> understanding.</w:t>
      </w:r>
    </w:p>
    <w:p w14:paraId="4C92D8B4" w14:textId="2A29A0D3" w:rsidR="00E0340C" w:rsidRDefault="00E0340C" w:rsidP="00E0340C">
      <w:pPr>
        <w:pStyle w:val="NoSpacing"/>
        <w:numPr>
          <w:ilvl w:val="1"/>
          <w:numId w:val="19"/>
        </w:numPr>
      </w:pPr>
      <w:r w:rsidRPr="00015589">
        <w:rPr>
          <w:i/>
          <w:iCs/>
          <w:u w:val="single"/>
        </w:rPr>
        <w:t xml:space="preserve">Key </w:t>
      </w:r>
      <w:r w:rsidR="00B9392C">
        <w:rPr>
          <w:i/>
          <w:iCs/>
          <w:u w:val="single"/>
        </w:rPr>
        <w:t>A</w:t>
      </w:r>
      <w:r w:rsidRPr="00015589">
        <w:rPr>
          <w:i/>
          <w:iCs/>
          <w:u w:val="single"/>
        </w:rPr>
        <w:t>ctivity</w:t>
      </w:r>
      <w:r w:rsidRPr="000E13AE">
        <w:t>:</w:t>
      </w:r>
      <w:r>
        <w:t xml:space="preserve">  </w:t>
      </w:r>
      <w:r w:rsidRPr="00015589">
        <w:t>Support and participate in public awareness campaigns, community events, outreach activities, and accessible communications efforts that promote inclusion, belonging, civic engagement, and community participation for people with intellectual and developmental disabilities.</w:t>
      </w:r>
      <w:r>
        <w:t xml:space="preserve"> </w:t>
      </w:r>
    </w:p>
    <w:p w14:paraId="57AFF462" w14:textId="1A0B7C05" w:rsidR="00E0340C" w:rsidRDefault="00E0340C" w:rsidP="00E0340C">
      <w:pPr>
        <w:pStyle w:val="NoSpacing"/>
        <w:numPr>
          <w:ilvl w:val="2"/>
          <w:numId w:val="19"/>
        </w:numPr>
      </w:pPr>
      <w:r>
        <w:t xml:space="preserve">The Council hosts and promotes advocacy events and is working </w:t>
      </w:r>
      <w:r w:rsidR="00AC3930">
        <w:t>toward</w:t>
      </w:r>
      <w:r>
        <w:t xml:space="preserve"> increasing its social media presence</w:t>
      </w:r>
    </w:p>
    <w:p w14:paraId="32C63AFA" w14:textId="1C185BEA" w:rsidR="00E0340C" w:rsidRDefault="00E0340C" w:rsidP="00E0340C">
      <w:pPr>
        <w:pStyle w:val="NoSpacing"/>
        <w:numPr>
          <w:ilvl w:val="2"/>
          <w:numId w:val="19"/>
        </w:numPr>
      </w:pPr>
      <w:r>
        <w:t xml:space="preserve">The Council </w:t>
      </w:r>
      <w:r w:rsidR="00AC3930">
        <w:t>participates</w:t>
      </w:r>
      <w:r>
        <w:t xml:space="preserve"> in community </w:t>
      </w:r>
      <w:r w:rsidR="00BB48B2">
        <w:t xml:space="preserve">events </w:t>
      </w:r>
      <w:r>
        <w:t>throughout the year and collects data.</w:t>
      </w:r>
    </w:p>
    <w:p w14:paraId="550D5070" w14:textId="77777777" w:rsidR="00E0340C" w:rsidRDefault="00E0340C" w:rsidP="00064B5E">
      <w:pPr>
        <w:pStyle w:val="NoSpacing"/>
      </w:pPr>
    </w:p>
    <w:p w14:paraId="2E0CFBE5" w14:textId="77777777" w:rsidR="00E0340C" w:rsidRPr="00271573" w:rsidRDefault="00E0340C" w:rsidP="00E0340C">
      <w:pPr>
        <w:pStyle w:val="NoSpacing"/>
        <w:rPr>
          <w:i/>
          <w:iCs/>
        </w:rPr>
      </w:pPr>
      <w:r w:rsidRPr="00271573">
        <w:rPr>
          <w:i/>
          <w:iCs/>
        </w:rPr>
        <w:t>Activity 4.5</w:t>
      </w:r>
      <w:r>
        <w:rPr>
          <w:i/>
          <w:iCs/>
        </w:rPr>
        <w:t>,</w:t>
      </w:r>
      <w:r w:rsidRPr="00271573">
        <w:rPr>
          <w:i/>
          <w:iCs/>
        </w:rPr>
        <w:t xml:space="preserve"> Trust Mini Grants</w:t>
      </w:r>
    </w:p>
    <w:p w14:paraId="43285D54" w14:textId="77777777" w:rsidR="00E0340C" w:rsidRDefault="00E0340C" w:rsidP="00E0340C">
      <w:pPr>
        <w:pStyle w:val="NoSpacing"/>
        <w:numPr>
          <w:ilvl w:val="0"/>
          <w:numId w:val="19"/>
        </w:numPr>
      </w:pPr>
      <w:r w:rsidRPr="00FE2C64">
        <w:t xml:space="preserve">Support small-scale, community-based Trust Mini Grant projects that promote inclusion, accessibility, and participation for people with intellectual and </w:t>
      </w:r>
      <w:r w:rsidRPr="00FE2C64">
        <w:lastRenderedPageBreak/>
        <w:t>developmental disabilities by advancing local solutions aligned with Alaska’s Shared Vision.</w:t>
      </w:r>
    </w:p>
    <w:p w14:paraId="7E9130E2" w14:textId="29ED5935" w:rsidR="00E0340C" w:rsidRDefault="00E0340C" w:rsidP="00E0340C">
      <w:pPr>
        <w:pStyle w:val="NoSpacing"/>
        <w:numPr>
          <w:ilvl w:val="1"/>
          <w:numId w:val="19"/>
        </w:numPr>
      </w:pPr>
      <w:r w:rsidRPr="00015589">
        <w:rPr>
          <w:i/>
          <w:iCs/>
          <w:u w:val="single"/>
        </w:rPr>
        <w:t xml:space="preserve">Key </w:t>
      </w:r>
      <w:r w:rsidR="00B9392C">
        <w:rPr>
          <w:i/>
          <w:iCs/>
          <w:u w:val="single"/>
        </w:rPr>
        <w:t>A</w:t>
      </w:r>
      <w:r w:rsidRPr="00015589">
        <w:rPr>
          <w:i/>
          <w:iCs/>
          <w:u w:val="single"/>
        </w:rPr>
        <w:t>ctivity</w:t>
      </w:r>
      <w:r w:rsidRPr="000E13AE">
        <w:t>:</w:t>
      </w:r>
      <w:r>
        <w:t xml:space="preserve"> </w:t>
      </w:r>
      <w:r w:rsidR="00B9392C">
        <w:t xml:space="preserve"> </w:t>
      </w:r>
      <w:r w:rsidRPr="00015589">
        <w:t>Review, support, and coordinate Trust Mini Grant activities and community-based projects that promote inclusion, accessibility, participation, and Shared Vision–aligned local solutions for people with intellectual and developmental disabilities.</w:t>
      </w:r>
    </w:p>
    <w:p w14:paraId="21EE20D4" w14:textId="02222AC0" w:rsidR="00E0340C" w:rsidRDefault="00E0340C" w:rsidP="00E0340C">
      <w:pPr>
        <w:pStyle w:val="NoSpacing"/>
        <w:numPr>
          <w:ilvl w:val="2"/>
          <w:numId w:val="19"/>
        </w:numPr>
      </w:pPr>
      <w:r>
        <w:t xml:space="preserve">The Council is involved in </w:t>
      </w:r>
      <w:r w:rsidR="00BB48B2">
        <w:t>reviewing</w:t>
      </w:r>
      <w:r>
        <w:t xml:space="preserve"> applications.</w:t>
      </w:r>
    </w:p>
    <w:p w14:paraId="58000D3E" w14:textId="77777777" w:rsidR="000A55CB" w:rsidRDefault="000A55CB" w:rsidP="00064B5E">
      <w:pPr>
        <w:pStyle w:val="NoSpacing"/>
      </w:pPr>
    </w:p>
    <w:p w14:paraId="475A2F70" w14:textId="290B8833" w:rsidR="001E5629" w:rsidRPr="00FE2C64" w:rsidRDefault="005A2264" w:rsidP="005A2264">
      <w:pPr>
        <w:pStyle w:val="Heading2"/>
        <w:rPr>
          <w:rFonts w:cs="Arial"/>
          <w:szCs w:val="24"/>
        </w:rPr>
      </w:pPr>
      <w:r w:rsidRPr="00FE2C64">
        <w:rPr>
          <w:sz w:val="24"/>
          <w:szCs w:val="24"/>
        </w:rPr>
        <w:t xml:space="preserve">TIME AND DATE OF NEXT MEETING </w:t>
      </w:r>
    </w:p>
    <w:p w14:paraId="40EDCF67" w14:textId="77777777" w:rsidR="00E0340C" w:rsidRDefault="00064B5E" w:rsidP="008C2D01">
      <w:pPr>
        <w:pStyle w:val="NoSpacing"/>
        <w:rPr>
          <w:rFonts w:cs="Arial"/>
          <w:szCs w:val="24"/>
        </w:rPr>
      </w:pPr>
      <w:r>
        <w:rPr>
          <w:rFonts w:cs="Arial"/>
          <w:szCs w:val="24"/>
        </w:rPr>
        <w:t>The next CISS Committee meeting</w:t>
      </w:r>
      <w:r w:rsidR="00E0340C">
        <w:rPr>
          <w:rFonts w:cs="Arial"/>
          <w:szCs w:val="24"/>
        </w:rPr>
        <w:t xml:space="preserve"> will be scheduled for September.  </w:t>
      </w:r>
    </w:p>
    <w:p w14:paraId="26DA2956" w14:textId="77777777" w:rsidR="00E0340C" w:rsidRDefault="00E0340C" w:rsidP="008C2D01">
      <w:pPr>
        <w:pStyle w:val="NoSpacing"/>
        <w:rPr>
          <w:rFonts w:cs="Arial"/>
          <w:szCs w:val="24"/>
        </w:rPr>
      </w:pPr>
    </w:p>
    <w:p w14:paraId="002A2882" w14:textId="118411DC" w:rsidR="00064B5E" w:rsidRDefault="00E0340C" w:rsidP="008C2D01">
      <w:pPr>
        <w:pStyle w:val="NoSpacing"/>
        <w:rPr>
          <w:rFonts w:cs="Arial"/>
          <w:szCs w:val="24"/>
        </w:rPr>
      </w:pPr>
      <w:r>
        <w:rPr>
          <w:rFonts w:cs="Arial"/>
          <w:szCs w:val="24"/>
        </w:rPr>
        <w:t xml:space="preserve">Chelsea Burke reminded the committee that </w:t>
      </w:r>
      <w:r w:rsidR="0099558B">
        <w:rPr>
          <w:rFonts w:cs="Arial"/>
          <w:szCs w:val="24"/>
        </w:rPr>
        <w:t>optional Council member training is</w:t>
      </w:r>
      <w:r w:rsidR="00BB48B2">
        <w:rPr>
          <w:rFonts w:cs="Arial"/>
          <w:szCs w:val="24"/>
        </w:rPr>
        <w:t xml:space="preserve"> on August 19, 2026</w:t>
      </w:r>
      <w:r>
        <w:rPr>
          <w:rFonts w:cs="Arial"/>
          <w:szCs w:val="24"/>
        </w:rPr>
        <w:t xml:space="preserve"> at 11:00 a.m.  The Department of Law will present on the basics of the Open Meetings Act.   </w:t>
      </w:r>
    </w:p>
    <w:p w14:paraId="372DDBCB" w14:textId="77777777" w:rsidR="00064B5E" w:rsidRDefault="00064B5E" w:rsidP="008C2D01">
      <w:pPr>
        <w:pStyle w:val="NoSpacing"/>
        <w:rPr>
          <w:rFonts w:cs="Arial"/>
          <w:szCs w:val="24"/>
        </w:rPr>
      </w:pPr>
    </w:p>
    <w:p w14:paraId="06C34A19" w14:textId="77777777" w:rsidR="001E5629" w:rsidRDefault="001E5629" w:rsidP="00D07C88">
      <w:pPr>
        <w:pStyle w:val="Heading2"/>
      </w:pPr>
      <w:r w:rsidRPr="001E5629">
        <w:t>ADJOURNMENT</w:t>
      </w:r>
    </w:p>
    <w:p w14:paraId="75037B9D" w14:textId="575BA037" w:rsidR="00064B5E" w:rsidRPr="00064B5E" w:rsidRDefault="00E0340C" w:rsidP="00064B5E">
      <w:pPr>
        <w:pStyle w:val="NoSpacing"/>
      </w:pPr>
      <w:r w:rsidRPr="00E0340C">
        <w:t>Lisa McDonald</w:t>
      </w:r>
      <w:r>
        <w:rPr>
          <w:b/>
          <w:bCs/>
        </w:rPr>
        <w:t xml:space="preserve"> </w:t>
      </w:r>
      <w:r w:rsidRPr="00E0340C">
        <w:rPr>
          <w:b/>
          <w:bCs/>
        </w:rPr>
        <w:t>MOVED</w:t>
      </w:r>
      <w:r>
        <w:t xml:space="preserve"> to adjourn at 12:31 p.m., </w:t>
      </w:r>
      <w:r w:rsidRPr="00E0340C">
        <w:rPr>
          <w:b/>
          <w:bCs/>
        </w:rPr>
        <w:t>SECONDED</w:t>
      </w:r>
      <w:r>
        <w:t xml:space="preserve"> by Scott Lindbloom.   Hearing no opposition, the motion </w:t>
      </w:r>
      <w:r w:rsidRPr="00E0340C">
        <w:rPr>
          <w:b/>
          <w:bCs/>
        </w:rPr>
        <w:t>PASSED</w:t>
      </w:r>
      <w:r>
        <w:t xml:space="preserve">. </w:t>
      </w:r>
    </w:p>
    <w:sectPr w:rsidR="00064B5E" w:rsidRPr="00064B5E" w:rsidSect="000C5B6E">
      <w:headerReference w:type="even" r:id="rId8"/>
      <w:headerReference w:type="default" r:id="rId9"/>
      <w:footerReference w:type="default" r:id="rId10"/>
      <w:headerReference w:type="first" r:id="rId11"/>
      <w:pgSz w:w="12240" w:h="15840"/>
      <w:pgMar w:top="806" w:right="1440" w:bottom="72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EAAD" w14:textId="77777777" w:rsidR="00E8306D" w:rsidRDefault="00E8306D" w:rsidP="00B10B37">
      <w:pPr>
        <w:spacing w:after="0" w:line="240" w:lineRule="auto"/>
      </w:pPr>
      <w:r>
        <w:separator/>
      </w:r>
    </w:p>
  </w:endnote>
  <w:endnote w:type="continuationSeparator" w:id="0">
    <w:p w14:paraId="554C6793" w14:textId="77777777" w:rsidR="00E8306D" w:rsidRDefault="00E8306D"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696A7" w14:textId="37F256E1" w:rsidR="008D6957"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r>
    <w:r w:rsidR="00A84829">
      <w:rPr>
        <w:rFonts w:ascii="Cambria" w:hAnsi="Cambria"/>
        <w:sz w:val="20"/>
      </w:rPr>
      <w:t>August 18</w:t>
    </w:r>
    <w:r w:rsidR="008D6957">
      <w:rPr>
        <w:rFonts w:ascii="Cambria" w:hAnsi="Cambria"/>
        <w:sz w:val="20"/>
      </w:rPr>
      <w:t>, 2026</w:t>
    </w:r>
  </w:p>
  <w:p w14:paraId="49A4687B" w14:textId="24CF3C1F"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Pr>
        <w:rFonts w:ascii="Cambria" w:hAnsi="Cambria"/>
        <w:i/>
        <w:sz w:val="20"/>
      </w:rPr>
      <w:t xml:space="preserve">CISS </w:t>
    </w:r>
    <w:r w:rsidR="00091AA0">
      <w:rPr>
        <w:rFonts w:ascii="Cambria" w:hAnsi="Cambria"/>
        <w:i/>
        <w:sz w:val="20"/>
      </w:rPr>
      <w:t>Committee</w:t>
    </w:r>
    <w:r>
      <w:rPr>
        <w:rFonts w:ascii="Cambria" w:hAnsi="Cambria"/>
        <w:i/>
        <w:sz w:val="20"/>
      </w:rPr>
      <w:t xml:space="preserve"> </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0F490" w14:textId="77777777" w:rsidR="00E8306D" w:rsidRDefault="00E8306D" w:rsidP="00B10B37">
      <w:pPr>
        <w:spacing w:after="0" w:line="240" w:lineRule="auto"/>
      </w:pPr>
      <w:r>
        <w:separator/>
      </w:r>
    </w:p>
  </w:footnote>
  <w:footnote w:type="continuationSeparator" w:id="0">
    <w:p w14:paraId="36724A9A" w14:textId="77777777" w:rsidR="00E8306D" w:rsidRDefault="00E8306D"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2DE"/>
    <w:multiLevelType w:val="hybridMultilevel"/>
    <w:tmpl w:val="2EF8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57437"/>
    <w:multiLevelType w:val="hybridMultilevel"/>
    <w:tmpl w:val="743A2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F6083"/>
    <w:multiLevelType w:val="hybridMultilevel"/>
    <w:tmpl w:val="951C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A17E6"/>
    <w:multiLevelType w:val="hybridMultilevel"/>
    <w:tmpl w:val="19D67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2B7DA3"/>
    <w:multiLevelType w:val="hybridMultilevel"/>
    <w:tmpl w:val="8A626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A66C95"/>
    <w:multiLevelType w:val="hybridMultilevel"/>
    <w:tmpl w:val="ADD44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27ABC"/>
    <w:multiLevelType w:val="hybridMultilevel"/>
    <w:tmpl w:val="91F01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9932E7"/>
    <w:multiLevelType w:val="hybridMultilevel"/>
    <w:tmpl w:val="1EE49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50CE3"/>
    <w:multiLevelType w:val="hybridMultilevel"/>
    <w:tmpl w:val="9230B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F5E62"/>
    <w:multiLevelType w:val="hybridMultilevel"/>
    <w:tmpl w:val="44E46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7A46A1"/>
    <w:multiLevelType w:val="hybridMultilevel"/>
    <w:tmpl w:val="5F72F9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D3244"/>
    <w:multiLevelType w:val="hybridMultilevel"/>
    <w:tmpl w:val="0A9C7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2C3F64"/>
    <w:multiLevelType w:val="hybridMultilevel"/>
    <w:tmpl w:val="62942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D71EF0"/>
    <w:multiLevelType w:val="hybridMultilevel"/>
    <w:tmpl w:val="B324F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5227B8"/>
    <w:multiLevelType w:val="hybridMultilevel"/>
    <w:tmpl w:val="F7A89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872B57"/>
    <w:multiLevelType w:val="hybridMultilevel"/>
    <w:tmpl w:val="E0803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40013A"/>
    <w:multiLevelType w:val="hybridMultilevel"/>
    <w:tmpl w:val="8816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376C51"/>
    <w:multiLevelType w:val="hybridMultilevel"/>
    <w:tmpl w:val="7DF83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14D7E"/>
    <w:multiLevelType w:val="hybridMultilevel"/>
    <w:tmpl w:val="84F8C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111CB"/>
    <w:multiLevelType w:val="hybridMultilevel"/>
    <w:tmpl w:val="BC466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EB0ACE"/>
    <w:multiLevelType w:val="hybridMultilevel"/>
    <w:tmpl w:val="67A83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717928">
    <w:abstractNumId w:val="14"/>
  </w:num>
  <w:num w:numId="2" w16cid:durableId="1727990670">
    <w:abstractNumId w:val="18"/>
  </w:num>
  <w:num w:numId="3" w16cid:durableId="2130315203">
    <w:abstractNumId w:val="17"/>
  </w:num>
  <w:num w:numId="4" w16cid:durableId="2139295454">
    <w:abstractNumId w:val="1"/>
  </w:num>
  <w:num w:numId="5" w16cid:durableId="2084794632">
    <w:abstractNumId w:val="2"/>
  </w:num>
  <w:num w:numId="6" w16cid:durableId="829442626">
    <w:abstractNumId w:val="0"/>
  </w:num>
  <w:num w:numId="7" w16cid:durableId="199443182">
    <w:abstractNumId w:val="20"/>
  </w:num>
  <w:num w:numId="8" w16cid:durableId="1998145618">
    <w:abstractNumId w:val="7"/>
  </w:num>
  <w:num w:numId="9" w16cid:durableId="1610623900">
    <w:abstractNumId w:val="9"/>
  </w:num>
  <w:num w:numId="10" w16cid:durableId="1111819643">
    <w:abstractNumId w:val="19"/>
  </w:num>
  <w:num w:numId="11" w16cid:durableId="2099329015">
    <w:abstractNumId w:val="5"/>
  </w:num>
  <w:num w:numId="12" w16cid:durableId="852573091">
    <w:abstractNumId w:val="4"/>
  </w:num>
  <w:num w:numId="13" w16cid:durableId="1006901871">
    <w:abstractNumId w:val="12"/>
  </w:num>
  <w:num w:numId="14" w16cid:durableId="214237330">
    <w:abstractNumId w:val="3"/>
  </w:num>
  <w:num w:numId="15" w16cid:durableId="1131284494">
    <w:abstractNumId w:val="8"/>
  </w:num>
  <w:num w:numId="16" w16cid:durableId="282855561">
    <w:abstractNumId w:val="6"/>
  </w:num>
  <w:num w:numId="17" w16cid:durableId="571084605">
    <w:abstractNumId w:val="10"/>
  </w:num>
  <w:num w:numId="18" w16cid:durableId="632372540">
    <w:abstractNumId w:val="13"/>
  </w:num>
  <w:num w:numId="19" w16cid:durableId="254751422">
    <w:abstractNumId w:val="16"/>
  </w:num>
  <w:num w:numId="20" w16cid:durableId="1693992786">
    <w:abstractNumId w:val="11"/>
  </w:num>
  <w:num w:numId="21" w16cid:durableId="60800591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kwNDSoBQDg4HOrLgAAAA=="/>
  </w:docVars>
  <w:rsids>
    <w:rsidRoot w:val="003130B1"/>
    <w:rsid w:val="00000E05"/>
    <w:rsid w:val="00001450"/>
    <w:rsid w:val="000020FA"/>
    <w:rsid w:val="000021E7"/>
    <w:rsid w:val="00002B4D"/>
    <w:rsid w:val="0000579F"/>
    <w:rsid w:val="00005F66"/>
    <w:rsid w:val="000062EC"/>
    <w:rsid w:val="000106B6"/>
    <w:rsid w:val="00010BB9"/>
    <w:rsid w:val="00011913"/>
    <w:rsid w:val="00013589"/>
    <w:rsid w:val="00013728"/>
    <w:rsid w:val="00015589"/>
    <w:rsid w:val="00016E8F"/>
    <w:rsid w:val="0002415F"/>
    <w:rsid w:val="00024634"/>
    <w:rsid w:val="00025139"/>
    <w:rsid w:val="000276D9"/>
    <w:rsid w:val="000313FC"/>
    <w:rsid w:val="00031428"/>
    <w:rsid w:val="00033C12"/>
    <w:rsid w:val="000408F0"/>
    <w:rsid w:val="000410E4"/>
    <w:rsid w:val="000435C6"/>
    <w:rsid w:val="00043EBE"/>
    <w:rsid w:val="000464E1"/>
    <w:rsid w:val="000515C6"/>
    <w:rsid w:val="000539B8"/>
    <w:rsid w:val="00055F69"/>
    <w:rsid w:val="0005624B"/>
    <w:rsid w:val="00056592"/>
    <w:rsid w:val="000577F5"/>
    <w:rsid w:val="00057F2F"/>
    <w:rsid w:val="00060504"/>
    <w:rsid w:val="000608DA"/>
    <w:rsid w:val="00060AA0"/>
    <w:rsid w:val="00060D76"/>
    <w:rsid w:val="00063D64"/>
    <w:rsid w:val="00064B5E"/>
    <w:rsid w:val="00065279"/>
    <w:rsid w:val="00066180"/>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A13B1"/>
    <w:rsid w:val="000A2856"/>
    <w:rsid w:val="000A55CB"/>
    <w:rsid w:val="000A634C"/>
    <w:rsid w:val="000B0901"/>
    <w:rsid w:val="000B1424"/>
    <w:rsid w:val="000B343F"/>
    <w:rsid w:val="000B6239"/>
    <w:rsid w:val="000B63EA"/>
    <w:rsid w:val="000B65AB"/>
    <w:rsid w:val="000B7C36"/>
    <w:rsid w:val="000C0D31"/>
    <w:rsid w:val="000C1157"/>
    <w:rsid w:val="000C1570"/>
    <w:rsid w:val="000C5B6E"/>
    <w:rsid w:val="000C6B22"/>
    <w:rsid w:val="000C73E6"/>
    <w:rsid w:val="000D0CEE"/>
    <w:rsid w:val="000D37F2"/>
    <w:rsid w:val="000D4592"/>
    <w:rsid w:val="000D5069"/>
    <w:rsid w:val="000E10A4"/>
    <w:rsid w:val="000E27A7"/>
    <w:rsid w:val="000E27E5"/>
    <w:rsid w:val="000E2A67"/>
    <w:rsid w:val="000E53D7"/>
    <w:rsid w:val="000F0451"/>
    <w:rsid w:val="000F15B7"/>
    <w:rsid w:val="000F308C"/>
    <w:rsid w:val="000F3EC9"/>
    <w:rsid w:val="000F474D"/>
    <w:rsid w:val="000F4929"/>
    <w:rsid w:val="000F4A13"/>
    <w:rsid w:val="000F503A"/>
    <w:rsid w:val="000F5DFF"/>
    <w:rsid w:val="000F6A87"/>
    <w:rsid w:val="000F7495"/>
    <w:rsid w:val="000F7893"/>
    <w:rsid w:val="0010081D"/>
    <w:rsid w:val="00101CD8"/>
    <w:rsid w:val="0010275E"/>
    <w:rsid w:val="00103985"/>
    <w:rsid w:val="001039A5"/>
    <w:rsid w:val="0010416A"/>
    <w:rsid w:val="00105AF6"/>
    <w:rsid w:val="00106283"/>
    <w:rsid w:val="00106DB1"/>
    <w:rsid w:val="00107C02"/>
    <w:rsid w:val="00112364"/>
    <w:rsid w:val="00114244"/>
    <w:rsid w:val="00114451"/>
    <w:rsid w:val="001154B4"/>
    <w:rsid w:val="001173C6"/>
    <w:rsid w:val="0012472A"/>
    <w:rsid w:val="001305D2"/>
    <w:rsid w:val="00130AC6"/>
    <w:rsid w:val="0013141E"/>
    <w:rsid w:val="001338CE"/>
    <w:rsid w:val="00134451"/>
    <w:rsid w:val="00134C21"/>
    <w:rsid w:val="00135770"/>
    <w:rsid w:val="00137FA9"/>
    <w:rsid w:val="001413D5"/>
    <w:rsid w:val="00142F56"/>
    <w:rsid w:val="00144174"/>
    <w:rsid w:val="00147CCC"/>
    <w:rsid w:val="001526EC"/>
    <w:rsid w:val="00152CBE"/>
    <w:rsid w:val="00154132"/>
    <w:rsid w:val="001553BB"/>
    <w:rsid w:val="00155835"/>
    <w:rsid w:val="00156611"/>
    <w:rsid w:val="00157230"/>
    <w:rsid w:val="00157682"/>
    <w:rsid w:val="00160817"/>
    <w:rsid w:val="00163F27"/>
    <w:rsid w:val="00164170"/>
    <w:rsid w:val="001643AE"/>
    <w:rsid w:val="00166BFE"/>
    <w:rsid w:val="00166D2A"/>
    <w:rsid w:val="0016794E"/>
    <w:rsid w:val="00167C1F"/>
    <w:rsid w:val="00170445"/>
    <w:rsid w:val="00171268"/>
    <w:rsid w:val="00172D0F"/>
    <w:rsid w:val="0017487D"/>
    <w:rsid w:val="001764A0"/>
    <w:rsid w:val="00176E6E"/>
    <w:rsid w:val="00181314"/>
    <w:rsid w:val="00181BEE"/>
    <w:rsid w:val="001831CF"/>
    <w:rsid w:val="00184144"/>
    <w:rsid w:val="001863C1"/>
    <w:rsid w:val="001920FB"/>
    <w:rsid w:val="00192F40"/>
    <w:rsid w:val="001931AE"/>
    <w:rsid w:val="001934E5"/>
    <w:rsid w:val="00193C50"/>
    <w:rsid w:val="00194AE9"/>
    <w:rsid w:val="0019709B"/>
    <w:rsid w:val="00197DCE"/>
    <w:rsid w:val="00197EE6"/>
    <w:rsid w:val="001A0235"/>
    <w:rsid w:val="001A04E1"/>
    <w:rsid w:val="001A08E4"/>
    <w:rsid w:val="001A43B4"/>
    <w:rsid w:val="001A4412"/>
    <w:rsid w:val="001A58C5"/>
    <w:rsid w:val="001B0E67"/>
    <w:rsid w:val="001B3479"/>
    <w:rsid w:val="001B5FFC"/>
    <w:rsid w:val="001B61F3"/>
    <w:rsid w:val="001B6A22"/>
    <w:rsid w:val="001C18A4"/>
    <w:rsid w:val="001C1E4A"/>
    <w:rsid w:val="001C4DC3"/>
    <w:rsid w:val="001C6168"/>
    <w:rsid w:val="001C65B6"/>
    <w:rsid w:val="001D1A2F"/>
    <w:rsid w:val="001D1C88"/>
    <w:rsid w:val="001D37EF"/>
    <w:rsid w:val="001D7AEC"/>
    <w:rsid w:val="001D7DD3"/>
    <w:rsid w:val="001E1A5F"/>
    <w:rsid w:val="001E2137"/>
    <w:rsid w:val="001E2CA6"/>
    <w:rsid w:val="001E4960"/>
    <w:rsid w:val="001E5629"/>
    <w:rsid w:val="001E5E81"/>
    <w:rsid w:val="001E6C75"/>
    <w:rsid w:val="001E6DB3"/>
    <w:rsid w:val="001F09DE"/>
    <w:rsid w:val="002012D0"/>
    <w:rsid w:val="0020169C"/>
    <w:rsid w:val="00202E0B"/>
    <w:rsid w:val="002046E1"/>
    <w:rsid w:val="00204FE1"/>
    <w:rsid w:val="0020541F"/>
    <w:rsid w:val="00205994"/>
    <w:rsid w:val="0021081A"/>
    <w:rsid w:val="00211B9D"/>
    <w:rsid w:val="00211C37"/>
    <w:rsid w:val="002138D5"/>
    <w:rsid w:val="00221151"/>
    <w:rsid w:val="00221678"/>
    <w:rsid w:val="00223F41"/>
    <w:rsid w:val="00225936"/>
    <w:rsid w:val="00225F34"/>
    <w:rsid w:val="00227326"/>
    <w:rsid w:val="00230395"/>
    <w:rsid w:val="00231623"/>
    <w:rsid w:val="00232F11"/>
    <w:rsid w:val="00233CD9"/>
    <w:rsid w:val="002424BB"/>
    <w:rsid w:val="00242C9B"/>
    <w:rsid w:val="002431CA"/>
    <w:rsid w:val="00243849"/>
    <w:rsid w:val="0024454A"/>
    <w:rsid w:val="00244B0B"/>
    <w:rsid w:val="00245B6B"/>
    <w:rsid w:val="00245D97"/>
    <w:rsid w:val="0024752E"/>
    <w:rsid w:val="00250BD6"/>
    <w:rsid w:val="00252AFB"/>
    <w:rsid w:val="00253C36"/>
    <w:rsid w:val="00256CFA"/>
    <w:rsid w:val="0026048A"/>
    <w:rsid w:val="00263409"/>
    <w:rsid w:val="00264280"/>
    <w:rsid w:val="002647F8"/>
    <w:rsid w:val="00267B6A"/>
    <w:rsid w:val="00271573"/>
    <w:rsid w:val="00271BBA"/>
    <w:rsid w:val="00272724"/>
    <w:rsid w:val="002834AA"/>
    <w:rsid w:val="002848B7"/>
    <w:rsid w:val="00285542"/>
    <w:rsid w:val="002862BC"/>
    <w:rsid w:val="0029199E"/>
    <w:rsid w:val="00292605"/>
    <w:rsid w:val="00292CBC"/>
    <w:rsid w:val="002941BF"/>
    <w:rsid w:val="002977B1"/>
    <w:rsid w:val="0029781B"/>
    <w:rsid w:val="002A3A7B"/>
    <w:rsid w:val="002A698C"/>
    <w:rsid w:val="002B2D68"/>
    <w:rsid w:val="002B56DD"/>
    <w:rsid w:val="002C56DB"/>
    <w:rsid w:val="002C684C"/>
    <w:rsid w:val="002C6D8A"/>
    <w:rsid w:val="002D16AB"/>
    <w:rsid w:val="002D320A"/>
    <w:rsid w:val="002D72AA"/>
    <w:rsid w:val="002E0795"/>
    <w:rsid w:val="002E0BEB"/>
    <w:rsid w:val="002E1926"/>
    <w:rsid w:val="002E1F63"/>
    <w:rsid w:val="002E28F9"/>
    <w:rsid w:val="002E3337"/>
    <w:rsid w:val="002E34B4"/>
    <w:rsid w:val="002E6C43"/>
    <w:rsid w:val="002F03C4"/>
    <w:rsid w:val="002F2E42"/>
    <w:rsid w:val="002F2E86"/>
    <w:rsid w:val="002F4C60"/>
    <w:rsid w:val="002F6713"/>
    <w:rsid w:val="002F68E5"/>
    <w:rsid w:val="00300376"/>
    <w:rsid w:val="00300C8B"/>
    <w:rsid w:val="00300D28"/>
    <w:rsid w:val="00302A81"/>
    <w:rsid w:val="0030351B"/>
    <w:rsid w:val="003036B8"/>
    <w:rsid w:val="00307A85"/>
    <w:rsid w:val="003130B1"/>
    <w:rsid w:val="00313469"/>
    <w:rsid w:val="003200CD"/>
    <w:rsid w:val="003207C1"/>
    <w:rsid w:val="00322248"/>
    <w:rsid w:val="00324866"/>
    <w:rsid w:val="00325ED1"/>
    <w:rsid w:val="00325F96"/>
    <w:rsid w:val="00326543"/>
    <w:rsid w:val="0032668A"/>
    <w:rsid w:val="00327F7A"/>
    <w:rsid w:val="003327AB"/>
    <w:rsid w:val="00334FBA"/>
    <w:rsid w:val="003411E3"/>
    <w:rsid w:val="00343D3D"/>
    <w:rsid w:val="00344051"/>
    <w:rsid w:val="0034665E"/>
    <w:rsid w:val="0034690B"/>
    <w:rsid w:val="00347147"/>
    <w:rsid w:val="0035005C"/>
    <w:rsid w:val="0035520A"/>
    <w:rsid w:val="00355C94"/>
    <w:rsid w:val="0035628A"/>
    <w:rsid w:val="003573CB"/>
    <w:rsid w:val="003606D8"/>
    <w:rsid w:val="003635AF"/>
    <w:rsid w:val="00372773"/>
    <w:rsid w:val="00372CF2"/>
    <w:rsid w:val="0037494B"/>
    <w:rsid w:val="003814E3"/>
    <w:rsid w:val="003824A7"/>
    <w:rsid w:val="0038257E"/>
    <w:rsid w:val="003835E3"/>
    <w:rsid w:val="00384886"/>
    <w:rsid w:val="00385E5E"/>
    <w:rsid w:val="00387862"/>
    <w:rsid w:val="00390F19"/>
    <w:rsid w:val="00392BB4"/>
    <w:rsid w:val="00392FA3"/>
    <w:rsid w:val="00393062"/>
    <w:rsid w:val="00393B86"/>
    <w:rsid w:val="00394B09"/>
    <w:rsid w:val="00394B79"/>
    <w:rsid w:val="00396120"/>
    <w:rsid w:val="003967CA"/>
    <w:rsid w:val="00396FF9"/>
    <w:rsid w:val="0039722D"/>
    <w:rsid w:val="003974E3"/>
    <w:rsid w:val="003A104C"/>
    <w:rsid w:val="003A2426"/>
    <w:rsid w:val="003A5A13"/>
    <w:rsid w:val="003A5EE0"/>
    <w:rsid w:val="003A6253"/>
    <w:rsid w:val="003A7E75"/>
    <w:rsid w:val="003B2296"/>
    <w:rsid w:val="003B2693"/>
    <w:rsid w:val="003B309D"/>
    <w:rsid w:val="003B3AD9"/>
    <w:rsid w:val="003B3D8E"/>
    <w:rsid w:val="003B67BB"/>
    <w:rsid w:val="003B6C35"/>
    <w:rsid w:val="003C077C"/>
    <w:rsid w:val="003C3F27"/>
    <w:rsid w:val="003D0CCF"/>
    <w:rsid w:val="003D32C5"/>
    <w:rsid w:val="003D3C10"/>
    <w:rsid w:val="003D4BDB"/>
    <w:rsid w:val="003D5055"/>
    <w:rsid w:val="003D5228"/>
    <w:rsid w:val="003D7237"/>
    <w:rsid w:val="003D7FDE"/>
    <w:rsid w:val="003E2BD4"/>
    <w:rsid w:val="003E33D8"/>
    <w:rsid w:val="003E7BEF"/>
    <w:rsid w:val="003F0C8F"/>
    <w:rsid w:val="003F2FDF"/>
    <w:rsid w:val="003F466F"/>
    <w:rsid w:val="003F6738"/>
    <w:rsid w:val="00400DBC"/>
    <w:rsid w:val="0040295B"/>
    <w:rsid w:val="004034A4"/>
    <w:rsid w:val="00403FDF"/>
    <w:rsid w:val="0040531D"/>
    <w:rsid w:val="00405BE6"/>
    <w:rsid w:val="004064F4"/>
    <w:rsid w:val="00413BBE"/>
    <w:rsid w:val="00413ED9"/>
    <w:rsid w:val="0041440E"/>
    <w:rsid w:val="00416A92"/>
    <w:rsid w:val="004205D2"/>
    <w:rsid w:val="004219A4"/>
    <w:rsid w:val="00422B46"/>
    <w:rsid w:val="00422F50"/>
    <w:rsid w:val="00423293"/>
    <w:rsid w:val="00432757"/>
    <w:rsid w:val="00433D16"/>
    <w:rsid w:val="00434C33"/>
    <w:rsid w:val="004401F8"/>
    <w:rsid w:val="00440659"/>
    <w:rsid w:val="00442872"/>
    <w:rsid w:val="00443614"/>
    <w:rsid w:val="004439DE"/>
    <w:rsid w:val="00443F64"/>
    <w:rsid w:val="00450D99"/>
    <w:rsid w:val="00452102"/>
    <w:rsid w:val="00452ED2"/>
    <w:rsid w:val="004531C5"/>
    <w:rsid w:val="00455C68"/>
    <w:rsid w:val="0045639A"/>
    <w:rsid w:val="004605A2"/>
    <w:rsid w:val="00460B0D"/>
    <w:rsid w:val="0046105B"/>
    <w:rsid w:val="00461A3E"/>
    <w:rsid w:val="00465DEA"/>
    <w:rsid w:val="00467848"/>
    <w:rsid w:val="0047076B"/>
    <w:rsid w:val="00470A4E"/>
    <w:rsid w:val="00470B28"/>
    <w:rsid w:val="00470C58"/>
    <w:rsid w:val="00470E3E"/>
    <w:rsid w:val="00470E8D"/>
    <w:rsid w:val="0048023D"/>
    <w:rsid w:val="00480315"/>
    <w:rsid w:val="00480C22"/>
    <w:rsid w:val="00482CF4"/>
    <w:rsid w:val="004846A4"/>
    <w:rsid w:val="00484CDD"/>
    <w:rsid w:val="004900A9"/>
    <w:rsid w:val="00494A8A"/>
    <w:rsid w:val="00494E7E"/>
    <w:rsid w:val="004962AE"/>
    <w:rsid w:val="004963D7"/>
    <w:rsid w:val="00496FE7"/>
    <w:rsid w:val="00497F0C"/>
    <w:rsid w:val="004A0218"/>
    <w:rsid w:val="004A0A35"/>
    <w:rsid w:val="004A2D4E"/>
    <w:rsid w:val="004A439C"/>
    <w:rsid w:val="004A46D7"/>
    <w:rsid w:val="004A4ECB"/>
    <w:rsid w:val="004A6995"/>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667"/>
    <w:rsid w:val="004E1A4F"/>
    <w:rsid w:val="004E31EC"/>
    <w:rsid w:val="004F0D12"/>
    <w:rsid w:val="004F3049"/>
    <w:rsid w:val="004F50F7"/>
    <w:rsid w:val="004F762B"/>
    <w:rsid w:val="0050010C"/>
    <w:rsid w:val="00501967"/>
    <w:rsid w:val="00502AC4"/>
    <w:rsid w:val="0050338D"/>
    <w:rsid w:val="00504BD1"/>
    <w:rsid w:val="00514D10"/>
    <w:rsid w:val="0051587C"/>
    <w:rsid w:val="0052169D"/>
    <w:rsid w:val="00522097"/>
    <w:rsid w:val="005224A1"/>
    <w:rsid w:val="00524C43"/>
    <w:rsid w:val="00532C0E"/>
    <w:rsid w:val="00533BAA"/>
    <w:rsid w:val="005349D7"/>
    <w:rsid w:val="00541DC7"/>
    <w:rsid w:val="00542B72"/>
    <w:rsid w:val="00543A43"/>
    <w:rsid w:val="00546DF2"/>
    <w:rsid w:val="0055205B"/>
    <w:rsid w:val="005521FB"/>
    <w:rsid w:val="00560EEA"/>
    <w:rsid w:val="005646BA"/>
    <w:rsid w:val="00565A8F"/>
    <w:rsid w:val="00566F05"/>
    <w:rsid w:val="005719EC"/>
    <w:rsid w:val="0057232F"/>
    <w:rsid w:val="00572547"/>
    <w:rsid w:val="005769F8"/>
    <w:rsid w:val="00580E26"/>
    <w:rsid w:val="00581085"/>
    <w:rsid w:val="00582CE0"/>
    <w:rsid w:val="00583334"/>
    <w:rsid w:val="00583E9F"/>
    <w:rsid w:val="00584D2D"/>
    <w:rsid w:val="00585E46"/>
    <w:rsid w:val="005864ED"/>
    <w:rsid w:val="00586853"/>
    <w:rsid w:val="00591124"/>
    <w:rsid w:val="00592110"/>
    <w:rsid w:val="00592BBB"/>
    <w:rsid w:val="005A188F"/>
    <w:rsid w:val="005A2264"/>
    <w:rsid w:val="005A3AA9"/>
    <w:rsid w:val="005A3B02"/>
    <w:rsid w:val="005A72C4"/>
    <w:rsid w:val="005B196F"/>
    <w:rsid w:val="005B4A91"/>
    <w:rsid w:val="005B7B59"/>
    <w:rsid w:val="005C1E12"/>
    <w:rsid w:val="005C2433"/>
    <w:rsid w:val="005C46B5"/>
    <w:rsid w:val="005C4F6C"/>
    <w:rsid w:val="005C598B"/>
    <w:rsid w:val="005D012F"/>
    <w:rsid w:val="005D0434"/>
    <w:rsid w:val="005D0940"/>
    <w:rsid w:val="005D0F53"/>
    <w:rsid w:val="005D60CD"/>
    <w:rsid w:val="005E2982"/>
    <w:rsid w:val="005E4F74"/>
    <w:rsid w:val="005F1575"/>
    <w:rsid w:val="005F17E9"/>
    <w:rsid w:val="005F2009"/>
    <w:rsid w:val="005F2797"/>
    <w:rsid w:val="005F288D"/>
    <w:rsid w:val="005F2C0E"/>
    <w:rsid w:val="005F3E21"/>
    <w:rsid w:val="005F443E"/>
    <w:rsid w:val="005F4AEE"/>
    <w:rsid w:val="005F4B4D"/>
    <w:rsid w:val="005F6F64"/>
    <w:rsid w:val="00600A8B"/>
    <w:rsid w:val="006010CC"/>
    <w:rsid w:val="00604BFF"/>
    <w:rsid w:val="00610703"/>
    <w:rsid w:val="006117B8"/>
    <w:rsid w:val="00612C44"/>
    <w:rsid w:val="00613605"/>
    <w:rsid w:val="00616B4E"/>
    <w:rsid w:val="006237B8"/>
    <w:rsid w:val="00623D47"/>
    <w:rsid w:val="00625DA0"/>
    <w:rsid w:val="00626244"/>
    <w:rsid w:val="00626E3B"/>
    <w:rsid w:val="00631956"/>
    <w:rsid w:val="00636F28"/>
    <w:rsid w:val="00637091"/>
    <w:rsid w:val="00637210"/>
    <w:rsid w:val="0064014A"/>
    <w:rsid w:val="0064055C"/>
    <w:rsid w:val="006413D4"/>
    <w:rsid w:val="00642A70"/>
    <w:rsid w:val="0064530D"/>
    <w:rsid w:val="00647467"/>
    <w:rsid w:val="0065001F"/>
    <w:rsid w:val="006508A5"/>
    <w:rsid w:val="006520C6"/>
    <w:rsid w:val="00652859"/>
    <w:rsid w:val="006633EB"/>
    <w:rsid w:val="00663BE3"/>
    <w:rsid w:val="00666874"/>
    <w:rsid w:val="00670050"/>
    <w:rsid w:val="00670211"/>
    <w:rsid w:val="00670B5D"/>
    <w:rsid w:val="006717F0"/>
    <w:rsid w:val="006718D8"/>
    <w:rsid w:val="00672043"/>
    <w:rsid w:val="00672B64"/>
    <w:rsid w:val="00672ECB"/>
    <w:rsid w:val="006730C7"/>
    <w:rsid w:val="006738FE"/>
    <w:rsid w:val="00674347"/>
    <w:rsid w:val="00677EC5"/>
    <w:rsid w:val="00680A05"/>
    <w:rsid w:val="0068222D"/>
    <w:rsid w:val="00684E09"/>
    <w:rsid w:val="006854D9"/>
    <w:rsid w:val="006875A7"/>
    <w:rsid w:val="00690622"/>
    <w:rsid w:val="0069086C"/>
    <w:rsid w:val="00694403"/>
    <w:rsid w:val="006944D6"/>
    <w:rsid w:val="0069494D"/>
    <w:rsid w:val="00694B10"/>
    <w:rsid w:val="00694E45"/>
    <w:rsid w:val="00694F26"/>
    <w:rsid w:val="006952FC"/>
    <w:rsid w:val="00697344"/>
    <w:rsid w:val="006A1CA0"/>
    <w:rsid w:val="006A58E0"/>
    <w:rsid w:val="006A599E"/>
    <w:rsid w:val="006B0219"/>
    <w:rsid w:val="006B1ECD"/>
    <w:rsid w:val="006B1F5F"/>
    <w:rsid w:val="006B2957"/>
    <w:rsid w:val="006B3590"/>
    <w:rsid w:val="006B36B6"/>
    <w:rsid w:val="006B39E0"/>
    <w:rsid w:val="006C15EB"/>
    <w:rsid w:val="006C3534"/>
    <w:rsid w:val="006C3B88"/>
    <w:rsid w:val="006C3C2F"/>
    <w:rsid w:val="006C4226"/>
    <w:rsid w:val="006C61C0"/>
    <w:rsid w:val="006D0862"/>
    <w:rsid w:val="006D1517"/>
    <w:rsid w:val="006D411C"/>
    <w:rsid w:val="006D44C9"/>
    <w:rsid w:val="006D4FD6"/>
    <w:rsid w:val="006E44FE"/>
    <w:rsid w:val="006E5602"/>
    <w:rsid w:val="006E5A1F"/>
    <w:rsid w:val="006E625D"/>
    <w:rsid w:val="006F09EE"/>
    <w:rsid w:val="006F506D"/>
    <w:rsid w:val="006F6733"/>
    <w:rsid w:val="00700FC0"/>
    <w:rsid w:val="0070151C"/>
    <w:rsid w:val="007017C6"/>
    <w:rsid w:val="00703037"/>
    <w:rsid w:val="007043D6"/>
    <w:rsid w:val="0070453C"/>
    <w:rsid w:val="00706452"/>
    <w:rsid w:val="00707076"/>
    <w:rsid w:val="0070738D"/>
    <w:rsid w:val="00710B79"/>
    <w:rsid w:val="00710CCC"/>
    <w:rsid w:val="00711675"/>
    <w:rsid w:val="0071183C"/>
    <w:rsid w:val="00713D71"/>
    <w:rsid w:val="00714E7A"/>
    <w:rsid w:val="00716349"/>
    <w:rsid w:val="007172A1"/>
    <w:rsid w:val="0072195D"/>
    <w:rsid w:val="007235F1"/>
    <w:rsid w:val="00724D9D"/>
    <w:rsid w:val="00724E85"/>
    <w:rsid w:val="00730785"/>
    <w:rsid w:val="00730C6E"/>
    <w:rsid w:val="00732AA1"/>
    <w:rsid w:val="00734BEE"/>
    <w:rsid w:val="00734FB5"/>
    <w:rsid w:val="00735118"/>
    <w:rsid w:val="00737E88"/>
    <w:rsid w:val="00740EC7"/>
    <w:rsid w:val="007422F4"/>
    <w:rsid w:val="00743522"/>
    <w:rsid w:val="0074397F"/>
    <w:rsid w:val="00744DCA"/>
    <w:rsid w:val="007453BC"/>
    <w:rsid w:val="00745652"/>
    <w:rsid w:val="00753DE5"/>
    <w:rsid w:val="007542B7"/>
    <w:rsid w:val="00755B0C"/>
    <w:rsid w:val="00756A0C"/>
    <w:rsid w:val="00757FE1"/>
    <w:rsid w:val="00761A61"/>
    <w:rsid w:val="00761CC8"/>
    <w:rsid w:val="007629E6"/>
    <w:rsid w:val="0076372D"/>
    <w:rsid w:val="00763C56"/>
    <w:rsid w:val="007641D1"/>
    <w:rsid w:val="007653E8"/>
    <w:rsid w:val="00767DA3"/>
    <w:rsid w:val="00771349"/>
    <w:rsid w:val="007735B8"/>
    <w:rsid w:val="0077388F"/>
    <w:rsid w:val="007743EC"/>
    <w:rsid w:val="00775A8F"/>
    <w:rsid w:val="00776210"/>
    <w:rsid w:val="007777C3"/>
    <w:rsid w:val="00784270"/>
    <w:rsid w:val="00784AA6"/>
    <w:rsid w:val="00786022"/>
    <w:rsid w:val="00786A3F"/>
    <w:rsid w:val="007925D3"/>
    <w:rsid w:val="0079668F"/>
    <w:rsid w:val="00796737"/>
    <w:rsid w:val="00796E64"/>
    <w:rsid w:val="00796F64"/>
    <w:rsid w:val="007A0DEC"/>
    <w:rsid w:val="007A1561"/>
    <w:rsid w:val="007A2B89"/>
    <w:rsid w:val="007A71E8"/>
    <w:rsid w:val="007B02A0"/>
    <w:rsid w:val="007B04EA"/>
    <w:rsid w:val="007B3CB0"/>
    <w:rsid w:val="007B4B91"/>
    <w:rsid w:val="007B68AD"/>
    <w:rsid w:val="007C1532"/>
    <w:rsid w:val="007C2214"/>
    <w:rsid w:val="007C255D"/>
    <w:rsid w:val="007D02DB"/>
    <w:rsid w:val="007D1011"/>
    <w:rsid w:val="007E228B"/>
    <w:rsid w:val="007E3D72"/>
    <w:rsid w:val="007E560A"/>
    <w:rsid w:val="007E61B3"/>
    <w:rsid w:val="007E630D"/>
    <w:rsid w:val="007E6600"/>
    <w:rsid w:val="007E682D"/>
    <w:rsid w:val="007F1AF3"/>
    <w:rsid w:val="007F1B1E"/>
    <w:rsid w:val="007F29FB"/>
    <w:rsid w:val="007F326E"/>
    <w:rsid w:val="007F490B"/>
    <w:rsid w:val="007F6253"/>
    <w:rsid w:val="00800AFA"/>
    <w:rsid w:val="0080626A"/>
    <w:rsid w:val="008074BC"/>
    <w:rsid w:val="00811881"/>
    <w:rsid w:val="00812074"/>
    <w:rsid w:val="008139AE"/>
    <w:rsid w:val="008160A5"/>
    <w:rsid w:val="00817679"/>
    <w:rsid w:val="00823210"/>
    <w:rsid w:val="00823696"/>
    <w:rsid w:val="00824E3C"/>
    <w:rsid w:val="00824E3E"/>
    <w:rsid w:val="00826C71"/>
    <w:rsid w:val="00826E9D"/>
    <w:rsid w:val="00831549"/>
    <w:rsid w:val="00831930"/>
    <w:rsid w:val="00831E5C"/>
    <w:rsid w:val="00833C44"/>
    <w:rsid w:val="00833D86"/>
    <w:rsid w:val="008340CC"/>
    <w:rsid w:val="008355AC"/>
    <w:rsid w:val="0083770B"/>
    <w:rsid w:val="00840A17"/>
    <w:rsid w:val="00841112"/>
    <w:rsid w:val="00841A33"/>
    <w:rsid w:val="00843ABC"/>
    <w:rsid w:val="00843B57"/>
    <w:rsid w:val="00844E86"/>
    <w:rsid w:val="008458EE"/>
    <w:rsid w:val="00845B27"/>
    <w:rsid w:val="00854E57"/>
    <w:rsid w:val="0086041C"/>
    <w:rsid w:val="00863ADA"/>
    <w:rsid w:val="008660D2"/>
    <w:rsid w:val="00867CAA"/>
    <w:rsid w:val="00871292"/>
    <w:rsid w:val="0087137A"/>
    <w:rsid w:val="0087349B"/>
    <w:rsid w:val="00873E1F"/>
    <w:rsid w:val="0087590D"/>
    <w:rsid w:val="0088426D"/>
    <w:rsid w:val="008851EB"/>
    <w:rsid w:val="0088736B"/>
    <w:rsid w:val="00890D0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C0245"/>
    <w:rsid w:val="008C2D01"/>
    <w:rsid w:val="008C3325"/>
    <w:rsid w:val="008C7A14"/>
    <w:rsid w:val="008D1DDF"/>
    <w:rsid w:val="008D33C7"/>
    <w:rsid w:val="008D4424"/>
    <w:rsid w:val="008D679C"/>
    <w:rsid w:val="008D6957"/>
    <w:rsid w:val="008E199B"/>
    <w:rsid w:val="008E4ABE"/>
    <w:rsid w:val="008F0F0E"/>
    <w:rsid w:val="008F198D"/>
    <w:rsid w:val="008F3757"/>
    <w:rsid w:val="008F3FD2"/>
    <w:rsid w:val="008F56EF"/>
    <w:rsid w:val="008F77AC"/>
    <w:rsid w:val="008F7A30"/>
    <w:rsid w:val="008F7F3B"/>
    <w:rsid w:val="009009E4"/>
    <w:rsid w:val="00900DBE"/>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5460"/>
    <w:rsid w:val="0093679B"/>
    <w:rsid w:val="00943686"/>
    <w:rsid w:val="0094587A"/>
    <w:rsid w:val="00945D7C"/>
    <w:rsid w:val="0094617C"/>
    <w:rsid w:val="00950417"/>
    <w:rsid w:val="009505FA"/>
    <w:rsid w:val="00950A91"/>
    <w:rsid w:val="009541D2"/>
    <w:rsid w:val="00954FC5"/>
    <w:rsid w:val="009555E0"/>
    <w:rsid w:val="00957C0D"/>
    <w:rsid w:val="009601EC"/>
    <w:rsid w:val="009603A2"/>
    <w:rsid w:val="0096428A"/>
    <w:rsid w:val="00965B7F"/>
    <w:rsid w:val="00966186"/>
    <w:rsid w:val="009677D4"/>
    <w:rsid w:val="009713A8"/>
    <w:rsid w:val="00975AA5"/>
    <w:rsid w:val="009773A9"/>
    <w:rsid w:val="00982DF7"/>
    <w:rsid w:val="009836B6"/>
    <w:rsid w:val="009847FD"/>
    <w:rsid w:val="00984F63"/>
    <w:rsid w:val="00985472"/>
    <w:rsid w:val="00986960"/>
    <w:rsid w:val="00990A49"/>
    <w:rsid w:val="00993F83"/>
    <w:rsid w:val="009945FA"/>
    <w:rsid w:val="00995480"/>
    <w:rsid w:val="0099558B"/>
    <w:rsid w:val="009A051D"/>
    <w:rsid w:val="009B1558"/>
    <w:rsid w:val="009B481A"/>
    <w:rsid w:val="009B5BE9"/>
    <w:rsid w:val="009B6A9E"/>
    <w:rsid w:val="009B6E2E"/>
    <w:rsid w:val="009C095F"/>
    <w:rsid w:val="009C157C"/>
    <w:rsid w:val="009C4204"/>
    <w:rsid w:val="009C4D5C"/>
    <w:rsid w:val="009C566C"/>
    <w:rsid w:val="009C59C7"/>
    <w:rsid w:val="009C7F08"/>
    <w:rsid w:val="009E0601"/>
    <w:rsid w:val="009E106B"/>
    <w:rsid w:val="009E2558"/>
    <w:rsid w:val="009E257B"/>
    <w:rsid w:val="009E4CA0"/>
    <w:rsid w:val="009E5483"/>
    <w:rsid w:val="009E59A1"/>
    <w:rsid w:val="009F0480"/>
    <w:rsid w:val="009F05E4"/>
    <w:rsid w:val="009F1FEA"/>
    <w:rsid w:val="009F2CA2"/>
    <w:rsid w:val="009F3B30"/>
    <w:rsid w:val="009F3E23"/>
    <w:rsid w:val="009F6D5B"/>
    <w:rsid w:val="00A02E61"/>
    <w:rsid w:val="00A03265"/>
    <w:rsid w:val="00A03D09"/>
    <w:rsid w:val="00A07B60"/>
    <w:rsid w:val="00A11297"/>
    <w:rsid w:val="00A114DC"/>
    <w:rsid w:val="00A119A6"/>
    <w:rsid w:val="00A134FB"/>
    <w:rsid w:val="00A15677"/>
    <w:rsid w:val="00A17D91"/>
    <w:rsid w:val="00A17F88"/>
    <w:rsid w:val="00A21023"/>
    <w:rsid w:val="00A219B4"/>
    <w:rsid w:val="00A22F84"/>
    <w:rsid w:val="00A2599C"/>
    <w:rsid w:val="00A2675E"/>
    <w:rsid w:val="00A27912"/>
    <w:rsid w:val="00A3032D"/>
    <w:rsid w:val="00A311AE"/>
    <w:rsid w:val="00A314A8"/>
    <w:rsid w:val="00A35C18"/>
    <w:rsid w:val="00A40BD0"/>
    <w:rsid w:val="00A416C2"/>
    <w:rsid w:val="00A43A6D"/>
    <w:rsid w:val="00A44598"/>
    <w:rsid w:val="00A47D1D"/>
    <w:rsid w:val="00A506AF"/>
    <w:rsid w:val="00A51B67"/>
    <w:rsid w:val="00A51F7F"/>
    <w:rsid w:val="00A639A0"/>
    <w:rsid w:val="00A645A6"/>
    <w:rsid w:val="00A671E8"/>
    <w:rsid w:val="00A70360"/>
    <w:rsid w:val="00A70F49"/>
    <w:rsid w:val="00A72A73"/>
    <w:rsid w:val="00A750A1"/>
    <w:rsid w:val="00A82C32"/>
    <w:rsid w:val="00A847CE"/>
    <w:rsid w:val="00A84829"/>
    <w:rsid w:val="00A8522D"/>
    <w:rsid w:val="00A86C06"/>
    <w:rsid w:val="00AA1FED"/>
    <w:rsid w:val="00AA2084"/>
    <w:rsid w:val="00AA23B6"/>
    <w:rsid w:val="00AA2744"/>
    <w:rsid w:val="00AA3DFA"/>
    <w:rsid w:val="00AA5EAD"/>
    <w:rsid w:val="00AA63C9"/>
    <w:rsid w:val="00AA716E"/>
    <w:rsid w:val="00AB1430"/>
    <w:rsid w:val="00AB4719"/>
    <w:rsid w:val="00AB6131"/>
    <w:rsid w:val="00AB7D1F"/>
    <w:rsid w:val="00AC0689"/>
    <w:rsid w:val="00AC1876"/>
    <w:rsid w:val="00AC3379"/>
    <w:rsid w:val="00AC3930"/>
    <w:rsid w:val="00AC670C"/>
    <w:rsid w:val="00AC75B7"/>
    <w:rsid w:val="00AC799C"/>
    <w:rsid w:val="00AD004F"/>
    <w:rsid w:val="00AD114F"/>
    <w:rsid w:val="00AD1400"/>
    <w:rsid w:val="00AD1E8B"/>
    <w:rsid w:val="00AD55B5"/>
    <w:rsid w:val="00AD7219"/>
    <w:rsid w:val="00AE0A79"/>
    <w:rsid w:val="00AE289A"/>
    <w:rsid w:val="00AE3860"/>
    <w:rsid w:val="00AE3EFA"/>
    <w:rsid w:val="00AE672C"/>
    <w:rsid w:val="00AF25EC"/>
    <w:rsid w:val="00AF3384"/>
    <w:rsid w:val="00B025F9"/>
    <w:rsid w:val="00B02A67"/>
    <w:rsid w:val="00B06195"/>
    <w:rsid w:val="00B10B37"/>
    <w:rsid w:val="00B11C74"/>
    <w:rsid w:val="00B1289F"/>
    <w:rsid w:val="00B1479D"/>
    <w:rsid w:val="00B14963"/>
    <w:rsid w:val="00B159FA"/>
    <w:rsid w:val="00B16EFB"/>
    <w:rsid w:val="00B2079B"/>
    <w:rsid w:val="00B249F8"/>
    <w:rsid w:val="00B25EB1"/>
    <w:rsid w:val="00B27312"/>
    <w:rsid w:val="00B30A31"/>
    <w:rsid w:val="00B3305F"/>
    <w:rsid w:val="00B35EDC"/>
    <w:rsid w:val="00B40912"/>
    <w:rsid w:val="00B41007"/>
    <w:rsid w:val="00B4175D"/>
    <w:rsid w:val="00B45A37"/>
    <w:rsid w:val="00B45BC7"/>
    <w:rsid w:val="00B468CA"/>
    <w:rsid w:val="00B46CF1"/>
    <w:rsid w:val="00B46E3C"/>
    <w:rsid w:val="00B504F9"/>
    <w:rsid w:val="00B5230F"/>
    <w:rsid w:val="00B528FC"/>
    <w:rsid w:val="00B54A8C"/>
    <w:rsid w:val="00B54F4D"/>
    <w:rsid w:val="00B55296"/>
    <w:rsid w:val="00B57231"/>
    <w:rsid w:val="00B61EC7"/>
    <w:rsid w:val="00B620A4"/>
    <w:rsid w:val="00B63F25"/>
    <w:rsid w:val="00B65915"/>
    <w:rsid w:val="00B65BD7"/>
    <w:rsid w:val="00B662D0"/>
    <w:rsid w:val="00B66985"/>
    <w:rsid w:val="00B674E1"/>
    <w:rsid w:val="00B70363"/>
    <w:rsid w:val="00B72DBF"/>
    <w:rsid w:val="00B739FA"/>
    <w:rsid w:val="00B743DD"/>
    <w:rsid w:val="00B7639B"/>
    <w:rsid w:val="00B773C7"/>
    <w:rsid w:val="00B804A2"/>
    <w:rsid w:val="00B82E96"/>
    <w:rsid w:val="00B83E75"/>
    <w:rsid w:val="00B919A0"/>
    <w:rsid w:val="00B9392C"/>
    <w:rsid w:val="00B94639"/>
    <w:rsid w:val="00B96D65"/>
    <w:rsid w:val="00BA09FA"/>
    <w:rsid w:val="00BA10EF"/>
    <w:rsid w:val="00BA13F5"/>
    <w:rsid w:val="00BA513A"/>
    <w:rsid w:val="00BA6A1D"/>
    <w:rsid w:val="00BB12E3"/>
    <w:rsid w:val="00BB1E83"/>
    <w:rsid w:val="00BB2385"/>
    <w:rsid w:val="00BB48B2"/>
    <w:rsid w:val="00BB5470"/>
    <w:rsid w:val="00BC02ED"/>
    <w:rsid w:val="00BC07BD"/>
    <w:rsid w:val="00BC0F45"/>
    <w:rsid w:val="00BC1402"/>
    <w:rsid w:val="00BC2A1A"/>
    <w:rsid w:val="00BC4E5A"/>
    <w:rsid w:val="00BD002C"/>
    <w:rsid w:val="00BD0583"/>
    <w:rsid w:val="00BD15F2"/>
    <w:rsid w:val="00BD3C16"/>
    <w:rsid w:val="00BD43E3"/>
    <w:rsid w:val="00BD6A46"/>
    <w:rsid w:val="00BE2BC5"/>
    <w:rsid w:val="00BE3B03"/>
    <w:rsid w:val="00BE3E06"/>
    <w:rsid w:val="00BE432A"/>
    <w:rsid w:val="00BF0BD1"/>
    <w:rsid w:val="00BF0E5B"/>
    <w:rsid w:val="00BF34E0"/>
    <w:rsid w:val="00BF3AE4"/>
    <w:rsid w:val="00BF3BA3"/>
    <w:rsid w:val="00BF7B49"/>
    <w:rsid w:val="00C01438"/>
    <w:rsid w:val="00C036BD"/>
    <w:rsid w:val="00C06D01"/>
    <w:rsid w:val="00C06F05"/>
    <w:rsid w:val="00C1263F"/>
    <w:rsid w:val="00C163F1"/>
    <w:rsid w:val="00C16958"/>
    <w:rsid w:val="00C16CA9"/>
    <w:rsid w:val="00C20C4C"/>
    <w:rsid w:val="00C2100C"/>
    <w:rsid w:val="00C21763"/>
    <w:rsid w:val="00C2234E"/>
    <w:rsid w:val="00C261C5"/>
    <w:rsid w:val="00C2682A"/>
    <w:rsid w:val="00C27A08"/>
    <w:rsid w:val="00C30666"/>
    <w:rsid w:val="00C37ABA"/>
    <w:rsid w:val="00C42250"/>
    <w:rsid w:val="00C42824"/>
    <w:rsid w:val="00C4282E"/>
    <w:rsid w:val="00C4323B"/>
    <w:rsid w:val="00C449F9"/>
    <w:rsid w:val="00C46FB4"/>
    <w:rsid w:val="00C47163"/>
    <w:rsid w:val="00C529E6"/>
    <w:rsid w:val="00C5304B"/>
    <w:rsid w:val="00C54587"/>
    <w:rsid w:val="00C552D9"/>
    <w:rsid w:val="00C55AF7"/>
    <w:rsid w:val="00C579E2"/>
    <w:rsid w:val="00C57B84"/>
    <w:rsid w:val="00C63A40"/>
    <w:rsid w:val="00C75346"/>
    <w:rsid w:val="00C75CC1"/>
    <w:rsid w:val="00C772B4"/>
    <w:rsid w:val="00C8039E"/>
    <w:rsid w:val="00C80996"/>
    <w:rsid w:val="00C8189C"/>
    <w:rsid w:val="00C826FA"/>
    <w:rsid w:val="00C834D5"/>
    <w:rsid w:val="00C83AF3"/>
    <w:rsid w:val="00C873F1"/>
    <w:rsid w:val="00C87CC6"/>
    <w:rsid w:val="00C90EBF"/>
    <w:rsid w:val="00C91AD8"/>
    <w:rsid w:val="00C925A7"/>
    <w:rsid w:val="00C92B1B"/>
    <w:rsid w:val="00C9338D"/>
    <w:rsid w:val="00C935BA"/>
    <w:rsid w:val="00C93818"/>
    <w:rsid w:val="00C97F31"/>
    <w:rsid w:val="00CA13F3"/>
    <w:rsid w:val="00CA1AA5"/>
    <w:rsid w:val="00CA34DC"/>
    <w:rsid w:val="00CB0A18"/>
    <w:rsid w:val="00CB3D96"/>
    <w:rsid w:val="00CB5DF6"/>
    <w:rsid w:val="00CB7F72"/>
    <w:rsid w:val="00CC115F"/>
    <w:rsid w:val="00CC1FAE"/>
    <w:rsid w:val="00CC26C6"/>
    <w:rsid w:val="00CC26D9"/>
    <w:rsid w:val="00CC28E2"/>
    <w:rsid w:val="00CC3BDC"/>
    <w:rsid w:val="00CC45C6"/>
    <w:rsid w:val="00CC56BF"/>
    <w:rsid w:val="00CC58FF"/>
    <w:rsid w:val="00CD082B"/>
    <w:rsid w:val="00CD0DED"/>
    <w:rsid w:val="00CD1683"/>
    <w:rsid w:val="00CD1A19"/>
    <w:rsid w:val="00CD284B"/>
    <w:rsid w:val="00CD3483"/>
    <w:rsid w:val="00CD4BBE"/>
    <w:rsid w:val="00CD4C65"/>
    <w:rsid w:val="00CD4D32"/>
    <w:rsid w:val="00CD4D8B"/>
    <w:rsid w:val="00CD4FF3"/>
    <w:rsid w:val="00CE2333"/>
    <w:rsid w:val="00CE4A1A"/>
    <w:rsid w:val="00CE76AA"/>
    <w:rsid w:val="00CF4291"/>
    <w:rsid w:val="00CF52D1"/>
    <w:rsid w:val="00CF62C1"/>
    <w:rsid w:val="00CF6B4F"/>
    <w:rsid w:val="00CF6ED1"/>
    <w:rsid w:val="00CF6F0E"/>
    <w:rsid w:val="00D00256"/>
    <w:rsid w:val="00D01C57"/>
    <w:rsid w:val="00D0248E"/>
    <w:rsid w:val="00D02753"/>
    <w:rsid w:val="00D02F8D"/>
    <w:rsid w:val="00D0303A"/>
    <w:rsid w:val="00D07C88"/>
    <w:rsid w:val="00D102CA"/>
    <w:rsid w:val="00D10D5F"/>
    <w:rsid w:val="00D14562"/>
    <w:rsid w:val="00D177A9"/>
    <w:rsid w:val="00D179B9"/>
    <w:rsid w:val="00D21207"/>
    <w:rsid w:val="00D22B0E"/>
    <w:rsid w:val="00D22D00"/>
    <w:rsid w:val="00D23C4B"/>
    <w:rsid w:val="00D23D86"/>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644"/>
    <w:rsid w:val="00D5571E"/>
    <w:rsid w:val="00D5663D"/>
    <w:rsid w:val="00D60689"/>
    <w:rsid w:val="00D61D98"/>
    <w:rsid w:val="00D64598"/>
    <w:rsid w:val="00D64763"/>
    <w:rsid w:val="00D66B3D"/>
    <w:rsid w:val="00D70BBB"/>
    <w:rsid w:val="00D737DB"/>
    <w:rsid w:val="00D73E9D"/>
    <w:rsid w:val="00D76EFF"/>
    <w:rsid w:val="00D7742F"/>
    <w:rsid w:val="00D77B3F"/>
    <w:rsid w:val="00D77D9E"/>
    <w:rsid w:val="00D81517"/>
    <w:rsid w:val="00D83EB0"/>
    <w:rsid w:val="00D8436B"/>
    <w:rsid w:val="00D845F1"/>
    <w:rsid w:val="00D8573F"/>
    <w:rsid w:val="00D864B7"/>
    <w:rsid w:val="00D90197"/>
    <w:rsid w:val="00D926FA"/>
    <w:rsid w:val="00D93344"/>
    <w:rsid w:val="00D962D6"/>
    <w:rsid w:val="00DA0A9B"/>
    <w:rsid w:val="00DA1822"/>
    <w:rsid w:val="00DA1943"/>
    <w:rsid w:val="00DA3F4F"/>
    <w:rsid w:val="00DA5B81"/>
    <w:rsid w:val="00DA7684"/>
    <w:rsid w:val="00DB0E56"/>
    <w:rsid w:val="00DB20FA"/>
    <w:rsid w:val="00DB3C76"/>
    <w:rsid w:val="00DC1895"/>
    <w:rsid w:val="00DC1C87"/>
    <w:rsid w:val="00DC5372"/>
    <w:rsid w:val="00DC71EF"/>
    <w:rsid w:val="00DC7322"/>
    <w:rsid w:val="00DD054A"/>
    <w:rsid w:val="00DD10CB"/>
    <w:rsid w:val="00DD1756"/>
    <w:rsid w:val="00DD481F"/>
    <w:rsid w:val="00DD482F"/>
    <w:rsid w:val="00DD5878"/>
    <w:rsid w:val="00DD58B9"/>
    <w:rsid w:val="00DD6C49"/>
    <w:rsid w:val="00DE06C0"/>
    <w:rsid w:val="00DE0A66"/>
    <w:rsid w:val="00DE0A94"/>
    <w:rsid w:val="00DE0E37"/>
    <w:rsid w:val="00DE0E4B"/>
    <w:rsid w:val="00DE130A"/>
    <w:rsid w:val="00DE130E"/>
    <w:rsid w:val="00DE4405"/>
    <w:rsid w:val="00DE5F5F"/>
    <w:rsid w:val="00DE7DB2"/>
    <w:rsid w:val="00DF37A3"/>
    <w:rsid w:val="00DF393B"/>
    <w:rsid w:val="00DF7AE1"/>
    <w:rsid w:val="00E00804"/>
    <w:rsid w:val="00E0340C"/>
    <w:rsid w:val="00E0430C"/>
    <w:rsid w:val="00E06396"/>
    <w:rsid w:val="00E06FBD"/>
    <w:rsid w:val="00E0776C"/>
    <w:rsid w:val="00E0798F"/>
    <w:rsid w:val="00E112E4"/>
    <w:rsid w:val="00E11B0D"/>
    <w:rsid w:val="00E11B6C"/>
    <w:rsid w:val="00E11C3F"/>
    <w:rsid w:val="00E127B7"/>
    <w:rsid w:val="00E12B10"/>
    <w:rsid w:val="00E15830"/>
    <w:rsid w:val="00E16B98"/>
    <w:rsid w:val="00E16BB9"/>
    <w:rsid w:val="00E30789"/>
    <w:rsid w:val="00E34FAC"/>
    <w:rsid w:val="00E40FB7"/>
    <w:rsid w:val="00E42B6E"/>
    <w:rsid w:val="00E456B9"/>
    <w:rsid w:val="00E46956"/>
    <w:rsid w:val="00E46F50"/>
    <w:rsid w:val="00E47ABB"/>
    <w:rsid w:val="00E508E7"/>
    <w:rsid w:val="00E5177F"/>
    <w:rsid w:val="00E5357E"/>
    <w:rsid w:val="00E54782"/>
    <w:rsid w:val="00E554F5"/>
    <w:rsid w:val="00E604E2"/>
    <w:rsid w:val="00E60DE8"/>
    <w:rsid w:val="00E633F7"/>
    <w:rsid w:val="00E63BD4"/>
    <w:rsid w:val="00E6450B"/>
    <w:rsid w:val="00E6694D"/>
    <w:rsid w:val="00E66D8C"/>
    <w:rsid w:val="00E66FD6"/>
    <w:rsid w:val="00E708C4"/>
    <w:rsid w:val="00E7181A"/>
    <w:rsid w:val="00E72E23"/>
    <w:rsid w:val="00E73C64"/>
    <w:rsid w:val="00E768A2"/>
    <w:rsid w:val="00E77563"/>
    <w:rsid w:val="00E81AAD"/>
    <w:rsid w:val="00E8306D"/>
    <w:rsid w:val="00E843BA"/>
    <w:rsid w:val="00E86C75"/>
    <w:rsid w:val="00E86CE5"/>
    <w:rsid w:val="00E8774F"/>
    <w:rsid w:val="00E92CA3"/>
    <w:rsid w:val="00E94E65"/>
    <w:rsid w:val="00E9515E"/>
    <w:rsid w:val="00E97BE3"/>
    <w:rsid w:val="00EA09A2"/>
    <w:rsid w:val="00EA5AD9"/>
    <w:rsid w:val="00EA6445"/>
    <w:rsid w:val="00EA7053"/>
    <w:rsid w:val="00EA7934"/>
    <w:rsid w:val="00EB0152"/>
    <w:rsid w:val="00EB32D7"/>
    <w:rsid w:val="00EB34AE"/>
    <w:rsid w:val="00EB6C3C"/>
    <w:rsid w:val="00EB6E2C"/>
    <w:rsid w:val="00EB6EA4"/>
    <w:rsid w:val="00EB79F2"/>
    <w:rsid w:val="00EC00BA"/>
    <w:rsid w:val="00EC2E74"/>
    <w:rsid w:val="00EC3FAD"/>
    <w:rsid w:val="00EC519A"/>
    <w:rsid w:val="00EC55F2"/>
    <w:rsid w:val="00EC5787"/>
    <w:rsid w:val="00EC77D3"/>
    <w:rsid w:val="00ED015D"/>
    <w:rsid w:val="00ED356B"/>
    <w:rsid w:val="00ED461C"/>
    <w:rsid w:val="00ED557D"/>
    <w:rsid w:val="00ED6CFC"/>
    <w:rsid w:val="00EE11C4"/>
    <w:rsid w:val="00EE1D29"/>
    <w:rsid w:val="00EE2E5C"/>
    <w:rsid w:val="00EE3171"/>
    <w:rsid w:val="00EE4FBA"/>
    <w:rsid w:val="00EE5478"/>
    <w:rsid w:val="00EF052E"/>
    <w:rsid w:val="00EF134B"/>
    <w:rsid w:val="00EF20C9"/>
    <w:rsid w:val="00EF265D"/>
    <w:rsid w:val="00EF3DAB"/>
    <w:rsid w:val="00EF402A"/>
    <w:rsid w:val="00EF4459"/>
    <w:rsid w:val="00EF5AA2"/>
    <w:rsid w:val="00EF655F"/>
    <w:rsid w:val="00EF7160"/>
    <w:rsid w:val="00EF726A"/>
    <w:rsid w:val="00F02735"/>
    <w:rsid w:val="00F03EAD"/>
    <w:rsid w:val="00F05F51"/>
    <w:rsid w:val="00F12A65"/>
    <w:rsid w:val="00F12D11"/>
    <w:rsid w:val="00F13A1D"/>
    <w:rsid w:val="00F142D7"/>
    <w:rsid w:val="00F16843"/>
    <w:rsid w:val="00F1771D"/>
    <w:rsid w:val="00F179A9"/>
    <w:rsid w:val="00F17A05"/>
    <w:rsid w:val="00F17A2E"/>
    <w:rsid w:val="00F2018F"/>
    <w:rsid w:val="00F20582"/>
    <w:rsid w:val="00F21347"/>
    <w:rsid w:val="00F26026"/>
    <w:rsid w:val="00F316CF"/>
    <w:rsid w:val="00F347B4"/>
    <w:rsid w:val="00F377CE"/>
    <w:rsid w:val="00F37F61"/>
    <w:rsid w:val="00F414D8"/>
    <w:rsid w:val="00F438B7"/>
    <w:rsid w:val="00F45AA5"/>
    <w:rsid w:val="00F47E0B"/>
    <w:rsid w:val="00F5133B"/>
    <w:rsid w:val="00F5154E"/>
    <w:rsid w:val="00F51DA7"/>
    <w:rsid w:val="00F53247"/>
    <w:rsid w:val="00F53983"/>
    <w:rsid w:val="00F54AF9"/>
    <w:rsid w:val="00F604EB"/>
    <w:rsid w:val="00F612F0"/>
    <w:rsid w:val="00F615D7"/>
    <w:rsid w:val="00F631F5"/>
    <w:rsid w:val="00F63839"/>
    <w:rsid w:val="00F63902"/>
    <w:rsid w:val="00F65CF0"/>
    <w:rsid w:val="00F67795"/>
    <w:rsid w:val="00F6795F"/>
    <w:rsid w:val="00F70B2E"/>
    <w:rsid w:val="00F72AB9"/>
    <w:rsid w:val="00F73591"/>
    <w:rsid w:val="00F76C53"/>
    <w:rsid w:val="00F7730B"/>
    <w:rsid w:val="00F77F8D"/>
    <w:rsid w:val="00F84BFC"/>
    <w:rsid w:val="00F85E61"/>
    <w:rsid w:val="00F93252"/>
    <w:rsid w:val="00F950EF"/>
    <w:rsid w:val="00F9551C"/>
    <w:rsid w:val="00F9573B"/>
    <w:rsid w:val="00F95BFD"/>
    <w:rsid w:val="00F95CC0"/>
    <w:rsid w:val="00FA081A"/>
    <w:rsid w:val="00FA13D8"/>
    <w:rsid w:val="00FA3F3F"/>
    <w:rsid w:val="00FA4A78"/>
    <w:rsid w:val="00FA5570"/>
    <w:rsid w:val="00FA6295"/>
    <w:rsid w:val="00FB1965"/>
    <w:rsid w:val="00FB3344"/>
    <w:rsid w:val="00FB5A7B"/>
    <w:rsid w:val="00FC1EC7"/>
    <w:rsid w:val="00FC238D"/>
    <w:rsid w:val="00FC35EE"/>
    <w:rsid w:val="00FC372B"/>
    <w:rsid w:val="00FC3E1B"/>
    <w:rsid w:val="00FC5116"/>
    <w:rsid w:val="00FC5E8C"/>
    <w:rsid w:val="00FC7134"/>
    <w:rsid w:val="00FC7EBD"/>
    <w:rsid w:val="00FD0576"/>
    <w:rsid w:val="00FD062F"/>
    <w:rsid w:val="00FD0F2F"/>
    <w:rsid w:val="00FD17E7"/>
    <w:rsid w:val="00FD28E0"/>
    <w:rsid w:val="00FD3761"/>
    <w:rsid w:val="00FD391E"/>
    <w:rsid w:val="00FD4EAA"/>
    <w:rsid w:val="00FD6C62"/>
    <w:rsid w:val="00FE2C64"/>
    <w:rsid w:val="00FE2C7B"/>
    <w:rsid w:val="00FE3492"/>
    <w:rsid w:val="00FE48A7"/>
    <w:rsid w:val="00FE4B27"/>
    <w:rsid w:val="00FE54EC"/>
    <w:rsid w:val="00FE5E73"/>
    <w:rsid w:val="00FF0D61"/>
    <w:rsid w:val="00FF1646"/>
    <w:rsid w:val="00FF5463"/>
    <w:rsid w:val="00FF55A4"/>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 w:type="character" w:styleId="FollowedHyperlink">
    <w:name w:val="FollowedHyperlink"/>
    <w:basedOn w:val="DefaultParagraphFont"/>
    <w:uiPriority w:val="99"/>
    <w:semiHidden/>
    <w:unhideWhenUsed/>
    <w:rsid w:val="009E06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1621</Words>
  <Characters>9242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5</cp:revision>
  <cp:lastPrinted>2024-05-21T02:55:00Z</cp:lastPrinted>
  <dcterms:created xsi:type="dcterms:W3CDTF">2026-08-24T22:12:00Z</dcterms:created>
  <dcterms:modified xsi:type="dcterms:W3CDTF">2026-08-26T20:23:00Z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