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DF04B" w14:textId="77777777" w:rsidR="009100AE" w:rsidRDefault="009100AE" w:rsidP="009100A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Appendix VI</w:t>
      </w:r>
    </w:p>
    <w:p w14:paraId="52285432" w14:textId="77777777" w:rsidR="009100AE" w:rsidRDefault="009100AE" w:rsidP="009100AE">
      <w:pPr>
        <w:pStyle w:val="Heading2"/>
      </w:pPr>
    </w:p>
    <w:p w14:paraId="7032F208" w14:textId="77777777" w:rsidR="009100AE" w:rsidRDefault="009100AE" w:rsidP="009100AE">
      <w:pPr>
        <w:pStyle w:val="Heading2"/>
      </w:pPr>
      <w:r>
        <w:t>Inventory of Machines at Each Vending Location</w:t>
      </w:r>
    </w:p>
    <w:p w14:paraId="6D7BFE03" w14:textId="77777777" w:rsidR="009100AE" w:rsidRDefault="009100AE" w:rsidP="009100AE"/>
    <w:tbl>
      <w:tblPr>
        <w:tblW w:w="146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0"/>
        <w:gridCol w:w="4070"/>
        <w:gridCol w:w="4070"/>
        <w:gridCol w:w="2406"/>
      </w:tblGrid>
      <w:tr w:rsidR="00E25DA9" w:rsidRPr="008E51F4" w14:paraId="693711B2" w14:textId="77777777" w:rsidTr="005C66F7">
        <w:trPr>
          <w:jc w:val="center"/>
        </w:trPr>
        <w:tc>
          <w:tcPr>
            <w:tcW w:w="3654" w:type="dxa"/>
            <w:shd w:val="clear" w:color="auto" w:fill="F3F3F3"/>
          </w:tcPr>
          <w:p w14:paraId="48CCA284" w14:textId="77777777" w:rsidR="00E25DA9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VENDING COMPANY</w:t>
            </w:r>
          </w:p>
        </w:tc>
        <w:tc>
          <w:tcPr>
            <w:tcW w:w="3654" w:type="dxa"/>
            <w:shd w:val="clear" w:color="auto" w:fill="F3F3F3"/>
          </w:tcPr>
          <w:p w14:paraId="6D836B4E" w14:textId="77777777"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CITY</w:t>
            </w:r>
          </w:p>
        </w:tc>
        <w:tc>
          <w:tcPr>
            <w:tcW w:w="3654" w:type="dxa"/>
            <w:shd w:val="clear" w:color="auto" w:fill="F3F3F3"/>
          </w:tcPr>
          <w:p w14:paraId="65B888DE" w14:textId="77777777"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FORM COMPLETED BY</w:t>
            </w:r>
          </w:p>
        </w:tc>
        <w:tc>
          <w:tcPr>
            <w:tcW w:w="2160" w:type="dxa"/>
            <w:shd w:val="clear" w:color="auto" w:fill="F3F3F3"/>
          </w:tcPr>
          <w:p w14:paraId="73679E76" w14:textId="77777777" w:rsidR="00E25DA9" w:rsidRPr="008E51F4" w:rsidRDefault="00E25DA9" w:rsidP="004E4901">
            <w:pPr>
              <w:spacing w:before="60" w:after="6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DATE</w:t>
            </w:r>
          </w:p>
        </w:tc>
      </w:tr>
      <w:tr w:rsidR="00E25DA9" w:rsidRPr="008E51F4" w14:paraId="720F66D4" w14:textId="77777777" w:rsidTr="005C66F7">
        <w:trPr>
          <w:jc w:val="center"/>
        </w:trPr>
        <w:tc>
          <w:tcPr>
            <w:tcW w:w="3654" w:type="dxa"/>
          </w:tcPr>
          <w:p w14:paraId="00AECB2F" w14:textId="77777777"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3654" w:type="dxa"/>
          </w:tcPr>
          <w:p w14:paraId="4CB584AB" w14:textId="77777777"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0"/>
          </w:p>
        </w:tc>
        <w:tc>
          <w:tcPr>
            <w:tcW w:w="3654" w:type="dxa"/>
          </w:tcPr>
          <w:p w14:paraId="6AAF6F9C" w14:textId="77777777"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1"/>
          </w:p>
        </w:tc>
        <w:tc>
          <w:tcPr>
            <w:tcW w:w="2160" w:type="dxa"/>
          </w:tcPr>
          <w:p w14:paraId="675990A8" w14:textId="77777777" w:rsidR="00E25DA9" w:rsidRPr="008E51F4" w:rsidRDefault="00195954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E25DA9"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="00E25DA9"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2"/>
          </w:p>
        </w:tc>
      </w:tr>
    </w:tbl>
    <w:p w14:paraId="53E8BF23" w14:textId="77777777" w:rsidR="009100AE" w:rsidRDefault="009100AE" w:rsidP="009100AE">
      <w:pPr>
        <w:jc w:val="center"/>
      </w:pPr>
    </w:p>
    <w:p w14:paraId="22F97FC0" w14:textId="77777777" w:rsidR="00B90378" w:rsidRPr="003C1D6B" w:rsidRDefault="003C1D6B" w:rsidP="00EC26DB">
      <w:pPr>
        <w:rPr>
          <w:rFonts w:cs="Arial"/>
          <w:sz w:val="20"/>
        </w:rPr>
      </w:pPr>
      <w:r w:rsidRPr="003C1D6B">
        <w:rPr>
          <w:rFonts w:ascii="Helvetica" w:hAnsi="Helvetica" w:cs="Arial"/>
          <w:color w:val="000000"/>
          <w:spacing w:val="4"/>
          <w:sz w:val="20"/>
        </w:rPr>
        <w:t>RFP Section 5.01N (page 18</w:t>
      </w:r>
      <w:proofErr w:type="gramStart"/>
      <w:r w:rsidRPr="003C1D6B">
        <w:rPr>
          <w:rFonts w:ascii="Helvetica" w:hAnsi="Helvetica" w:cs="Arial"/>
          <w:color w:val="000000"/>
          <w:spacing w:val="4"/>
          <w:sz w:val="20"/>
        </w:rPr>
        <w:t xml:space="preserve">) </w:t>
      </w:r>
      <w:r w:rsidR="009100AE" w:rsidRPr="003C1D6B">
        <w:rPr>
          <w:rFonts w:cs="Arial"/>
          <w:spacing w:val="-2"/>
          <w:sz w:val="20"/>
        </w:rPr>
        <w:t xml:space="preserve"> </w:t>
      </w:r>
      <w:r w:rsidRPr="003C1D6B">
        <w:rPr>
          <w:rFonts w:cs="Arial"/>
          <w:spacing w:val="-2"/>
          <w:sz w:val="20"/>
        </w:rPr>
        <w:t>–</w:t>
      </w:r>
      <w:proofErr w:type="gramEnd"/>
      <w:r w:rsidR="009100AE" w:rsidRPr="003C1D6B">
        <w:rPr>
          <w:rFonts w:cs="Arial"/>
          <w:spacing w:val="-2"/>
          <w:sz w:val="20"/>
        </w:rPr>
        <w:t xml:space="preserve">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>Within</w:t>
      </w:r>
      <w:r w:rsidRPr="003C1D6B">
        <w:rPr>
          <w:rFonts w:ascii="Helvetica" w:hAnsi="Helvetica" w:cs="Arial"/>
          <w:color w:val="000000"/>
          <w:spacing w:val="4"/>
          <w:sz w:val="20"/>
        </w:rPr>
        <w:t xml:space="preserve">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60 days of onset of contract and annually thereafter, Contractor will submit </w:t>
      </w:r>
      <w:r w:rsidR="009100AE" w:rsidRPr="003C1D6B">
        <w:rPr>
          <w:rFonts w:ascii="Helvetica" w:hAnsi="Helvetica" w:cs="Arial"/>
          <w:color w:val="000000"/>
          <w:sz w:val="20"/>
        </w:rPr>
        <w:t xml:space="preserve">a 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survey of property or space, which is owned or leased by applicable state or federal agencies in the contract area.  </w:t>
      </w:r>
      <w:proofErr w:type="gramStart"/>
      <w:r w:rsidR="009100AE" w:rsidRPr="003C1D6B">
        <w:rPr>
          <w:rFonts w:ascii="Helvetica" w:hAnsi="Helvetica" w:cs="Arial"/>
          <w:color w:val="000000"/>
          <w:spacing w:val="4"/>
          <w:sz w:val="20"/>
        </w:rPr>
        <w:t>Included</w:t>
      </w:r>
      <w:proofErr w:type="gramEnd"/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 in the survey, Contractor </w:t>
      </w:r>
      <w:r w:rsidR="009100AE" w:rsidRPr="003C1D6B">
        <w:rPr>
          <w:rFonts w:ascii="Helvetica" w:hAnsi="Helvetica" w:cs="Arial"/>
          <w:color w:val="000000"/>
          <w:spacing w:val="2"/>
          <w:sz w:val="20"/>
        </w:rPr>
        <w:t>will provide an inventory of all vending machines, owned by the Contractor or any</w:t>
      </w:r>
      <w:r w:rsidR="009100AE" w:rsidRPr="003C1D6B">
        <w:rPr>
          <w:rFonts w:ascii="Helvetica" w:hAnsi="Helvetica" w:cs="Arial"/>
          <w:color w:val="000000"/>
          <w:spacing w:val="4"/>
          <w:sz w:val="20"/>
        </w:rPr>
        <w:t xml:space="preserve"> other party, in property or space, which is owned or leased by applicable state or federal agencies</w:t>
      </w:r>
      <w:r w:rsidR="00B90378" w:rsidRPr="003C1D6B">
        <w:rPr>
          <w:rFonts w:cs="Arial"/>
          <w:sz w:val="20"/>
        </w:rPr>
        <w:t>.</w:t>
      </w:r>
    </w:p>
    <w:p w14:paraId="58A6C104" w14:textId="77777777" w:rsidR="0035196E" w:rsidRDefault="0035196E" w:rsidP="00EC26DB">
      <w:pPr>
        <w:rPr>
          <w:rFonts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28"/>
        <w:gridCol w:w="1890"/>
        <w:gridCol w:w="1494"/>
        <w:gridCol w:w="2736"/>
        <w:gridCol w:w="2520"/>
        <w:gridCol w:w="1350"/>
        <w:gridCol w:w="1080"/>
      </w:tblGrid>
      <w:tr w:rsidR="00E470FC" w:rsidRPr="008E51F4" w14:paraId="63095F25" w14:textId="77777777" w:rsidTr="004D3F6D">
        <w:tc>
          <w:tcPr>
            <w:tcW w:w="3528" w:type="dxa"/>
            <w:shd w:val="clear" w:color="auto" w:fill="F3F3F3"/>
          </w:tcPr>
          <w:p w14:paraId="10478F3F" w14:textId="77777777"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BUILDING NAME &amp; ADDRESS</w:t>
            </w:r>
          </w:p>
        </w:tc>
        <w:tc>
          <w:tcPr>
            <w:tcW w:w="1890" w:type="dxa"/>
            <w:shd w:val="clear" w:color="auto" w:fill="F3F3F3"/>
          </w:tcPr>
          <w:p w14:paraId="244F20BB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LOCATION OF MACHINES</w:t>
            </w:r>
          </w:p>
          <w:p w14:paraId="0AA76C4B" w14:textId="77777777" w:rsidR="00E470FC" w:rsidRPr="00305BEC" w:rsidRDefault="00E470FC" w:rsidP="00305BEC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(3d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Flr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, </w:t>
            </w:r>
            <w:proofErr w:type="spellStart"/>
            <w:proofErr w:type="gramStart"/>
            <w:r>
              <w:rPr>
                <w:rFonts w:cs="Arial"/>
                <w:b/>
                <w:sz w:val="18"/>
                <w:szCs w:val="18"/>
              </w:rPr>
              <w:t>Lobby,</w:t>
            </w:r>
            <w:r w:rsidRPr="00305BEC">
              <w:rPr>
                <w:rFonts w:cs="Arial"/>
                <w:b/>
                <w:sz w:val="18"/>
                <w:szCs w:val="18"/>
              </w:rPr>
              <w:t>etc</w:t>
            </w:r>
            <w:proofErr w:type="spellEnd"/>
            <w:proofErr w:type="gramEnd"/>
            <w:r w:rsidRPr="00305BEC"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1494" w:type="dxa"/>
            <w:shd w:val="clear" w:color="auto" w:fill="F3F3F3"/>
          </w:tcPr>
          <w:p w14:paraId="53F2423A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TYPE OF PRODUCT(S)</w:t>
            </w:r>
          </w:p>
          <w:p w14:paraId="0FE381C4" w14:textId="77777777" w:rsidR="00E470FC" w:rsidRPr="00305BEC" w:rsidRDefault="00E470FC" w:rsidP="00305BEC">
            <w:pPr>
              <w:spacing w:before="60" w:after="60"/>
              <w:jc w:val="center"/>
              <w:rPr>
                <w:rFonts w:cs="Arial"/>
                <w:b/>
                <w:sz w:val="18"/>
                <w:szCs w:val="18"/>
              </w:rPr>
            </w:pPr>
            <w:r w:rsidRPr="00305BEC">
              <w:rPr>
                <w:rFonts w:cs="Arial"/>
                <w:b/>
                <w:sz w:val="18"/>
                <w:szCs w:val="18"/>
              </w:rPr>
              <w:t xml:space="preserve">(Snack, Soda, </w:t>
            </w:r>
            <w:proofErr w:type="spellStart"/>
            <w:r w:rsidRPr="00305BEC">
              <w:rPr>
                <w:rFonts w:cs="Arial"/>
                <w:b/>
                <w:sz w:val="18"/>
                <w:szCs w:val="18"/>
              </w:rPr>
              <w:t>etc</w:t>
            </w:r>
            <w:proofErr w:type="spellEnd"/>
            <w:r w:rsidRPr="00305BEC">
              <w:rPr>
                <w:rFonts w:cs="Arial"/>
                <w:b/>
                <w:sz w:val="18"/>
                <w:szCs w:val="18"/>
              </w:rPr>
              <w:t>)</w:t>
            </w:r>
          </w:p>
        </w:tc>
        <w:tc>
          <w:tcPr>
            <w:tcW w:w="2736" w:type="dxa"/>
            <w:shd w:val="clear" w:color="auto" w:fill="F3F3F3"/>
          </w:tcPr>
          <w:p w14:paraId="25F5F5C0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BUILDING CONTACT</w:t>
            </w:r>
          </w:p>
          <w:p w14:paraId="67E18D68" w14:textId="77777777"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Name, Phone &amp; Email</w:t>
            </w:r>
          </w:p>
        </w:tc>
        <w:tc>
          <w:tcPr>
            <w:tcW w:w="2520" w:type="dxa"/>
            <w:shd w:val="clear" w:color="auto" w:fill="F3F3F3"/>
          </w:tcPr>
          <w:p w14:paraId="52FAB3A2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FACILITY FEEDBACK /SUGGESTIONS</w:t>
            </w:r>
          </w:p>
          <w:p w14:paraId="76CA3A6B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Volume Sold </w:t>
            </w:r>
          </w:p>
          <w:p w14:paraId="473022A4" w14:textId="77777777" w:rsidR="00E470FC" w:rsidRPr="008E51F4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(Light-Medium-Heavy)</w:t>
            </w:r>
          </w:p>
        </w:tc>
        <w:tc>
          <w:tcPr>
            <w:tcW w:w="1350" w:type="dxa"/>
            <w:shd w:val="clear" w:color="auto" w:fill="F3F3F3"/>
          </w:tcPr>
          <w:p w14:paraId="1CADCC84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Machine ADA Compliant</w:t>
            </w:r>
          </w:p>
          <w:p w14:paraId="528B9CBF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Y / N</w:t>
            </w:r>
          </w:p>
        </w:tc>
        <w:tc>
          <w:tcPr>
            <w:tcW w:w="1080" w:type="dxa"/>
            <w:shd w:val="clear" w:color="auto" w:fill="F3F3F3"/>
          </w:tcPr>
          <w:p w14:paraId="51093F73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Energy Star Rated</w:t>
            </w:r>
          </w:p>
          <w:p w14:paraId="6AD4067A" w14:textId="77777777" w:rsidR="00E470FC" w:rsidRDefault="00E470FC" w:rsidP="00305BEC">
            <w:pPr>
              <w:spacing w:before="60" w:after="60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Y / N</w:t>
            </w:r>
          </w:p>
        </w:tc>
      </w:tr>
      <w:tr w:rsidR="00E470FC" w:rsidRPr="008E51F4" w14:paraId="4C398083" w14:textId="77777777" w:rsidTr="004D3F6D">
        <w:tc>
          <w:tcPr>
            <w:tcW w:w="3528" w:type="dxa"/>
          </w:tcPr>
          <w:p w14:paraId="7993ECC6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</w:tcPr>
          <w:p w14:paraId="3AEF5C12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</w:tcPr>
          <w:p w14:paraId="0BABE700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</w:tcPr>
          <w:p w14:paraId="5CC990EA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</w:tcPr>
          <w:p w14:paraId="3BC93767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3" w:name="Text23"/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  <w:bookmarkEnd w:id="3"/>
          </w:p>
        </w:tc>
        <w:tc>
          <w:tcPr>
            <w:tcW w:w="1350" w:type="dxa"/>
          </w:tcPr>
          <w:p w14:paraId="315F2E74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</w:tcPr>
          <w:p w14:paraId="2B85EF49" w14:textId="77777777" w:rsidR="00E470FC" w:rsidRPr="008E51F4" w:rsidRDefault="00E470FC" w:rsidP="004E4901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3052C31F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3F5E2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C635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C9055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E5B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943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2AC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6A8E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514C3875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479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4E36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1A8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72C6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DA57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0F3A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F2D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25021CFE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B5F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DB24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BD64E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739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0D4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AFA5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05A9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3518EDB5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1057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22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791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2328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3FF6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49A0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6F53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7EC8278F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063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D83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71E4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A71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D4E8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FAC2A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7F9A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77ED9580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A4D7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AAB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FE4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FB09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560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D2AA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A877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62E28BE6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3925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452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43E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0D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CC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ACA4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CFB8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6A56DEDB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F064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BED25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5C7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FC27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4EB8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A78E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410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68E6B597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579E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1CFF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18E2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836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A0A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C98A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91E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noProof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6B6A6704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15E29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31D8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1B7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532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5A7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13E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2C8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  <w:tr w:rsidR="00E470FC" w:rsidRPr="008E51F4" w14:paraId="14051DF2" w14:textId="77777777" w:rsidTr="004D3F6D"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04F4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F243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C449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1D74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B6D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D7BC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178B" w14:textId="77777777" w:rsidR="00E470FC" w:rsidRPr="008E51F4" w:rsidRDefault="00E470FC" w:rsidP="00305BEC">
            <w:pPr>
              <w:spacing w:before="60" w:after="60"/>
              <w:rPr>
                <w:rFonts w:cs="Arial"/>
                <w:sz w:val="20"/>
              </w:rPr>
            </w:pPr>
            <w:r w:rsidRPr="008E51F4">
              <w:rPr>
                <w:rFonts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E51F4">
              <w:rPr>
                <w:rFonts w:cs="Arial"/>
                <w:sz w:val="20"/>
              </w:rPr>
              <w:instrText xml:space="preserve"> FORMTEXT </w:instrText>
            </w:r>
            <w:r w:rsidRPr="008E51F4">
              <w:rPr>
                <w:rFonts w:cs="Arial"/>
                <w:sz w:val="20"/>
              </w:rPr>
            </w:r>
            <w:r w:rsidRPr="008E51F4">
              <w:rPr>
                <w:rFonts w:cs="Arial"/>
                <w:sz w:val="20"/>
              </w:rPr>
              <w:fldChar w:fldCharType="separate"/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t> </w:t>
            </w:r>
            <w:r w:rsidRPr="008E51F4">
              <w:rPr>
                <w:rFonts w:cs="Arial"/>
                <w:sz w:val="20"/>
              </w:rPr>
              <w:fldChar w:fldCharType="end"/>
            </w:r>
          </w:p>
        </w:tc>
      </w:tr>
    </w:tbl>
    <w:p w14:paraId="235A7680" w14:textId="77777777" w:rsidR="004E4901" w:rsidRDefault="004E4901" w:rsidP="00EC26DB">
      <w:pPr>
        <w:rPr>
          <w:rFonts w:cs="Arial"/>
        </w:rPr>
      </w:pPr>
    </w:p>
    <w:p w14:paraId="6080DF12" w14:textId="77777777" w:rsidR="008370E9" w:rsidRPr="004D3F6D" w:rsidRDefault="0035196E">
      <w:pPr>
        <w:rPr>
          <w:sz w:val="22"/>
          <w:szCs w:val="22"/>
        </w:rPr>
      </w:pPr>
      <w:r w:rsidRPr="003C1D6B">
        <w:rPr>
          <w:sz w:val="22"/>
          <w:szCs w:val="22"/>
        </w:rPr>
        <w:t xml:space="preserve">Contractor/Delivery Driver </w:t>
      </w:r>
      <w:r w:rsidR="00667B2D" w:rsidRPr="003C1D6B">
        <w:rPr>
          <w:sz w:val="22"/>
          <w:szCs w:val="22"/>
        </w:rPr>
        <w:t>Feedback</w:t>
      </w:r>
      <w:proofErr w:type="gramStart"/>
      <w:r w:rsidR="00667B2D" w:rsidRPr="003C1D6B">
        <w:rPr>
          <w:sz w:val="22"/>
          <w:szCs w:val="22"/>
        </w:rPr>
        <w:t>:  Facility</w:t>
      </w:r>
      <w:proofErr w:type="gramEnd"/>
      <w:r w:rsidR="00667B2D" w:rsidRPr="003C1D6B">
        <w:rPr>
          <w:sz w:val="22"/>
          <w:szCs w:val="22"/>
        </w:rPr>
        <w:t xml:space="preserve"> success, Issues for BEP consideration, Recommendat</w:t>
      </w:r>
      <w:r w:rsidR="004D3F6D">
        <w:rPr>
          <w:sz w:val="22"/>
          <w:szCs w:val="22"/>
        </w:rPr>
        <w:t xml:space="preserve">ions  </w:t>
      </w:r>
      <w:proofErr w:type="gramStart"/>
      <w:r w:rsidR="004D3F6D">
        <w:rPr>
          <w:sz w:val="22"/>
          <w:szCs w:val="22"/>
        </w:rPr>
        <w:t xml:space="preserve">   </w:t>
      </w:r>
      <w:r w:rsidRPr="00E7725C">
        <w:rPr>
          <w:sz w:val="18"/>
          <w:szCs w:val="18"/>
        </w:rPr>
        <w:t>(</w:t>
      </w:r>
      <w:proofErr w:type="gramEnd"/>
      <w:r w:rsidR="008370E9" w:rsidRPr="00E7725C">
        <w:rPr>
          <w:sz w:val="18"/>
          <w:szCs w:val="18"/>
        </w:rPr>
        <w:t>Attach additional pages if necessary</w:t>
      </w:r>
      <w:r w:rsidRPr="00E7725C">
        <w:rPr>
          <w:sz w:val="18"/>
          <w:szCs w:val="18"/>
        </w:rPr>
        <w:t>)</w:t>
      </w:r>
    </w:p>
    <w:p w14:paraId="4AFA95D2" w14:textId="77777777" w:rsidR="003C1D6B" w:rsidRPr="003C1D6B" w:rsidRDefault="003C1D6B">
      <w:pPr>
        <w:rPr>
          <w:sz w:val="22"/>
          <w:szCs w:val="22"/>
        </w:rPr>
      </w:pPr>
    </w:p>
    <w:p w14:paraId="0A5282CB" w14:textId="77777777" w:rsidR="003C1D6B" w:rsidRPr="003C1D6B" w:rsidRDefault="003C1D6B">
      <w:pPr>
        <w:rPr>
          <w:sz w:val="22"/>
          <w:szCs w:val="22"/>
        </w:rPr>
      </w:pPr>
      <w:r w:rsidRPr="003C1D6B">
        <w:rPr>
          <w:sz w:val="22"/>
          <w:szCs w:val="22"/>
        </w:rPr>
        <w:t>Are there vending machines owned by another entity in property or space which is leased or owned by state or federal agencies?  Yes   No</w:t>
      </w:r>
    </w:p>
    <w:sectPr w:rsidR="003C1D6B" w:rsidRPr="003C1D6B" w:rsidSect="00305B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864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E0FD5" w14:textId="77777777" w:rsidR="002124E7" w:rsidRDefault="002124E7" w:rsidP="00E470FC">
      <w:r>
        <w:separator/>
      </w:r>
    </w:p>
  </w:endnote>
  <w:endnote w:type="continuationSeparator" w:id="0">
    <w:p w14:paraId="24F6E604" w14:textId="77777777" w:rsidR="002124E7" w:rsidRDefault="002124E7" w:rsidP="00E4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F9C7C" w14:textId="77777777" w:rsidR="00FE7176" w:rsidRDefault="00FE71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C1122" w14:textId="77777777" w:rsidR="00E470FC" w:rsidRDefault="00E470FC" w:rsidP="00E470FC">
    <w:pPr>
      <w:pStyle w:val="Footer"/>
      <w:jc w:val="right"/>
    </w:pPr>
    <w:r>
      <w:t>Updated: 07/31/12</w:t>
    </w:r>
  </w:p>
  <w:p w14:paraId="54DA20C3" w14:textId="77777777" w:rsidR="00E470FC" w:rsidRDefault="00E470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62773" w14:textId="77777777" w:rsidR="00FE7176" w:rsidRDefault="00FE71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5DC69" w14:textId="77777777" w:rsidR="002124E7" w:rsidRDefault="002124E7" w:rsidP="00E470FC">
      <w:r>
        <w:separator/>
      </w:r>
    </w:p>
  </w:footnote>
  <w:footnote w:type="continuationSeparator" w:id="0">
    <w:p w14:paraId="7A7B4188" w14:textId="77777777" w:rsidR="002124E7" w:rsidRDefault="002124E7" w:rsidP="00E47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80A8" w14:textId="77777777" w:rsidR="00FE7176" w:rsidRDefault="00FE71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CBAFA" w14:textId="77777777" w:rsidR="00FE7176" w:rsidRDefault="00FE717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3E70D" w14:textId="77777777" w:rsidR="00FE7176" w:rsidRDefault="00FE71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4E"/>
    <w:rsid w:val="00137701"/>
    <w:rsid w:val="00195954"/>
    <w:rsid w:val="001E0F2B"/>
    <w:rsid w:val="002124E7"/>
    <w:rsid w:val="002F36DA"/>
    <w:rsid w:val="00305BEC"/>
    <w:rsid w:val="00325252"/>
    <w:rsid w:val="0035196E"/>
    <w:rsid w:val="00351B4E"/>
    <w:rsid w:val="003C1D6B"/>
    <w:rsid w:val="004D3F6D"/>
    <w:rsid w:val="004E4901"/>
    <w:rsid w:val="005C66F7"/>
    <w:rsid w:val="00667B2D"/>
    <w:rsid w:val="006B1E13"/>
    <w:rsid w:val="008370E9"/>
    <w:rsid w:val="009100AE"/>
    <w:rsid w:val="00AB6904"/>
    <w:rsid w:val="00B90378"/>
    <w:rsid w:val="00D74247"/>
    <w:rsid w:val="00DC467D"/>
    <w:rsid w:val="00E25DA9"/>
    <w:rsid w:val="00E470FC"/>
    <w:rsid w:val="00E7725C"/>
    <w:rsid w:val="00EC26DB"/>
    <w:rsid w:val="00F948FE"/>
    <w:rsid w:val="00FE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3193FF"/>
  <w15:docId w15:val="{D35C4086-BE82-4408-9D6A-1ACAC1FB1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701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137701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137701"/>
    <w:pPr>
      <w:keepNext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37701"/>
    <w:pPr>
      <w:jc w:val="center"/>
    </w:pPr>
    <w:rPr>
      <w:b/>
      <w:bCs/>
      <w:sz w:val="22"/>
    </w:rPr>
  </w:style>
  <w:style w:type="table" w:styleId="TableGrid">
    <w:name w:val="Table Grid"/>
    <w:basedOn w:val="TableNormal"/>
    <w:uiPriority w:val="59"/>
    <w:rsid w:val="00B903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E470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70FC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470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70FC"/>
    <w:rPr>
      <w:rFonts w:ascii="Arial" w:hAnsi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0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2428</Characters>
  <Application>Microsoft Office Word</Application>
  <DocSecurity>0</DocSecurity>
  <Lines>44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Evaluation Criteria</vt:lpstr>
    </vt:vector>
  </TitlesOfParts>
  <Company>State of Alaska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Criteria</dc:title>
  <dc:subject/>
  <dc:creator>bvrcmjr</dc:creator>
  <cp:keywords/>
  <dc:description/>
  <cp:lastModifiedBy>O'Rourke, Kathy J (DOL)</cp:lastModifiedBy>
  <cp:revision>2</cp:revision>
  <cp:lastPrinted>2010-07-20T18:41:00Z</cp:lastPrinted>
  <dcterms:created xsi:type="dcterms:W3CDTF">2026-05-18T20:27:00Z</dcterms:created>
  <dcterms:modified xsi:type="dcterms:W3CDTF">2026-05-18T20:27:00Z</dcterms:modified>
</cp:coreProperties>
</file>