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DEB5" w14:textId="77777777" w:rsidR="00714397" w:rsidRPr="00EF4592" w:rsidRDefault="007058D6" w:rsidP="00D806D6">
      <w:pPr>
        <w:tabs>
          <w:tab w:val="center" w:pos="5400"/>
        </w:tabs>
        <w:suppressAutoHyphens/>
        <w:rPr>
          <w:rFonts w:ascii="Calibri" w:hAnsi="Calibri" w:cs="Calibri"/>
          <w:b/>
          <w:sz w:val="28"/>
          <w:szCs w:val="22"/>
        </w:rPr>
      </w:pPr>
      <w:r w:rsidRPr="00EF4592">
        <w:rPr>
          <w:rFonts w:ascii="Calibri" w:hAnsi="Calibri" w:cs="Calibri"/>
          <w:b/>
          <w:sz w:val="24"/>
        </w:rPr>
        <w:tab/>
      </w:r>
      <w:r w:rsidR="00714397" w:rsidRPr="00EF4592">
        <w:rPr>
          <w:rFonts w:ascii="Calibri" w:hAnsi="Calibri" w:cs="Calibri"/>
          <w:b/>
          <w:sz w:val="28"/>
          <w:szCs w:val="22"/>
        </w:rPr>
        <w:t>STANDARD AGREEMENT FORM</w:t>
      </w:r>
      <w:r w:rsidR="00611012">
        <w:rPr>
          <w:rFonts w:ascii="Calibri" w:hAnsi="Calibri" w:cs="Calibri"/>
          <w:b/>
          <w:sz w:val="28"/>
          <w:szCs w:val="22"/>
        </w:rPr>
        <w:t xml:space="preserve"> FOR PROFESSIONAL SERVICES</w:t>
      </w:r>
    </w:p>
    <w:p w14:paraId="61E0AD4E" w14:textId="77777777" w:rsidR="008E1B03" w:rsidRPr="00EF4592" w:rsidRDefault="008E1B03" w:rsidP="008E1B03">
      <w:pPr>
        <w:tabs>
          <w:tab w:val="left" w:pos="-720"/>
        </w:tabs>
        <w:suppressAutoHyphens/>
        <w:jc w:val="center"/>
        <w:rPr>
          <w:rFonts w:ascii="Calibri" w:hAnsi="Calibri" w:cs="Calibri"/>
          <w:b/>
          <w:sz w:val="16"/>
          <w:szCs w:val="16"/>
        </w:rPr>
      </w:pPr>
      <w:r w:rsidRPr="00EF4592">
        <w:rPr>
          <w:rFonts w:ascii="Calibri" w:hAnsi="Calibri" w:cs="Calibri"/>
          <w:b/>
          <w:sz w:val="16"/>
          <w:szCs w:val="16"/>
        </w:rPr>
        <w:t>The parties’ contract comprises this Standard Agreement Form, as well as its referenced Articles and their associated Appendices</w:t>
      </w:r>
      <w:r w:rsidR="009F7861">
        <w:rPr>
          <w:rFonts w:ascii="Calibri" w:hAnsi="Calibri" w:cs="Calibri"/>
          <w:b/>
          <w:sz w:val="16"/>
          <w:szCs w:val="16"/>
        </w:rPr>
        <w:t>.</w:t>
      </w:r>
    </w:p>
    <w:tbl>
      <w:tblPr>
        <w:tblW w:w="11376" w:type="dxa"/>
        <w:jc w:val="center"/>
        <w:tblLayout w:type="fixed"/>
        <w:tblCellMar>
          <w:left w:w="57" w:type="dxa"/>
          <w:right w:w="57" w:type="dxa"/>
        </w:tblCellMar>
        <w:tblLook w:val="0000" w:firstRow="0" w:lastRow="0" w:firstColumn="0" w:lastColumn="0" w:noHBand="0" w:noVBand="0"/>
      </w:tblPr>
      <w:tblGrid>
        <w:gridCol w:w="2628"/>
        <w:gridCol w:w="385"/>
        <w:gridCol w:w="1291"/>
        <w:gridCol w:w="1474"/>
        <w:gridCol w:w="740"/>
        <w:gridCol w:w="2230"/>
        <w:gridCol w:w="827"/>
        <w:gridCol w:w="1801"/>
      </w:tblGrid>
      <w:tr w:rsidR="002043B8" w:rsidRPr="00EF4592" w14:paraId="1EA14275" w14:textId="77777777" w:rsidTr="006C067F">
        <w:trPr>
          <w:trHeight w:hRule="exact" w:val="240"/>
          <w:jc w:val="center"/>
        </w:trPr>
        <w:tc>
          <w:tcPr>
            <w:tcW w:w="2628" w:type="dxa"/>
            <w:tcBorders>
              <w:top w:val="single" w:sz="4" w:space="0" w:color="auto"/>
              <w:left w:val="single" w:sz="6" w:space="0" w:color="auto"/>
            </w:tcBorders>
          </w:tcPr>
          <w:p w14:paraId="03656461" w14:textId="77777777" w:rsidR="002043B8"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1. Agency Contract Number</w:t>
            </w:r>
          </w:p>
        </w:tc>
        <w:tc>
          <w:tcPr>
            <w:tcW w:w="8748" w:type="dxa"/>
            <w:gridSpan w:val="7"/>
            <w:tcBorders>
              <w:top w:val="single" w:sz="4" w:space="0" w:color="auto"/>
              <w:left w:val="single" w:sz="6" w:space="0" w:color="auto"/>
              <w:right w:val="single" w:sz="6" w:space="0" w:color="auto"/>
            </w:tcBorders>
          </w:tcPr>
          <w:p w14:paraId="63C884F3" w14:textId="77777777" w:rsidR="002043B8" w:rsidRPr="00EF4592" w:rsidRDefault="002043B8" w:rsidP="00102251">
            <w:pPr>
              <w:tabs>
                <w:tab w:val="left" w:pos="-720"/>
              </w:tabs>
              <w:suppressAutoHyphens/>
              <w:spacing w:before="18" w:after="54"/>
              <w:rPr>
                <w:rStyle w:val="HEADINGS"/>
                <w:rFonts w:ascii="Calibri" w:hAnsi="Calibri" w:cs="Calibri"/>
                <w:b/>
                <w:sz w:val="16"/>
              </w:rPr>
            </w:pPr>
            <w:r w:rsidRPr="00EF4592">
              <w:rPr>
                <w:rStyle w:val="HEADINGS"/>
                <w:rFonts w:ascii="Calibri" w:hAnsi="Calibri" w:cs="Calibri"/>
                <w:sz w:val="16"/>
              </w:rPr>
              <w:t>2. Contract Title</w:t>
            </w:r>
          </w:p>
        </w:tc>
      </w:tr>
      <w:tr w:rsidR="002043B8" w:rsidRPr="00EF4592" w14:paraId="5308002B" w14:textId="77777777" w:rsidTr="00EF4592">
        <w:trPr>
          <w:trHeight w:hRule="exact" w:val="331"/>
          <w:jc w:val="center"/>
        </w:trPr>
        <w:tc>
          <w:tcPr>
            <w:tcW w:w="2628" w:type="dxa"/>
            <w:tcBorders>
              <w:left w:val="single" w:sz="6" w:space="0" w:color="auto"/>
            </w:tcBorders>
          </w:tcPr>
          <w:p w14:paraId="2B7F56BA" w14:textId="77777777" w:rsidR="002043B8" w:rsidRPr="00EF4592" w:rsidRDefault="002043B8" w:rsidP="00102251">
            <w:pPr>
              <w:tabs>
                <w:tab w:val="left" w:pos="-720"/>
                <w:tab w:val="left" w:pos="185"/>
              </w:tabs>
              <w:suppressAutoHyphens/>
              <w:spacing w:before="18" w:after="54"/>
              <w:rPr>
                <w:rFonts w:ascii="Calibri" w:hAnsi="Calibri" w:cs="Calibri"/>
                <w:sz w:val="20"/>
              </w:rPr>
            </w:pPr>
          </w:p>
        </w:tc>
        <w:tc>
          <w:tcPr>
            <w:tcW w:w="8748" w:type="dxa"/>
            <w:gridSpan w:val="7"/>
            <w:tcBorders>
              <w:left w:val="single" w:sz="6" w:space="0" w:color="auto"/>
              <w:right w:val="single" w:sz="6" w:space="0" w:color="auto"/>
            </w:tcBorders>
          </w:tcPr>
          <w:p w14:paraId="4F2ED757" w14:textId="77777777" w:rsidR="002043B8" w:rsidRPr="00EF4592" w:rsidRDefault="002043B8" w:rsidP="00102251">
            <w:pPr>
              <w:tabs>
                <w:tab w:val="left" w:pos="-720"/>
                <w:tab w:val="left" w:pos="197"/>
                <w:tab w:val="left" w:pos="720"/>
                <w:tab w:val="left" w:pos="7488"/>
              </w:tabs>
              <w:suppressAutoHyphens/>
              <w:spacing w:before="18" w:after="54"/>
              <w:rPr>
                <w:rFonts w:ascii="Calibri" w:hAnsi="Calibri" w:cs="Calibri"/>
                <w:sz w:val="20"/>
              </w:rPr>
            </w:pPr>
            <w:r w:rsidRPr="00EF4592">
              <w:rPr>
                <w:rFonts w:ascii="Calibri" w:hAnsi="Calibri" w:cs="Calibri"/>
                <w:sz w:val="20"/>
              </w:rPr>
              <w:fldChar w:fldCharType="begin"/>
            </w:r>
            <w:r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70EE4141" w14:textId="77777777" w:rsidTr="00EE2A80">
        <w:trPr>
          <w:cantSplit/>
          <w:trHeight w:hRule="exact" w:val="240"/>
          <w:jc w:val="center"/>
        </w:trPr>
        <w:tc>
          <w:tcPr>
            <w:tcW w:w="2628" w:type="dxa"/>
            <w:tcBorders>
              <w:top w:val="single" w:sz="6" w:space="0" w:color="auto"/>
              <w:left w:val="single" w:sz="6" w:space="0" w:color="auto"/>
            </w:tcBorders>
          </w:tcPr>
          <w:p w14:paraId="74FB4A1C"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3</w:t>
            </w:r>
            <w:r w:rsidR="00714397" w:rsidRPr="00EF4592">
              <w:rPr>
                <w:rStyle w:val="HEADINGS"/>
                <w:rFonts w:ascii="Calibri" w:hAnsi="Calibri" w:cs="Calibri"/>
                <w:sz w:val="16"/>
              </w:rPr>
              <w:t>. Vendor Number</w:t>
            </w:r>
          </w:p>
        </w:tc>
        <w:tc>
          <w:tcPr>
            <w:tcW w:w="3890" w:type="dxa"/>
            <w:gridSpan w:val="4"/>
            <w:tcBorders>
              <w:top w:val="single" w:sz="6" w:space="0" w:color="auto"/>
              <w:left w:val="single" w:sz="6" w:space="0" w:color="auto"/>
            </w:tcBorders>
          </w:tcPr>
          <w:p w14:paraId="675701DD" w14:textId="545F00B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4</w:t>
            </w:r>
            <w:r w:rsidR="00714397" w:rsidRPr="00EF4592">
              <w:rPr>
                <w:rStyle w:val="HEADINGS"/>
                <w:rFonts w:ascii="Calibri" w:hAnsi="Calibri" w:cs="Calibri"/>
                <w:sz w:val="16"/>
              </w:rPr>
              <w:t xml:space="preserve">. </w:t>
            </w:r>
            <w:r w:rsidR="00F776BF" w:rsidRPr="00EF4592">
              <w:rPr>
                <w:rStyle w:val="HEADINGS"/>
                <w:rFonts w:ascii="Calibri" w:hAnsi="Calibri" w:cs="Calibri"/>
                <w:sz w:val="16"/>
              </w:rPr>
              <w:t xml:space="preserve">IRIS </w:t>
            </w:r>
            <w:r w:rsidR="00D7697E">
              <w:rPr>
                <w:rStyle w:val="HEADINGS"/>
                <w:rFonts w:ascii="Calibri" w:hAnsi="Calibri" w:cs="Calibri"/>
                <w:sz w:val="16"/>
              </w:rPr>
              <w:t>CT</w:t>
            </w:r>
            <w:r w:rsidR="00F776BF" w:rsidRPr="00EF4592">
              <w:rPr>
                <w:rStyle w:val="HEADINGS"/>
                <w:rFonts w:ascii="Calibri" w:hAnsi="Calibri" w:cs="Calibri"/>
                <w:sz w:val="16"/>
              </w:rPr>
              <w:t xml:space="preserve"> Number </w:t>
            </w:r>
          </w:p>
        </w:tc>
        <w:tc>
          <w:tcPr>
            <w:tcW w:w="4858" w:type="dxa"/>
            <w:gridSpan w:val="3"/>
            <w:tcBorders>
              <w:top w:val="single" w:sz="6" w:space="0" w:color="auto"/>
              <w:left w:val="single" w:sz="6" w:space="0" w:color="auto"/>
              <w:right w:val="single" w:sz="6" w:space="0" w:color="auto"/>
            </w:tcBorders>
          </w:tcPr>
          <w:p w14:paraId="0FEF787E"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5</w:t>
            </w:r>
            <w:r w:rsidR="00714397" w:rsidRPr="00EF4592">
              <w:rPr>
                <w:rStyle w:val="HEADINGS"/>
                <w:rFonts w:ascii="Calibri" w:hAnsi="Calibri" w:cs="Calibri"/>
                <w:sz w:val="16"/>
              </w:rPr>
              <w:t>. Alaska Business License Number</w:t>
            </w:r>
          </w:p>
        </w:tc>
      </w:tr>
      <w:tr w:rsidR="00714397" w:rsidRPr="00EF4592" w14:paraId="4705E93B" w14:textId="77777777" w:rsidTr="00EE2A80">
        <w:trPr>
          <w:cantSplit/>
          <w:trHeight w:hRule="exact" w:val="331"/>
          <w:jc w:val="center"/>
        </w:trPr>
        <w:tc>
          <w:tcPr>
            <w:tcW w:w="2628" w:type="dxa"/>
            <w:tcBorders>
              <w:left w:val="single" w:sz="6" w:space="0" w:color="auto"/>
            </w:tcBorders>
          </w:tcPr>
          <w:p w14:paraId="7F4A3F63"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3890" w:type="dxa"/>
            <w:gridSpan w:val="4"/>
            <w:tcBorders>
              <w:left w:val="single" w:sz="6" w:space="0" w:color="auto"/>
            </w:tcBorders>
          </w:tcPr>
          <w:p w14:paraId="5E6EC50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4858" w:type="dxa"/>
            <w:gridSpan w:val="3"/>
            <w:tcBorders>
              <w:left w:val="single" w:sz="6" w:space="0" w:color="auto"/>
              <w:bottom w:val="single" w:sz="6" w:space="0" w:color="auto"/>
              <w:right w:val="single" w:sz="6" w:space="0" w:color="auto"/>
            </w:tcBorders>
          </w:tcPr>
          <w:p w14:paraId="5A88A3EF"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22AB044F" w14:textId="77777777" w:rsidTr="0099069E">
        <w:trPr>
          <w:trHeight w:hRule="exact" w:val="288"/>
          <w:jc w:val="center"/>
        </w:trPr>
        <w:tc>
          <w:tcPr>
            <w:tcW w:w="11376" w:type="dxa"/>
            <w:gridSpan w:val="8"/>
            <w:tcBorders>
              <w:top w:val="single" w:sz="6" w:space="0" w:color="auto"/>
              <w:left w:val="single" w:sz="6" w:space="0" w:color="auto"/>
              <w:right w:val="single" w:sz="6" w:space="0" w:color="auto"/>
            </w:tcBorders>
            <w:shd w:val="pct5" w:color="auto" w:fill="auto"/>
          </w:tcPr>
          <w:p w14:paraId="48D15B5E" w14:textId="77777777" w:rsidR="00714397" w:rsidRPr="00EF4592" w:rsidRDefault="00714397"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b/>
                <w:sz w:val="16"/>
              </w:rPr>
              <w:t>This contract is between the State of Alaska,</w:t>
            </w:r>
          </w:p>
        </w:tc>
      </w:tr>
      <w:tr w:rsidR="00714397" w:rsidRPr="00EF4592" w14:paraId="27420173" w14:textId="77777777" w:rsidTr="002043B8">
        <w:trPr>
          <w:trHeight w:hRule="exact" w:val="213"/>
          <w:jc w:val="center"/>
        </w:trPr>
        <w:tc>
          <w:tcPr>
            <w:tcW w:w="4304" w:type="dxa"/>
            <w:gridSpan w:val="3"/>
            <w:tcBorders>
              <w:top w:val="single" w:sz="6" w:space="0" w:color="auto"/>
              <w:left w:val="single" w:sz="6" w:space="0" w:color="auto"/>
            </w:tcBorders>
          </w:tcPr>
          <w:p w14:paraId="15D11867"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6</w:t>
            </w:r>
            <w:r w:rsidR="00714397" w:rsidRPr="00EF4592">
              <w:rPr>
                <w:rStyle w:val="HEADINGS"/>
                <w:rFonts w:ascii="Calibri" w:hAnsi="Calibri" w:cs="Calibri"/>
                <w:sz w:val="16"/>
              </w:rPr>
              <w:t>. Department of</w:t>
            </w:r>
          </w:p>
        </w:tc>
        <w:tc>
          <w:tcPr>
            <w:tcW w:w="4444" w:type="dxa"/>
            <w:gridSpan w:val="3"/>
            <w:tcBorders>
              <w:top w:val="single" w:sz="6" w:space="0" w:color="auto"/>
              <w:left w:val="single" w:sz="6" w:space="0" w:color="auto"/>
            </w:tcBorders>
          </w:tcPr>
          <w:p w14:paraId="11A1E8C2" w14:textId="77777777"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Division</w:t>
            </w:r>
          </w:p>
        </w:tc>
        <w:tc>
          <w:tcPr>
            <w:tcW w:w="2628" w:type="dxa"/>
            <w:gridSpan w:val="2"/>
            <w:tcBorders>
              <w:top w:val="single" w:sz="6" w:space="0" w:color="auto"/>
              <w:left w:val="single" w:sz="6" w:space="0" w:color="auto"/>
              <w:right w:val="single" w:sz="6" w:space="0" w:color="auto"/>
            </w:tcBorders>
          </w:tcPr>
          <w:p w14:paraId="0B6B1CF1" w14:textId="77777777" w:rsidR="00714397" w:rsidRPr="00EF4592" w:rsidRDefault="00714397" w:rsidP="00102251">
            <w:pPr>
              <w:tabs>
                <w:tab w:val="left" w:pos="-720"/>
              </w:tabs>
              <w:suppressAutoHyphens/>
              <w:spacing w:before="18" w:after="54"/>
              <w:rPr>
                <w:rFonts w:ascii="Calibri" w:hAnsi="Calibri" w:cs="Calibri"/>
                <w:sz w:val="20"/>
              </w:rPr>
            </w:pPr>
          </w:p>
        </w:tc>
      </w:tr>
      <w:tr w:rsidR="00714397" w:rsidRPr="00EF4592" w14:paraId="0D735530" w14:textId="77777777" w:rsidTr="002043B8">
        <w:trPr>
          <w:trHeight w:hRule="exact" w:val="306"/>
          <w:jc w:val="center"/>
        </w:trPr>
        <w:tc>
          <w:tcPr>
            <w:tcW w:w="4304" w:type="dxa"/>
            <w:gridSpan w:val="3"/>
            <w:tcBorders>
              <w:left w:val="single" w:sz="6" w:space="0" w:color="auto"/>
            </w:tcBorders>
          </w:tcPr>
          <w:p w14:paraId="2A3E5F96"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A82955">
              <w:rPr>
                <w:rFonts w:ascii="Calibri" w:hAnsi="Calibri" w:cs="Calibri"/>
                <w:sz w:val="20"/>
              </w:rPr>
              <w:t>Health</w:t>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4444" w:type="dxa"/>
            <w:gridSpan w:val="3"/>
            <w:tcBorders>
              <w:left w:val="single" w:sz="6" w:space="0" w:color="auto"/>
            </w:tcBorders>
          </w:tcPr>
          <w:p w14:paraId="35E5C9EC"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c>
          <w:tcPr>
            <w:tcW w:w="2628" w:type="dxa"/>
            <w:gridSpan w:val="2"/>
            <w:tcBorders>
              <w:left w:val="single" w:sz="6" w:space="0" w:color="auto"/>
              <w:right w:val="single" w:sz="6" w:space="0" w:color="auto"/>
            </w:tcBorders>
          </w:tcPr>
          <w:p w14:paraId="4B8020B3" w14:textId="7362AB75" w:rsidR="00714397" w:rsidRPr="00EF4592" w:rsidRDefault="007C5890" w:rsidP="00102251">
            <w:pPr>
              <w:tabs>
                <w:tab w:val="right" w:pos="3154"/>
              </w:tabs>
              <w:suppressAutoHyphens/>
              <w:spacing w:before="18" w:after="54"/>
              <w:rPr>
                <w:rStyle w:val="HEADINGS"/>
                <w:rFonts w:ascii="Calibri" w:hAnsi="Calibri" w:cs="Calibri"/>
                <w:sz w:val="16"/>
              </w:rPr>
            </w:pPr>
            <w:r w:rsidRPr="00EF4592">
              <w:rPr>
                <w:rStyle w:val="HEADINGS"/>
                <w:rFonts w:ascii="Calibri" w:hAnsi="Calibri" w:cs="Calibri"/>
                <w:sz w:val="16"/>
              </w:rPr>
              <w:fldChar w:fldCharType="begin"/>
            </w:r>
            <w:r w:rsidR="00714397" w:rsidRPr="00EF4592">
              <w:rPr>
                <w:rStyle w:val="HEADINGS"/>
                <w:rFonts w:ascii="Calibri" w:hAnsi="Calibri" w:cs="Calibri"/>
                <w:sz w:val="16"/>
              </w:rPr>
              <w:instrText>ADVANCE \D 4.30</w:instrText>
            </w:r>
            <w:r w:rsidRPr="00EF4592">
              <w:rPr>
                <w:rStyle w:val="HEADINGS"/>
                <w:rFonts w:ascii="Calibri" w:hAnsi="Calibri" w:cs="Calibri"/>
                <w:sz w:val="16"/>
              </w:rPr>
              <w:fldChar w:fldCharType="end"/>
            </w:r>
            <w:r w:rsidR="00445BD8">
              <w:rPr>
                <w:rStyle w:val="HEADINGS"/>
                <w:rFonts w:ascii="Calibri" w:hAnsi="Calibri" w:cs="Calibri"/>
                <w:sz w:val="16"/>
              </w:rPr>
              <w:t xml:space="preserve">                       </w:t>
            </w:r>
            <w:r w:rsidR="00714397" w:rsidRPr="00EF4592">
              <w:rPr>
                <w:rStyle w:val="HEADINGS"/>
                <w:rFonts w:ascii="Calibri" w:hAnsi="Calibri" w:cs="Calibri"/>
                <w:sz w:val="16"/>
              </w:rPr>
              <w:t>hereafter the State, and</w:t>
            </w:r>
          </w:p>
        </w:tc>
      </w:tr>
      <w:tr w:rsidR="00714397" w:rsidRPr="00EF4592" w14:paraId="0545B70C" w14:textId="77777777" w:rsidTr="002043B8">
        <w:trPr>
          <w:trHeight w:hRule="exact" w:val="258"/>
          <w:jc w:val="center"/>
        </w:trPr>
        <w:tc>
          <w:tcPr>
            <w:tcW w:w="11376" w:type="dxa"/>
            <w:gridSpan w:val="8"/>
            <w:tcBorders>
              <w:top w:val="single" w:sz="6" w:space="0" w:color="auto"/>
              <w:left w:val="single" w:sz="6" w:space="0" w:color="auto"/>
              <w:right w:val="single" w:sz="6" w:space="0" w:color="auto"/>
            </w:tcBorders>
          </w:tcPr>
          <w:p w14:paraId="1C97C3F8"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7</w:t>
            </w:r>
            <w:r w:rsidR="00714397" w:rsidRPr="00EF4592">
              <w:rPr>
                <w:rStyle w:val="HEADINGS"/>
                <w:rFonts w:ascii="Calibri" w:hAnsi="Calibri" w:cs="Calibri"/>
                <w:sz w:val="16"/>
              </w:rPr>
              <w:t xml:space="preserve">. Contractor  </w:t>
            </w:r>
          </w:p>
        </w:tc>
      </w:tr>
      <w:tr w:rsidR="00714397" w:rsidRPr="00EF4592" w14:paraId="7EC82924" w14:textId="77777777" w:rsidTr="002043B8">
        <w:trPr>
          <w:trHeight w:hRule="exact" w:val="270"/>
          <w:jc w:val="center"/>
        </w:trPr>
        <w:tc>
          <w:tcPr>
            <w:tcW w:w="9575" w:type="dxa"/>
            <w:gridSpan w:val="7"/>
            <w:tcBorders>
              <w:left w:val="single" w:sz="6" w:space="0" w:color="auto"/>
            </w:tcBorders>
          </w:tcPr>
          <w:p w14:paraId="5E8BF27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1801" w:type="dxa"/>
            <w:tcBorders>
              <w:right w:val="single" w:sz="6" w:space="0" w:color="auto"/>
            </w:tcBorders>
          </w:tcPr>
          <w:p w14:paraId="39E0C3E6" w14:textId="49DE9260" w:rsidR="00714397" w:rsidRPr="00EF4592" w:rsidRDefault="00611012" w:rsidP="00102251">
            <w:pPr>
              <w:tabs>
                <w:tab w:val="right" w:pos="1667"/>
              </w:tabs>
              <w:suppressAutoHyphens/>
              <w:spacing w:before="18" w:after="54"/>
              <w:rPr>
                <w:rStyle w:val="HEADINGS"/>
                <w:rFonts w:ascii="Calibri" w:hAnsi="Calibri" w:cs="Calibri"/>
                <w:sz w:val="16"/>
              </w:rPr>
            </w:pPr>
            <w:r>
              <w:rPr>
                <w:rStyle w:val="HEADINGS"/>
                <w:rFonts w:ascii="Calibri" w:hAnsi="Calibri" w:cs="Calibri"/>
                <w:sz w:val="16"/>
              </w:rPr>
              <w:t>h</w:t>
            </w:r>
            <w:r w:rsidR="00714397" w:rsidRPr="00EF4592">
              <w:rPr>
                <w:rStyle w:val="HEADINGS"/>
                <w:rFonts w:ascii="Calibri" w:hAnsi="Calibri" w:cs="Calibri"/>
                <w:sz w:val="16"/>
              </w:rPr>
              <w:t xml:space="preserve">ereafter the </w:t>
            </w:r>
            <w:r w:rsidR="00B26066">
              <w:rPr>
                <w:rStyle w:val="HEADINGS"/>
                <w:rFonts w:ascii="Calibri" w:hAnsi="Calibri" w:cs="Calibri"/>
                <w:sz w:val="16"/>
              </w:rPr>
              <w:t>C</w:t>
            </w:r>
            <w:r w:rsidR="00714397" w:rsidRPr="00EF4592">
              <w:rPr>
                <w:rStyle w:val="HEADINGS"/>
                <w:rFonts w:ascii="Calibri" w:hAnsi="Calibri" w:cs="Calibri"/>
                <w:sz w:val="16"/>
              </w:rPr>
              <w:t xml:space="preserve">ontractor  </w:t>
            </w:r>
          </w:p>
        </w:tc>
      </w:tr>
      <w:tr w:rsidR="00714397" w:rsidRPr="00EF4592" w14:paraId="75798BA7" w14:textId="77777777" w:rsidTr="006C067F">
        <w:trPr>
          <w:trHeight w:hRule="exact" w:val="288"/>
          <w:jc w:val="center"/>
        </w:trPr>
        <w:tc>
          <w:tcPr>
            <w:tcW w:w="3013" w:type="dxa"/>
            <w:gridSpan w:val="2"/>
            <w:tcBorders>
              <w:top w:val="single" w:sz="6" w:space="0" w:color="auto"/>
              <w:left w:val="single" w:sz="6" w:space="0" w:color="auto"/>
            </w:tcBorders>
          </w:tcPr>
          <w:p w14:paraId="5FDF3B12" w14:textId="41FC139F" w:rsidR="00714397" w:rsidRPr="00EF4592" w:rsidRDefault="00445BD8" w:rsidP="00102251">
            <w:pPr>
              <w:tabs>
                <w:tab w:val="left" w:pos="-720"/>
                <w:tab w:val="left" w:pos="185"/>
              </w:tabs>
              <w:suppressAutoHyphens/>
              <w:spacing w:before="18" w:after="54"/>
              <w:rPr>
                <w:rStyle w:val="HEADINGS"/>
                <w:rFonts w:ascii="Calibri" w:hAnsi="Calibri" w:cs="Calibri"/>
                <w:sz w:val="16"/>
              </w:rPr>
            </w:pPr>
            <w:r>
              <w:rPr>
                <w:rStyle w:val="HEADINGS"/>
                <w:rFonts w:ascii="Calibri" w:hAnsi="Calibri" w:cs="Calibri"/>
                <w:sz w:val="16"/>
              </w:rPr>
              <w:t xml:space="preserve">    </w:t>
            </w:r>
            <w:r w:rsidR="00714397" w:rsidRPr="00EF4592">
              <w:rPr>
                <w:rStyle w:val="HEADINGS"/>
                <w:rFonts w:ascii="Calibri" w:hAnsi="Calibri" w:cs="Calibri"/>
                <w:sz w:val="16"/>
              </w:rPr>
              <w:t>Address</w:t>
            </w:r>
          </w:p>
        </w:tc>
        <w:tc>
          <w:tcPr>
            <w:tcW w:w="2765" w:type="dxa"/>
            <w:gridSpan w:val="2"/>
            <w:tcBorders>
              <w:top w:val="single" w:sz="6" w:space="0" w:color="auto"/>
            </w:tcBorders>
          </w:tcPr>
          <w:p w14:paraId="11E9F816" w14:textId="2E4864D0" w:rsidR="00714397" w:rsidRPr="00EF4592" w:rsidRDefault="00714397" w:rsidP="00102251">
            <w:pPr>
              <w:tabs>
                <w:tab w:val="left" w:pos="-720"/>
              </w:tabs>
              <w:suppressAutoHyphens/>
              <w:spacing w:before="18" w:after="54"/>
              <w:rPr>
                <w:rStyle w:val="HEADINGS"/>
                <w:rFonts w:ascii="Calibri" w:hAnsi="Calibri" w:cs="Calibri"/>
                <w:sz w:val="16"/>
              </w:rPr>
            </w:pPr>
          </w:p>
        </w:tc>
        <w:tc>
          <w:tcPr>
            <w:tcW w:w="2970" w:type="dxa"/>
            <w:gridSpan w:val="2"/>
            <w:tcBorders>
              <w:top w:val="single" w:sz="6" w:space="0" w:color="auto"/>
            </w:tcBorders>
          </w:tcPr>
          <w:p w14:paraId="57DF0F99" w14:textId="06FC8D40"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827" w:type="dxa"/>
            <w:tcBorders>
              <w:top w:val="single" w:sz="6" w:space="0" w:color="auto"/>
            </w:tcBorders>
          </w:tcPr>
          <w:p w14:paraId="236655D9" w14:textId="530AFD51" w:rsidR="00714397" w:rsidRPr="00EF4592" w:rsidRDefault="00714397" w:rsidP="00102251">
            <w:pPr>
              <w:tabs>
                <w:tab w:val="left" w:pos="-720"/>
                <w:tab w:val="left" w:pos="197"/>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1801" w:type="dxa"/>
            <w:tcBorders>
              <w:top w:val="single" w:sz="6" w:space="0" w:color="auto"/>
              <w:right w:val="single" w:sz="6" w:space="0" w:color="auto"/>
            </w:tcBorders>
          </w:tcPr>
          <w:p w14:paraId="27F82393" w14:textId="27114E7B"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r>
      <w:tr w:rsidR="00714397" w:rsidRPr="00EF4592" w14:paraId="45BF5E12" w14:textId="77777777" w:rsidTr="006C067F">
        <w:trPr>
          <w:trHeight w:hRule="exact" w:val="261"/>
          <w:jc w:val="center"/>
        </w:trPr>
        <w:tc>
          <w:tcPr>
            <w:tcW w:w="11376" w:type="dxa"/>
            <w:gridSpan w:val="8"/>
            <w:tcBorders>
              <w:left w:val="single" w:sz="6" w:space="0" w:color="auto"/>
              <w:bottom w:val="single" w:sz="4" w:space="0" w:color="auto"/>
              <w:right w:val="single" w:sz="6" w:space="0" w:color="auto"/>
            </w:tcBorders>
          </w:tcPr>
          <w:p w14:paraId="52EF69EC" w14:textId="77777777" w:rsidR="00714397" w:rsidRPr="00EF4592" w:rsidRDefault="00714397" w:rsidP="004E6D92">
            <w:pPr>
              <w:tabs>
                <w:tab w:val="left" w:pos="-720"/>
                <w:tab w:val="left" w:pos="185"/>
                <w:tab w:val="left" w:pos="6290"/>
                <w:tab w:val="left" w:pos="9101"/>
              </w:tabs>
              <w:suppressAutoHyphens/>
              <w:spacing w:before="18" w:after="54"/>
              <w:rPr>
                <w:rStyle w:val="HEADINGS"/>
                <w:rFonts w:ascii="Calibri" w:hAnsi="Calibri" w:cs="Calibri"/>
                <w:sz w:val="20"/>
              </w:rPr>
            </w:pPr>
            <w:r w:rsidRPr="00EF4592">
              <w:rPr>
                <w:rStyle w:val="HEADINGS"/>
                <w:rFonts w:ascii="Calibri" w:hAnsi="Calibri" w:cs="Calibri"/>
                <w:sz w:val="20"/>
              </w:rPr>
              <w:tab/>
            </w:r>
            <w:r w:rsidR="007C5890" w:rsidRPr="00EF4592">
              <w:rPr>
                <w:rStyle w:val="HEADINGS"/>
                <w:rFonts w:ascii="Calibri" w:hAnsi="Calibri" w:cs="Calibri"/>
                <w:sz w:val="20"/>
              </w:rPr>
              <w:fldChar w:fldCharType="begin"/>
            </w:r>
            <w:r w:rsidRPr="00EF4592">
              <w:rPr>
                <w:rStyle w:val="HEADINGS"/>
                <w:rFonts w:ascii="Calibri" w:hAnsi="Calibri" w:cs="Calibri"/>
                <w:sz w:val="20"/>
              </w:rPr>
              <w:instrText>fillin "" \d ""</w:instrText>
            </w:r>
            <w:r w:rsidR="007C5890" w:rsidRPr="00EF4592">
              <w:rPr>
                <w:rStyle w:val="HEADINGS"/>
                <w:rFonts w:ascii="Calibri" w:hAnsi="Calibri" w:cs="Calibri"/>
                <w:sz w:val="20"/>
              </w:rPr>
              <w:fldChar w:fldCharType="end"/>
            </w:r>
            <w:r w:rsidR="004E6D92">
              <w:rPr>
                <w:rStyle w:val="HEADINGS"/>
                <w:rFonts w:ascii="Calibri" w:hAnsi="Calibri" w:cs="Calibri"/>
                <w:sz w:val="20"/>
              </w:rPr>
              <w:tab/>
            </w:r>
            <w:r w:rsidR="004E6D92">
              <w:rPr>
                <w:rStyle w:val="HEADINGS"/>
                <w:rFonts w:ascii="Calibri" w:hAnsi="Calibri" w:cs="Calibri"/>
                <w:sz w:val="20"/>
              </w:rPr>
              <w:tab/>
              <w:t xml:space="preserve">              </w:t>
            </w:r>
          </w:p>
        </w:tc>
      </w:tr>
      <w:tr w:rsidR="00714397" w:rsidRPr="00EF4592" w14:paraId="11091DFE" w14:textId="77777777" w:rsidTr="006C067F">
        <w:trPr>
          <w:trHeight w:hRule="exact" w:val="5181"/>
          <w:jc w:val="center"/>
        </w:trPr>
        <w:tc>
          <w:tcPr>
            <w:tcW w:w="11376" w:type="dxa"/>
            <w:gridSpan w:val="8"/>
            <w:tcBorders>
              <w:top w:val="single" w:sz="4" w:space="0" w:color="auto"/>
              <w:left w:val="single" w:sz="6" w:space="0" w:color="auto"/>
              <w:right w:val="single" w:sz="6" w:space="0" w:color="auto"/>
            </w:tcBorders>
          </w:tcPr>
          <w:p w14:paraId="5988C27D" w14:textId="77777777" w:rsidR="00714397" w:rsidRPr="00EF4592" w:rsidRDefault="002043B8" w:rsidP="00102251">
            <w:pPr>
              <w:tabs>
                <w:tab w:val="left" w:pos="-720"/>
                <w:tab w:val="left" w:pos="360"/>
                <w:tab w:val="left" w:pos="720"/>
                <w:tab w:val="left" w:pos="1080"/>
                <w:tab w:val="left" w:pos="1440"/>
                <w:tab w:val="left" w:pos="1728"/>
                <w:tab w:val="left" w:pos="1800"/>
                <w:tab w:val="left" w:pos="2160"/>
                <w:tab w:val="left" w:pos="2520"/>
              </w:tabs>
              <w:suppressAutoHyphens/>
              <w:spacing w:before="18"/>
              <w:rPr>
                <w:rStyle w:val="HEADINGS"/>
                <w:rFonts w:ascii="Calibri" w:hAnsi="Calibri" w:cs="Calibri"/>
                <w:sz w:val="16"/>
              </w:rPr>
            </w:pPr>
            <w:r w:rsidRPr="00EF4592">
              <w:rPr>
                <w:rStyle w:val="HEADINGS"/>
                <w:rFonts w:ascii="Calibri" w:hAnsi="Calibri" w:cs="Calibri"/>
                <w:sz w:val="16"/>
              </w:rPr>
              <w:t>8</w:t>
            </w:r>
            <w:r w:rsidR="00714397" w:rsidRPr="00EF4592">
              <w:rPr>
                <w:rStyle w:val="HEADINGS"/>
                <w:rFonts w:ascii="Calibri" w:hAnsi="Calibri" w:cs="Calibri"/>
                <w:sz w:val="16"/>
              </w:rPr>
              <w:t>.</w:t>
            </w:r>
          </w:p>
          <w:p w14:paraId="6E9A091A"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S"/>
                <w:rFonts w:ascii="Calibri" w:hAnsi="Calibri" w:cs="Calibri"/>
                <w:b/>
                <w:sz w:val="16"/>
              </w:rPr>
              <w:tab/>
              <w:t>ARTICLE</w:t>
            </w:r>
            <w:r w:rsidR="00714397" w:rsidRPr="00EF4592">
              <w:rPr>
                <w:rStyle w:val="HEADINGS"/>
                <w:rFonts w:ascii="Calibri" w:hAnsi="Calibri" w:cs="Calibri"/>
                <w:b/>
                <w:sz w:val="16"/>
              </w:rPr>
              <w:tab/>
              <w:t>1.</w:t>
            </w:r>
            <w:r w:rsidR="00714397" w:rsidRPr="00EF4592">
              <w:rPr>
                <w:rStyle w:val="HEADINGS"/>
                <w:rFonts w:ascii="Calibri" w:hAnsi="Calibri" w:cs="Calibri"/>
                <w:b/>
                <w:sz w:val="16"/>
              </w:rPr>
              <w:tab/>
              <w:t>Appendices:</w:t>
            </w:r>
            <w:r w:rsidR="00714397" w:rsidRPr="00EF4592">
              <w:rPr>
                <w:rStyle w:val="HEADINGS"/>
                <w:rFonts w:ascii="Calibri" w:hAnsi="Calibri" w:cs="Calibri"/>
                <w:sz w:val="16"/>
              </w:rPr>
              <w:t xml:space="preserve"> Appendices referred to in this contract and attached to it are considered part of</w:t>
            </w:r>
            <w:r w:rsidR="00714397" w:rsidRPr="00EF4592">
              <w:rPr>
                <w:rStyle w:val="heading20"/>
                <w:rFonts w:ascii="Calibri" w:hAnsi="Calibri" w:cs="Calibri"/>
                <w:sz w:val="16"/>
              </w:rPr>
              <w:t xml:space="preserve"> it.</w:t>
            </w:r>
          </w:p>
          <w:p w14:paraId="265C2687"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83EDB17"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2.</w:t>
            </w:r>
            <w:r w:rsidR="00714397" w:rsidRPr="00EF4592">
              <w:rPr>
                <w:rStyle w:val="heading20"/>
                <w:rFonts w:ascii="Calibri" w:hAnsi="Calibri" w:cs="Calibri"/>
                <w:b/>
                <w:sz w:val="16"/>
              </w:rPr>
              <w:tab/>
              <w:t>Performance of Service:</w:t>
            </w:r>
          </w:p>
          <w:p w14:paraId="5E67D739"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2.1</w:t>
            </w:r>
            <w:r w:rsidRPr="00EF4592">
              <w:rPr>
                <w:rStyle w:val="HEADINGS"/>
                <w:rFonts w:ascii="Calibri" w:hAnsi="Calibri" w:cs="Calibri"/>
                <w:sz w:val="16"/>
              </w:rPr>
              <w:tab/>
              <w:t>Appendix A (General Provisions), Articles 1 through 1</w:t>
            </w:r>
            <w:r w:rsidR="00215B5F" w:rsidRPr="00EF4592">
              <w:rPr>
                <w:rStyle w:val="HEADINGS"/>
                <w:rFonts w:ascii="Calibri" w:hAnsi="Calibri" w:cs="Calibri"/>
                <w:sz w:val="16"/>
              </w:rPr>
              <w:t>6</w:t>
            </w:r>
            <w:r w:rsidRPr="00EF4592">
              <w:rPr>
                <w:rStyle w:val="HEADINGS"/>
                <w:rFonts w:ascii="Calibri" w:hAnsi="Calibri" w:cs="Calibri"/>
                <w:sz w:val="16"/>
              </w:rPr>
              <w:t>, governs the performance of services under this contract.</w:t>
            </w:r>
          </w:p>
          <w:p w14:paraId="50B885B1"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2.2</w:t>
            </w:r>
            <w:r w:rsidRPr="00EF4592">
              <w:rPr>
                <w:rStyle w:val="HEADINGS"/>
                <w:rFonts w:ascii="Calibri" w:hAnsi="Calibri" w:cs="Calibri"/>
                <w:sz w:val="16"/>
              </w:rPr>
              <w:tab/>
              <w:t>Appendix B sets forth the liability and insurance provisions of this contract.</w:t>
            </w:r>
          </w:p>
          <w:p w14:paraId="51EDA4ED"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2.3</w:t>
            </w:r>
            <w:r w:rsidRPr="00EF4592">
              <w:rPr>
                <w:rStyle w:val="HEADINGS"/>
                <w:rFonts w:ascii="Calibri" w:hAnsi="Calibri" w:cs="Calibri"/>
                <w:sz w:val="16"/>
              </w:rPr>
              <w:tab/>
              <w:t>Appendix C sets forth the services to be performed by the contractor.</w:t>
            </w:r>
          </w:p>
          <w:p w14:paraId="24DCF8D5" w14:textId="77777777" w:rsidR="002043B8" w:rsidRPr="002043B8"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2.4</w:t>
            </w:r>
            <w:r>
              <w:rPr>
                <w:rStyle w:val="heading20"/>
                <w:rFonts w:ascii="Calibri" w:hAnsi="Calibri" w:cs="Calibri"/>
                <w:sz w:val="16"/>
              </w:rPr>
              <w:tab/>
            </w:r>
            <w:r w:rsidR="002043B8" w:rsidRPr="002043B8">
              <w:rPr>
                <w:rStyle w:val="heading20"/>
                <w:rFonts w:ascii="Calibri" w:hAnsi="Calibri" w:cs="Calibri"/>
                <w:sz w:val="16"/>
              </w:rPr>
              <w:t>Appendix D sets forth the provision</w:t>
            </w:r>
            <w:r w:rsidR="009550B5">
              <w:rPr>
                <w:rStyle w:val="heading20"/>
                <w:rFonts w:ascii="Calibri" w:hAnsi="Calibri" w:cs="Calibri"/>
                <w:sz w:val="16"/>
              </w:rPr>
              <w:t>s</w:t>
            </w:r>
            <w:r w:rsidR="002043B8" w:rsidRPr="002043B8">
              <w:rPr>
                <w:rStyle w:val="heading20"/>
                <w:rFonts w:ascii="Calibri" w:hAnsi="Calibri" w:cs="Calibri"/>
                <w:sz w:val="16"/>
              </w:rPr>
              <w:t xml:space="preserve"> for payment</w:t>
            </w:r>
            <w:r w:rsidR="0057383C">
              <w:rPr>
                <w:rStyle w:val="heading20"/>
                <w:rFonts w:ascii="Calibri" w:hAnsi="Calibri" w:cs="Calibri"/>
                <w:sz w:val="16"/>
              </w:rPr>
              <w:t>.</w:t>
            </w:r>
          </w:p>
          <w:p w14:paraId="4C42C9F6" w14:textId="77777777" w:rsidR="002043B8" w:rsidRPr="002043B8"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2.5</w:t>
            </w:r>
            <w:r>
              <w:rPr>
                <w:rStyle w:val="heading20"/>
                <w:rFonts w:ascii="Calibri" w:hAnsi="Calibri" w:cs="Calibri"/>
                <w:sz w:val="16"/>
              </w:rPr>
              <w:tab/>
            </w:r>
            <w:r w:rsidR="002043B8" w:rsidRPr="002043B8">
              <w:rPr>
                <w:rStyle w:val="heading20"/>
                <w:rFonts w:ascii="Calibri" w:hAnsi="Calibri" w:cs="Calibri"/>
                <w:sz w:val="16"/>
              </w:rPr>
              <w:t>Appendix E governs the use of Protected Health Information under this contract.</w:t>
            </w:r>
          </w:p>
          <w:p w14:paraId="394AC041" w14:textId="77777777" w:rsidR="002043B8" w:rsidRPr="00EF4592"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p>
          <w:p w14:paraId="03BE47F2"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5DAC995" w14:textId="392DC1F3" w:rsidR="00714397" w:rsidRPr="00EF4592" w:rsidRDefault="007C5890" w:rsidP="00A82955">
            <w:pPr>
              <w:tabs>
                <w:tab w:val="left" w:pos="-720"/>
                <w:tab w:val="left" w:pos="360"/>
                <w:tab w:val="left" w:pos="600"/>
                <w:tab w:val="left" w:pos="720"/>
                <w:tab w:val="left" w:pos="1080"/>
                <w:tab w:val="left" w:pos="1440"/>
                <w:tab w:val="left" w:pos="1728"/>
                <w:tab w:val="left" w:pos="1800"/>
                <w:tab w:val="left" w:pos="2160"/>
                <w:tab w:val="left" w:pos="2520"/>
                <w:tab w:val="left" w:pos="2880"/>
                <w:tab w:val="left" w:pos="9753"/>
              </w:tabs>
              <w:suppressAutoHyphens/>
              <w:ind w:left="1398" w:hanging="1398"/>
              <w:rPr>
                <w:rStyle w:val="heading20"/>
                <w:rFonts w:ascii="Calibri" w:hAnsi="Calibri" w:cs="Calibri"/>
                <w:sz w:val="16"/>
                <w:szCs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3.</w:t>
            </w:r>
            <w:r w:rsidR="00714397" w:rsidRPr="00EF4592">
              <w:rPr>
                <w:rStyle w:val="heading20"/>
                <w:rFonts w:ascii="Calibri" w:hAnsi="Calibri" w:cs="Calibri"/>
                <w:b/>
                <w:sz w:val="16"/>
              </w:rPr>
              <w:tab/>
            </w:r>
            <w:r w:rsidR="00714397" w:rsidRPr="00EF4592">
              <w:rPr>
                <w:rStyle w:val="heading20"/>
                <w:rFonts w:ascii="Calibri" w:hAnsi="Calibri" w:cs="Calibri"/>
                <w:b/>
                <w:sz w:val="16"/>
                <w:szCs w:val="16"/>
              </w:rPr>
              <w:t>Period of Performance:</w:t>
            </w:r>
            <w:r w:rsidR="00714397" w:rsidRPr="00EF4592">
              <w:rPr>
                <w:rStyle w:val="HEADINGS"/>
                <w:rFonts w:ascii="Calibri" w:hAnsi="Calibri" w:cs="Calibri"/>
                <w:sz w:val="16"/>
                <w:szCs w:val="16"/>
              </w:rPr>
              <w:t xml:space="preserve"> The </w:t>
            </w:r>
            <w:r w:rsidR="00885F51">
              <w:rPr>
                <w:rStyle w:val="HEADINGS"/>
                <w:rFonts w:ascii="Calibri" w:hAnsi="Calibri" w:cs="Calibri"/>
                <w:sz w:val="16"/>
                <w:szCs w:val="16"/>
              </w:rPr>
              <w:t xml:space="preserve">initial </w:t>
            </w:r>
            <w:r w:rsidR="00714397" w:rsidRPr="00EF4592">
              <w:rPr>
                <w:rStyle w:val="HEADINGS"/>
                <w:rFonts w:ascii="Calibri" w:hAnsi="Calibri" w:cs="Calibri"/>
                <w:sz w:val="16"/>
                <w:szCs w:val="16"/>
              </w:rPr>
              <w:t xml:space="preserve">period of performance for this contract begins </w:t>
            </w:r>
            <w:bookmarkStart w:id="0" w:name="Text13"/>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bookmarkEnd w:id="0"/>
            <w:r w:rsidR="00714397" w:rsidRPr="00EF4592">
              <w:rPr>
                <w:rStyle w:val="HEADINGS"/>
                <w:rFonts w:ascii="Calibri" w:hAnsi="Calibri" w:cs="Calibri"/>
                <w:sz w:val="16"/>
                <w:szCs w:val="16"/>
              </w:rPr>
              <w:t>, and</w:t>
            </w:r>
            <w:r w:rsidR="002043B8" w:rsidRPr="00EF4592">
              <w:rPr>
                <w:rStyle w:val="HEADINGS"/>
                <w:rFonts w:ascii="Calibri" w:hAnsi="Calibri" w:cs="Calibri"/>
                <w:sz w:val="16"/>
                <w:szCs w:val="16"/>
              </w:rPr>
              <w:t xml:space="preserve"> </w:t>
            </w:r>
            <w:r w:rsidR="00714397" w:rsidRPr="00EF4592">
              <w:rPr>
                <w:rStyle w:val="HEADINGS"/>
                <w:rFonts w:ascii="Calibri" w:hAnsi="Calibri" w:cs="Calibri"/>
                <w:sz w:val="16"/>
                <w:szCs w:val="16"/>
              </w:rPr>
              <w:t>ends</w:t>
            </w:r>
            <w:r w:rsidR="00714397" w:rsidRPr="00EF4592">
              <w:rPr>
                <w:rStyle w:val="text"/>
                <w:rFonts w:ascii="Calibri" w:hAnsi="Calibri" w:cs="Calibri"/>
                <w:sz w:val="16"/>
                <w:szCs w:val="16"/>
              </w:rPr>
              <w:t xml:space="preserve"> </w:t>
            </w:r>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r w:rsidR="00453C86">
              <w:rPr>
                <w:rStyle w:val="HEADINGS"/>
              </w:rPr>
              <w:t>.</w:t>
            </w:r>
            <w:r w:rsidR="00A82955">
              <w:rPr>
                <w:rStyle w:val="HEADINGS"/>
              </w:rPr>
              <w:t xml:space="preserve"> </w:t>
            </w:r>
          </w:p>
          <w:p w14:paraId="25743B96"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771EB6E4" w14:textId="77777777" w:rsidR="00714397" w:rsidRPr="00EF4592" w:rsidRDefault="007C5890" w:rsidP="00235F3A">
            <w:pPr>
              <w:tabs>
                <w:tab w:val="left" w:pos="-720"/>
                <w:tab w:val="left" w:pos="0"/>
                <w:tab w:val="left" w:pos="360"/>
                <w:tab w:val="left" w:pos="600"/>
                <w:tab w:val="left" w:pos="720"/>
                <w:tab w:val="left" w:pos="1080"/>
                <w:tab w:val="left" w:pos="1395"/>
                <w:tab w:val="left" w:pos="1728"/>
                <w:tab w:val="left" w:pos="1800"/>
                <w:tab w:val="left" w:pos="2160"/>
                <w:tab w:val="left" w:pos="2520"/>
                <w:tab w:val="left" w:pos="2880"/>
                <w:tab w:val="left" w:pos="9663"/>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4.</w:t>
            </w:r>
            <w:r w:rsidR="00714397" w:rsidRPr="00EF4592">
              <w:rPr>
                <w:rStyle w:val="heading20"/>
                <w:rFonts w:ascii="Calibri" w:hAnsi="Calibri" w:cs="Calibri"/>
                <w:b/>
                <w:sz w:val="16"/>
              </w:rPr>
              <w:tab/>
              <w:t>Considerations:</w:t>
            </w:r>
          </w:p>
          <w:p w14:paraId="705B3B04" w14:textId="653EA123" w:rsidR="00714397" w:rsidRPr="00EF4592" w:rsidRDefault="00714397" w:rsidP="00235F3A">
            <w:pPr>
              <w:tabs>
                <w:tab w:val="left" w:pos="-720"/>
                <w:tab w:val="left" w:pos="360"/>
                <w:tab w:val="left" w:pos="600"/>
                <w:tab w:val="left" w:pos="720"/>
                <w:tab w:val="left" w:pos="1080"/>
                <w:tab w:val="left" w:pos="1395"/>
                <w:tab w:val="left" w:pos="1728"/>
                <w:tab w:val="left" w:pos="1800"/>
                <w:tab w:val="left" w:pos="2160"/>
                <w:tab w:val="left" w:pos="2520"/>
                <w:tab w:val="left" w:pos="2880"/>
              </w:tabs>
              <w:suppressAutoHyphens/>
              <w:ind w:left="1395" w:hanging="1488"/>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4.1</w:t>
            </w:r>
            <w:r w:rsidRPr="00EF4592">
              <w:rPr>
                <w:rStyle w:val="HEADINGS"/>
                <w:rFonts w:ascii="Calibri" w:hAnsi="Calibri" w:cs="Calibri"/>
                <w:sz w:val="16"/>
              </w:rPr>
              <w:tab/>
              <w:t>In full consideration of the contractor's performance under this contract, the State shall pay the contractor a sum not to exceed</w:t>
            </w:r>
            <w:r w:rsidR="00A82955">
              <w:rPr>
                <w:rStyle w:val="HEADINGS"/>
                <w:rFonts w:ascii="Calibri" w:hAnsi="Calibri" w:cs="Calibri"/>
                <w:sz w:val="16"/>
              </w:rPr>
              <w:t xml:space="preserve"> </w:t>
            </w:r>
            <w:r w:rsidRPr="00EF4592">
              <w:rPr>
                <w:rStyle w:val="HEADINGS"/>
                <w:rFonts w:ascii="Calibri" w:hAnsi="Calibri" w:cs="Calibri"/>
                <w:sz w:val="16"/>
              </w:rPr>
              <w:t>$</w:t>
            </w:r>
            <w:r w:rsidR="00B671E4">
              <w:rPr>
                <w:rStyle w:val="HEADINGS"/>
                <w:rFonts w:ascii="Calibri" w:hAnsi="Calibri" w:cs="Calibri"/>
                <w:sz w:val="16"/>
              </w:rPr>
              <w:t xml:space="preserve"> for the initial term of</w:t>
            </w:r>
            <w:r w:rsidR="00235F3A">
              <w:rPr>
                <w:rStyle w:val="HEADINGS"/>
                <w:rFonts w:ascii="Calibri" w:hAnsi="Calibri" w:cs="Calibri"/>
                <w:sz w:val="16"/>
              </w:rPr>
              <w:t xml:space="preserve"> </w:t>
            </w:r>
            <w:r w:rsidR="00B671E4">
              <w:rPr>
                <w:rStyle w:val="HEADINGS"/>
                <w:rFonts w:ascii="Calibri" w:hAnsi="Calibri" w:cs="Calibri"/>
                <w:sz w:val="16"/>
              </w:rPr>
              <w:t>the contract, and $ for the entire duration of the contract</w:t>
            </w:r>
            <w:r w:rsidR="00D72887">
              <w:rPr>
                <w:rStyle w:val="HEADINGS"/>
                <w:rFonts w:ascii="Calibri" w:hAnsi="Calibri" w:cs="Calibri"/>
                <w:sz w:val="16"/>
              </w:rPr>
              <w:t xml:space="preserve"> if all renewal period</w:t>
            </w:r>
            <w:r w:rsidR="00BC44BA">
              <w:rPr>
                <w:rStyle w:val="HEADINGS"/>
                <w:rFonts w:ascii="Calibri" w:hAnsi="Calibri" w:cs="Calibri"/>
                <w:sz w:val="16"/>
              </w:rPr>
              <w:t>s</w:t>
            </w:r>
            <w:r w:rsidR="00D72887">
              <w:rPr>
                <w:rStyle w:val="HEADINGS"/>
                <w:rFonts w:ascii="Calibri" w:hAnsi="Calibri" w:cs="Calibri"/>
                <w:sz w:val="16"/>
              </w:rPr>
              <w:t xml:space="preserve"> are exercised,</w:t>
            </w:r>
            <w:r w:rsidR="00191AEA">
              <w:rPr>
                <w:rStyle w:val="HEADINGS"/>
                <w:rFonts w:ascii="Calibri" w:hAnsi="Calibri" w:cs="Calibri"/>
                <w:sz w:val="16"/>
              </w:rPr>
              <w:t xml:space="preserve"> </w:t>
            </w:r>
            <w:r w:rsidR="00D72887">
              <w:rPr>
                <w:rStyle w:val="HEADINGS"/>
                <w:rFonts w:ascii="Calibri" w:hAnsi="Calibri" w:cs="Calibri"/>
                <w:sz w:val="16"/>
              </w:rPr>
              <w:t xml:space="preserve">in </w:t>
            </w:r>
            <w:r w:rsidRPr="00EF4592">
              <w:rPr>
                <w:rStyle w:val="HEADINGS"/>
                <w:rFonts w:ascii="Calibri" w:hAnsi="Calibri" w:cs="Calibri"/>
                <w:sz w:val="16"/>
              </w:rPr>
              <w:t>accordance with the provisions of Appendix D.</w:t>
            </w:r>
          </w:p>
          <w:p w14:paraId="76F401C2" w14:textId="77777777" w:rsidR="00714397" w:rsidRDefault="00714397"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p>
          <w:p w14:paraId="09F472AE" w14:textId="77777777" w:rsidR="0057383C" w:rsidRDefault="0057383C"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Pr>
            </w:pPr>
          </w:p>
          <w:p w14:paraId="571B8C2F" w14:textId="6F9CA2EB" w:rsidR="00AD11AB" w:rsidRPr="00AD11AB" w:rsidRDefault="0057383C" w:rsidP="00AD11AB">
            <w:pPr>
              <w:tabs>
                <w:tab w:val="left" w:pos="-720"/>
              </w:tabs>
              <w:suppressAutoHyphens/>
              <w:ind w:left="315" w:right="46" w:hanging="90"/>
              <w:jc w:val="both"/>
              <w:rPr>
                <w:rStyle w:val="heading20"/>
                <w:rFonts w:ascii="Calibri" w:hAnsi="Calibri" w:cs="Calibri"/>
                <w:sz w:val="16"/>
              </w:rPr>
            </w:pPr>
            <w:r>
              <w:rPr>
                <w:rStyle w:val="heading20"/>
                <w:rFonts w:ascii="Calibri" w:hAnsi="Calibri" w:cs="Calibri"/>
                <w:sz w:val="16"/>
              </w:rPr>
              <w:tab/>
            </w:r>
            <w:r w:rsidRPr="0057383C">
              <w:rPr>
                <w:rStyle w:val="heading20"/>
                <w:rFonts w:ascii="Calibri" w:hAnsi="Calibri" w:cs="Calibri"/>
                <w:b/>
                <w:bCs/>
                <w:sz w:val="16"/>
              </w:rPr>
              <w:t>NOTICE:</w:t>
            </w:r>
            <w:r>
              <w:rPr>
                <w:rStyle w:val="heading20"/>
                <w:rFonts w:ascii="Calibri" w:hAnsi="Calibri" w:cs="Calibri"/>
                <w:sz w:val="16"/>
              </w:rPr>
              <w:t xml:space="preserve"> </w:t>
            </w:r>
            <w:r w:rsidRPr="0057383C">
              <w:rPr>
                <w:rStyle w:val="heading20"/>
                <w:rFonts w:ascii="Calibri" w:hAnsi="Calibri" w:cs="Calibri"/>
                <w:sz w:val="16"/>
              </w:rPr>
              <w:t>By signature on this contract, the contractor certifie</w:t>
            </w:r>
            <w:r>
              <w:rPr>
                <w:rStyle w:val="heading20"/>
                <w:rFonts w:ascii="Calibri" w:hAnsi="Calibri" w:cs="Calibri"/>
                <w:sz w:val="16"/>
              </w:rPr>
              <w:t>s</w:t>
            </w:r>
            <w:r w:rsidRPr="0057383C">
              <w:rPr>
                <w:rStyle w:val="heading20"/>
                <w:rFonts w:ascii="Calibri" w:hAnsi="Calibri" w:cs="Calibri"/>
                <w:sz w:val="16"/>
              </w:rPr>
              <w:t xml:space="preserve"> that neither it nor its principles are not currently debarred, suspended, proposed for debarment, or declared ineligible for award by any federal or other government entity.</w:t>
            </w:r>
            <w:r w:rsidR="00AD11AB">
              <w:rPr>
                <w:rStyle w:val="heading20"/>
                <w:rFonts w:ascii="Calibri" w:hAnsi="Calibri" w:cs="Calibri"/>
                <w:sz w:val="16"/>
              </w:rPr>
              <w:t xml:space="preserve"> The contractor also </w:t>
            </w:r>
            <w:r w:rsidR="000403C4">
              <w:rPr>
                <w:rStyle w:val="heading20"/>
                <w:rFonts w:ascii="Calibri" w:hAnsi="Calibri" w:cs="Calibri"/>
                <w:sz w:val="16"/>
              </w:rPr>
              <w:t xml:space="preserve">certifies </w:t>
            </w:r>
            <w:r w:rsidR="00AD11AB" w:rsidRPr="00AD11AB">
              <w:rPr>
                <w:rStyle w:val="heading20"/>
                <w:rFonts w:ascii="Calibri" w:hAnsi="Calibri" w:cs="Calibri"/>
                <w:sz w:val="16"/>
              </w:rPr>
              <w:t xml:space="preserve">that all services provided under this contract by the contractor and all subcontractors shall be performed in the United States. </w:t>
            </w:r>
            <w:r w:rsidR="00AD11AB">
              <w:rPr>
                <w:rStyle w:val="heading20"/>
                <w:rFonts w:ascii="Calibri" w:hAnsi="Calibri" w:cs="Calibri"/>
                <w:sz w:val="16"/>
              </w:rPr>
              <w:t>Failure to comply with these requirements may cause the State to cancel the contract.</w:t>
            </w:r>
          </w:p>
          <w:p w14:paraId="56DDC170" w14:textId="77777777" w:rsidR="00AD11AB" w:rsidRPr="00AD11AB" w:rsidRDefault="00AD11AB" w:rsidP="00AD11AB">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p>
          <w:p w14:paraId="01E032CA" w14:textId="03456D98" w:rsidR="0057383C" w:rsidRPr="00EF4592" w:rsidRDefault="0057383C" w:rsidP="00AD11AB">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p>
        </w:tc>
      </w:tr>
      <w:tr w:rsidR="00714397" w:rsidRPr="00EF4592" w14:paraId="06FCE505" w14:textId="77777777" w:rsidTr="00EE2A80">
        <w:trPr>
          <w:trHeight w:hRule="exact" w:val="288"/>
          <w:jc w:val="center"/>
        </w:trPr>
        <w:tc>
          <w:tcPr>
            <w:tcW w:w="5778" w:type="dxa"/>
            <w:gridSpan w:val="4"/>
            <w:tcBorders>
              <w:top w:val="single" w:sz="6" w:space="0" w:color="auto"/>
              <w:left w:val="single" w:sz="6" w:space="0" w:color="auto"/>
            </w:tcBorders>
            <w:shd w:val="pct5" w:color="auto" w:fill="auto"/>
          </w:tcPr>
          <w:p w14:paraId="25D04C01" w14:textId="77777777" w:rsidR="00714397" w:rsidRPr="00EF4592" w:rsidRDefault="0057383C" w:rsidP="00102251">
            <w:pPr>
              <w:tabs>
                <w:tab w:val="center" w:pos="2699"/>
              </w:tabs>
              <w:suppressAutoHyphens/>
              <w:spacing w:before="18" w:after="54"/>
              <w:rPr>
                <w:rStyle w:val="heading20"/>
                <w:rFonts w:ascii="Calibri" w:hAnsi="Calibri" w:cs="Calibri"/>
                <w:sz w:val="16"/>
              </w:rPr>
            </w:pPr>
            <w:r>
              <w:rPr>
                <w:rStyle w:val="HEADINGS"/>
                <w:rFonts w:ascii="Calibri" w:hAnsi="Calibri" w:cs="Calibri"/>
                <w:b/>
                <w:sz w:val="16"/>
              </w:rPr>
              <w:t>9</w:t>
            </w:r>
            <w:r w:rsidR="00714397" w:rsidRPr="00EF4592">
              <w:rPr>
                <w:rStyle w:val="HEADINGS"/>
                <w:rFonts w:ascii="Calibri" w:hAnsi="Calibri" w:cs="Calibri"/>
                <w:b/>
                <w:sz w:val="16"/>
              </w:rPr>
              <w:t>.</w:t>
            </w:r>
            <w:r w:rsidR="00714397" w:rsidRPr="00EF4592">
              <w:rPr>
                <w:rStyle w:val="HEADINGS"/>
                <w:rFonts w:ascii="Calibri" w:hAnsi="Calibri" w:cs="Calibri"/>
                <w:b/>
                <w:sz w:val="16"/>
              </w:rPr>
              <w:tab/>
              <w:t>CONTRACTOR</w:t>
            </w:r>
          </w:p>
        </w:tc>
        <w:tc>
          <w:tcPr>
            <w:tcW w:w="5598" w:type="dxa"/>
            <w:gridSpan w:val="4"/>
            <w:tcBorders>
              <w:top w:val="single" w:sz="6" w:space="0" w:color="auto"/>
              <w:left w:val="single" w:sz="6" w:space="0" w:color="auto"/>
              <w:right w:val="single" w:sz="6" w:space="0" w:color="auto"/>
            </w:tcBorders>
          </w:tcPr>
          <w:p w14:paraId="43008BB8" w14:textId="09177B6A" w:rsidR="00714397" w:rsidRPr="00EF4592" w:rsidRDefault="00661E7A" w:rsidP="00102251">
            <w:pPr>
              <w:tabs>
                <w:tab w:val="left" w:pos="-1440"/>
                <w:tab w:val="left" w:pos="-720"/>
                <w:tab w:val="left" w:pos="0"/>
                <w:tab w:val="left" w:pos="360"/>
                <w:tab w:val="left" w:pos="1440"/>
              </w:tabs>
              <w:suppressAutoHyphens/>
              <w:spacing w:line="720" w:lineRule="auto"/>
              <w:ind w:left="360" w:hanging="360"/>
              <w:rPr>
                <w:rStyle w:val="heading20"/>
                <w:rFonts w:ascii="Calibri" w:hAnsi="Calibri" w:cs="Calibri"/>
                <w:spacing w:val="-2"/>
                <w:sz w:val="16"/>
              </w:rPr>
            </w:pPr>
            <w:r>
              <w:rPr>
                <w:rFonts w:ascii="Calibri" w:hAnsi="Calibri" w:cs="Calibri"/>
                <w:noProof/>
              </w:rPr>
              <mc:AlternateContent>
                <mc:Choice Requires="wps">
                  <w:drawing>
                    <wp:anchor distT="0" distB="0" distL="114300" distR="114300" simplePos="0" relativeHeight="251657728" behindDoc="0" locked="0" layoutInCell="1" allowOverlap="1" wp14:anchorId="6217F101" wp14:editId="3781C962">
                      <wp:simplePos x="0" y="0"/>
                      <wp:positionH relativeFrom="column">
                        <wp:posOffset>26035</wp:posOffset>
                      </wp:positionH>
                      <wp:positionV relativeFrom="paragraph">
                        <wp:posOffset>48895</wp:posOffset>
                      </wp:positionV>
                      <wp:extent cx="3376295" cy="1579880"/>
                      <wp:effectExtent l="0" t="635" r="0" b="635"/>
                      <wp:wrapNone/>
                      <wp:docPr id="136111173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6295" cy="157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C13DE57" w14:textId="77777777" w:rsidR="00153F7D" w:rsidRPr="00EF4592" w:rsidRDefault="00153F7D" w:rsidP="00714397">
                                  <w:pPr>
                                    <w:tabs>
                                      <w:tab w:val="left" w:pos="360"/>
                                    </w:tabs>
                                    <w:ind w:left="360" w:hanging="360"/>
                                    <w:jc w:val="both"/>
                                    <w:rPr>
                                      <w:rFonts w:ascii="Calibri" w:hAnsi="Calibri" w:cs="Calibri"/>
                                      <w:sz w:val="17"/>
                                    </w:rPr>
                                  </w:pPr>
                                  <w:r w:rsidRPr="00DA7CCE">
                                    <w:rPr>
                                      <w:rFonts w:ascii="Calibri" w:hAnsi="Calibri" w:cs="Calibri"/>
                                      <w:b/>
                                      <w:bCs/>
                                      <w:sz w:val="16"/>
                                      <w:szCs w:val="16"/>
                                    </w:rPr>
                                    <w:t>1</w:t>
                                  </w:r>
                                  <w:r w:rsidR="0057383C" w:rsidRPr="00DA7CCE">
                                    <w:rPr>
                                      <w:rFonts w:ascii="Calibri" w:hAnsi="Calibri" w:cs="Calibri"/>
                                      <w:b/>
                                      <w:bCs/>
                                      <w:sz w:val="16"/>
                                      <w:szCs w:val="16"/>
                                    </w:rPr>
                                    <w:t>1</w:t>
                                  </w:r>
                                  <w:r w:rsidRPr="00DA7CCE">
                                    <w:rPr>
                                      <w:rFonts w:ascii="Calibri" w:hAnsi="Calibri" w:cs="Calibri"/>
                                      <w:b/>
                                      <w:bCs/>
                                      <w:sz w:val="16"/>
                                      <w:szCs w:val="16"/>
                                    </w:rPr>
                                    <w:t>.</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7F101" id="Rectangle 2" o:spid="_x0000_s1026" style="position:absolute;left:0;text-align:left;margin-left:2.05pt;margin-top:3.85pt;width:265.85pt;height:12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" filled="f" stroked="f" strokeweight="0">
                      <v:textbox inset="0,0,0,0">
                        <w:txbxContent>
                          <w:p w14:paraId="2C13DE57" w14:textId="77777777" w:rsidR="00153F7D" w:rsidRPr="00EF4592" w:rsidRDefault="00153F7D" w:rsidP="00714397">
                            <w:pPr>
                              <w:tabs>
                                <w:tab w:val="left" w:pos="360"/>
                              </w:tabs>
                              <w:ind w:left="360" w:hanging="360"/>
                              <w:jc w:val="both"/>
                              <w:rPr>
                                <w:rFonts w:ascii="Calibri" w:hAnsi="Calibri" w:cs="Calibri"/>
                                <w:sz w:val="17"/>
                              </w:rPr>
                            </w:pPr>
                            <w:r w:rsidRPr="00DA7CCE">
                              <w:rPr>
                                <w:rFonts w:ascii="Calibri" w:hAnsi="Calibri" w:cs="Calibri"/>
                                <w:b/>
                                <w:bCs/>
                                <w:sz w:val="16"/>
                                <w:szCs w:val="16"/>
                              </w:rPr>
                              <w:t>1</w:t>
                            </w:r>
                            <w:r w:rsidR="0057383C" w:rsidRPr="00DA7CCE">
                              <w:rPr>
                                <w:rFonts w:ascii="Calibri" w:hAnsi="Calibri" w:cs="Calibri"/>
                                <w:b/>
                                <w:bCs/>
                                <w:sz w:val="16"/>
                                <w:szCs w:val="16"/>
                              </w:rPr>
                              <w:t>1</w:t>
                            </w:r>
                            <w:r w:rsidRPr="00DA7CCE">
                              <w:rPr>
                                <w:rFonts w:ascii="Calibri" w:hAnsi="Calibri" w:cs="Calibri"/>
                                <w:b/>
                                <w:bCs/>
                                <w:sz w:val="16"/>
                                <w:szCs w:val="16"/>
                              </w:rPr>
                              <w:t>.</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v:textbox>
                    </v:rect>
                  </w:pict>
                </mc:Fallback>
              </mc:AlternateContent>
            </w:r>
          </w:p>
        </w:tc>
      </w:tr>
      <w:tr w:rsidR="00714397" w:rsidRPr="00EF4592" w14:paraId="60F3ABF8" w14:textId="77777777" w:rsidTr="00EE2A80">
        <w:trPr>
          <w:trHeight w:hRule="exact" w:val="288"/>
          <w:jc w:val="center"/>
        </w:trPr>
        <w:tc>
          <w:tcPr>
            <w:tcW w:w="5778" w:type="dxa"/>
            <w:gridSpan w:val="4"/>
            <w:tcBorders>
              <w:top w:val="single" w:sz="6" w:space="0" w:color="auto"/>
              <w:left w:val="single" w:sz="6" w:space="0" w:color="auto"/>
            </w:tcBorders>
          </w:tcPr>
          <w:p w14:paraId="2EEA95C2"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Name of Firm</w:t>
            </w:r>
          </w:p>
        </w:tc>
        <w:tc>
          <w:tcPr>
            <w:tcW w:w="5598" w:type="dxa"/>
            <w:gridSpan w:val="4"/>
            <w:tcBorders>
              <w:left w:val="single" w:sz="6" w:space="0" w:color="auto"/>
              <w:right w:val="single" w:sz="6" w:space="0" w:color="auto"/>
            </w:tcBorders>
          </w:tcPr>
          <w:p w14:paraId="787FFC0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63FED8A1" w14:textId="77777777" w:rsidTr="00EE2A80">
        <w:trPr>
          <w:trHeight w:hRule="exact" w:val="331"/>
          <w:jc w:val="center"/>
        </w:trPr>
        <w:tc>
          <w:tcPr>
            <w:tcW w:w="5778" w:type="dxa"/>
            <w:gridSpan w:val="4"/>
            <w:tcBorders>
              <w:left w:val="single" w:sz="6" w:space="0" w:color="auto"/>
            </w:tcBorders>
          </w:tcPr>
          <w:p w14:paraId="7F1941C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6FE473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3E7B8FF6" w14:textId="77777777" w:rsidTr="00EE2A80">
        <w:trPr>
          <w:trHeight w:hRule="exact" w:val="288"/>
          <w:jc w:val="center"/>
        </w:trPr>
        <w:tc>
          <w:tcPr>
            <w:tcW w:w="4304" w:type="dxa"/>
            <w:gridSpan w:val="3"/>
            <w:tcBorders>
              <w:top w:val="single" w:sz="6" w:space="0" w:color="auto"/>
              <w:left w:val="single" w:sz="6" w:space="0" w:color="auto"/>
            </w:tcBorders>
          </w:tcPr>
          <w:p w14:paraId="42C9758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Authorized Representative</w:t>
            </w:r>
          </w:p>
        </w:tc>
        <w:tc>
          <w:tcPr>
            <w:tcW w:w="1474" w:type="dxa"/>
            <w:tcBorders>
              <w:top w:val="single" w:sz="6" w:space="0" w:color="auto"/>
              <w:left w:val="single" w:sz="6" w:space="0" w:color="auto"/>
            </w:tcBorders>
          </w:tcPr>
          <w:p w14:paraId="45AF6CA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5598" w:type="dxa"/>
            <w:gridSpan w:val="4"/>
            <w:tcBorders>
              <w:left w:val="single" w:sz="6" w:space="0" w:color="auto"/>
              <w:right w:val="single" w:sz="6" w:space="0" w:color="auto"/>
            </w:tcBorders>
          </w:tcPr>
          <w:p w14:paraId="75E71E1F"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BACD631" w14:textId="77777777" w:rsidTr="00EE2A80">
        <w:trPr>
          <w:trHeight w:hRule="exact" w:val="331"/>
          <w:jc w:val="center"/>
        </w:trPr>
        <w:tc>
          <w:tcPr>
            <w:tcW w:w="4304" w:type="dxa"/>
            <w:gridSpan w:val="3"/>
            <w:tcBorders>
              <w:left w:val="single" w:sz="6" w:space="0" w:color="auto"/>
            </w:tcBorders>
          </w:tcPr>
          <w:p w14:paraId="254E9E38"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1474" w:type="dxa"/>
            <w:tcBorders>
              <w:left w:val="single" w:sz="6" w:space="0" w:color="auto"/>
            </w:tcBorders>
          </w:tcPr>
          <w:p w14:paraId="5418999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5598" w:type="dxa"/>
            <w:gridSpan w:val="4"/>
            <w:tcBorders>
              <w:left w:val="single" w:sz="6" w:space="0" w:color="auto"/>
              <w:right w:val="single" w:sz="6" w:space="0" w:color="auto"/>
            </w:tcBorders>
          </w:tcPr>
          <w:p w14:paraId="4ECA22F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75D9EDB" w14:textId="77777777" w:rsidTr="002043B8">
        <w:trPr>
          <w:trHeight w:hRule="exact" w:val="276"/>
          <w:jc w:val="center"/>
        </w:trPr>
        <w:tc>
          <w:tcPr>
            <w:tcW w:w="5778" w:type="dxa"/>
            <w:gridSpan w:val="4"/>
            <w:tcBorders>
              <w:top w:val="single" w:sz="6" w:space="0" w:color="auto"/>
              <w:left w:val="single" w:sz="6" w:space="0" w:color="auto"/>
            </w:tcBorders>
          </w:tcPr>
          <w:p w14:paraId="70A1FBE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Authorized Representative</w:t>
            </w:r>
          </w:p>
        </w:tc>
        <w:tc>
          <w:tcPr>
            <w:tcW w:w="5598" w:type="dxa"/>
            <w:gridSpan w:val="4"/>
            <w:tcBorders>
              <w:left w:val="single" w:sz="6" w:space="0" w:color="auto"/>
              <w:right w:val="single" w:sz="6" w:space="0" w:color="auto"/>
            </w:tcBorders>
          </w:tcPr>
          <w:p w14:paraId="114AA3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CDC7CA2" w14:textId="77777777" w:rsidTr="00EE2A80">
        <w:trPr>
          <w:trHeight w:hRule="exact" w:val="331"/>
          <w:jc w:val="center"/>
        </w:trPr>
        <w:tc>
          <w:tcPr>
            <w:tcW w:w="5778" w:type="dxa"/>
            <w:gridSpan w:val="4"/>
            <w:tcBorders>
              <w:left w:val="single" w:sz="6" w:space="0" w:color="auto"/>
            </w:tcBorders>
          </w:tcPr>
          <w:p w14:paraId="5DA42AC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7E0ABC0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0D96F41C" w14:textId="77777777" w:rsidTr="002043B8">
        <w:trPr>
          <w:cantSplit/>
          <w:trHeight w:hRule="exact" w:val="195"/>
          <w:jc w:val="center"/>
        </w:trPr>
        <w:tc>
          <w:tcPr>
            <w:tcW w:w="5778" w:type="dxa"/>
            <w:gridSpan w:val="4"/>
            <w:tcBorders>
              <w:top w:val="single" w:sz="6" w:space="0" w:color="auto"/>
              <w:left w:val="single" w:sz="6" w:space="0" w:color="auto"/>
            </w:tcBorders>
          </w:tcPr>
          <w:p w14:paraId="31A64B43"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c>
          <w:tcPr>
            <w:tcW w:w="5598" w:type="dxa"/>
            <w:gridSpan w:val="4"/>
            <w:tcBorders>
              <w:left w:val="single" w:sz="6" w:space="0" w:color="auto"/>
              <w:right w:val="single" w:sz="6" w:space="0" w:color="auto"/>
            </w:tcBorders>
          </w:tcPr>
          <w:p w14:paraId="53A21F4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17EECA11" w14:textId="77777777" w:rsidTr="00EE2A80">
        <w:trPr>
          <w:cantSplit/>
          <w:trHeight w:hRule="exact" w:val="331"/>
          <w:jc w:val="center"/>
        </w:trPr>
        <w:tc>
          <w:tcPr>
            <w:tcW w:w="5778" w:type="dxa"/>
            <w:gridSpan w:val="4"/>
            <w:tcBorders>
              <w:left w:val="single" w:sz="6" w:space="0" w:color="auto"/>
            </w:tcBorders>
          </w:tcPr>
          <w:p w14:paraId="731F9FA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bottom w:val="single" w:sz="6" w:space="0" w:color="auto"/>
              <w:right w:val="single" w:sz="6" w:space="0" w:color="auto"/>
            </w:tcBorders>
          </w:tcPr>
          <w:p w14:paraId="1F3D90F5"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2401606C" w14:textId="77777777" w:rsidTr="00590B22">
        <w:trPr>
          <w:trHeight w:hRule="exact" w:val="330"/>
          <w:jc w:val="center"/>
        </w:trPr>
        <w:tc>
          <w:tcPr>
            <w:tcW w:w="5778" w:type="dxa"/>
            <w:gridSpan w:val="4"/>
            <w:tcBorders>
              <w:top w:val="single" w:sz="6" w:space="0" w:color="auto"/>
              <w:left w:val="single" w:sz="6" w:space="0" w:color="auto"/>
            </w:tcBorders>
            <w:shd w:val="pct5" w:color="auto" w:fill="auto"/>
          </w:tcPr>
          <w:p w14:paraId="3ECAB775" w14:textId="77777777" w:rsidR="00714397" w:rsidRPr="00EF4592" w:rsidRDefault="00714397" w:rsidP="00102251">
            <w:pPr>
              <w:tabs>
                <w:tab w:val="center" w:pos="2699"/>
              </w:tabs>
              <w:suppressAutoHyphens/>
              <w:spacing w:before="18" w:after="54"/>
              <w:jc w:val="both"/>
              <w:rPr>
                <w:rStyle w:val="heading20"/>
                <w:rFonts w:ascii="Calibri" w:hAnsi="Calibri" w:cs="Calibri"/>
                <w:b/>
                <w:spacing w:val="-2"/>
                <w:sz w:val="16"/>
              </w:rPr>
            </w:pPr>
            <w:r w:rsidRPr="00EF4592">
              <w:rPr>
                <w:rStyle w:val="HEADINGS"/>
                <w:rFonts w:ascii="Calibri" w:hAnsi="Calibri" w:cs="Calibri"/>
                <w:b/>
                <w:spacing w:val="-2"/>
                <w:sz w:val="16"/>
              </w:rPr>
              <w:t>1</w:t>
            </w:r>
            <w:r w:rsidR="0057383C">
              <w:rPr>
                <w:rStyle w:val="HEADINGS"/>
                <w:rFonts w:ascii="Calibri" w:hAnsi="Calibri" w:cs="Calibri"/>
                <w:b/>
                <w:spacing w:val="-2"/>
                <w:sz w:val="16"/>
              </w:rPr>
              <w:t>0</w:t>
            </w:r>
            <w:r w:rsidRPr="00EF4592">
              <w:rPr>
                <w:rStyle w:val="HEADINGS"/>
                <w:rFonts w:ascii="Calibri" w:hAnsi="Calibri" w:cs="Calibri"/>
                <w:b/>
                <w:spacing w:val="-2"/>
                <w:sz w:val="16"/>
              </w:rPr>
              <w:t>.</w:t>
            </w:r>
            <w:r w:rsidRPr="00EF4592">
              <w:rPr>
                <w:rStyle w:val="HEADINGS"/>
                <w:rFonts w:ascii="Calibri" w:hAnsi="Calibri" w:cs="Calibri"/>
                <w:b/>
                <w:spacing w:val="-2"/>
                <w:sz w:val="16"/>
              </w:rPr>
              <w:tab/>
              <w:t>CONTRACTING AGENCY</w:t>
            </w:r>
          </w:p>
        </w:tc>
        <w:tc>
          <w:tcPr>
            <w:tcW w:w="3797" w:type="dxa"/>
            <w:gridSpan w:val="3"/>
            <w:tcBorders>
              <w:left w:val="single" w:sz="6" w:space="0" w:color="auto"/>
            </w:tcBorders>
          </w:tcPr>
          <w:p w14:paraId="01ECCFB6" w14:textId="77777777" w:rsidR="00714397" w:rsidRPr="00EF4592" w:rsidRDefault="00714397" w:rsidP="00102251">
            <w:pPr>
              <w:tabs>
                <w:tab w:val="left" w:pos="-1440"/>
                <w:tab w:val="left" w:pos="-720"/>
                <w:tab w:val="left" w:pos="0"/>
                <w:tab w:val="left" w:pos="360"/>
                <w:tab w:val="left" w:pos="1440"/>
              </w:tabs>
              <w:suppressAutoHyphens/>
              <w:spacing w:before="18"/>
              <w:rPr>
                <w:rStyle w:val="HEADINGS"/>
                <w:rFonts w:ascii="Calibri" w:hAnsi="Calibri" w:cs="Calibri"/>
                <w:spacing w:val="-2"/>
                <w:sz w:val="16"/>
              </w:rPr>
            </w:pPr>
            <w:r w:rsidRPr="00EF4592">
              <w:rPr>
                <w:rStyle w:val="HEADINGS"/>
                <w:rFonts w:ascii="Calibri" w:hAnsi="Calibri" w:cs="Calibri"/>
                <w:spacing w:val="-2"/>
                <w:sz w:val="16"/>
              </w:rPr>
              <w:t xml:space="preserve">Signature of </w:t>
            </w:r>
            <w:r w:rsidR="00E048CB">
              <w:rPr>
                <w:rStyle w:val="HEADINGS"/>
                <w:rFonts w:ascii="Calibri" w:hAnsi="Calibri" w:cs="Calibri"/>
                <w:spacing w:val="-2"/>
                <w:sz w:val="16"/>
              </w:rPr>
              <w:t>Contracting Agency Head</w:t>
            </w:r>
            <w:r w:rsidRPr="00EF4592">
              <w:rPr>
                <w:rStyle w:val="HEADINGS"/>
                <w:rFonts w:ascii="Calibri" w:hAnsi="Calibri" w:cs="Calibri"/>
                <w:spacing w:val="-2"/>
                <w:sz w:val="16"/>
              </w:rPr>
              <w:t xml:space="preserve"> or Designee </w:t>
            </w:r>
          </w:p>
          <w:p w14:paraId="74E9222D" w14:textId="77777777" w:rsidR="00714397" w:rsidRPr="00EF4592" w:rsidRDefault="00714397" w:rsidP="00102251">
            <w:pPr>
              <w:tabs>
                <w:tab w:val="left" w:pos="-1440"/>
                <w:tab w:val="left" w:pos="-720"/>
                <w:tab w:val="left" w:pos="0"/>
                <w:tab w:val="left" w:pos="360"/>
                <w:tab w:val="left" w:pos="1440"/>
              </w:tabs>
              <w:suppressAutoHyphens/>
              <w:spacing w:line="1440" w:lineRule="auto"/>
              <w:rPr>
                <w:rStyle w:val="heading20"/>
                <w:rFonts w:ascii="Calibri" w:hAnsi="Calibri" w:cs="Calibri"/>
                <w:spacing w:val="-2"/>
                <w:sz w:val="20"/>
              </w:rPr>
            </w:pPr>
          </w:p>
        </w:tc>
        <w:tc>
          <w:tcPr>
            <w:tcW w:w="1801" w:type="dxa"/>
            <w:tcBorders>
              <w:left w:val="single" w:sz="6" w:space="0" w:color="auto"/>
              <w:right w:val="single" w:sz="6" w:space="0" w:color="auto"/>
            </w:tcBorders>
          </w:tcPr>
          <w:p w14:paraId="2ED106DF" w14:textId="77777777" w:rsidR="00714397" w:rsidRPr="00EF4592" w:rsidRDefault="00714397" w:rsidP="00102251">
            <w:pPr>
              <w:tabs>
                <w:tab w:val="left" w:pos="-1440"/>
                <w:tab w:val="left" w:pos="-720"/>
                <w:tab w:val="left" w:pos="0"/>
                <w:tab w:val="left" w:pos="360"/>
                <w:tab w:val="left" w:pos="1440"/>
              </w:tabs>
              <w:suppressAutoHyphens/>
              <w:spacing w:before="18"/>
              <w:rPr>
                <w:rStyle w:val="heading20"/>
                <w:rFonts w:ascii="Calibri" w:hAnsi="Calibri" w:cs="Calibri"/>
                <w:spacing w:val="-2"/>
                <w:sz w:val="20"/>
              </w:rPr>
            </w:pPr>
            <w:r w:rsidRPr="00EF4592">
              <w:rPr>
                <w:rStyle w:val="HEADINGS"/>
                <w:rFonts w:ascii="Calibri" w:hAnsi="Calibri" w:cs="Calibri"/>
                <w:spacing w:val="-2"/>
                <w:sz w:val="16"/>
              </w:rPr>
              <w:t>Date</w:t>
            </w:r>
          </w:p>
        </w:tc>
      </w:tr>
      <w:tr w:rsidR="00714397" w:rsidRPr="00EF4592" w14:paraId="1AF315D8" w14:textId="77777777" w:rsidTr="00EE2A80">
        <w:trPr>
          <w:trHeight w:hRule="exact" w:val="288"/>
          <w:jc w:val="center"/>
        </w:trPr>
        <w:tc>
          <w:tcPr>
            <w:tcW w:w="4304" w:type="dxa"/>
            <w:gridSpan w:val="3"/>
            <w:tcBorders>
              <w:top w:val="single" w:sz="6" w:space="0" w:color="auto"/>
              <w:left w:val="single" w:sz="6" w:space="0" w:color="auto"/>
            </w:tcBorders>
          </w:tcPr>
          <w:p w14:paraId="63DCC6A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Department/Division</w:t>
            </w:r>
          </w:p>
        </w:tc>
        <w:tc>
          <w:tcPr>
            <w:tcW w:w="1474" w:type="dxa"/>
            <w:tcBorders>
              <w:top w:val="single" w:sz="6" w:space="0" w:color="auto"/>
              <w:left w:val="single" w:sz="6" w:space="0" w:color="auto"/>
            </w:tcBorders>
          </w:tcPr>
          <w:p w14:paraId="27BEEAF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3797" w:type="dxa"/>
            <w:gridSpan w:val="3"/>
            <w:tcBorders>
              <w:left w:val="single" w:sz="6" w:space="0" w:color="auto"/>
            </w:tcBorders>
          </w:tcPr>
          <w:p w14:paraId="6247B7F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c>
          <w:tcPr>
            <w:tcW w:w="1801" w:type="dxa"/>
            <w:tcBorders>
              <w:left w:val="single" w:sz="6" w:space="0" w:color="auto"/>
              <w:right w:val="single" w:sz="6" w:space="0" w:color="auto"/>
            </w:tcBorders>
          </w:tcPr>
          <w:p w14:paraId="7469D3E6"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9E88064" w14:textId="77777777" w:rsidTr="002043B8">
        <w:trPr>
          <w:trHeight w:hRule="exact" w:val="270"/>
          <w:jc w:val="center"/>
        </w:trPr>
        <w:tc>
          <w:tcPr>
            <w:tcW w:w="4304" w:type="dxa"/>
            <w:gridSpan w:val="3"/>
            <w:tcBorders>
              <w:left w:val="single" w:sz="6" w:space="0" w:color="auto"/>
            </w:tcBorders>
          </w:tcPr>
          <w:p w14:paraId="7A99B989" w14:textId="77777777" w:rsidR="00714397" w:rsidRPr="00EF4592" w:rsidRDefault="00A82955" w:rsidP="00BE3A74">
            <w:pPr>
              <w:rPr>
                <w:rFonts w:ascii="Calibri" w:hAnsi="Calibri" w:cs="Calibri"/>
                <w:sz w:val="20"/>
                <w:szCs w:val="18"/>
              </w:rPr>
            </w:pPr>
            <w:r>
              <w:rPr>
                <w:rFonts w:ascii="Calibri" w:hAnsi="Calibri" w:cs="Calibri"/>
                <w:sz w:val="20"/>
                <w:szCs w:val="18"/>
              </w:rPr>
              <w:t xml:space="preserve">Health / </w:t>
            </w:r>
            <w:r w:rsidR="007C5890"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007C5890" w:rsidRPr="00EF4592">
              <w:rPr>
                <w:rFonts w:ascii="Calibri" w:hAnsi="Calibri" w:cs="Calibri"/>
                <w:sz w:val="20"/>
                <w:szCs w:val="18"/>
              </w:rPr>
              <w:fldChar w:fldCharType="end"/>
            </w:r>
          </w:p>
        </w:tc>
        <w:tc>
          <w:tcPr>
            <w:tcW w:w="1474" w:type="dxa"/>
            <w:tcBorders>
              <w:left w:val="single" w:sz="6" w:space="0" w:color="auto"/>
            </w:tcBorders>
          </w:tcPr>
          <w:p w14:paraId="766FB434"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3797" w:type="dxa"/>
            <w:gridSpan w:val="3"/>
            <w:tcBorders>
              <w:left w:val="single" w:sz="6" w:space="0" w:color="auto"/>
            </w:tcBorders>
          </w:tcPr>
          <w:p w14:paraId="36611D69"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1801" w:type="dxa"/>
            <w:tcBorders>
              <w:left w:val="single" w:sz="6" w:space="0" w:color="auto"/>
              <w:right w:val="single" w:sz="6" w:space="0" w:color="auto"/>
            </w:tcBorders>
          </w:tcPr>
          <w:p w14:paraId="46B21BFD"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r>
      <w:tr w:rsidR="00714397" w:rsidRPr="00EF4592" w14:paraId="769557AB" w14:textId="77777777" w:rsidTr="006C067F">
        <w:trPr>
          <w:trHeight w:hRule="exact" w:val="288"/>
          <w:jc w:val="center"/>
        </w:trPr>
        <w:tc>
          <w:tcPr>
            <w:tcW w:w="5778" w:type="dxa"/>
            <w:gridSpan w:val="4"/>
            <w:tcBorders>
              <w:top w:val="single" w:sz="6" w:space="0" w:color="auto"/>
              <w:left w:val="single" w:sz="6" w:space="0" w:color="auto"/>
            </w:tcBorders>
          </w:tcPr>
          <w:p w14:paraId="2792611C"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Project Director</w:t>
            </w:r>
          </w:p>
        </w:tc>
        <w:tc>
          <w:tcPr>
            <w:tcW w:w="5598" w:type="dxa"/>
            <w:gridSpan w:val="4"/>
            <w:tcBorders>
              <w:top w:val="single" w:sz="6" w:space="0" w:color="auto"/>
              <w:left w:val="single" w:sz="6" w:space="0" w:color="auto"/>
              <w:right w:val="single" w:sz="6" w:space="0" w:color="auto"/>
            </w:tcBorders>
          </w:tcPr>
          <w:p w14:paraId="35A42E6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w:t>
            </w:r>
          </w:p>
        </w:tc>
      </w:tr>
      <w:tr w:rsidR="00714397" w:rsidRPr="00EF4592" w14:paraId="3DAF36E5" w14:textId="77777777" w:rsidTr="006C067F">
        <w:trPr>
          <w:trHeight w:hRule="exact" w:val="331"/>
          <w:jc w:val="center"/>
        </w:trPr>
        <w:tc>
          <w:tcPr>
            <w:tcW w:w="5778" w:type="dxa"/>
            <w:gridSpan w:val="4"/>
            <w:tcBorders>
              <w:left w:val="single" w:sz="6" w:space="0" w:color="auto"/>
              <w:bottom w:val="single" w:sz="4" w:space="0" w:color="auto"/>
            </w:tcBorders>
          </w:tcPr>
          <w:p w14:paraId="5A5140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p>
        </w:tc>
        <w:tc>
          <w:tcPr>
            <w:tcW w:w="5598" w:type="dxa"/>
            <w:gridSpan w:val="4"/>
            <w:tcBorders>
              <w:left w:val="single" w:sz="6" w:space="0" w:color="auto"/>
              <w:bottom w:val="single" w:sz="4" w:space="0" w:color="auto"/>
              <w:right w:val="single" w:sz="6" w:space="0" w:color="auto"/>
            </w:tcBorders>
          </w:tcPr>
          <w:p w14:paraId="7A12C8D3"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4283CE78" w14:textId="77777777" w:rsidTr="006C067F">
        <w:trPr>
          <w:trHeight w:hRule="exact" w:val="288"/>
          <w:jc w:val="center"/>
        </w:trPr>
        <w:tc>
          <w:tcPr>
            <w:tcW w:w="5778" w:type="dxa"/>
            <w:gridSpan w:val="4"/>
            <w:tcBorders>
              <w:top w:val="single" w:sz="4" w:space="0" w:color="auto"/>
              <w:left w:val="single" w:sz="6" w:space="0" w:color="auto"/>
            </w:tcBorders>
          </w:tcPr>
          <w:p w14:paraId="05D9CCE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Project Director</w:t>
            </w:r>
          </w:p>
        </w:tc>
        <w:tc>
          <w:tcPr>
            <w:tcW w:w="5598" w:type="dxa"/>
            <w:gridSpan w:val="4"/>
            <w:tcBorders>
              <w:top w:val="single" w:sz="4" w:space="0" w:color="auto"/>
              <w:left w:val="single" w:sz="6" w:space="0" w:color="auto"/>
              <w:right w:val="single" w:sz="6" w:space="0" w:color="auto"/>
            </w:tcBorders>
          </w:tcPr>
          <w:p w14:paraId="0F9782D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r>
      <w:tr w:rsidR="00714397" w:rsidRPr="00EF4592" w14:paraId="17D2888C" w14:textId="77777777" w:rsidTr="006C067F">
        <w:trPr>
          <w:trHeight w:hRule="exact" w:val="331"/>
          <w:jc w:val="center"/>
        </w:trPr>
        <w:tc>
          <w:tcPr>
            <w:tcW w:w="5778" w:type="dxa"/>
            <w:gridSpan w:val="4"/>
            <w:tcBorders>
              <w:left w:val="single" w:sz="6" w:space="0" w:color="auto"/>
              <w:bottom w:val="single" w:sz="4" w:space="0" w:color="auto"/>
            </w:tcBorders>
          </w:tcPr>
          <w:p w14:paraId="5594B34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bottom w:val="single" w:sz="4" w:space="0" w:color="auto"/>
              <w:right w:val="single" w:sz="6" w:space="0" w:color="auto"/>
            </w:tcBorders>
          </w:tcPr>
          <w:p w14:paraId="44AF656B"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2C479FF2" w14:textId="77777777" w:rsidTr="006C067F">
        <w:trPr>
          <w:trHeight w:hRule="exact" w:val="231"/>
          <w:jc w:val="center"/>
        </w:trPr>
        <w:tc>
          <w:tcPr>
            <w:tcW w:w="5778" w:type="dxa"/>
            <w:gridSpan w:val="4"/>
            <w:tcBorders>
              <w:top w:val="single" w:sz="4" w:space="0" w:color="auto"/>
              <w:left w:val="single" w:sz="6" w:space="0" w:color="auto"/>
            </w:tcBorders>
          </w:tcPr>
          <w:p w14:paraId="02CD321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S"/>
                <w:rFonts w:ascii="Calibri" w:hAnsi="Calibri" w:cs="Calibri"/>
                <w:spacing w:val="-2"/>
                <w:sz w:val="16"/>
              </w:rPr>
              <w:t>Title</w:t>
            </w:r>
          </w:p>
        </w:tc>
        <w:tc>
          <w:tcPr>
            <w:tcW w:w="5598" w:type="dxa"/>
            <w:gridSpan w:val="4"/>
            <w:tcBorders>
              <w:top w:val="single" w:sz="4" w:space="0" w:color="auto"/>
              <w:left w:val="single" w:sz="6" w:space="0" w:color="auto"/>
              <w:right w:val="single" w:sz="6" w:space="0" w:color="auto"/>
            </w:tcBorders>
          </w:tcPr>
          <w:p w14:paraId="1506431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8527A6F" w14:textId="77777777" w:rsidTr="00EE2A80">
        <w:trPr>
          <w:trHeight w:hRule="exact" w:val="331"/>
          <w:jc w:val="center"/>
        </w:trPr>
        <w:tc>
          <w:tcPr>
            <w:tcW w:w="5778" w:type="dxa"/>
            <w:gridSpan w:val="4"/>
            <w:tcBorders>
              <w:left w:val="single" w:sz="6" w:space="0" w:color="auto"/>
            </w:tcBorders>
          </w:tcPr>
          <w:p w14:paraId="52CFDD4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B69E3B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3F31C071" w14:textId="77777777" w:rsidTr="0099069E">
        <w:trPr>
          <w:jc w:val="center"/>
        </w:trPr>
        <w:tc>
          <w:tcPr>
            <w:tcW w:w="11376" w:type="dxa"/>
            <w:gridSpan w:val="8"/>
            <w:tcBorders>
              <w:top w:val="single" w:sz="6" w:space="0" w:color="auto"/>
            </w:tcBorders>
          </w:tcPr>
          <w:p w14:paraId="0F2FFE0C" w14:textId="77777777" w:rsidR="00714397" w:rsidRPr="00EF4592" w:rsidRDefault="00714397" w:rsidP="00102251">
            <w:pPr>
              <w:tabs>
                <w:tab w:val="left" w:pos="-1440"/>
                <w:tab w:val="left" w:pos="-720"/>
                <w:tab w:val="left" w:pos="0"/>
                <w:tab w:val="left" w:pos="360"/>
                <w:tab w:val="left" w:pos="1440"/>
              </w:tabs>
              <w:suppressAutoHyphens/>
              <w:spacing w:before="18" w:after="54"/>
              <w:jc w:val="center"/>
              <w:rPr>
                <w:rStyle w:val="HEADINGS"/>
                <w:rFonts w:ascii="Calibri" w:hAnsi="Calibri" w:cs="Calibri"/>
                <w:b/>
                <w:spacing w:val="-2"/>
                <w:sz w:val="16"/>
              </w:rPr>
            </w:pPr>
            <w:r w:rsidRPr="00EF4592">
              <w:rPr>
                <w:rStyle w:val="HEADINGS"/>
                <w:rFonts w:ascii="Calibri" w:hAnsi="Calibri" w:cs="Calibri"/>
                <w:b/>
                <w:spacing w:val="-2"/>
                <w:sz w:val="16"/>
              </w:rPr>
              <w:t>NOTICE:  This contract has no effect until signed by the head of contracting agency or designee.</w:t>
            </w:r>
          </w:p>
        </w:tc>
      </w:tr>
    </w:tbl>
    <w:p w14:paraId="72B07DB9" w14:textId="5C645A67" w:rsidR="007058D6" w:rsidRPr="00EF4592" w:rsidRDefault="007058D6" w:rsidP="002043B8">
      <w:pPr>
        <w:tabs>
          <w:tab w:val="left" w:pos="10080"/>
          <w:tab w:val="right" w:pos="11376"/>
        </w:tabs>
        <w:suppressAutoHyphens/>
        <w:rPr>
          <w:rStyle w:val="HEADINGS"/>
          <w:rFonts w:ascii="Calibri" w:hAnsi="Calibri" w:cs="Calibri"/>
          <w:b/>
          <w:spacing w:val="-2"/>
          <w:sz w:val="14"/>
        </w:rPr>
      </w:pPr>
    </w:p>
    <w:p w14:paraId="77D417C4" w14:textId="034CEE7F" w:rsidR="007058D6" w:rsidRPr="006317F0" w:rsidRDefault="002D73A6" w:rsidP="002043B8">
      <w:pPr>
        <w:tabs>
          <w:tab w:val="center" w:pos="5688"/>
        </w:tabs>
        <w:suppressAutoHyphens/>
        <w:jc w:val="center"/>
        <w:rPr>
          <w:rStyle w:val="HEADINGS"/>
          <w:rFonts w:ascii="Calibri" w:hAnsi="Calibri" w:cs="Calibri"/>
          <w:b/>
          <w:spacing w:val="-2"/>
          <w:sz w:val="24"/>
          <w:szCs w:val="24"/>
        </w:rPr>
      </w:pPr>
      <w:r>
        <w:rPr>
          <w:rStyle w:val="HEADINGS"/>
          <w:rFonts w:ascii="Calibri" w:hAnsi="Calibri" w:cs="Calibri"/>
          <w:b/>
          <w:spacing w:val="-2"/>
          <w:sz w:val="24"/>
          <w:szCs w:val="24"/>
        </w:rPr>
        <w:t>APPENDIX A</w:t>
      </w:r>
    </w:p>
    <w:p w14:paraId="1EA0BA42" w14:textId="2B5C67BC" w:rsidR="007058D6" w:rsidRPr="006317F0" w:rsidRDefault="006317F0" w:rsidP="002043B8">
      <w:pPr>
        <w:pStyle w:val="Heading1"/>
        <w:spacing w:line="240" w:lineRule="auto"/>
        <w:jc w:val="center"/>
        <w:rPr>
          <w:rStyle w:val="HEADINGS"/>
          <w:rFonts w:ascii="Calibri" w:hAnsi="Calibri" w:cs="Calibri"/>
          <w:sz w:val="24"/>
          <w:szCs w:val="24"/>
        </w:rPr>
      </w:pPr>
      <w:r w:rsidRPr="006317F0">
        <w:rPr>
          <w:rStyle w:val="HEADINGS"/>
          <w:rFonts w:ascii="Calibri" w:hAnsi="Calibri" w:cs="Calibri"/>
          <w:sz w:val="24"/>
          <w:szCs w:val="24"/>
        </w:rPr>
        <w:t>General Provisions</w:t>
      </w:r>
    </w:p>
    <w:p w14:paraId="171639CA" w14:textId="77777777" w:rsidR="007058D6" w:rsidRPr="00EF4592" w:rsidRDefault="007C5890">
      <w:pPr>
        <w:tabs>
          <w:tab w:val="left" w:pos="-720"/>
        </w:tabs>
        <w:suppressAutoHyphens/>
        <w:spacing w:line="173" w:lineRule="exact"/>
        <w:rPr>
          <w:rStyle w:val="HEADINGS"/>
          <w:rFonts w:ascii="Calibri" w:hAnsi="Calibri" w:cs="Calibri"/>
          <w:sz w:val="14"/>
        </w:rPr>
      </w:pPr>
      <w:r w:rsidRPr="00EF4592">
        <w:rPr>
          <w:rStyle w:val="HEADINGS"/>
          <w:rFonts w:ascii="Calibri" w:hAnsi="Calibri" w:cs="Calibri"/>
          <w:sz w:val="14"/>
        </w:rPr>
        <w:fldChar w:fldCharType="begin"/>
      </w:r>
      <w:r w:rsidR="007058D6" w:rsidRPr="00EF4592">
        <w:rPr>
          <w:rStyle w:val="HEADINGS"/>
          <w:rFonts w:ascii="Calibri" w:hAnsi="Calibri" w:cs="Calibri"/>
          <w:sz w:val="14"/>
        </w:rPr>
        <w:instrText>ADVANCE \U 4.30</w:instrText>
      </w:r>
      <w:r w:rsidRPr="00EF4592">
        <w:rPr>
          <w:rStyle w:val="HEADINGS"/>
          <w:rFonts w:ascii="Calibri" w:hAnsi="Calibri" w:cs="Calibri"/>
          <w:sz w:val="14"/>
        </w:rPr>
        <w:fldChar w:fldCharType="end"/>
      </w:r>
    </w:p>
    <w:p w14:paraId="5C444F9C" w14:textId="77777777" w:rsidR="006317F0" w:rsidRPr="006317F0" w:rsidRDefault="006317F0" w:rsidP="006317F0">
      <w:pPr>
        <w:tabs>
          <w:tab w:val="left" w:pos="300"/>
          <w:tab w:val="decimal" w:pos="600"/>
          <w:tab w:val="left" w:pos="72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90"/>
        <w:jc w:val="both"/>
        <w:rPr>
          <w:rFonts w:ascii="Calibri" w:hAnsi="Calibri" w:cs="Calibri"/>
          <w:sz w:val="20"/>
        </w:rPr>
      </w:pPr>
      <w:r w:rsidRPr="006317F0">
        <w:rPr>
          <w:rFonts w:ascii="Calibri" w:hAnsi="Calibri" w:cs="Calibri"/>
          <w:b/>
          <w:sz w:val="20"/>
        </w:rPr>
        <w:t xml:space="preserve">Article </w:t>
      </w:r>
      <w:r w:rsidRPr="006317F0">
        <w:rPr>
          <w:rFonts w:ascii="Calibri" w:hAnsi="Calibri" w:cs="Calibri"/>
          <w:b/>
          <w:sz w:val="20"/>
        </w:rPr>
        <w:tab/>
        <w:t>1</w:t>
      </w:r>
      <w:r w:rsidRPr="006317F0">
        <w:rPr>
          <w:rFonts w:ascii="Calibri" w:hAnsi="Calibri" w:cs="Calibri"/>
          <w:b/>
          <w:sz w:val="20"/>
        </w:rPr>
        <w:tab/>
      </w:r>
      <w:r w:rsidRPr="006317F0">
        <w:rPr>
          <w:rFonts w:ascii="Calibri" w:hAnsi="Calibri" w:cs="Calibri"/>
          <w:b/>
          <w:sz w:val="20"/>
        </w:rPr>
        <w:tab/>
        <w:t>Definitions</w:t>
      </w:r>
    </w:p>
    <w:p w14:paraId="43AF062A" w14:textId="77777777" w:rsidR="006317F0" w:rsidRPr="006317F0" w:rsidRDefault="006317F0" w:rsidP="006317F0">
      <w:pPr>
        <w:tabs>
          <w:tab w:val="left" w:pos="720"/>
          <w:tab w:val="left" w:pos="2160"/>
        </w:tabs>
        <w:suppressAutoHyphens/>
        <w:spacing w:after="60"/>
        <w:ind w:left="187"/>
        <w:jc w:val="both"/>
        <w:rPr>
          <w:rFonts w:ascii="Calibri" w:hAnsi="Calibri" w:cs="Calibri"/>
          <w:sz w:val="20"/>
        </w:rPr>
      </w:pPr>
      <w:r w:rsidRPr="006317F0">
        <w:rPr>
          <w:rFonts w:ascii="Calibri" w:hAnsi="Calibri" w:cs="Calibri"/>
          <w:sz w:val="20"/>
        </w:rPr>
        <w:t>1.1</w:t>
      </w:r>
      <w:r w:rsidRPr="006317F0">
        <w:rPr>
          <w:rFonts w:ascii="Calibri" w:hAnsi="Calibri" w:cs="Calibri"/>
          <w:sz w:val="20"/>
        </w:rPr>
        <w:tab/>
        <w:t>In this contract and appendices, "Project Director" or "Agency Head" or "Procurement Officer" means the person who signs this contract on behalf of the Requesting Agency and includes a successor or authorized representative.</w:t>
      </w:r>
    </w:p>
    <w:p w14:paraId="2C8C41B7" w14:textId="77777777" w:rsidR="006317F0" w:rsidRPr="006317F0" w:rsidRDefault="006317F0" w:rsidP="006317F0">
      <w:pPr>
        <w:tabs>
          <w:tab w:val="left" w:pos="720"/>
          <w:tab w:val="left" w:pos="2160"/>
        </w:tabs>
        <w:suppressAutoHyphens/>
        <w:spacing w:after="120"/>
        <w:ind w:left="187"/>
        <w:jc w:val="both"/>
        <w:rPr>
          <w:rFonts w:ascii="Calibri" w:hAnsi="Calibri" w:cs="Calibri"/>
          <w:sz w:val="20"/>
        </w:rPr>
      </w:pPr>
      <w:r w:rsidRPr="006317F0">
        <w:rPr>
          <w:rFonts w:ascii="Calibri" w:hAnsi="Calibri" w:cs="Calibri"/>
          <w:sz w:val="20"/>
        </w:rPr>
        <w:t>1.2</w:t>
      </w:r>
      <w:r w:rsidRPr="006317F0">
        <w:rPr>
          <w:rFonts w:ascii="Calibri" w:hAnsi="Calibri" w:cs="Calibri"/>
          <w:sz w:val="20"/>
        </w:rPr>
        <w:tab/>
        <w:t>"State Contracting Agency" means the department for which this contract is to be performed and for which the Commissioner or Authorized Designee acted in signing this contract.</w:t>
      </w:r>
    </w:p>
    <w:p w14:paraId="1BC1D5C3" w14:textId="77777777" w:rsidR="006317F0" w:rsidRPr="006317F0" w:rsidRDefault="006317F0" w:rsidP="006317F0">
      <w:pPr>
        <w:tabs>
          <w:tab w:val="left" w:pos="300"/>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line="160" w:lineRule="exact"/>
        <w:ind w:left="-90"/>
        <w:jc w:val="both"/>
        <w:rPr>
          <w:rFonts w:ascii="Calibri" w:hAnsi="Calibri" w:cs="Calibri"/>
          <w:b/>
          <w:sz w:val="20"/>
        </w:rPr>
      </w:pPr>
      <w:r w:rsidRPr="006317F0">
        <w:rPr>
          <w:rFonts w:ascii="Calibri" w:hAnsi="Calibri" w:cs="Calibri"/>
          <w:b/>
          <w:sz w:val="20"/>
        </w:rPr>
        <w:t>Article 2</w:t>
      </w:r>
      <w:r w:rsidRPr="006317F0">
        <w:rPr>
          <w:rFonts w:ascii="Calibri" w:hAnsi="Calibri" w:cs="Calibri"/>
          <w:b/>
          <w:sz w:val="20"/>
        </w:rPr>
        <w:tab/>
      </w:r>
      <w:r w:rsidRPr="006317F0">
        <w:rPr>
          <w:rFonts w:ascii="Calibri" w:hAnsi="Calibri" w:cs="Calibri"/>
          <w:b/>
          <w:sz w:val="20"/>
        </w:rPr>
        <w:tab/>
      </w:r>
      <w:r w:rsidRPr="006317F0">
        <w:rPr>
          <w:rFonts w:ascii="Calibri" w:hAnsi="Calibri" w:cs="Calibri"/>
          <w:b/>
          <w:sz w:val="20"/>
        </w:rPr>
        <w:tab/>
        <w:t>Inspections and Reports</w:t>
      </w:r>
    </w:p>
    <w:p w14:paraId="763249DE" w14:textId="77777777" w:rsidR="006317F0" w:rsidRPr="006317F0" w:rsidRDefault="006317F0" w:rsidP="006317F0">
      <w:pPr>
        <w:tabs>
          <w:tab w:val="left" w:pos="300"/>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after="60"/>
        <w:ind w:left="187"/>
        <w:jc w:val="both"/>
        <w:rPr>
          <w:rFonts w:ascii="Calibri" w:hAnsi="Calibri" w:cs="Calibri"/>
          <w:sz w:val="20"/>
        </w:rPr>
      </w:pPr>
      <w:r w:rsidRPr="006317F0">
        <w:rPr>
          <w:rFonts w:ascii="Calibri" w:hAnsi="Calibri" w:cs="Calibri"/>
          <w:b/>
          <w:sz w:val="20"/>
        </w:rPr>
        <w:fldChar w:fldCharType="begin"/>
      </w:r>
      <w:r w:rsidRPr="006317F0">
        <w:rPr>
          <w:rFonts w:ascii="Calibri" w:hAnsi="Calibri" w:cs="Calibri"/>
          <w:b/>
          <w:sz w:val="20"/>
        </w:rPr>
        <w:instrText>ADVANCE \U 4.30</w:instrText>
      </w:r>
      <w:r w:rsidRPr="006317F0">
        <w:rPr>
          <w:rFonts w:ascii="Calibri" w:hAnsi="Calibri" w:cs="Calibri"/>
          <w:b/>
          <w:sz w:val="20"/>
        </w:rPr>
        <w:fldChar w:fldCharType="end"/>
      </w:r>
      <w:r w:rsidRPr="006317F0">
        <w:rPr>
          <w:rFonts w:ascii="Calibri" w:hAnsi="Calibri" w:cs="Calibri"/>
          <w:bCs/>
          <w:sz w:val="20"/>
        </w:rPr>
        <w:t>2.1</w:t>
      </w:r>
      <w:r w:rsidRPr="006317F0">
        <w:rPr>
          <w:rFonts w:ascii="Calibri" w:hAnsi="Calibri" w:cs="Calibri"/>
          <w:b/>
          <w:sz w:val="20"/>
        </w:rPr>
        <w:tab/>
      </w:r>
      <w:r w:rsidRPr="006317F0">
        <w:rPr>
          <w:rFonts w:ascii="Calibri" w:hAnsi="Calibri" w:cs="Calibri"/>
          <w:sz w:val="20"/>
        </w:rPr>
        <w:t>The department may inspect, in the manner and at reasonable times it considers appropriate, all the contractor's facilities and activities under this contract.</w:t>
      </w:r>
    </w:p>
    <w:p w14:paraId="0248B40D" w14:textId="77777777" w:rsidR="006317F0" w:rsidRPr="006317F0" w:rsidRDefault="006317F0" w:rsidP="006317F0">
      <w:pPr>
        <w:tabs>
          <w:tab w:val="left" w:pos="300"/>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after="120"/>
        <w:ind w:left="187"/>
        <w:jc w:val="both"/>
        <w:rPr>
          <w:rFonts w:ascii="Calibri" w:hAnsi="Calibri" w:cs="Calibri"/>
          <w:sz w:val="20"/>
        </w:rPr>
      </w:pPr>
      <w:r w:rsidRPr="006317F0">
        <w:rPr>
          <w:rFonts w:ascii="Calibri" w:hAnsi="Calibri" w:cs="Calibri"/>
          <w:sz w:val="20"/>
        </w:rPr>
        <w:t>2.2</w:t>
      </w:r>
      <w:r w:rsidRPr="006317F0">
        <w:rPr>
          <w:rFonts w:ascii="Calibri" w:hAnsi="Calibri" w:cs="Calibri"/>
          <w:sz w:val="20"/>
        </w:rPr>
        <w:tab/>
        <w:t>The contractor shall make progress and other reports in the manner and at the times the department reasonably requires.</w:t>
      </w:r>
    </w:p>
    <w:p w14:paraId="3A300780" w14:textId="77777777" w:rsidR="006317F0" w:rsidRPr="006317F0" w:rsidRDefault="006317F0" w:rsidP="006317F0">
      <w:pPr>
        <w:tabs>
          <w:tab w:val="left" w:pos="300"/>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90"/>
        <w:jc w:val="both"/>
        <w:rPr>
          <w:rFonts w:ascii="Calibri" w:hAnsi="Calibri" w:cs="Calibri"/>
          <w:b/>
          <w:sz w:val="20"/>
        </w:rPr>
      </w:pPr>
      <w:r w:rsidRPr="006317F0">
        <w:rPr>
          <w:rFonts w:ascii="Calibri" w:hAnsi="Calibri" w:cs="Calibri"/>
          <w:b/>
          <w:sz w:val="20"/>
        </w:rPr>
        <w:t xml:space="preserve">Article </w:t>
      </w:r>
      <w:r w:rsidRPr="006317F0">
        <w:rPr>
          <w:rFonts w:ascii="Calibri" w:hAnsi="Calibri" w:cs="Calibri"/>
          <w:b/>
          <w:sz w:val="20"/>
        </w:rPr>
        <w:tab/>
        <w:t>3</w:t>
      </w:r>
      <w:r w:rsidRPr="006317F0">
        <w:rPr>
          <w:rFonts w:ascii="Calibri" w:hAnsi="Calibri" w:cs="Calibri"/>
          <w:b/>
          <w:sz w:val="20"/>
        </w:rPr>
        <w:tab/>
      </w:r>
      <w:r w:rsidRPr="006317F0">
        <w:rPr>
          <w:rFonts w:ascii="Calibri" w:hAnsi="Calibri" w:cs="Calibri"/>
          <w:b/>
          <w:sz w:val="20"/>
        </w:rPr>
        <w:tab/>
      </w:r>
      <w:r w:rsidRPr="006317F0">
        <w:rPr>
          <w:rFonts w:ascii="Calibri" w:hAnsi="Calibri" w:cs="Calibri"/>
          <w:b/>
          <w:sz w:val="20"/>
        </w:rPr>
        <w:tab/>
        <w:t>Disputes</w:t>
      </w:r>
    </w:p>
    <w:p w14:paraId="5F9C9CDB" w14:textId="77777777" w:rsidR="006317F0" w:rsidRPr="006317F0" w:rsidRDefault="006317F0" w:rsidP="006317F0">
      <w:pPr>
        <w:tabs>
          <w:tab w:val="left" w:pos="72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after="120"/>
        <w:ind w:left="187"/>
        <w:jc w:val="both"/>
        <w:rPr>
          <w:rFonts w:ascii="Calibri" w:hAnsi="Calibri" w:cs="Calibri"/>
          <w:b/>
          <w:sz w:val="20"/>
        </w:rPr>
      </w:pPr>
      <w:r w:rsidRPr="006317F0">
        <w:rPr>
          <w:rFonts w:ascii="Calibri" w:hAnsi="Calibri" w:cs="Calibri"/>
          <w:bCs/>
          <w:sz w:val="20"/>
        </w:rPr>
        <w:t>3.1</w:t>
      </w:r>
      <w:r w:rsidRPr="006317F0">
        <w:rPr>
          <w:rFonts w:ascii="Calibri" w:hAnsi="Calibri" w:cs="Calibri"/>
          <w:b/>
          <w:sz w:val="20"/>
        </w:rPr>
        <w:tab/>
      </w:r>
      <w:r w:rsidRPr="006317F0">
        <w:rPr>
          <w:rFonts w:ascii="Calibri" w:hAnsi="Calibri" w:cs="Calibri"/>
          <w:sz w:val="20"/>
        </w:rPr>
        <w:t xml:space="preserve">If the contractor has a claim arising in connection with the contract that it cannot resolve with the State by mutual agreement, it shall pursue the claim, if at all, in accordance with the provisions of AS 36.30.620 – 632. </w:t>
      </w:r>
    </w:p>
    <w:p w14:paraId="163A68DC" w14:textId="77777777" w:rsidR="006317F0" w:rsidRPr="006317F0" w:rsidRDefault="006317F0" w:rsidP="006317F0">
      <w:pPr>
        <w:tabs>
          <w:tab w:val="left" w:pos="300"/>
          <w:tab w:val="left" w:pos="360"/>
          <w:tab w:val="left" w:pos="840"/>
          <w:tab w:val="left" w:pos="99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90"/>
        <w:jc w:val="both"/>
        <w:rPr>
          <w:rFonts w:ascii="Calibri" w:hAnsi="Calibri" w:cs="Calibri"/>
          <w:b/>
          <w:sz w:val="20"/>
        </w:rPr>
      </w:pPr>
      <w:r w:rsidRPr="006317F0">
        <w:rPr>
          <w:rFonts w:ascii="Calibri" w:hAnsi="Calibri" w:cs="Calibri"/>
          <w:b/>
          <w:sz w:val="20"/>
        </w:rPr>
        <w:t>Article 4</w:t>
      </w:r>
      <w:r w:rsidRPr="006317F0">
        <w:rPr>
          <w:rFonts w:ascii="Calibri" w:hAnsi="Calibri" w:cs="Calibri"/>
          <w:b/>
          <w:sz w:val="20"/>
        </w:rPr>
        <w:tab/>
      </w:r>
      <w:r w:rsidRPr="006317F0">
        <w:rPr>
          <w:rFonts w:ascii="Calibri" w:hAnsi="Calibri" w:cs="Calibri"/>
          <w:b/>
          <w:sz w:val="20"/>
        </w:rPr>
        <w:tab/>
        <w:t>Equal Employment Opportunity</w:t>
      </w:r>
    </w:p>
    <w:p w14:paraId="59D57798" w14:textId="77777777" w:rsidR="006317F0" w:rsidRPr="006317F0" w:rsidRDefault="006317F0" w:rsidP="006317F0">
      <w:pPr>
        <w:tabs>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after="60"/>
        <w:ind w:left="187"/>
        <w:jc w:val="both"/>
        <w:rPr>
          <w:rFonts w:ascii="Calibri" w:hAnsi="Calibri" w:cs="Calibri"/>
          <w:sz w:val="20"/>
        </w:rPr>
      </w:pPr>
      <w:r w:rsidRPr="006317F0">
        <w:rPr>
          <w:rFonts w:ascii="Calibri" w:hAnsi="Calibri" w:cs="Calibri"/>
          <w:sz w:val="20"/>
        </w:rPr>
        <w:t>4.1</w:t>
      </w:r>
      <w:r w:rsidRPr="006317F0">
        <w:rPr>
          <w:rFonts w:ascii="Calibri" w:hAnsi="Calibri" w:cs="Calibri"/>
          <w:sz w:val="20"/>
        </w:rPr>
        <w:tab/>
        <w:t>The contractor may not discriminate against any employee or applicant for employment because of race, religion, color, national origin, or because of age, disability, sex, marital status, changes in marital status, pregnancy or parenthood when the reasonable demands of the position(s) do not require distinction on the basis of age, disability, sex, marital status, changes in marital status, pregnancy, or parenthood. The contractor shall take affirmative action to insure that the applicants are considered for employment and that employees are treated during employment without unlawful regard to their race, color, religion, national origin, ancestry, disability, age, sex, marital status, changes in marital status, pregnancy or parenthood. This action must include, but need not be limited to, the following:  employment, upgrading, demotion, transfer, recruitment or recruitment advertising, layoff or termination, rates of pay or other forms of compensation, and selection for training including apprenticeship. The contractor shall post in conspicuous places, available to employees and applicants for employment, notices setting out the provisions of this paragraph.</w:t>
      </w:r>
    </w:p>
    <w:p w14:paraId="6D59DA7B" w14:textId="77777777" w:rsidR="006317F0" w:rsidRPr="006317F0" w:rsidRDefault="006317F0" w:rsidP="006317F0">
      <w:pPr>
        <w:tabs>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after="60"/>
        <w:ind w:left="187"/>
        <w:jc w:val="both"/>
        <w:rPr>
          <w:rFonts w:ascii="Calibri" w:hAnsi="Calibri" w:cs="Calibri"/>
          <w:sz w:val="20"/>
        </w:rPr>
      </w:pPr>
      <w:r w:rsidRPr="006317F0">
        <w:rPr>
          <w:rFonts w:ascii="Calibri" w:hAnsi="Calibri" w:cs="Calibri"/>
          <w:sz w:val="20"/>
        </w:rPr>
        <w:t>4.2</w:t>
      </w:r>
      <w:r w:rsidRPr="006317F0">
        <w:rPr>
          <w:rFonts w:ascii="Calibri" w:hAnsi="Calibri" w:cs="Calibri"/>
          <w:sz w:val="20"/>
        </w:rPr>
        <w:tab/>
        <w:t xml:space="preserve">The contractor shall state, in all solicitations or advertisements for employees to work on State of Alaska contract jobs, that it is an equal opportunity employer and that all qualified applicants will receive consideration for employment without regard to race, religion, color, national origin, age, disability, sex, marital status, changes in marital status, pregnancy or parenthood.  </w:t>
      </w:r>
    </w:p>
    <w:p w14:paraId="2B1F9FD7" w14:textId="77777777" w:rsidR="006317F0" w:rsidRPr="006317F0" w:rsidRDefault="006317F0" w:rsidP="006317F0">
      <w:pPr>
        <w:tabs>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after="60"/>
        <w:ind w:left="187"/>
        <w:jc w:val="both"/>
        <w:rPr>
          <w:rFonts w:ascii="Calibri" w:hAnsi="Calibri" w:cs="Calibri"/>
          <w:sz w:val="20"/>
        </w:rPr>
      </w:pPr>
      <w:r w:rsidRPr="006317F0">
        <w:rPr>
          <w:rFonts w:ascii="Calibri" w:hAnsi="Calibri" w:cs="Calibri"/>
          <w:sz w:val="20"/>
        </w:rPr>
        <w:t>4.3</w:t>
      </w:r>
      <w:r w:rsidRPr="006317F0">
        <w:rPr>
          <w:rFonts w:ascii="Calibri" w:hAnsi="Calibri" w:cs="Calibri"/>
          <w:sz w:val="20"/>
        </w:rPr>
        <w:tab/>
        <w:t>The contractor shall send to each labor union or representative of workers with which the contractor has a collective bargaining agreement or other contract or understanding a notice advising the labor union or workers' compensation representative of the contractor's commitments under this article and post copies of the notice in conspicuous places available to all employees and applicants for employment.</w:t>
      </w:r>
    </w:p>
    <w:p w14:paraId="7743B805" w14:textId="77777777" w:rsidR="006317F0" w:rsidRPr="006317F0" w:rsidRDefault="006317F0" w:rsidP="006317F0">
      <w:pPr>
        <w:tabs>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after="60"/>
        <w:ind w:left="187"/>
        <w:jc w:val="both"/>
        <w:rPr>
          <w:rFonts w:ascii="Calibri" w:hAnsi="Calibri" w:cs="Calibri"/>
          <w:sz w:val="20"/>
        </w:rPr>
      </w:pPr>
      <w:r w:rsidRPr="006317F0">
        <w:rPr>
          <w:rFonts w:ascii="Calibri" w:hAnsi="Calibri" w:cs="Calibri"/>
          <w:sz w:val="20"/>
        </w:rPr>
        <w:t>4.4</w:t>
      </w:r>
      <w:r w:rsidRPr="006317F0">
        <w:rPr>
          <w:rFonts w:ascii="Calibri" w:hAnsi="Calibri" w:cs="Calibri"/>
          <w:sz w:val="20"/>
        </w:rPr>
        <w:tab/>
        <w:t xml:space="preserve">The contractor shall include the provisions of this article in every contract, and shall require the inclusion of these provisions in every contract entered into by any of its subcontractors, so that those provisions will be binding upon each subcontractor. For the purpose of including those provisions in any contract or subcontract, as required by this contract, “contractor” and “subcontractor” may be changed to reflect appropriately the name or designation of the parties of the contract or subcontract.  </w:t>
      </w:r>
    </w:p>
    <w:p w14:paraId="7BF78B81" w14:textId="77777777" w:rsidR="006317F0" w:rsidRPr="006317F0" w:rsidRDefault="006317F0" w:rsidP="006317F0">
      <w:pPr>
        <w:tabs>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after="60"/>
        <w:ind w:left="187"/>
        <w:jc w:val="both"/>
        <w:rPr>
          <w:rFonts w:ascii="Calibri" w:hAnsi="Calibri" w:cs="Calibri"/>
          <w:sz w:val="20"/>
        </w:rPr>
      </w:pPr>
      <w:r w:rsidRPr="006317F0">
        <w:rPr>
          <w:rFonts w:ascii="Calibri" w:hAnsi="Calibri" w:cs="Calibri"/>
          <w:sz w:val="20"/>
        </w:rPr>
        <w:t>4.5</w:t>
      </w:r>
      <w:r w:rsidRPr="006317F0">
        <w:rPr>
          <w:rFonts w:ascii="Calibri" w:hAnsi="Calibri" w:cs="Calibri"/>
          <w:sz w:val="20"/>
        </w:rPr>
        <w:tab/>
        <w:t>The contractor shall cooperate fully with State efforts which seek to deal with the problem of unlawful discrimination, and with all other State efforts to guarantee fair employment practices under this contract, and promptly comply with all requests and directions from the State Commission for Human Rights or any of its officers or agents relating to prevention of discriminatory employment practices.</w:t>
      </w:r>
    </w:p>
    <w:p w14:paraId="62AFBF15" w14:textId="77777777" w:rsidR="006317F0" w:rsidRPr="006317F0" w:rsidRDefault="006317F0" w:rsidP="006317F0">
      <w:pPr>
        <w:tabs>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after="60"/>
        <w:ind w:left="187"/>
        <w:jc w:val="both"/>
        <w:rPr>
          <w:rFonts w:ascii="Calibri" w:hAnsi="Calibri" w:cs="Calibri"/>
          <w:sz w:val="20"/>
        </w:rPr>
      </w:pPr>
      <w:r w:rsidRPr="006317F0">
        <w:rPr>
          <w:rFonts w:ascii="Calibri" w:hAnsi="Calibri" w:cs="Calibri"/>
          <w:sz w:val="20"/>
        </w:rPr>
        <w:t>4.6</w:t>
      </w:r>
      <w:r w:rsidRPr="006317F0">
        <w:rPr>
          <w:rFonts w:ascii="Calibri" w:hAnsi="Calibri" w:cs="Calibri"/>
          <w:sz w:val="20"/>
        </w:rPr>
        <w:tab/>
        <w:t>Full cooperation in paragraph 4.5 includes, but is not limited to, being a witness in any proceeding involving questions of unlawful discrimination if that is requested by any official or agency of the State of Alaska; permitting employees of the contractor to be witnesses or complainants in any proceeding involving questions of unlawful discrimination, if that is requested by any official or agency of the State of Alaska; participating in meetings; submitting periodic reports on the equal employment aspects of present and future employment; assisting inspection of the contractor's facilities; and promptly complying with all State directives considered essential by any office or agency of the State of Alaska to insure compliance with all federal and State laws, regulations, and policies pertaining to the prevention of discriminatory employment practices.</w:t>
      </w:r>
    </w:p>
    <w:p w14:paraId="0B428623" w14:textId="77777777" w:rsidR="006317F0" w:rsidRPr="006317F0" w:rsidRDefault="006317F0" w:rsidP="006317F0">
      <w:pPr>
        <w:tabs>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after="120"/>
        <w:ind w:left="187"/>
        <w:jc w:val="both"/>
        <w:rPr>
          <w:rFonts w:ascii="Calibri" w:hAnsi="Calibri" w:cs="Calibri"/>
          <w:sz w:val="20"/>
        </w:rPr>
      </w:pPr>
      <w:r w:rsidRPr="006317F0">
        <w:rPr>
          <w:rFonts w:ascii="Calibri" w:hAnsi="Calibri" w:cs="Calibri"/>
          <w:sz w:val="20"/>
        </w:rPr>
        <w:t>4.7</w:t>
      </w:r>
      <w:r w:rsidRPr="006317F0">
        <w:rPr>
          <w:rFonts w:ascii="Calibri" w:hAnsi="Calibri" w:cs="Calibri"/>
          <w:sz w:val="20"/>
        </w:rPr>
        <w:tab/>
        <w:t xml:space="preserve">Failure to perform under this article constitutes a material breach of contract.  </w:t>
      </w:r>
    </w:p>
    <w:p w14:paraId="1220A9B6" w14:textId="77777777" w:rsidR="006317F0" w:rsidRPr="006317F0" w:rsidRDefault="006317F0" w:rsidP="006317F0">
      <w:pPr>
        <w:tabs>
          <w:tab w:val="left" w:pos="300"/>
          <w:tab w:val="left" w:pos="990"/>
        </w:tabs>
        <w:ind w:left="-90"/>
        <w:jc w:val="both"/>
        <w:rPr>
          <w:rFonts w:ascii="Calibri" w:hAnsi="Calibri" w:cs="Calibri"/>
          <w:b/>
          <w:bCs/>
          <w:sz w:val="20"/>
        </w:rPr>
      </w:pPr>
      <w:r w:rsidRPr="006317F0">
        <w:rPr>
          <w:rFonts w:ascii="Calibri" w:hAnsi="Calibri" w:cs="Calibri"/>
          <w:b/>
          <w:bCs/>
          <w:sz w:val="20"/>
        </w:rPr>
        <w:t>Article 5</w:t>
      </w:r>
      <w:r w:rsidRPr="006317F0">
        <w:rPr>
          <w:rFonts w:ascii="Calibri" w:hAnsi="Calibri" w:cs="Calibri"/>
          <w:b/>
          <w:bCs/>
          <w:sz w:val="20"/>
        </w:rPr>
        <w:tab/>
        <w:t>Termination</w:t>
      </w:r>
    </w:p>
    <w:p w14:paraId="0A1B590D" w14:textId="77777777" w:rsidR="006317F0" w:rsidRPr="006317F0" w:rsidRDefault="006317F0" w:rsidP="006317F0">
      <w:pPr>
        <w:tabs>
          <w:tab w:val="left" w:pos="300"/>
        </w:tabs>
        <w:spacing w:after="60"/>
        <w:ind w:left="187"/>
        <w:jc w:val="both"/>
        <w:rPr>
          <w:rFonts w:ascii="Calibri" w:hAnsi="Calibri" w:cs="Calibri"/>
          <w:sz w:val="20"/>
        </w:rPr>
      </w:pPr>
      <w:r w:rsidRPr="006317F0">
        <w:rPr>
          <w:rFonts w:ascii="Calibri" w:hAnsi="Calibri" w:cs="Calibri"/>
          <w:sz w:val="20"/>
        </w:rPr>
        <w:lastRenderedPageBreak/>
        <w:t>5.1</w:t>
      </w:r>
      <w:r w:rsidRPr="006317F0">
        <w:rPr>
          <w:rFonts w:ascii="Calibri" w:hAnsi="Calibri" w:cs="Calibri"/>
          <w:sz w:val="20"/>
        </w:rPr>
        <w:tab/>
        <w:t xml:space="preserve">The Procurement Officer, by written notice, may terminate this contract, in whole or in part, when it is in the best interest of the State. In the absence of breach of contract by the contractor, the State is liable only for payment in accordance with the payment provisions of this contract for services rendered before the effective date of termination. </w:t>
      </w:r>
    </w:p>
    <w:p w14:paraId="56340876" w14:textId="77777777" w:rsidR="006317F0" w:rsidRPr="006317F0" w:rsidRDefault="006317F0" w:rsidP="006317F0">
      <w:pPr>
        <w:tabs>
          <w:tab w:val="left" w:pos="300"/>
        </w:tabs>
        <w:spacing w:after="120"/>
        <w:ind w:left="187"/>
        <w:jc w:val="both"/>
        <w:rPr>
          <w:rFonts w:ascii="Calibri" w:hAnsi="Calibri" w:cs="Calibri"/>
          <w:sz w:val="20"/>
        </w:rPr>
      </w:pPr>
      <w:r w:rsidRPr="006317F0">
        <w:rPr>
          <w:rFonts w:ascii="Calibri" w:hAnsi="Calibri" w:cs="Calibri"/>
          <w:sz w:val="20"/>
        </w:rPr>
        <w:t>5.2</w:t>
      </w:r>
      <w:r w:rsidRPr="006317F0">
        <w:rPr>
          <w:rFonts w:ascii="Calibri" w:hAnsi="Calibri" w:cs="Calibri"/>
          <w:sz w:val="20"/>
        </w:rPr>
        <w:tab/>
        <w:t xml:space="preserve">The Procurement Officer may also, by written notice, terminate this contract under Administrative Order 352 if the contractor supports or participates in a boycott of the State of Israel. </w:t>
      </w:r>
    </w:p>
    <w:p w14:paraId="25356E4F" w14:textId="77777777" w:rsidR="006317F0" w:rsidRPr="006317F0" w:rsidRDefault="006317F0" w:rsidP="006317F0">
      <w:pPr>
        <w:tabs>
          <w:tab w:val="left" w:pos="300"/>
          <w:tab w:val="left" w:pos="990"/>
        </w:tabs>
        <w:ind w:left="-90"/>
        <w:jc w:val="both"/>
        <w:rPr>
          <w:rFonts w:ascii="Calibri" w:hAnsi="Calibri" w:cs="Calibri"/>
          <w:b/>
          <w:bCs/>
          <w:sz w:val="20"/>
        </w:rPr>
      </w:pPr>
      <w:r w:rsidRPr="006317F0">
        <w:rPr>
          <w:rFonts w:ascii="Calibri" w:hAnsi="Calibri" w:cs="Calibri"/>
          <w:b/>
          <w:bCs/>
          <w:sz w:val="20"/>
        </w:rPr>
        <w:t>Article 6</w:t>
      </w:r>
      <w:r w:rsidRPr="006317F0">
        <w:rPr>
          <w:rFonts w:ascii="Calibri" w:hAnsi="Calibri" w:cs="Calibri"/>
          <w:b/>
          <w:bCs/>
          <w:sz w:val="20"/>
        </w:rPr>
        <w:tab/>
        <w:t>No Assignment or Delegation</w:t>
      </w:r>
    </w:p>
    <w:p w14:paraId="47EAD0A6" w14:textId="11187CD0" w:rsidR="006317F0" w:rsidRPr="006317F0" w:rsidRDefault="006317F0" w:rsidP="006317F0">
      <w:pPr>
        <w:tabs>
          <w:tab w:val="left" w:pos="300"/>
        </w:tabs>
        <w:spacing w:after="120"/>
        <w:ind w:left="187"/>
        <w:jc w:val="both"/>
        <w:rPr>
          <w:rFonts w:ascii="Calibri" w:hAnsi="Calibri" w:cs="Calibri"/>
          <w:sz w:val="20"/>
        </w:rPr>
      </w:pPr>
      <w:r w:rsidRPr="006317F0">
        <w:rPr>
          <w:rFonts w:ascii="Calibri" w:hAnsi="Calibri" w:cs="Calibri"/>
          <w:sz w:val="20"/>
        </w:rPr>
        <w:t>6.1</w:t>
      </w:r>
      <w:r w:rsidRPr="006317F0">
        <w:rPr>
          <w:rFonts w:ascii="Calibri" w:hAnsi="Calibri" w:cs="Calibri"/>
          <w:sz w:val="20"/>
        </w:rPr>
        <w:tab/>
        <w:t>The contractor may not assign or delegate this contract, or any part of it, or any right to any of the money to be paid under it, except with the written consent of the Project Director and the Agency Head.</w:t>
      </w:r>
    </w:p>
    <w:p w14:paraId="165339AA" w14:textId="77777777" w:rsidR="006317F0" w:rsidRPr="006317F0" w:rsidRDefault="006317F0" w:rsidP="006317F0">
      <w:pPr>
        <w:tabs>
          <w:tab w:val="left" w:pos="300"/>
          <w:tab w:val="left" w:pos="990"/>
        </w:tabs>
        <w:ind w:left="-90"/>
        <w:jc w:val="both"/>
        <w:rPr>
          <w:rFonts w:ascii="Calibri" w:hAnsi="Calibri" w:cs="Calibri"/>
          <w:sz w:val="20"/>
        </w:rPr>
      </w:pPr>
      <w:r w:rsidRPr="006317F0">
        <w:rPr>
          <w:rFonts w:ascii="Calibri" w:hAnsi="Calibri" w:cs="Calibri"/>
          <w:b/>
          <w:bCs/>
          <w:sz w:val="20"/>
        </w:rPr>
        <w:t>Article 7</w:t>
      </w:r>
      <w:r w:rsidRPr="006317F0">
        <w:rPr>
          <w:rFonts w:ascii="Calibri" w:hAnsi="Calibri" w:cs="Calibri"/>
          <w:b/>
          <w:bCs/>
          <w:sz w:val="20"/>
        </w:rPr>
        <w:tab/>
        <w:t>No Additional Work or Material</w:t>
      </w:r>
    </w:p>
    <w:p w14:paraId="11D7DB91" w14:textId="77777777" w:rsidR="006317F0" w:rsidRPr="006317F0" w:rsidRDefault="006317F0" w:rsidP="006317F0">
      <w:pPr>
        <w:tabs>
          <w:tab w:val="left" w:pos="300"/>
        </w:tabs>
        <w:spacing w:after="120"/>
        <w:ind w:left="187"/>
        <w:jc w:val="both"/>
        <w:rPr>
          <w:rFonts w:ascii="Calibri" w:hAnsi="Calibri" w:cs="Calibri"/>
          <w:sz w:val="20"/>
        </w:rPr>
      </w:pPr>
      <w:r w:rsidRPr="006317F0">
        <w:rPr>
          <w:rFonts w:ascii="Calibri" w:hAnsi="Calibri" w:cs="Calibri"/>
          <w:sz w:val="20"/>
        </w:rPr>
        <w:t>7.1</w:t>
      </w:r>
      <w:r w:rsidRPr="006317F0">
        <w:rPr>
          <w:rFonts w:ascii="Calibri" w:hAnsi="Calibri" w:cs="Calibri"/>
          <w:sz w:val="20"/>
        </w:rPr>
        <w:tab/>
        <w:t xml:space="preserve">No claim for additional services, not specifically provided in this contract, performed or furnished by the contractor, will be allowed, nor may the contractor do any work or furnish any material not covered by the contract unless the work or material is ordered in writing by the Project Director and approved by the Agency Head.  </w:t>
      </w:r>
    </w:p>
    <w:p w14:paraId="210F14FB" w14:textId="77777777" w:rsidR="006317F0" w:rsidRPr="006317F0" w:rsidRDefault="006317F0" w:rsidP="006317F0">
      <w:pPr>
        <w:tabs>
          <w:tab w:val="left" w:pos="300"/>
          <w:tab w:val="left" w:pos="990"/>
        </w:tabs>
        <w:ind w:left="-90"/>
        <w:jc w:val="both"/>
        <w:rPr>
          <w:rFonts w:ascii="Calibri" w:hAnsi="Calibri" w:cs="Calibri"/>
          <w:b/>
          <w:bCs/>
          <w:sz w:val="20"/>
        </w:rPr>
      </w:pPr>
      <w:r w:rsidRPr="006317F0">
        <w:rPr>
          <w:rFonts w:ascii="Calibri" w:hAnsi="Calibri" w:cs="Calibri"/>
          <w:b/>
          <w:bCs/>
          <w:sz w:val="20"/>
        </w:rPr>
        <w:t>Article 8</w:t>
      </w:r>
      <w:r w:rsidRPr="006317F0">
        <w:rPr>
          <w:rFonts w:ascii="Calibri" w:hAnsi="Calibri" w:cs="Calibri"/>
          <w:b/>
          <w:bCs/>
          <w:sz w:val="20"/>
        </w:rPr>
        <w:tab/>
        <w:t>Independent Contractor</w:t>
      </w:r>
    </w:p>
    <w:p w14:paraId="5AA4A9B6" w14:textId="77777777" w:rsidR="006317F0" w:rsidRPr="006317F0" w:rsidRDefault="006317F0" w:rsidP="006317F0">
      <w:pPr>
        <w:tabs>
          <w:tab w:val="left" w:pos="300"/>
        </w:tabs>
        <w:spacing w:after="120"/>
        <w:ind w:left="187"/>
        <w:jc w:val="both"/>
        <w:rPr>
          <w:rFonts w:ascii="Calibri" w:hAnsi="Calibri" w:cs="Calibri"/>
          <w:sz w:val="20"/>
        </w:rPr>
      </w:pPr>
      <w:r w:rsidRPr="006317F0">
        <w:rPr>
          <w:rFonts w:ascii="Calibri" w:hAnsi="Calibri" w:cs="Calibri"/>
          <w:sz w:val="20"/>
        </w:rPr>
        <w:t>8.1</w:t>
      </w:r>
      <w:r w:rsidRPr="006317F0">
        <w:rPr>
          <w:rFonts w:ascii="Calibri" w:hAnsi="Calibri" w:cs="Calibri"/>
          <w:sz w:val="20"/>
        </w:rPr>
        <w:tab/>
        <w:t xml:space="preserve">The contractor and any agents and employees of the contractor act in an independent capacity and are not officers or employees or agents of the State in the performance of this contract.  </w:t>
      </w:r>
    </w:p>
    <w:p w14:paraId="7A0FA4B9" w14:textId="77777777" w:rsidR="006317F0" w:rsidRPr="006317F0" w:rsidRDefault="006317F0" w:rsidP="006317F0">
      <w:pPr>
        <w:tabs>
          <w:tab w:val="left" w:pos="300"/>
          <w:tab w:val="left" w:pos="990"/>
        </w:tabs>
        <w:ind w:left="-90"/>
        <w:jc w:val="both"/>
        <w:rPr>
          <w:rFonts w:ascii="Calibri" w:hAnsi="Calibri" w:cs="Calibri"/>
          <w:b/>
          <w:bCs/>
          <w:sz w:val="20"/>
        </w:rPr>
      </w:pPr>
      <w:r w:rsidRPr="006317F0">
        <w:rPr>
          <w:rFonts w:ascii="Calibri" w:hAnsi="Calibri" w:cs="Calibri"/>
          <w:b/>
          <w:bCs/>
          <w:sz w:val="20"/>
        </w:rPr>
        <w:t>Article 9</w:t>
      </w:r>
      <w:r w:rsidRPr="006317F0">
        <w:rPr>
          <w:rFonts w:ascii="Calibri" w:hAnsi="Calibri" w:cs="Calibri"/>
          <w:b/>
          <w:bCs/>
          <w:sz w:val="20"/>
        </w:rPr>
        <w:tab/>
        <w:t>Payment of Taxes</w:t>
      </w:r>
    </w:p>
    <w:p w14:paraId="452F45D7" w14:textId="77777777" w:rsidR="006317F0" w:rsidRPr="006317F0" w:rsidRDefault="006317F0" w:rsidP="006317F0">
      <w:pPr>
        <w:tabs>
          <w:tab w:val="left" w:pos="300"/>
        </w:tabs>
        <w:spacing w:after="120"/>
        <w:ind w:left="187"/>
        <w:jc w:val="both"/>
        <w:rPr>
          <w:rFonts w:ascii="Calibri" w:hAnsi="Calibri" w:cs="Calibri"/>
          <w:sz w:val="20"/>
        </w:rPr>
      </w:pPr>
      <w:r w:rsidRPr="006317F0">
        <w:rPr>
          <w:rFonts w:ascii="Calibri" w:hAnsi="Calibri" w:cs="Calibri"/>
          <w:sz w:val="20"/>
        </w:rPr>
        <w:t>9.1</w:t>
      </w:r>
      <w:r w:rsidRPr="006317F0">
        <w:rPr>
          <w:rFonts w:ascii="Calibri" w:hAnsi="Calibri" w:cs="Calibri"/>
          <w:sz w:val="20"/>
        </w:rPr>
        <w:tab/>
        <w:t>As a condition of performance of this contract, the contractor shall pay all federal, State, and local taxes incurred by the contractor and shall require their payment by any Subcontractor or any other persons in the performance of this contract. Satisfactory performance of this paragraph is a condition precedent to payment by the State under this contract.</w:t>
      </w:r>
    </w:p>
    <w:p w14:paraId="41973407" w14:textId="77777777" w:rsidR="006317F0" w:rsidRPr="006317F0" w:rsidRDefault="006317F0" w:rsidP="006317F0">
      <w:pPr>
        <w:tabs>
          <w:tab w:val="left" w:pos="300"/>
          <w:tab w:val="left" w:pos="990"/>
        </w:tabs>
        <w:ind w:left="-90"/>
        <w:jc w:val="both"/>
        <w:rPr>
          <w:rFonts w:ascii="Calibri" w:hAnsi="Calibri" w:cs="Calibri"/>
          <w:b/>
          <w:bCs/>
          <w:sz w:val="20"/>
        </w:rPr>
      </w:pPr>
      <w:r w:rsidRPr="006317F0">
        <w:rPr>
          <w:rFonts w:ascii="Calibri" w:hAnsi="Calibri" w:cs="Calibri"/>
          <w:b/>
          <w:bCs/>
          <w:sz w:val="20"/>
        </w:rPr>
        <w:t>Article 10</w:t>
      </w:r>
      <w:r w:rsidRPr="006317F0">
        <w:rPr>
          <w:rFonts w:ascii="Calibri" w:hAnsi="Calibri" w:cs="Calibri"/>
          <w:b/>
          <w:bCs/>
          <w:sz w:val="20"/>
        </w:rPr>
        <w:tab/>
        <w:t>Ownership of Documents</w:t>
      </w:r>
    </w:p>
    <w:p w14:paraId="60B3D219" w14:textId="77777777" w:rsidR="006317F0" w:rsidRPr="006317F0" w:rsidRDefault="006317F0" w:rsidP="006317F0">
      <w:pPr>
        <w:tabs>
          <w:tab w:val="left" w:pos="300"/>
        </w:tabs>
        <w:spacing w:after="60"/>
        <w:ind w:left="187"/>
        <w:jc w:val="both"/>
        <w:rPr>
          <w:rFonts w:ascii="Calibri" w:hAnsi="Calibri" w:cs="Calibri"/>
          <w:sz w:val="20"/>
        </w:rPr>
      </w:pPr>
      <w:r w:rsidRPr="006317F0">
        <w:rPr>
          <w:rFonts w:ascii="Calibri" w:hAnsi="Calibri" w:cs="Calibri"/>
          <w:sz w:val="20"/>
        </w:rPr>
        <w:t>10.1</w:t>
      </w:r>
      <w:r w:rsidRPr="006317F0">
        <w:rPr>
          <w:rFonts w:ascii="Calibri" w:hAnsi="Calibri" w:cs="Calibri"/>
          <w:sz w:val="20"/>
        </w:rPr>
        <w:tab/>
        <w:t>All designs, drawings, specifications, notes, artwork, and other work developed in the performance of this agreement are produced for hire and remain the sole property of the State of Alaska and may be used by the State for any other purpose without additional compensation to the contractor. The contractor agrees not to assert any rights and not to establish any claim under the design patent or copyright laws.</w:t>
      </w:r>
    </w:p>
    <w:p w14:paraId="6D8FF5F3" w14:textId="77777777" w:rsidR="006317F0" w:rsidRPr="006317F0" w:rsidRDefault="006317F0" w:rsidP="006317F0">
      <w:pPr>
        <w:tabs>
          <w:tab w:val="left" w:pos="300"/>
        </w:tabs>
        <w:spacing w:after="60"/>
        <w:ind w:left="187"/>
        <w:jc w:val="both"/>
        <w:rPr>
          <w:rFonts w:ascii="Calibri" w:hAnsi="Calibri" w:cs="Calibri"/>
          <w:sz w:val="20"/>
        </w:rPr>
      </w:pPr>
      <w:r w:rsidRPr="006317F0">
        <w:rPr>
          <w:rFonts w:ascii="Calibri" w:hAnsi="Calibri" w:cs="Calibri"/>
          <w:sz w:val="20"/>
        </w:rPr>
        <w:t>10.2</w:t>
      </w:r>
      <w:r w:rsidRPr="006317F0">
        <w:rPr>
          <w:rFonts w:ascii="Calibri" w:hAnsi="Calibri" w:cs="Calibri"/>
          <w:sz w:val="20"/>
        </w:rPr>
        <w:tab/>
        <w:t xml:space="preserve">Nevertheless, if the contractor does mark such documents with a statement suggesting they are trademarked, copyrighted, or otherwise protected against the State’s unencumbered use or distribution, the contractor agrees that this paragraph supersedes any such statement and renders it void. </w:t>
      </w:r>
    </w:p>
    <w:p w14:paraId="46DB688F" w14:textId="77777777" w:rsidR="006317F0" w:rsidRPr="006317F0" w:rsidRDefault="006317F0" w:rsidP="006317F0">
      <w:pPr>
        <w:tabs>
          <w:tab w:val="left" w:pos="300"/>
        </w:tabs>
        <w:spacing w:after="120"/>
        <w:ind w:left="187"/>
        <w:jc w:val="both"/>
        <w:rPr>
          <w:rFonts w:ascii="Calibri" w:hAnsi="Calibri" w:cs="Calibri"/>
          <w:sz w:val="20"/>
        </w:rPr>
      </w:pPr>
      <w:r w:rsidRPr="006317F0">
        <w:rPr>
          <w:rFonts w:ascii="Calibri" w:hAnsi="Calibri" w:cs="Calibri"/>
          <w:sz w:val="20"/>
        </w:rPr>
        <w:t>10.3</w:t>
      </w:r>
      <w:r w:rsidRPr="006317F0">
        <w:rPr>
          <w:rFonts w:ascii="Calibri" w:hAnsi="Calibri" w:cs="Calibri"/>
          <w:sz w:val="20"/>
        </w:rPr>
        <w:tab/>
        <w:t>The contractor, for a period of three years after final payment under this contract, agrees to furnish and provide access to all retained materials at the request of the Project Director. Unless otherwise directed by the Project Director, the contractor may retain copies of all the materials.</w:t>
      </w:r>
    </w:p>
    <w:p w14:paraId="6A470466" w14:textId="77777777" w:rsidR="006317F0" w:rsidRPr="006317F0" w:rsidRDefault="006317F0" w:rsidP="006317F0">
      <w:pPr>
        <w:tabs>
          <w:tab w:val="left" w:pos="300"/>
          <w:tab w:val="left" w:pos="990"/>
        </w:tabs>
        <w:ind w:left="-90"/>
        <w:jc w:val="both"/>
        <w:rPr>
          <w:rFonts w:ascii="Calibri" w:hAnsi="Calibri" w:cs="Calibri"/>
          <w:b/>
          <w:bCs/>
          <w:sz w:val="20"/>
        </w:rPr>
      </w:pPr>
      <w:r w:rsidRPr="006317F0">
        <w:rPr>
          <w:rFonts w:ascii="Calibri" w:hAnsi="Calibri" w:cs="Calibri"/>
          <w:b/>
          <w:bCs/>
          <w:sz w:val="20"/>
        </w:rPr>
        <w:t>Article 11</w:t>
      </w:r>
      <w:r w:rsidRPr="006317F0">
        <w:rPr>
          <w:rFonts w:ascii="Calibri" w:hAnsi="Calibri" w:cs="Calibri"/>
          <w:b/>
          <w:bCs/>
          <w:sz w:val="20"/>
        </w:rPr>
        <w:tab/>
        <w:t>Governing Law; Forum Selection</w:t>
      </w:r>
    </w:p>
    <w:p w14:paraId="41809DB6" w14:textId="77777777" w:rsidR="006317F0" w:rsidRPr="006317F0" w:rsidRDefault="006317F0" w:rsidP="006317F0">
      <w:pPr>
        <w:tabs>
          <w:tab w:val="left" w:pos="300"/>
        </w:tabs>
        <w:spacing w:after="120"/>
        <w:ind w:left="187"/>
        <w:jc w:val="both"/>
        <w:rPr>
          <w:rFonts w:ascii="Calibri" w:hAnsi="Calibri" w:cs="Calibri"/>
          <w:sz w:val="20"/>
        </w:rPr>
      </w:pPr>
      <w:r w:rsidRPr="006317F0">
        <w:rPr>
          <w:rFonts w:ascii="Calibri" w:hAnsi="Calibri" w:cs="Calibri"/>
          <w:sz w:val="20"/>
        </w:rPr>
        <w:t>11.1</w:t>
      </w:r>
      <w:r w:rsidRPr="006317F0">
        <w:rPr>
          <w:rFonts w:ascii="Calibri" w:hAnsi="Calibri" w:cs="Calibri"/>
          <w:sz w:val="20"/>
        </w:rPr>
        <w:tab/>
        <w:t>This contract is governed by the laws of the State of Alaska. To the extent not otherwise governed by Article 3 of this Appendix, any claim concerning this contract shall be brought only in the Superior Court of the State of Alaska and not elsewhere.</w:t>
      </w:r>
    </w:p>
    <w:p w14:paraId="7E2F3517" w14:textId="77777777" w:rsidR="006317F0" w:rsidRPr="006317F0" w:rsidRDefault="006317F0" w:rsidP="006317F0">
      <w:pPr>
        <w:tabs>
          <w:tab w:val="left" w:pos="300"/>
          <w:tab w:val="left" w:pos="990"/>
        </w:tabs>
        <w:ind w:left="-90"/>
        <w:jc w:val="both"/>
        <w:rPr>
          <w:rFonts w:ascii="Calibri" w:hAnsi="Calibri" w:cs="Calibri"/>
          <w:b/>
          <w:bCs/>
          <w:sz w:val="20"/>
        </w:rPr>
      </w:pPr>
      <w:r w:rsidRPr="006317F0">
        <w:rPr>
          <w:rFonts w:ascii="Calibri" w:hAnsi="Calibri" w:cs="Calibri"/>
          <w:b/>
          <w:bCs/>
          <w:sz w:val="20"/>
        </w:rPr>
        <w:t>Article 12</w:t>
      </w:r>
      <w:r w:rsidRPr="006317F0">
        <w:rPr>
          <w:rFonts w:ascii="Calibri" w:hAnsi="Calibri" w:cs="Calibri"/>
          <w:b/>
          <w:bCs/>
          <w:sz w:val="20"/>
        </w:rPr>
        <w:tab/>
        <w:t>Conflicting Provisions</w:t>
      </w:r>
    </w:p>
    <w:p w14:paraId="7414BBB9" w14:textId="77777777" w:rsidR="006317F0" w:rsidRPr="006317F0" w:rsidRDefault="006317F0" w:rsidP="006317F0">
      <w:pPr>
        <w:tabs>
          <w:tab w:val="left" w:pos="300"/>
        </w:tabs>
        <w:spacing w:after="60"/>
        <w:ind w:left="187"/>
        <w:jc w:val="both"/>
        <w:rPr>
          <w:rFonts w:ascii="Calibri" w:hAnsi="Calibri" w:cs="Calibri"/>
          <w:sz w:val="20"/>
        </w:rPr>
      </w:pPr>
      <w:r w:rsidRPr="006317F0">
        <w:rPr>
          <w:rFonts w:ascii="Calibri" w:hAnsi="Calibri" w:cs="Calibri"/>
          <w:sz w:val="20"/>
        </w:rPr>
        <w:t>12.1</w:t>
      </w:r>
      <w:r w:rsidRPr="006317F0">
        <w:rPr>
          <w:rFonts w:ascii="Calibri" w:hAnsi="Calibri" w:cs="Calibri"/>
          <w:sz w:val="20"/>
        </w:rPr>
        <w:tab/>
        <w:t xml:space="preserve">Unless specifically amended and approved by the Department of Law, the terms of this contract supersede any provisions the contractor may seek to add. The contractor may not add additional or different terms to this contract; AS 45.02.207(b)(1). </w:t>
      </w:r>
    </w:p>
    <w:p w14:paraId="5A729886" w14:textId="77777777" w:rsidR="006317F0" w:rsidRPr="006317F0" w:rsidRDefault="006317F0" w:rsidP="006317F0">
      <w:pPr>
        <w:tabs>
          <w:tab w:val="left" w:pos="300"/>
        </w:tabs>
        <w:spacing w:after="120"/>
        <w:ind w:left="187"/>
        <w:jc w:val="both"/>
        <w:rPr>
          <w:rFonts w:ascii="Calibri" w:hAnsi="Calibri" w:cs="Calibri"/>
          <w:sz w:val="20"/>
        </w:rPr>
      </w:pPr>
      <w:r w:rsidRPr="006317F0">
        <w:rPr>
          <w:rFonts w:ascii="Calibri" w:hAnsi="Calibri" w:cs="Calibri"/>
          <w:sz w:val="20"/>
        </w:rPr>
        <w:t>12.2</w:t>
      </w:r>
      <w:r w:rsidRPr="006317F0">
        <w:rPr>
          <w:rFonts w:ascii="Calibri" w:hAnsi="Calibri" w:cs="Calibri"/>
          <w:sz w:val="20"/>
        </w:rPr>
        <w:tab/>
        <w:t xml:space="preserve">The contractor specifically acknowledges and agrees that, among other things, provisions in any documents it seeks to append hereto that purport to (1) waive the State of Alaska’s sovereign immunity, (2) impose indemnification obligations on the State of Alaska, or (3) limit liability of the contractor for acts of contractor negligence, are expressly superseded by this contract and are void.  </w:t>
      </w:r>
    </w:p>
    <w:p w14:paraId="7952314E" w14:textId="77777777" w:rsidR="006317F0" w:rsidRPr="006317F0" w:rsidRDefault="006317F0" w:rsidP="006317F0">
      <w:pPr>
        <w:tabs>
          <w:tab w:val="left" w:pos="300"/>
          <w:tab w:val="left" w:pos="360"/>
          <w:tab w:val="left" w:pos="990"/>
        </w:tabs>
        <w:ind w:left="-90"/>
        <w:jc w:val="both"/>
        <w:rPr>
          <w:rFonts w:ascii="Calibri" w:hAnsi="Calibri" w:cs="Calibri"/>
          <w:b/>
          <w:bCs/>
          <w:sz w:val="20"/>
        </w:rPr>
      </w:pPr>
      <w:r w:rsidRPr="006317F0">
        <w:rPr>
          <w:rFonts w:ascii="Calibri" w:hAnsi="Calibri" w:cs="Calibri"/>
          <w:b/>
          <w:bCs/>
          <w:sz w:val="20"/>
        </w:rPr>
        <w:t>Article 13</w:t>
      </w:r>
      <w:r w:rsidRPr="006317F0">
        <w:rPr>
          <w:rFonts w:ascii="Calibri" w:hAnsi="Calibri" w:cs="Calibri"/>
          <w:b/>
          <w:bCs/>
          <w:sz w:val="20"/>
        </w:rPr>
        <w:tab/>
        <w:t>Officials Not to Benefit</w:t>
      </w:r>
    </w:p>
    <w:p w14:paraId="613A7B5D" w14:textId="77777777" w:rsidR="006317F0" w:rsidRPr="006317F0" w:rsidRDefault="006317F0" w:rsidP="006317F0">
      <w:pPr>
        <w:tabs>
          <w:tab w:val="left" w:pos="300"/>
          <w:tab w:val="left" w:pos="360"/>
          <w:tab w:val="left" w:pos="720"/>
        </w:tabs>
        <w:spacing w:after="120"/>
        <w:ind w:left="187"/>
        <w:jc w:val="both"/>
        <w:rPr>
          <w:rFonts w:ascii="Calibri" w:hAnsi="Calibri" w:cs="Calibri"/>
          <w:b/>
          <w:bCs/>
          <w:sz w:val="20"/>
        </w:rPr>
      </w:pPr>
      <w:r w:rsidRPr="006317F0">
        <w:rPr>
          <w:rFonts w:ascii="Calibri" w:hAnsi="Calibri" w:cs="Calibri"/>
          <w:sz w:val="20"/>
        </w:rPr>
        <w:t>13.1</w:t>
      </w:r>
      <w:r w:rsidRPr="006317F0">
        <w:rPr>
          <w:rFonts w:ascii="Calibri" w:hAnsi="Calibri" w:cs="Calibri"/>
          <w:b/>
          <w:bCs/>
          <w:sz w:val="20"/>
        </w:rPr>
        <w:tab/>
      </w:r>
      <w:r w:rsidRPr="006317F0">
        <w:rPr>
          <w:rFonts w:ascii="Calibri" w:hAnsi="Calibri" w:cs="Calibri"/>
          <w:bCs/>
          <w:sz w:val="20"/>
        </w:rPr>
        <w:t>Contractor must comply with all applicable federal or State laws regulating ethical conduct of public officers and employees.</w:t>
      </w:r>
    </w:p>
    <w:p w14:paraId="1B9B8CB5" w14:textId="77777777" w:rsidR="006317F0" w:rsidRPr="006317F0" w:rsidRDefault="006317F0" w:rsidP="006317F0">
      <w:pPr>
        <w:tabs>
          <w:tab w:val="left" w:pos="300"/>
          <w:tab w:val="left" w:pos="360"/>
          <w:tab w:val="left" w:pos="990"/>
        </w:tabs>
        <w:ind w:left="-90"/>
        <w:jc w:val="both"/>
        <w:rPr>
          <w:rFonts w:ascii="Calibri" w:hAnsi="Calibri" w:cs="Calibri"/>
          <w:b/>
          <w:sz w:val="20"/>
        </w:rPr>
      </w:pPr>
      <w:r w:rsidRPr="006317F0">
        <w:rPr>
          <w:rFonts w:ascii="Calibri" w:hAnsi="Calibri" w:cs="Calibri"/>
          <w:b/>
          <w:sz w:val="20"/>
        </w:rPr>
        <w:t>Article 14</w:t>
      </w:r>
      <w:r w:rsidRPr="006317F0">
        <w:rPr>
          <w:rFonts w:ascii="Calibri" w:hAnsi="Calibri" w:cs="Calibri"/>
          <w:b/>
          <w:sz w:val="20"/>
        </w:rPr>
        <w:tab/>
        <w:t>Covenant Against Contingent Fees</w:t>
      </w:r>
    </w:p>
    <w:p w14:paraId="3971C123" w14:textId="77777777" w:rsidR="006317F0" w:rsidRPr="006317F0" w:rsidRDefault="006317F0" w:rsidP="006317F0">
      <w:pPr>
        <w:tabs>
          <w:tab w:val="left" w:pos="300"/>
          <w:tab w:val="left" w:pos="360"/>
          <w:tab w:val="left" w:pos="576"/>
          <w:tab w:val="left" w:pos="720"/>
        </w:tabs>
        <w:spacing w:after="60"/>
        <w:ind w:left="187"/>
        <w:jc w:val="both"/>
        <w:rPr>
          <w:rFonts w:ascii="Calibri" w:hAnsi="Calibri" w:cs="Calibri"/>
          <w:sz w:val="20"/>
        </w:rPr>
      </w:pPr>
      <w:r w:rsidRPr="006317F0">
        <w:rPr>
          <w:rFonts w:ascii="Calibri" w:hAnsi="Calibri" w:cs="Calibri"/>
          <w:sz w:val="20"/>
        </w:rPr>
        <w:t>14.1</w:t>
      </w:r>
      <w:r w:rsidRPr="006317F0">
        <w:rPr>
          <w:rFonts w:ascii="Calibri" w:hAnsi="Calibri" w:cs="Calibri"/>
          <w:sz w:val="20"/>
        </w:rPr>
        <w:tab/>
      </w:r>
      <w:r w:rsidRPr="006317F0">
        <w:rPr>
          <w:rFonts w:ascii="Calibri" w:hAnsi="Calibri" w:cs="Calibri"/>
          <w:sz w:val="20"/>
        </w:rPr>
        <w:tab/>
        <w:t xml:space="preserve">The contractor warrants that no person or agency has been employed or retained to solicit or secure this contract upon an agreement or understanding for a commission, percentage, brokerage or contingent fee except employees or agencies maintained by the contractor for the purpose of securing business.  </w:t>
      </w:r>
    </w:p>
    <w:p w14:paraId="5C0B3D32" w14:textId="77777777" w:rsidR="006317F0" w:rsidRPr="006317F0" w:rsidRDefault="006317F0" w:rsidP="006317F0">
      <w:pPr>
        <w:tabs>
          <w:tab w:val="left" w:pos="300"/>
          <w:tab w:val="left" w:pos="360"/>
          <w:tab w:val="left" w:pos="576"/>
          <w:tab w:val="left" w:pos="720"/>
        </w:tabs>
        <w:spacing w:after="120"/>
        <w:ind w:left="187"/>
        <w:jc w:val="both"/>
        <w:rPr>
          <w:rFonts w:ascii="Calibri" w:hAnsi="Calibri" w:cs="Calibri"/>
          <w:sz w:val="20"/>
        </w:rPr>
      </w:pPr>
      <w:r w:rsidRPr="006317F0">
        <w:rPr>
          <w:rFonts w:ascii="Calibri" w:hAnsi="Calibri" w:cs="Calibri"/>
          <w:sz w:val="20"/>
        </w:rPr>
        <w:t>14.2</w:t>
      </w:r>
      <w:r w:rsidRPr="006317F0">
        <w:rPr>
          <w:rFonts w:ascii="Calibri" w:hAnsi="Calibri" w:cs="Calibri"/>
          <w:sz w:val="20"/>
        </w:rPr>
        <w:tab/>
      </w:r>
      <w:r w:rsidRPr="006317F0">
        <w:rPr>
          <w:rFonts w:ascii="Calibri" w:hAnsi="Calibri" w:cs="Calibri"/>
          <w:sz w:val="20"/>
        </w:rPr>
        <w:tab/>
        <w:t xml:space="preserve">For the breach or violation of this warranty, the State may terminate this contract without liability or in its discretion deduct from the contract price or consideration the full amount of the commission, percentage, brokerage or contingent fee.  </w:t>
      </w:r>
    </w:p>
    <w:p w14:paraId="36378D11" w14:textId="77777777" w:rsidR="006317F0" w:rsidRPr="006317F0" w:rsidRDefault="006317F0" w:rsidP="006317F0">
      <w:pPr>
        <w:tabs>
          <w:tab w:val="left" w:pos="300"/>
          <w:tab w:val="left" w:pos="360"/>
          <w:tab w:val="left" w:pos="990"/>
        </w:tabs>
        <w:ind w:left="-90"/>
        <w:jc w:val="both"/>
        <w:rPr>
          <w:rFonts w:ascii="Calibri" w:hAnsi="Calibri" w:cs="Calibri"/>
          <w:b/>
          <w:sz w:val="20"/>
        </w:rPr>
      </w:pPr>
      <w:r w:rsidRPr="006317F0">
        <w:rPr>
          <w:rFonts w:ascii="Calibri" w:hAnsi="Calibri" w:cs="Calibri"/>
          <w:b/>
          <w:sz w:val="20"/>
        </w:rPr>
        <w:t>Article 15</w:t>
      </w:r>
      <w:r w:rsidRPr="006317F0">
        <w:rPr>
          <w:rFonts w:ascii="Calibri" w:hAnsi="Calibri" w:cs="Calibri"/>
          <w:b/>
          <w:sz w:val="20"/>
        </w:rPr>
        <w:tab/>
        <w:t>Compliance</w:t>
      </w:r>
    </w:p>
    <w:p w14:paraId="0C2BA038" w14:textId="77777777" w:rsidR="006317F0" w:rsidRPr="006317F0" w:rsidRDefault="006317F0" w:rsidP="006317F0">
      <w:pPr>
        <w:tabs>
          <w:tab w:val="left" w:pos="300"/>
          <w:tab w:val="left" w:pos="360"/>
          <w:tab w:val="left" w:pos="720"/>
        </w:tabs>
        <w:spacing w:after="120"/>
        <w:ind w:left="274"/>
        <w:jc w:val="both"/>
        <w:rPr>
          <w:rFonts w:ascii="Calibri" w:hAnsi="Calibri" w:cs="Calibri"/>
          <w:sz w:val="20"/>
        </w:rPr>
      </w:pPr>
      <w:r w:rsidRPr="006317F0">
        <w:rPr>
          <w:rFonts w:ascii="Calibri" w:hAnsi="Calibri" w:cs="Calibri"/>
          <w:sz w:val="20"/>
        </w:rPr>
        <w:t>15.1</w:t>
      </w:r>
      <w:r w:rsidRPr="006317F0">
        <w:rPr>
          <w:rFonts w:ascii="Calibri" w:hAnsi="Calibri" w:cs="Calibri"/>
          <w:sz w:val="20"/>
        </w:rPr>
        <w:tab/>
        <w:t>In the performance of this contract, the contractor must comply with all applicable federal, state, and borough regulations, codes, and laws, and be liable for all required insurance, licenses, permits and bonds.</w:t>
      </w:r>
    </w:p>
    <w:p w14:paraId="00AE2C0F" w14:textId="77777777" w:rsidR="006317F0" w:rsidRPr="006317F0" w:rsidRDefault="006317F0" w:rsidP="006317F0">
      <w:pPr>
        <w:tabs>
          <w:tab w:val="left" w:pos="300"/>
          <w:tab w:val="left" w:pos="360"/>
          <w:tab w:val="left" w:pos="576"/>
          <w:tab w:val="left" w:pos="990"/>
        </w:tabs>
        <w:ind w:left="-90"/>
        <w:jc w:val="both"/>
        <w:rPr>
          <w:rFonts w:ascii="Calibri" w:hAnsi="Calibri" w:cs="Calibri"/>
          <w:b/>
          <w:sz w:val="20"/>
        </w:rPr>
      </w:pPr>
      <w:r w:rsidRPr="006317F0">
        <w:rPr>
          <w:rFonts w:ascii="Calibri" w:hAnsi="Calibri" w:cs="Calibri"/>
          <w:b/>
          <w:sz w:val="20"/>
        </w:rPr>
        <w:lastRenderedPageBreak/>
        <w:t>Article 16</w:t>
      </w:r>
      <w:r w:rsidRPr="006317F0">
        <w:rPr>
          <w:rFonts w:ascii="Calibri" w:hAnsi="Calibri" w:cs="Calibri"/>
          <w:b/>
          <w:sz w:val="20"/>
        </w:rPr>
        <w:tab/>
        <w:t>Force Majeure</w:t>
      </w:r>
    </w:p>
    <w:p w14:paraId="34DCF944" w14:textId="77777777" w:rsidR="006317F0" w:rsidRPr="006317F0" w:rsidRDefault="006317F0" w:rsidP="006317F0">
      <w:pPr>
        <w:tabs>
          <w:tab w:val="left" w:pos="300"/>
          <w:tab w:val="left" w:pos="360"/>
          <w:tab w:val="left" w:pos="576"/>
          <w:tab w:val="left" w:pos="720"/>
        </w:tabs>
        <w:spacing w:after="60"/>
        <w:ind w:left="187"/>
        <w:jc w:val="both"/>
        <w:rPr>
          <w:rFonts w:ascii="Calibri" w:hAnsi="Calibri" w:cs="Calibri"/>
          <w:sz w:val="20"/>
        </w:rPr>
      </w:pPr>
      <w:r w:rsidRPr="006317F0">
        <w:rPr>
          <w:rFonts w:ascii="Calibri" w:hAnsi="Calibri" w:cs="Calibri"/>
          <w:sz w:val="20"/>
        </w:rPr>
        <w:t>16.1</w:t>
      </w:r>
      <w:r w:rsidRPr="006317F0">
        <w:rPr>
          <w:rFonts w:ascii="Calibri" w:hAnsi="Calibri" w:cs="Calibri"/>
          <w:sz w:val="20"/>
        </w:rPr>
        <w:tab/>
      </w:r>
      <w:r w:rsidRPr="006317F0">
        <w:rPr>
          <w:rFonts w:ascii="Calibri" w:hAnsi="Calibri" w:cs="Calibri"/>
          <w:sz w:val="20"/>
        </w:rPr>
        <w:tab/>
        <w:t>The parties to this contract are not liable for the consequences of any failure to perform, or default in performing, any of their obligations under this Agreement, if that failure or default is caused by any unforeseeable Force Majeure, beyond the control of, and without the fault or negligence of, the respective party.</w:t>
      </w:r>
    </w:p>
    <w:p w14:paraId="6C59C006" w14:textId="2D322FC3" w:rsidR="006317F0" w:rsidRPr="002415F1" w:rsidRDefault="006317F0" w:rsidP="002415F1">
      <w:pPr>
        <w:tabs>
          <w:tab w:val="left" w:pos="300"/>
          <w:tab w:val="left" w:pos="360"/>
          <w:tab w:val="left" w:pos="576"/>
          <w:tab w:val="left" w:pos="720"/>
        </w:tabs>
        <w:spacing w:after="120"/>
        <w:ind w:left="187"/>
        <w:jc w:val="both"/>
        <w:rPr>
          <w:rFonts w:ascii="Calibri" w:hAnsi="Calibri" w:cs="Calibri"/>
          <w:sz w:val="20"/>
        </w:rPr>
      </w:pPr>
      <w:r w:rsidRPr="006317F0">
        <w:rPr>
          <w:rFonts w:ascii="Calibri" w:hAnsi="Calibri" w:cs="Calibri"/>
          <w:sz w:val="20"/>
        </w:rPr>
        <w:t>16.2</w:t>
      </w:r>
      <w:r w:rsidRPr="006317F0">
        <w:rPr>
          <w:rFonts w:ascii="Calibri" w:hAnsi="Calibri" w:cs="Calibri"/>
          <w:sz w:val="20"/>
        </w:rPr>
        <w:tab/>
      </w:r>
      <w:r w:rsidRPr="006317F0">
        <w:rPr>
          <w:rFonts w:ascii="Calibri" w:hAnsi="Calibri" w:cs="Calibri"/>
          <w:sz w:val="20"/>
        </w:rPr>
        <w:tab/>
        <w:t>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49793E5E" w14:textId="16F24EBC" w:rsidR="006317F0" w:rsidRPr="006317F0" w:rsidRDefault="006317F0" w:rsidP="006317F0">
      <w:pPr>
        <w:tabs>
          <w:tab w:val="left" w:pos="300"/>
          <w:tab w:val="left" w:pos="360"/>
          <w:tab w:val="left" w:pos="576"/>
          <w:tab w:val="left" w:pos="990"/>
        </w:tabs>
        <w:ind w:left="-90"/>
        <w:jc w:val="both"/>
        <w:rPr>
          <w:rFonts w:ascii="Calibri" w:hAnsi="Calibri" w:cs="Calibri"/>
          <w:b/>
          <w:sz w:val="20"/>
        </w:rPr>
      </w:pPr>
      <w:r w:rsidRPr="006317F0">
        <w:rPr>
          <w:rFonts w:ascii="Calibri" w:hAnsi="Calibri" w:cs="Calibri"/>
          <w:b/>
          <w:sz w:val="20"/>
        </w:rPr>
        <w:t>Article 17</w:t>
      </w:r>
      <w:r w:rsidRPr="006317F0">
        <w:rPr>
          <w:rFonts w:ascii="Calibri" w:hAnsi="Calibri" w:cs="Calibri"/>
          <w:b/>
          <w:sz w:val="20"/>
        </w:rPr>
        <w:tab/>
        <w:t>Disclosure of Contract Contents</w:t>
      </w:r>
    </w:p>
    <w:p w14:paraId="39A936CA" w14:textId="4BE85D63" w:rsidR="002415F1" w:rsidRPr="006317F0" w:rsidRDefault="006317F0" w:rsidP="002415F1">
      <w:pPr>
        <w:tabs>
          <w:tab w:val="left" w:pos="300"/>
          <w:tab w:val="left" w:pos="720"/>
        </w:tabs>
        <w:spacing w:after="120"/>
        <w:ind w:left="187"/>
        <w:jc w:val="both"/>
        <w:rPr>
          <w:rFonts w:ascii="Calibri" w:eastAsia="Calibri" w:hAnsi="Calibri" w:cs="Calibri"/>
          <w:sz w:val="20"/>
        </w:rPr>
      </w:pPr>
      <w:r w:rsidRPr="006317F0">
        <w:rPr>
          <w:rFonts w:ascii="Calibri" w:eastAsia="Calibri" w:hAnsi="Calibri" w:cs="Calibri"/>
          <w:sz w:val="20"/>
        </w:rPr>
        <w:t>17.1</w:t>
      </w:r>
      <w:r w:rsidRPr="006317F0">
        <w:rPr>
          <w:rFonts w:ascii="Calibri" w:eastAsia="Calibri" w:hAnsi="Calibri" w:cs="Calibri"/>
          <w:sz w:val="20"/>
        </w:rPr>
        <w:tab/>
        <w:t>Except as otherwise protected by law, this contract and any amendment is a public record subject to disclosure under, for example, the Alaska Public Records Act. The contractor does not assert that any information in the contract is protected under federal or State of Alaska law.</w:t>
      </w:r>
    </w:p>
    <w:sectPr w:rsidR="002415F1" w:rsidRPr="006317F0" w:rsidSect="004832A3">
      <w:footerReference w:type="default" r:id="rId8"/>
      <w:endnotePr>
        <w:numFmt w:val="decimal"/>
      </w:endnotePr>
      <w:pgSz w:w="12240" w:h="15840" w:code="1"/>
      <w:pgMar w:top="720" w:right="720" w:bottom="720" w:left="720" w:header="432" w:footer="432" w:gutter="0"/>
      <w:paperSrc w:first="7" w:other="7"/>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E5F05" w14:textId="77777777" w:rsidR="006B72DE" w:rsidRDefault="006B72DE">
      <w:pPr>
        <w:spacing w:line="20" w:lineRule="exact"/>
        <w:rPr>
          <w:sz w:val="24"/>
        </w:rPr>
      </w:pPr>
    </w:p>
  </w:endnote>
  <w:endnote w:type="continuationSeparator" w:id="0">
    <w:p w14:paraId="0835FD21" w14:textId="77777777" w:rsidR="006B72DE" w:rsidRDefault="006B72DE">
      <w:r>
        <w:rPr>
          <w:sz w:val="24"/>
        </w:rPr>
        <w:t xml:space="preserve"> </w:t>
      </w:r>
    </w:p>
  </w:endnote>
  <w:endnote w:type="continuationNotice" w:id="1">
    <w:p w14:paraId="1E85F02D" w14:textId="77777777" w:rsidR="006B72DE" w:rsidRDefault="006B72DE">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BBA6" w14:textId="77777777" w:rsidR="00A82955" w:rsidRPr="0037121F" w:rsidRDefault="00A82955">
    <w:pPr>
      <w:pStyle w:val="Footer"/>
      <w:jc w:val="center"/>
      <w:rPr>
        <w:rFonts w:ascii="Calibri" w:hAnsi="Calibri" w:cs="Calibri"/>
        <w:sz w:val="16"/>
        <w:szCs w:val="16"/>
      </w:rPr>
    </w:pPr>
    <w:r w:rsidRPr="0037121F">
      <w:rPr>
        <w:rFonts w:ascii="Calibri" w:hAnsi="Calibri" w:cs="Calibri"/>
        <w:sz w:val="16"/>
        <w:szCs w:val="16"/>
      </w:rPr>
      <w:t xml:space="preserve">Page </w:t>
    </w:r>
    <w:r w:rsidRPr="0037121F">
      <w:rPr>
        <w:rFonts w:ascii="Calibri" w:hAnsi="Calibri" w:cs="Calibri"/>
        <w:sz w:val="16"/>
        <w:szCs w:val="16"/>
      </w:rPr>
      <w:fldChar w:fldCharType="begin"/>
    </w:r>
    <w:r w:rsidRPr="0037121F">
      <w:rPr>
        <w:rFonts w:ascii="Calibri" w:hAnsi="Calibri" w:cs="Calibri"/>
        <w:sz w:val="16"/>
        <w:szCs w:val="16"/>
      </w:rPr>
      <w:instrText xml:space="preserve"> PAGE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r w:rsidRPr="0037121F">
      <w:rPr>
        <w:rFonts w:ascii="Calibri" w:hAnsi="Calibri" w:cs="Calibri"/>
        <w:sz w:val="16"/>
        <w:szCs w:val="16"/>
      </w:rPr>
      <w:t xml:space="preserve"> of </w:t>
    </w:r>
    <w:r w:rsidRPr="0037121F">
      <w:rPr>
        <w:rFonts w:ascii="Calibri" w:hAnsi="Calibri" w:cs="Calibri"/>
        <w:sz w:val="16"/>
        <w:szCs w:val="16"/>
      </w:rPr>
      <w:fldChar w:fldCharType="begin"/>
    </w:r>
    <w:r w:rsidRPr="0037121F">
      <w:rPr>
        <w:rFonts w:ascii="Calibri" w:hAnsi="Calibri" w:cs="Calibri"/>
        <w:sz w:val="16"/>
        <w:szCs w:val="16"/>
      </w:rPr>
      <w:instrText xml:space="preserve"> NUMPAGES  </w:instrText>
    </w:r>
    <w:r w:rsidRPr="0037121F">
      <w:rPr>
        <w:rFonts w:ascii="Calibri" w:hAnsi="Calibri" w:cs="Calibri"/>
        <w:sz w:val="16"/>
        <w:szCs w:val="16"/>
      </w:rPr>
      <w:fldChar w:fldCharType="separate"/>
    </w:r>
    <w:r w:rsidRPr="0037121F">
      <w:rPr>
        <w:rFonts w:ascii="Calibri" w:hAnsi="Calibri" w:cs="Calibri"/>
        <w:noProof/>
        <w:sz w:val="16"/>
        <w:szCs w:val="16"/>
      </w:rPr>
      <w:t>2</w:t>
    </w:r>
    <w:r w:rsidRPr="0037121F">
      <w:rPr>
        <w:rFonts w:ascii="Calibri" w:hAnsi="Calibri" w:cs="Calibri"/>
        <w:sz w:val="16"/>
        <w:szCs w:val="16"/>
      </w:rPr>
      <w:fldChar w:fldCharType="end"/>
    </w:r>
  </w:p>
  <w:p w14:paraId="0CCCD009" w14:textId="77777777" w:rsidR="00A82955" w:rsidRDefault="00A829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601BF" w14:textId="77777777" w:rsidR="006B72DE" w:rsidRDefault="006B72DE">
      <w:r>
        <w:rPr>
          <w:sz w:val="24"/>
        </w:rPr>
        <w:separator/>
      </w:r>
    </w:p>
  </w:footnote>
  <w:footnote w:type="continuationSeparator" w:id="0">
    <w:p w14:paraId="04BC1B93" w14:textId="77777777" w:rsidR="006B72DE" w:rsidRDefault="006B7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4E4"/>
    <w:multiLevelType w:val="multilevel"/>
    <w:tmpl w:val="CDDE5290"/>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1" w15:restartNumberingAfterBreak="0">
    <w:nsid w:val="01E71B66"/>
    <w:multiLevelType w:val="multilevel"/>
    <w:tmpl w:val="BA3E52FC"/>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 w15:restartNumberingAfterBreak="0">
    <w:nsid w:val="085678AB"/>
    <w:multiLevelType w:val="hybridMultilevel"/>
    <w:tmpl w:val="375C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112F2"/>
    <w:multiLevelType w:val="hybridMultilevel"/>
    <w:tmpl w:val="29E2134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322576"/>
    <w:multiLevelType w:val="hybridMultilevel"/>
    <w:tmpl w:val="C7628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D02C8"/>
    <w:multiLevelType w:val="hybridMultilevel"/>
    <w:tmpl w:val="AD78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F3A99"/>
    <w:multiLevelType w:val="multilevel"/>
    <w:tmpl w:val="8EFA945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7" w15:restartNumberingAfterBreak="0">
    <w:nsid w:val="1DA0379F"/>
    <w:multiLevelType w:val="hybridMultilevel"/>
    <w:tmpl w:val="2AEE7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852A9"/>
    <w:multiLevelType w:val="multilevel"/>
    <w:tmpl w:val="AE1CDDA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b w:val="0"/>
      </w:rPr>
    </w:lvl>
    <w:lvl w:ilvl="2">
      <w:start w:val="1"/>
      <w:numFmt w:val="decimal"/>
      <w:lvlText w:val="%1.%2.%3"/>
      <w:lvlJc w:val="left"/>
      <w:pPr>
        <w:tabs>
          <w:tab w:val="num" w:pos="900"/>
        </w:tabs>
        <w:ind w:left="900" w:hanging="36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1800"/>
        </w:tabs>
        <w:ind w:left="1800" w:hanging="720"/>
      </w:pPr>
      <w:rPr>
        <w:rFonts w:hint="default"/>
      </w:rPr>
    </w:lvl>
    <w:lvl w:ilvl="5">
      <w:start w:val="1"/>
      <w:numFmt w:val="decimal"/>
      <w:lvlText w:val="%1.%2.%3.%4.%5.%6"/>
      <w:lvlJc w:val="left"/>
      <w:pPr>
        <w:tabs>
          <w:tab w:val="num" w:pos="2070"/>
        </w:tabs>
        <w:ind w:left="2070" w:hanging="72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2970"/>
        </w:tabs>
        <w:ind w:left="2970" w:hanging="1080"/>
      </w:pPr>
      <w:rPr>
        <w:rFonts w:hint="default"/>
      </w:rPr>
    </w:lvl>
    <w:lvl w:ilvl="8">
      <w:start w:val="1"/>
      <w:numFmt w:val="decimal"/>
      <w:lvlText w:val="%1.%2.%3.%4.%5.%6.%7.%8.%9"/>
      <w:lvlJc w:val="left"/>
      <w:pPr>
        <w:tabs>
          <w:tab w:val="num" w:pos="3240"/>
        </w:tabs>
        <w:ind w:left="3240" w:hanging="1080"/>
      </w:pPr>
      <w:rPr>
        <w:rFonts w:hint="default"/>
      </w:rPr>
    </w:lvl>
  </w:abstractNum>
  <w:abstractNum w:abstractNumId="9" w15:restartNumberingAfterBreak="0">
    <w:nsid w:val="1F5D6506"/>
    <w:multiLevelType w:val="hybridMultilevel"/>
    <w:tmpl w:val="7944B02A"/>
    <w:lvl w:ilvl="0" w:tplc="C5BAE376">
      <w:start w:val="2"/>
      <w:numFmt w:val="decimal"/>
      <w:lvlText w:val="%1."/>
      <w:lvlJc w:val="left"/>
      <w:pPr>
        <w:ind w:left="852" w:hanging="360"/>
      </w:pPr>
      <w:rPr>
        <w:rFonts w:hint="default"/>
        <w:w w:val="105"/>
        <w:u w:val="none"/>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10" w15:restartNumberingAfterBreak="0">
    <w:nsid w:val="202D1487"/>
    <w:multiLevelType w:val="hybridMultilevel"/>
    <w:tmpl w:val="69B484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DE7192"/>
    <w:multiLevelType w:val="hybridMultilevel"/>
    <w:tmpl w:val="9C20FBB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35D4560D"/>
    <w:multiLevelType w:val="hybridMultilevel"/>
    <w:tmpl w:val="EFC87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621298E"/>
    <w:multiLevelType w:val="hybridMultilevel"/>
    <w:tmpl w:val="54664BA6"/>
    <w:lvl w:ilvl="0" w:tplc="77509B64">
      <w:start w:val="1"/>
      <w:numFmt w:val="decimal"/>
      <w:lvlText w:val="%1."/>
      <w:lvlJc w:val="left"/>
      <w:pPr>
        <w:ind w:left="720" w:hanging="360"/>
      </w:pPr>
      <w:rPr>
        <w:rFonts w:ascii="Calibri" w:hAnsi="Calibri"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FF1F1D"/>
    <w:multiLevelType w:val="hybridMultilevel"/>
    <w:tmpl w:val="3EB65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3C3C83"/>
    <w:multiLevelType w:val="hybridMultilevel"/>
    <w:tmpl w:val="11D67CA0"/>
    <w:lvl w:ilvl="0" w:tplc="6B38C5AC">
      <w:start w:val="4"/>
      <w:numFmt w:val="upperLetter"/>
      <w:lvlText w:val="%1."/>
      <w:lvlJc w:val="left"/>
      <w:pPr>
        <w:ind w:left="720" w:hanging="360"/>
      </w:pPr>
      <w:rPr>
        <w:rFonts w:hint="default"/>
      </w:rPr>
    </w:lvl>
    <w:lvl w:ilvl="1" w:tplc="DCA08FE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861EDD"/>
    <w:multiLevelType w:val="hybridMultilevel"/>
    <w:tmpl w:val="748A3C56"/>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7" w15:restartNumberingAfterBreak="0">
    <w:nsid w:val="5811546B"/>
    <w:multiLevelType w:val="hybridMultilevel"/>
    <w:tmpl w:val="C24C8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F70671"/>
    <w:multiLevelType w:val="hybridMultilevel"/>
    <w:tmpl w:val="22B4D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7E7FBA"/>
    <w:multiLevelType w:val="multilevel"/>
    <w:tmpl w:val="A0627D84"/>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0" w15:restartNumberingAfterBreak="0">
    <w:nsid w:val="674B69DE"/>
    <w:multiLevelType w:val="hybridMultilevel"/>
    <w:tmpl w:val="66845BD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D383BC5"/>
    <w:multiLevelType w:val="hybridMultilevel"/>
    <w:tmpl w:val="6C02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B305F4"/>
    <w:multiLevelType w:val="multilevel"/>
    <w:tmpl w:val="00B681D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790"/>
        </w:tabs>
        <w:ind w:left="2790" w:hanging="108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3" w15:restartNumberingAfterBreak="0">
    <w:nsid w:val="73FF5D95"/>
    <w:multiLevelType w:val="singleLevel"/>
    <w:tmpl w:val="2696BA34"/>
    <w:lvl w:ilvl="0">
      <w:start w:val="1"/>
      <w:numFmt w:val="lowerLetter"/>
      <w:lvlText w:val="%1."/>
      <w:lvlJc w:val="left"/>
      <w:pPr>
        <w:tabs>
          <w:tab w:val="num" w:pos="1080"/>
        </w:tabs>
        <w:ind w:left="1080" w:hanging="360"/>
      </w:pPr>
      <w:rPr>
        <w:rFonts w:hint="default"/>
      </w:rPr>
    </w:lvl>
  </w:abstractNum>
  <w:abstractNum w:abstractNumId="24" w15:restartNumberingAfterBreak="0">
    <w:nsid w:val="75452EFF"/>
    <w:multiLevelType w:val="hybridMultilevel"/>
    <w:tmpl w:val="072EA92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53536337">
    <w:abstractNumId w:val="0"/>
  </w:num>
  <w:num w:numId="2" w16cid:durableId="488209135">
    <w:abstractNumId w:val="19"/>
  </w:num>
  <w:num w:numId="3" w16cid:durableId="77750779">
    <w:abstractNumId w:val="1"/>
  </w:num>
  <w:num w:numId="4" w16cid:durableId="392504368">
    <w:abstractNumId w:val="6"/>
  </w:num>
  <w:num w:numId="5" w16cid:durableId="46537233">
    <w:abstractNumId w:val="22"/>
  </w:num>
  <w:num w:numId="6" w16cid:durableId="936913399">
    <w:abstractNumId w:val="8"/>
  </w:num>
  <w:num w:numId="7" w16cid:durableId="753237532">
    <w:abstractNumId w:val="11"/>
  </w:num>
  <w:num w:numId="8" w16cid:durableId="1305937121">
    <w:abstractNumId w:val="23"/>
  </w:num>
  <w:num w:numId="9" w16cid:durableId="1525745779">
    <w:abstractNumId w:val="13"/>
  </w:num>
  <w:num w:numId="10" w16cid:durableId="1527133984">
    <w:abstractNumId w:val="4"/>
  </w:num>
  <w:num w:numId="11" w16cid:durableId="298072332">
    <w:abstractNumId w:val="5"/>
  </w:num>
  <w:num w:numId="12" w16cid:durableId="772045391">
    <w:abstractNumId w:val="15"/>
  </w:num>
  <w:num w:numId="13" w16cid:durableId="1758205075">
    <w:abstractNumId w:val="3"/>
  </w:num>
  <w:num w:numId="14" w16cid:durableId="443050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8954411">
    <w:abstractNumId w:val="20"/>
  </w:num>
  <w:num w:numId="16" w16cid:durableId="205408159">
    <w:abstractNumId w:val="10"/>
  </w:num>
  <w:num w:numId="17" w16cid:durableId="1697190622">
    <w:abstractNumId w:val="12"/>
  </w:num>
  <w:num w:numId="18" w16cid:durableId="1872380517">
    <w:abstractNumId w:val="7"/>
  </w:num>
  <w:num w:numId="19" w16cid:durableId="1409155247">
    <w:abstractNumId w:val="24"/>
  </w:num>
  <w:num w:numId="20" w16cid:durableId="1824469379">
    <w:abstractNumId w:val="17"/>
  </w:num>
  <w:num w:numId="21" w16cid:durableId="923613493">
    <w:abstractNumId w:val="2"/>
  </w:num>
  <w:num w:numId="22" w16cid:durableId="1409771074">
    <w:abstractNumId w:val="21"/>
  </w:num>
  <w:num w:numId="23" w16cid:durableId="1362701448">
    <w:abstractNumId w:val="18"/>
  </w:num>
  <w:num w:numId="24" w16cid:durableId="695235968">
    <w:abstractNumId w:val="14"/>
  </w:num>
  <w:num w:numId="25" w16cid:durableId="21153996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8D6"/>
    <w:rsid w:val="0000755B"/>
    <w:rsid w:val="00013470"/>
    <w:rsid w:val="000403C4"/>
    <w:rsid w:val="000611C8"/>
    <w:rsid w:val="000861C8"/>
    <w:rsid w:val="000903CA"/>
    <w:rsid w:val="000A2357"/>
    <w:rsid w:val="000E1465"/>
    <w:rsid w:val="000F1710"/>
    <w:rsid w:val="00100C63"/>
    <w:rsid w:val="00102251"/>
    <w:rsid w:val="0012180B"/>
    <w:rsid w:val="00147C3A"/>
    <w:rsid w:val="00153F7D"/>
    <w:rsid w:val="00156EB9"/>
    <w:rsid w:val="00162F8F"/>
    <w:rsid w:val="00173BE5"/>
    <w:rsid w:val="00174318"/>
    <w:rsid w:val="00175A60"/>
    <w:rsid w:val="00191AEA"/>
    <w:rsid w:val="001C076D"/>
    <w:rsid w:val="001D7B03"/>
    <w:rsid w:val="001E39A5"/>
    <w:rsid w:val="001E4FC5"/>
    <w:rsid w:val="001F664C"/>
    <w:rsid w:val="00200941"/>
    <w:rsid w:val="00204063"/>
    <w:rsid w:val="002043B8"/>
    <w:rsid w:val="00215B5F"/>
    <w:rsid w:val="00222B6A"/>
    <w:rsid w:val="0023360F"/>
    <w:rsid w:val="00235F3A"/>
    <w:rsid w:val="002415F1"/>
    <w:rsid w:val="00241DB1"/>
    <w:rsid w:val="002C4922"/>
    <w:rsid w:val="002D73A6"/>
    <w:rsid w:val="002E0EC2"/>
    <w:rsid w:val="002F65D3"/>
    <w:rsid w:val="00307367"/>
    <w:rsid w:val="00332894"/>
    <w:rsid w:val="003468FD"/>
    <w:rsid w:val="003529A9"/>
    <w:rsid w:val="0037121F"/>
    <w:rsid w:val="00372469"/>
    <w:rsid w:val="003A025B"/>
    <w:rsid w:val="003B33A6"/>
    <w:rsid w:val="003B6473"/>
    <w:rsid w:val="003E0880"/>
    <w:rsid w:val="00406BFF"/>
    <w:rsid w:val="004135CD"/>
    <w:rsid w:val="004226E0"/>
    <w:rsid w:val="0043287B"/>
    <w:rsid w:val="00445BD8"/>
    <w:rsid w:val="00453C86"/>
    <w:rsid w:val="004832A3"/>
    <w:rsid w:val="0048431D"/>
    <w:rsid w:val="004A6F75"/>
    <w:rsid w:val="004C7EF0"/>
    <w:rsid w:val="004D311E"/>
    <w:rsid w:val="004E0AA3"/>
    <w:rsid w:val="004E6D92"/>
    <w:rsid w:val="005141E7"/>
    <w:rsid w:val="00544A30"/>
    <w:rsid w:val="00552CAC"/>
    <w:rsid w:val="0057383C"/>
    <w:rsid w:val="0058711B"/>
    <w:rsid w:val="00590B22"/>
    <w:rsid w:val="00595085"/>
    <w:rsid w:val="005B0990"/>
    <w:rsid w:val="005B5E90"/>
    <w:rsid w:val="0060105C"/>
    <w:rsid w:val="006044D7"/>
    <w:rsid w:val="00611012"/>
    <w:rsid w:val="00613792"/>
    <w:rsid w:val="00616739"/>
    <w:rsid w:val="00627BAA"/>
    <w:rsid w:val="006317F0"/>
    <w:rsid w:val="00654214"/>
    <w:rsid w:val="00661E7A"/>
    <w:rsid w:val="00684CEE"/>
    <w:rsid w:val="006A31D1"/>
    <w:rsid w:val="006B72DE"/>
    <w:rsid w:val="006C067F"/>
    <w:rsid w:val="006D572C"/>
    <w:rsid w:val="006D5ABB"/>
    <w:rsid w:val="006F286C"/>
    <w:rsid w:val="007058D6"/>
    <w:rsid w:val="007128F1"/>
    <w:rsid w:val="00714397"/>
    <w:rsid w:val="00717999"/>
    <w:rsid w:val="00730823"/>
    <w:rsid w:val="007327E4"/>
    <w:rsid w:val="00740CD5"/>
    <w:rsid w:val="00746739"/>
    <w:rsid w:val="007867E0"/>
    <w:rsid w:val="007C5890"/>
    <w:rsid w:val="007D71A9"/>
    <w:rsid w:val="007F2BB5"/>
    <w:rsid w:val="00801101"/>
    <w:rsid w:val="0082121B"/>
    <w:rsid w:val="008766BC"/>
    <w:rsid w:val="00880654"/>
    <w:rsid w:val="00885F51"/>
    <w:rsid w:val="0089689E"/>
    <w:rsid w:val="008A643A"/>
    <w:rsid w:val="008B1460"/>
    <w:rsid w:val="008D53DF"/>
    <w:rsid w:val="008E08B3"/>
    <w:rsid w:val="008E1B03"/>
    <w:rsid w:val="009062BA"/>
    <w:rsid w:val="0093296B"/>
    <w:rsid w:val="009550B5"/>
    <w:rsid w:val="00974577"/>
    <w:rsid w:val="00984B84"/>
    <w:rsid w:val="0099069E"/>
    <w:rsid w:val="00996664"/>
    <w:rsid w:val="0099668B"/>
    <w:rsid w:val="009B0B54"/>
    <w:rsid w:val="009B6CAD"/>
    <w:rsid w:val="009F7861"/>
    <w:rsid w:val="00A12BEB"/>
    <w:rsid w:val="00A145B8"/>
    <w:rsid w:val="00A3315B"/>
    <w:rsid w:val="00A4174B"/>
    <w:rsid w:val="00A44786"/>
    <w:rsid w:val="00A451AD"/>
    <w:rsid w:val="00A46909"/>
    <w:rsid w:val="00A82955"/>
    <w:rsid w:val="00AA3834"/>
    <w:rsid w:val="00AA6032"/>
    <w:rsid w:val="00AB49A9"/>
    <w:rsid w:val="00AC5EF8"/>
    <w:rsid w:val="00AD11AB"/>
    <w:rsid w:val="00AD404F"/>
    <w:rsid w:val="00AD5667"/>
    <w:rsid w:val="00B00839"/>
    <w:rsid w:val="00B26066"/>
    <w:rsid w:val="00B32BAE"/>
    <w:rsid w:val="00B450A2"/>
    <w:rsid w:val="00B4650A"/>
    <w:rsid w:val="00B47350"/>
    <w:rsid w:val="00B671E4"/>
    <w:rsid w:val="00B74E61"/>
    <w:rsid w:val="00B75D26"/>
    <w:rsid w:val="00B87DD7"/>
    <w:rsid w:val="00B95651"/>
    <w:rsid w:val="00BC44BA"/>
    <w:rsid w:val="00BD031E"/>
    <w:rsid w:val="00BE3A74"/>
    <w:rsid w:val="00BF4976"/>
    <w:rsid w:val="00BF55F5"/>
    <w:rsid w:val="00C114C0"/>
    <w:rsid w:val="00C2476D"/>
    <w:rsid w:val="00C4083B"/>
    <w:rsid w:val="00C435E3"/>
    <w:rsid w:val="00C52B1D"/>
    <w:rsid w:val="00C533F6"/>
    <w:rsid w:val="00CB2F21"/>
    <w:rsid w:val="00CD2B3F"/>
    <w:rsid w:val="00CD5EBD"/>
    <w:rsid w:val="00CF523D"/>
    <w:rsid w:val="00D022C9"/>
    <w:rsid w:val="00D055A0"/>
    <w:rsid w:val="00D14266"/>
    <w:rsid w:val="00D424F7"/>
    <w:rsid w:val="00D6480F"/>
    <w:rsid w:val="00D72887"/>
    <w:rsid w:val="00D731FD"/>
    <w:rsid w:val="00D7697E"/>
    <w:rsid w:val="00D806D6"/>
    <w:rsid w:val="00D8128D"/>
    <w:rsid w:val="00D921B1"/>
    <w:rsid w:val="00DA7CCE"/>
    <w:rsid w:val="00DB6104"/>
    <w:rsid w:val="00DE3FC7"/>
    <w:rsid w:val="00E048CB"/>
    <w:rsid w:val="00E3315D"/>
    <w:rsid w:val="00E541FF"/>
    <w:rsid w:val="00E55762"/>
    <w:rsid w:val="00E60E73"/>
    <w:rsid w:val="00E70628"/>
    <w:rsid w:val="00E754F1"/>
    <w:rsid w:val="00E92CBB"/>
    <w:rsid w:val="00E952C9"/>
    <w:rsid w:val="00E95866"/>
    <w:rsid w:val="00E95DC1"/>
    <w:rsid w:val="00EA1BE3"/>
    <w:rsid w:val="00EA37AC"/>
    <w:rsid w:val="00EB0BAC"/>
    <w:rsid w:val="00EC483C"/>
    <w:rsid w:val="00ED1859"/>
    <w:rsid w:val="00ED5820"/>
    <w:rsid w:val="00EE2A80"/>
    <w:rsid w:val="00EF4592"/>
    <w:rsid w:val="00F05936"/>
    <w:rsid w:val="00F0730D"/>
    <w:rsid w:val="00F17421"/>
    <w:rsid w:val="00F41A22"/>
    <w:rsid w:val="00F45F6B"/>
    <w:rsid w:val="00F51302"/>
    <w:rsid w:val="00F70114"/>
    <w:rsid w:val="00F776BF"/>
    <w:rsid w:val="00FB21BA"/>
    <w:rsid w:val="00FB2268"/>
    <w:rsid w:val="00FC0FBF"/>
    <w:rsid w:val="00FD155C"/>
    <w:rsid w:val="00FD2E1A"/>
    <w:rsid w:val="00FD5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A9DC0B"/>
  <w15:chartTrackingRefBased/>
  <w15:docId w15:val="{6C7356D7-9FC9-4ED4-8BC6-FB2D309E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0C63"/>
    <w:rPr>
      <w:rFonts w:ascii="CG Times" w:hAnsi="CG Times"/>
      <w:sz w:val="22"/>
    </w:rPr>
  </w:style>
  <w:style w:type="paragraph" w:styleId="Heading1">
    <w:name w:val="heading 1"/>
    <w:basedOn w:val="Normal"/>
    <w:next w:val="Normal"/>
    <w:qFormat/>
    <w:rsid w:val="00100C63"/>
    <w:pPr>
      <w:keepNext/>
      <w:tabs>
        <w:tab w:val="center" w:pos="5688"/>
      </w:tabs>
      <w:suppressAutoHyphens/>
      <w:spacing w:line="173" w:lineRule="exact"/>
      <w:outlineLvl w:val="0"/>
    </w:pPr>
    <w:rPr>
      <w:rFonts w:ascii="Times New Roman" w:hAnsi="Times New Roman"/>
      <w:b/>
      <w:spacing w:val="-2"/>
      <w:sz w:val="14"/>
    </w:rPr>
  </w:style>
  <w:style w:type="paragraph" w:styleId="Heading2">
    <w:name w:val="heading 2"/>
    <w:basedOn w:val="Normal"/>
    <w:next w:val="Normal"/>
    <w:link w:val="Heading2Char"/>
    <w:semiHidden/>
    <w:unhideWhenUsed/>
    <w:qFormat/>
    <w:rsid w:val="000861C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0861C8"/>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00C63"/>
    <w:rPr>
      <w:sz w:val="24"/>
    </w:rPr>
  </w:style>
  <w:style w:type="character" w:styleId="EndnoteReference">
    <w:name w:val="endnote reference"/>
    <w:semiHidden/>
    <w:rsid w:val="00100C63"/>
    <w:rPr>
      <w:vertAlign w:val="superscript"/>
    </w:rPr>
  </w:style>
  <w:style w:type="paragraph" w:styleId="FootnoteText">
    <w:name w:val="footnote text"/>
    <w:basedOn w:val="Normal"/>
    <w:semiHidden/>
    <w:rsid w:val="00100C63"/>
    <w:rPr>
      <w:sz w:val="24"/>
    </w:rPr>
  </w:style>
  <w:style w:type="character" w:styleId="FootnoteReference">
    <w:name w:val="footnote reference"/>
    <w:semiHidden/>
    <w:rsid w:val="00100C63"/>
    <w:rPr>
      <w:vertAlign w:val="superscript"/>
    </w:rPr>
  </w:style>
  <w:style w:type="character" w:customStyle="1" w:styleId="text">
    <w:name w:val="text"/>
    <w:rsid w:val="00100C63"/>
    <w:rPr>
      <w:rFonts w:ascii="CG Times" w:hAnsi="CG Times"/>
      <w:noProof w:val="0"/>
      <w:sz w:val="20"/>
      <w:lang w:val="en-US"/>
    </w:rPr>
  </w:style>
  <w:style w:type="character" w:customStyle="1" w:styleId="HEADINGS">
    <w:name w:val="HEADINGS"/>
    <w:rsid w:val="00100C63"/>
    <w:rPr>
      <w:rFonts w:ascii="Univers Condensed" w:hAnsi="Univers Condensed"/>
      <w:noProof w:val="0"/>
      <w:sz w:val="18"/>
      <w:lang w:val="en-US"/>
    </w:rPr>
  </w:style>
  <w:style w:type="character" w:customStyle="1" w:styleId="heading20">
    <w:name w:val="heading2"/>
    <w:rsid w:val="00100C63"/>
    <w:rPr>
      <w:rFonts w:ascii="Univers" w:hAnsi="Univers"/>
      <w:noProof w:val="0"/>
      <w:sz w:val="17"/>
      <w:lang w:val="en-US"/>
    </w:rPr>
  </w:style>
  <w:style w:type="paragraph" w:styleId="TOC1">
    <w:name w:val="toc 1"/>
    <w:basedOn w:val="Normal"/>
    <w:next w:val="Normal"/>
    <w:semiHidden/>
    <w:rsid w:val="00100C63"/>
    <w:pPr>
      <w:tabs>
        <w:tab w:val="right" w:leader="dot" w:pos="9360"/>
      </w:tabs>
      <w:suppressAutoHyphens/>
      <w:spacing w:before="480"/>
      <w:ind w:left="720" w:right="720" w:hanging="720"/>
    </w:pPr>
  </w:style>
  <w:style w:type="paragraph" w:styleId="TOC2">
    <w:name w:val="toc 2"/>
    <w:basedOn w:val="Normal"/>
    <w:next w:val="Normal"/>
    <w:semiHidden/>
    <w:rsid w:val="00100C63"/>
    <w:pPr>
      <w:tabs>
        <w:tab w:val="right" w:leader="dot" w:pos="9360"/>
      </w:tabs>
      <w:suppressAutoHyphens/>
      <w:ind w:left="1440" w:right="720" w:hanging="720"/>
    </w:pPr>
  </w:style>
  <w:style w:type="paragraph" w:styleId="TOC3">
    <w:name w:val="toc 3"/>
    <w:basedOn w:val="Normal"/>
    <w:next w:val="Normal"/>
    <w:semiHidden/>
    <w:rsid w:val="00100C63"/>
    <w:pPr>
      <w:tabs>
        <w:tab w:val="right" w:leader="dot" w:pos="9360"/>
      </w:tabs>
      <w:suppressAutoHyphens/>
      <w:ind w:left="2160" w:right="720" w:hanging="720"/>
    </w:pPr>
  </w:style>
  <w:style w:type="paragraph" w:styleId="TOC4">
    <w:name w:val="toc 4"/>
    <w:basedOn w:val="Normal"/>
    <w:next w:val="Normal"/>
    <w:semiHidden/>
    <w:rsid w:val="00100C63"/>
    <w:pPr>
      <w:tabs>
        <w:tab w:val="right" w:leader="dot" w:pos="9360"/>
      </w:tabs>
      <w:suppressAutoHyphens/>
      <w:ind w:left="2880" w:right="720" w:hanging="720"/>
    </w:pPr>
  </w:style>
  <w:style w:type="paragraph" w:styleId="TOC5">
    <w:name w:val="toc 5"/>
    <w:basedOn w:val="Normal"/>
    <w:next w:val="Normal"/>
    <w:semiHidden/>
    <w:rsid w:val="00100C63"/>
    <w:pPr>
      <w:tabs>
        <w:tab w:val="right" w:leader="dot" w:pos="9360"/>
      </w:tabs>
      <w:suppressAutoHyphens/>
      <w:ind w:left="3600" w:right="720" w:hanging="720"/>
    </w:pPr>
  </w:style>
  <w:style w:type="paragraph" w:styleId="TOC6">
    <w:name w:val="toc 6"/>
    <w:basedOn w:val="Normal"/>
    <w:next w:val="Normal"/>
    <w:semiHidden/>
    <w:rsid w:val="00100C63"/>
    <w:pPr>
      <w:tabs>
        <w:tab w:val="right" w:pos="9360"/>
      </w:tabs>
      <w:suppressAutoHyphens/>
      <w:ind w:left="720" w:hanging="720"/>
    </w:pPr>
  </w:style>
  <w:style w:type="paragraph" w:styleId="TOC7">
    <w:name w:val="toc 7"/>
    <w:basedOn w:val="Normal"/>
    <w:next w:val="Normal"/>
    <w:semiHidden/>
    <w:rsid w:val="00100C63"/>
    <w:pPr>
      <w:suppressAutoHyphens/>
      <w:ind w:left="720" w:hanging="720"/>
    </w:pPr>
  </w:style>
  <w:style w:type="paragraph" w:styleId="TOC8">
    <w:name w:val="toc 8"/>
    <w:basedOn w:val="Normal"/>
    <w:next w:val="Normal"/>
    <w:semiHidden/>
    <w:rsid w:val="00100C63"/>
    <w:pPr>
      <w:tabs>
        <w:tab w:val="right" w:pos="9360"/>
      </w:tabs>
      <w:suppressAutoHyphens/>
      <w:ind w:left="720" w:hanging="720"/>
    </w:pPr>
  </w:style>
  <w:style w:type="paragraph" w:styleId="TOC9">
    <w:name w:val="toc 9"/>
    <w:basedOn w:val="Normal"/>
    <w:next w:val="Normal"/>
    <w:semiHidden/>
    <w:rsid w:val="00100C63"/>
    <w:pPr>
      <w:tabs>
        <w:tab w:val="right" w:leader="dot" w:pos="9360"/>
      </w:tabs>
      <w:suppressAutoHyphens/>
      <w:ind w:left="720" w:hanging="720"/>
    </w:pPr>
  </w:style>
  <w:style w:type="paragraph" w:styleId="Index1">
    <w:name w:val="index 1"/>
    <w:basedOn w:val="Normal"/>
    <w:next w:val="Normal"/>
    <w:semiHidden/>
    <w:rsid w:val="00100C63"/>
    <w:pPr>
      <w:tabs>
        <w:tab w:val="right" w:leader="dot" w:pos="9360"/>
      </w:tabs>
      <w:suppressAutoHyphens/>
      <w:ind w:left="1440" w:right="720" w:hanging="1440"/>
    </w:pPr>
  </w:style>
  <w:style w:type="paragraph" w:styleId="Index2">
    <w:name w:val="index 2"/>
    <w:basedOn w:val="Normal"/>
    <w:next w:val="Normal"/>
    <w:semiHidden/>
    <w:rsid w:val="00100C63"/>
    <w:pPr>
      <w:tabs>
        <w:tab w:val="right" w:leader="dot" w:pos="9360"/>
      </w:tabs>
      <w:suppressAutoHyphens/>
      <w:ind w:left="1440" w:right="720" w:hanging="720"/>
    </w:pPr>
  </w:style>
  <w:style w:type="paragraph" w:styleId="TOAHeading">
    <w:name w:val="toa heading"/>
    <w:basedOn w:val="Normal"/>
    <w:next w:val="Normal"/>
    <w:semiHidden/>
    <w:rsid w:val="00100C63"/>
    <w:pPr>
      <w:tabs>
        <w:tab w:val="right" w:pos="9360"/>
      </w:tabs>
      <w:suppressAutoHyphens/>
    </w:pPr>
  </w:style>
  <w:style w:type="paragraph" w:styleId="Caption">
    <w:name w:val="caption"/>
    <w:basedOn w:val="Normal"/>
    <w:next w:val="Normal"/>
    <w:qFormat/>
    <w:rsid w:val="00100C63"/>
    <w:rPr>
      <w:sz w:val="24"/>
    </w:rPr>
  </w:style>
  <w:style w:type="character" w:customStyle="1" w:styleId="EquationCaption">
    <w:name w:val="_Equation Caption"/>
    <w:rsid w:val="00100C63"/>
  </w:style>
  <w:style w:type="character" w:styleId="CommentReference">
    <w:name w:val="annotation reference"/>
    <w:uiPriority w:val="99"/>
    <w:semiHidden/>
    <w:rsid w:val="00100C63"/>
    <w:rPr>
      <w:sz w:val="16"/>
    </w:rPr>
  </w:style>
  <w:style w:type="paragraph" w:styleId="CommentText">
    <w:name w:val="annotation text"/>
    <w:basedOn w:val="Normal"/>
    <w:link w:val="CommentTextChar"/>
    <w:uiPriority w:val="99"/>
    <w:rsid w:val="00100C63"/>
    <w:rPr>
      <w:sz w:val="20"/>
    </w:rPr>
  </w:style>
  <w:style w:type="paragraph" w:styleId="BodyText">
    <w:name w:val="Body Text"/>
    <w:basedOn w:val="Normal"/>
    <w:rsid w:val="00100C63"/>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rPr>
  </w:style>
  <w:style w:type="paragraph" w:styleId="BodyText2">
    <w:name w:val="Body Text 2"/>
    <w:basedOn w:val="Normal"/>
    <w:rsid w:val="00100C63"/>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Bookman Old Style" w:hAnsi="Bookman Old Style"/>
      <w:sz w:val="14"/>
    </w:rPr>
  </w:style>
  <w:style w:type="paragraph" w:styleId="BalloonText">
    <w:name w:val="Balloon Text"/>
    <w:basedOn w:val="Normal"/>
    <w:semiHidden/>
    <w:rsid w:val="007058D6"/>
    <w:rPr>
      <w:rFonts w:ascii="Tahoma" w:hAnsi="Tahoma" w:cs="Tahoma"/>
      <w:sz w:val="16"/>
      <w:szCs w:val="16"/>
    </w:rPr>
  </w:style>
  <w:style w:type="paragraph" w:styleId="Header">
    <w:name w:val="header"/>
    <w:basedOn w:val="Normal"/>
    <w:link w:val="HeaderChar"/>
    <w:rsid w:val="00BF55F5"/>
    <w:pPr>
      <w:tabs>
        <w:tab w:val="center" w:pos="4680"/>
        <w:tab w:val="right" w:pos="9360"/>
      </w:tabs>
    </w:pPr>
  </w:style>
  <w:style w:type="character" w:customStyle="1" w:styleId="HeaderChar">
    <w:name w:val="Header Char"/>
    <w:link w:val="Header"/>
    <w:rsid w:val="00BF55F5"/>
    <w:rPr>
      <w:rFonts w:ascii="CG Times" w:hAnsi="CG Times"/>
      <w:sz w:val="22"/>
    </w:rPr>
  </w:style>
  <w:style w:type="paragraph" w:styleId="Footer">
    <w:name w:val="footer"/>
    <w:basedOn w:val="Normal"/>
    <w:link w:val="FooterChar"/>
    <w:rsid w:val="00BF55F5"/>
    <w:pPr>
      <w:tabs>
        <w:tab w:val="center" w:pos="4680"/>
        <w:tab w:val="right" w:pos="9360"/>
      </w:tabs>
    </w:pPr>
  </w:style>
  <w:style w:type="character" w:customStyle="1" w:styleId="FooterChar">
    <w:name w:val="Footer Char"/>
    <w:link w:val="Footer"/>
    <w:rsid w:val="00BF55F5"/>
    <w:rPr>
      <w:rFonts w:ascii="CG Times" w:hAnsi="CG Times"/>
      <w:sz w:val="22"/>
    </w:rPr>
  </w:style>
  <w:style w:type="paragraph" w:styleId="ListParagraph">
    <w:name w:val="List Paragraph"/>
    <w:basedOn w:val="Normal"/>
    <w:link w:val="ListParagraphChar"/>
    <w:uiPriority w:val="34"/>
    <w:qFormat/>
    <w:rsid w:val="004832A3"/>
    <w:pPr>
      <w:ind w:left="720"/>
      <w:contextualSpacing/>
    </w:pPr>
    <w:rPr>
      <w:rFonts w:ascii="Calibri" w:hAnsi="Calibri"/>
    </w:rPr>
  </w:style>
  <w:style w:type="paragraph" w:customStyle="1" w:styleId="contract">
    <w:name w:val="contract"/>
    <w:basedOn w:val="Normal"/>
    <w:link w:val="contractChar"/>
    <w:qFormat/>
    <w:rsid w:val="004832A3"/>
    <w:pPr>
      <w:tabs>
        <w:tab w:val="left" w:pos="-720"/>
        <w:tab w:val="left" w:pos="0"/>
        <w:tab w:val="left" w:pos="600"/>
        <w:tab w:val="left" w:pos="1440"/>
        <w:tab w:val="left" w:pos="1800"/>
        <w:tab w:val="left" w:pos="2880"/>
      </w:tabs>
      <w:suppressAutoHyphens/>
      <w:spacing w:before="18" w:after="54"/>
    </w:pPr>
    <w:rPr>
      <w:rFonts w:ascii="Calibri" w:hAnsi="Calibri" w:cs="Microsoft Sans Serif"/>
      <w:szCs w:val="22"/>
    </w:rPr>
  </w:style>
  <w:style w:type="character" w:customStyle="1" w:styleId="contractChar">
    <w:name w:val="contract Char"/>
    <w:link w:val="contract"/>
    <w:rsid w:val="004832A3"/>
    <w:rPr>
      <w:rFonts w:ascii="Calibri" w:hAnsi="Calibri" w:cs="Microsoft Sans Serif"/>
      <w:sz w:val="22"/>
      <w:szCs w:val="22"/>
    </w:rPr>
  </w:style>
  <w:style w:type="character" w:customStyle="1" w:styleId="Heading2Char">
    <w:name w:val="Heading 2 Char"/>
    <w:link w:val="Heading2"/>
    <w:semiHidden/>
    <w:rsid w:val="000861C8"/>
    <w:rPr>
      <w:rFonts w:ascii="Calibri Light" w:eastAsia="Times New Roman" w:hAnsi="Calibri Light" w:cs="Times New Roman"/>
      <w:b/>
      <w:bCs/>
      <w:i/>
      <w:iCs/>
      <w:sz w:val="28"/>
      <w:szCs w:val="28"/>
    </w:rPr>
  </w:style>
  <w:style w:type="character" w:customStyle="1" w:styleId="Heading3Char">
    <w:name w:val="Heading 3 Char"/>
    <w:link w:val="Heading3"/>
    <w:semiHidden/>
    <w:rsid w:val="000861C8"/>
    <w:rPr>
      <w:rFonts w:ascii="Calibri Light" w:eastAsia="Times New Roman" w:hAnsi="Calibri Light" w:cs="Times New Roman"/>
      <w:b/>
      <w:bCs/>
      <w:sz w:val="26"/>
      <w:szCs w:val="26"/>
    </w:rPr>
  </w:style>
  <w:style w:type="character" w:styleId="Hyperlink">
    <w:name w:val="Hyperlink"/>
    <w:rsid w:val="00E952C9"/>
    <w:rPr>
      <w:color w:val="0563C1"/>
      <w:u w:val="single"/>
    </w:rPr>
  </w:style>
  <w:style w:type="character" w:customStyle="1" w:styleId="ListParagraphChar">
    <w:name w:val="List Paragraph Char"/>
    <w:link w:val="ListParagraph"/>
    <w:uiPriority w:val="34"/>
    <w:rsid w:val="00C114C0"/>
    <w:rPr>
      <w:rFonts w:ascii="Calibri" w:hAnsi="Calibri"/>
      <w:sz w:val="22"/>
    </w:rPr>
  </w:style>
  <w:style w:type="paragraph" w:styleId="CommentSubject">
    <w:name w:val="annotation subject"/>
    <w:basedOn w:val="CommentText"/>
    <w:next w:val="CommentText"/>
    <w:link w:val="CommentSubjectChar"/>
    <w:rsid w:val="00453C86"/>
    <w:rPr>
      <w:b/>
      <w:bCs/>
    </w:rPr>
  </w:style>
  <w:style w:type="character" w:customStyle="1" w:styleId="CommentTextChar">
    <w:name w:val="Comment Text Char"/>
    <w:link w:val="CommentText"/>
    <w:uiPriority w:val="99"/>
    <w:rsid w:val="00453C86"/>
    <w:rPr>
      <w:rFonts w:ascii="CG Times" w:hAnsi="CG Times"/>
    </w:rPr>
  </w:style>
  <w:style w:type="character" w:customStyle="1" w:styleId="CommentSubjectChar">
    <w:name w:val="Comment Subject Char"/>
    <w:link w:val="CommentSubject"/>
    <w:rsid w:val="00453C86"/>
    <w:rPr>
      <w:rFonts w:ascii="CG Times" w:hAnsi="CG Times"/>
      <w:b/>
      <w:bCs/>
    </w:rPr>
  </w:style>
  <w:style w:type="character" w:styleId="UnresolvedMention">
    <w:name w:val="Unresolved Mention"/>
    <w:uiPriority w:val="99"/>
    <w:semiHidden/>
    <w:unhideWhenUsed/>
    <w:rsid w:val="00DB6104"/>
    <w:rPr>
      <w:color w:val="605E5C"/>
      <w:shd w:val="clear" w:color="auto" w:fill="E1DFDD"/>
    </w:rPr>
  </w:style>
  <w:style w:type="paragraph" w:styleId="BodyTextIndent2">
    <w:name w:val="Body Text Indent 2"/>
    <w:basedOn w:val="Normal"/>
    <w:link w:val="BodyTextIndent2Char"/>
    <w:rsid w:val="006317F0"/>
    <w:pPr>
      <w:spacing w:after="120" w:line="480" w:lineRule="auto"/>
      <w:ind w:left="360"/>
    </w:pPr>
  </w:style>
  <w:style w:type="character" w:customStyle="1" w:styleId="BodyTextIndent2Char">
    <w:name w:val="Body Text Indent 2 Char"/>
    <w:basedOn w:val="DefaultParagraphFont"/>
    <w:link w:val="BodyTextIndent2"/>
    <w:rsid w:val="006317F0"/>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8279D-0596-496B-9315-7D9E3B485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2117</Words>
  <Characters>12068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standard agreement form [wp]</vt:lpstr>
    </vt:vector>
  </TitlesOfParts>
  <Company>State of Alaska</Company>
  <LinksUpToDate>false</LinksUpToDate>
  <CharactersWithSpaces>14157</CharactersWithSpaces>
  <SharedDoc>false</SharedDoc>
  <HLinks>
    <vt:vector size="12" baseType="variant">
      <vt:variant>
        <vt:i4>5570683</vt:i4>
      </vt:variant>
      <vt:variant>
        <vt:i4>63</vt:i4>
      </vt:variant>
      <vt:variant>
        <vt:i4>0</vt:i4>
      </vt:variant>
      <vt:variant>
        <vt:i4>5</vt:i4>
      </vt:variant>
      <vt:variant>
        <vt:lpwstr>mailto:doh.its.dso@alaska.gov</vt:lpwstr>
      </vt:variant>
      <vt:variant>
        <vt:lpwstr/>
      </vt:variant>
      <vt:variant>
        <vt:i4>6160494</vt:i4>
      </vt:variant>
      <vt:variant>
        <vt:i4>60</vt:i4>
      </vt:variant>
      <vt:variant>
        <vt:i4>0</vt:i4>
      </vt:variant>
      <vt:variant>
        <vt:i4>5</vt:i4>
      </vt:variant>
      <vt:variant>
        <vt:lpwstr>mailto:doh.dph.invoices@alaska.gov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[wp]</dc:title>
  <dc:subject>standard agreement form</dc:subject>
  <dc:creator>Default User</dc:creator>
  <cp:keywords/>
  <cp:lastModifiedBy>Haynie, Annalisa (DOH)</cp:lastModifiedBy>
  <cp:revision>2</cp:revision>
  <cp:lastPrinted>2012-08-15T22:36:00Z</cp:lastPrinted>
  <dcterms:created xsi:type="dcterms:W3CDTF">2026-07-21T19:36:00Z</dcterms:created>
  <dcterms:modified xsi:type="dcterms:W3CDTF">2026-07-21T19:36:00Z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87c7a0774b5e3641d1857886e6f828a17915af5756004c0d7a6a9696dd298669</vt:lpwstr>
  </property>
</Properties>
</file>