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8AB0" w14:textId="77777777" w:rsidR="00885F99" w:rsidRPr="000B414B" w:rsidRDefault="00885F99" w:rsidP="00885F99">
      <w:pPr>
        <w:widowControl/>
      </w:pPr>
    </w:p>
    <w:p w14:paraId="61AD5747" w14:textId="108ED3F1" w:rsidR="00885F99" w:rsidRPr="000B414B" w:rsidRDefault="00FE2A3D" w:rsidP="00FE2A3D">
      <w:pPr>
        <w:widowControl/>
        <w:jc w:val="center"/>
      </w:pPr>
      <w:r w:rsidRPr="000B414B">
        <w:rPr>
          <w:noProof/>
        </w:rPr>
        <w:drawing>
          <wp:inline distT="0" distB="0" distL="0" distR="0" wp14:anchorId="52658091" wp14:editId="1B022779">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4B25E830" w:rsidR="00885F99" w:rsidRDefault="00885F99" w:rsidP="00885F99">
      <w:pPr>
        <w:jc w:val="center"/>
        <w:rPr>
          <w:sz w:val="24"/>
        </w:rPr>
      </w:pPr>
      <w:r w:rsidRPr="00F06FB7">
        <w:rPr>
          <w:bCs/>
          <w:sz w:val="24"/>
        </w:rPr>
        <w:t xml:space="preserve">Invitation to Bid </w:t>
      </w:r>
      <w:r w:rsidR="00643FF6">
        <w:rPr>
          <w:sz w:val="24"/>
        </w:rPr>
        <w:t>SEF-</w:t>
      </w:r>
      <w:r w:rsidR="005E6DD0">
        <w:rPr>
          <w:sz w:val="24"/>
        </w:rPr>
        <w:t>24</w:t>
      </w:r>
      <w:r w:rsidR="00D051B0">
        <w:rPr>
          <w:sz w:val="24"/>
        </w:rPr>
        <w:t>7</w:t>
      </w:r>
      <w:r w:rsidR="00441503">
        <w:rPr>
          <w:sz w:val="24"/>
        </w:rPr>
        <w:t>0</w:t>
      </w:r>
    </w:p>
    <w:p w14:paraId="377ED3F1" w14:textId="0B520161" w:rsidR="003F3A67" w:rsidRPr="008B653E" w:rsidRDefault="00885F99" w:rsidP="003F3A67">
      <w:pPr>
        <w:jc w:val="center"/>
        <w:rPr>
          <w:sz w:val="24"/>
        </w:rPr>
      </w:pPr>
      <w:r w:rsidRPr="00F06FB7">
        <w:rPr>
          <w:sz w:val="24"/>
        </w:rPr>
        <w:t>Title of ITB:</w:t>
      </w:r>
      <w:r w:rsidR="00055684">
        <w:rPr>
          <w:sz w:val="24"/>
        </w:rPr>
        <w:t xml:space="preserve"> </w:t>
      </w:r>
      <w:r w:rsidR="00441503">
        <w:rPr>
          <w:sz w:val="24"/>
        </w:rPr>
        <w:t>Earthquake Simulator</w:t>
      </w:r>
    </w:p>
    <w:p w14:paraId="5DEB43C6" w14:textId="1795837E" w:rsidR="00885F99" w:rsidRDefault="00885F99" w:rsidP="00885F99">
      <w:pPr>
        <w:jc w:val="center"/>
        <w:rPr>
          <w:sz w:val="24"/>
        </w:rPr>
      </w:pPr>
    </w:p>
    <w:p w14:paraId="2593E0F7" w14:textId="0584DD99" w:rsidR="00885F99" w:rsidRDefault="00885F99" w:rsidP="00885F99">
      <w:pPr>
        <w:widowControl/>
        <w:jc w:val="center"/>
        <w:rPr>
          <w:sz w:val="24"/>
        </w:rPr>
      </w:pPr>
      <w:r w:rsidRPr="00F06FB7">
        <w:rPr>
          <w:sz w:val="24"/>
        </w:rPr>
        <w:t>Date of Issue:</w:t>
      </w:r>
      <w:r w:rsidR="00EC76CE">
        <w:rPr>
          <w:sz w:val="24"/>
        </w:rPr>
        <w:t xml:space="preserve"> </w:t>
      </w:r>
      <w:r w:rsidR="00441503">
        <w:rPr>
          <w:sz w:val="24"/>
        </w:rPr>
        <w:t>March</w:t>
      </w:r>
      <w:r w:rsidR="00D051B0">
        <w:rPr>
          <w:sz w:val="24"/>
        </w:rPr>
        <w:t xml:space="preserve"> </w:t>
      </w:r>
      <w:r w:rsidR="005E3502">
        <w:rPr>
          <w:sz w:val="24"/>
        </w:rPr>
        <w:t>26</w:t>
      </w:r>
      <w:r w:rsidR="00D051B0">
        <w:rPr>
          <w:sz w:val="24"/>
        </w:rPr>
        <w:t>, 2026</w:t>
      </w:r>
    </w:p>
    <w:p w14:paraId="352A3BFF" w14:textId="3658F2B4" w:rsidR="00885F99" w:rsidRPr="00F01D79" w:rsidRDefault="00885F99" w:rsidP="00885F99">
      <w:pPr>
        <w:widowControl/>
        <w:jc w:val="center"/>
        <w:rPr>
          <w:sz w:val="24"/>
        </w:rPr>
      </w:pPr>
      <w:r w:rsidRPr="00F01D79">
        <w:rPr>
          <w:sz w:val="24"/>
        </w:rPr>
        <w:t>Request for Amendments Due</w:t>
      </w:r>
      <w:r w:rsidR="00422952">
        <w:rPr>
          <w:sz w:val="24"/>
        </w:rPr>
        <w:t xml:space="preserve">: </w:t>
      </w:r>
      <w:r w:rsidR="00632686">
        <w:rPr>
          <w:sz w:val="24"/>
        </w:rPr>
        <w:t xml:space="preserve">April </w:t>
      </w:r>
      <w:r w:rsidR="005E3502">
        <w:rPr>
          <w:sz w:val="24"/>
        </w:rPr>
        <w:t>17</w:t>
      </w:r>
      <w:r w:rsidR="00D051B0">
        <w:rPr>
          <w:sz w:val="24"/>
        </w:rPr>
        <w:t>, 2026</w:t>
      </w:r>
      <w:r w:rsidRPr="00F01D79">
        <w:rPr>
          <w:sz w:val="24"/>
        </w:rPr>
        <w:t xml:space="preserve"> (Reference Item 14) </w:t>
      </w:r>
    </w:p>
    <w:p w14:paraId="304C7E6E" w14:textId="54FEABC3" w:rsidR="00885F99" w:rsidRDefault="00456195" w:rsidP="00885F99">
      <w:pPr>
        <w:widowControl/>
        <w:jc w:val="center"/>
        <w:rPr>
          <w:sz w:val="24"/>
        </w:rPr>
      </w:pPr>
      <w:r w:rsidRPr="00456195">
        <w:rPr>
          <w:color w:val="FF0000"/>
          <w:sz w:val="24"/>
        </w:rPr>
        <w:t>NEW</w:t>
      </w:r>
      <w:r>
        <w:rPr>
          <w:sz w:val="24"/>
        </w:rPr>
        <w:t xml:space="preserve"> </w:t>
      </w:r>
      <w:r w:rsidR="00885F99" w:rsidRPr="00F01D79">
        <w:rPr>
          <w:sz w:val="24"/>
        </w:rPr>
        <w:t>Bid Opening Date:</w:t>
      </w:r>
      <w:r w:rsidR="00422952">
        <w:rPr>
          <w:sz w:val="24"/>
        </w:rPr>
        <w:t xml:space="preserve"> </w:t>
      </w:r>
      <w:r w:rsidRPr="00456195">
        <w:rPr>
          <w:color w:val="FF0000"/>
          <w:sz w:val="24"/>
        </w:rPr>
        <w:t xml:space="preserve">May 6 </w:t>
      </w:r>
      <w:r w:rsidR="00441503" w:rsidRPr="00456195">
        <w:rPr>
          <w:strike/>
          <w:color w:val="FF0000"/>
          <w:sz w:val="24"/>
        </w:rPr>
        <w:t>April</w:t>
      </w:r>
      <w:r w:rsidR="00632686" w:rsidRPr="00456195">
        <w:rPr>
          <w:strike/>
          <w:color w:val="FF0000"/>
          <w:sz w:val="24"/>
        </w:rPr>
        <w:t xml:space="preserve"> </w:t>
      </w:r>
      <w:r w:rsidR="005E3502" w:rsidRPr="00456195">
        <w:rPr>
          <w:strike/>
          <w:color w:val="FF0000"/>
          <w:sz w:val="24"/>
        </w:rPr>
        <w:t>28</w:t>
      </w:r>
      <w:r w:rsidR="00D051B0">
        <w:rPr>
          <w:sz w:val="24"/>
        </w:rPr>
        <w:t>, 2026</w:t>
      </w:r>
      <w:r w:rsidR="00BB3DB3">
        <w:rPr>
          <w:sz w:val="24"/>
        </w:rPr>
        <w:t xml:space="preserve"> </w:t>
      </w:r>
      <w:r w:rsidR="00885F99" w:rsidRPr="00F01D79">
        <w:rPr>
          <w:sz w:val="24"/>
        </w:rPr>
        <w:t>@ 2:30 PM</w:t>
      </w:r>
    </w:p>
    <w:p w14:paraId="019AFECF" w14:textId="77777777" w:rsidR="00885F99" w:rsidRDefault="00885F99" w:rsidP="00885F99">
      <w:pPr>
        <w:widowControl/>
        <w:jc w:val="center"/>
        <w:rPr>
          <w:sz w:val="24"/>
        </w:rPr>
      </w:pPr>
    </w:p>
    <w:p w14:paraId="322DEB32" w14:textId="77777777" w:rsidR="00885F99" w:rsidRDefault="00885F99" w:rsidP="00885F99">
      <w:pPr>
        <w:widowControl/>
        <w:jc w:val="center"/>
        <w:rPr>
          <w:sz w:val="24"/>
        </w:rPr>
      </w:pPr>
    </w:p>
    <w:p w14:paraId="08201371" w14:textId="77777777" w:rsidR="00885F99" w:rsidRPr="00F06FB7" w:rsidRDefault="00885F99" w:rsidP="00885F99">
      <w:pPr>
        <w:widowControl/>
        <w:jc w:val="center"/>
        <w:rPr>
          <w:sz w:val="24"/>
        </w:rPr>
      </w:pPr>
    </w:p>
    <w:p w14:paraId="26A4A626" w14:textId="70EC09AC" w:rsidR="00885F99" w:rsidRPr="00F06FB7" w:rsidRDefault="00885F99" w:rsidP="00885F99">
      <w:pPr>
        <w:widowControl/>
        <w:jc w:val="center"/>
        <w:rPr>
          <w:sz w:val="24"/>
        </w:rPr>
      </w:pPr>
      <w:r w:rsidRPr="00F06FB7">
        <w:rPr>
          <w:sz w:val="24"/>
        </w:rPr>
        <w:t xml:space="preserve">Contracting Officer: </w:t>
      </w:r>
      <w:r w:rsidR="00441503">
        <w:rPr>
          <w:sz w:val="24"/>
        </w:rPr>
        <w:t>Tricia Dye</w:t>
      </w:r>
    </w:p>
    <w:p w14:paraId="1586BBA3" w14:textId="02891FB0" w:rsidR="00885F99" w:rsidRPr="00F06FB7" w:rsidRDefault="00885F99" w:rsidP="00885F99">
      <w:pPr>
        <w:widowControl/>
        <w:jc w:val="center"/>
        <w:rPr>
          <w:sz w:val="24"/>
        </w:rPr>
      </w:pPr>
      <w:r w:rsidRPr="00F06FB7">
        <w:rPr>
          <w:sz w:val="24"/>
        </w:rPr>
        <w:t xml:space="preserve">Phone: (907) </w:t>
      </w:r>
      <w:r>
        <w:rPr>
          <w:sz w:val="24"/>
        </w:rPr>
        <w:t>269-</w:t>
      </w:r>
      <w:r w:rsidR="00643FF6">
        <w:rPr>
          <w:sz w:val="24"/>
        </w:rPr>
        <w:t>07</w:t>
      </w:r>
      <w:r w:rsidR="00441503">
        <w:rPr>
          <w:sz w:val="24"/>
        </w:rPr>
        <w:t>86</w:t>
      </w:r>
    </w:p>
    <w:p w14:paraId="4A35AC4E" w14:textId="63509F12" w:rsidR="00885F99" w:rsidRDefault="00885F99" w:rsidP="003F3A67">
      <w:pPr>
        <w:widowControl/>
        <w:jc w:val="center"/>
        <w:rPr>
          <w:sz w:val="24"/>
        </w:rPr>
      </w:pPr>
      <w:r w:rsidRPr="00F06FB7">
        <w:rPr>
          <w:sz w:val="24"/>
        </w:rPr>
        <w:t xml:space="preserve">E-Mail: </w:t>
      </w:r>
      <w:r w:rsidR="00441503">
        <w:rPr>
          <w:sz w:val="24"/>
        </w:rPr>
        <w:t>Tricia.Dye</w:t>
      </w:r>
      <w:r w:rsidR="00422952">
        <w:rPr>
          <w:sz w:val="24"/>
        </w:rPr>
        <w:t>@alaska.gov</w:t>
      </w:r>
    </w:p>
    <w:p w14:paraId="43AD21C5" w14:textId="77777777" w:rsidR="003F3A67" w:rsidRPr="000B414B" w:rsidRDefault="003F3A67" w:rsidP="003F3A67">
      <w:pPr>
        <w:widowControl/>
        <w:jc w:val="center"/>
        <w:rPr>
          <w:sz w:val="24"/>
        </w:rPr>
      </w:pPr>
    </w:p>
    <w:p w14:paraId="51F3EABA" w14:textId="77777777" w:rsidR="00885F99" w:rsidRPr="000B414B" w:rsidRDefault="00885F99" w:rsidP="00885F99">
      <w:pPr>
        <w:widowControl/>
        <w:jc w:val="center"/>
        <w:rPr>
          <w:sz w:val="24"/>
        </w:rPr>
      </w:pPr>
    </w:p>
    <w:p w14:paraId="1580C1EE" w14:textId="2EDE3D89" w:rsidR="00885F99" w:rsidRPr="000B414B" w:rsidRDefault="00885F99" w:rsidP="00885F99">
      <w:pPr>
        <w:widowControl/>
        <w:jc w:val="center"/>
        <w:rPr>
          <w:rStyle w:val="Hyperlink"/>
          <w:sz w:val="24"/>
        </w:rPr>
      </w:pPr>
      <w:r w:rsidRPr="000B414B">
        <w:rPr>
          <w:b/>
          <w:bCs/>
          <w:color w:val="FF0000"/>
          <w:sz w:val="28"/>
          <w:szCs w:val="28"/>
        </w:rPr>
        <w:fldChar w:fldCharType="begin"/>
      </w:r>
      <w:r w:rsidR="007E097D">
        <w:rPr>
          <w:b/>
          <w:bCs/>
          <w:color w:val="FF0000"/>
          <w:sz w:val="28"/>
          <w:szCs w:val="28"/>
        </w:rPr>
        <w:instrText>HYPERLINK "https://dot.alaska.gov/sef/bid_request.shtml" \t "_blank"</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756FB2EF" w:rsidR="00885F99" w:rsidRPr="00B07E07" w:rsidRDefault="00885F99" w:rsidP="00885F99">
      <w:pPr>
        <w:widowControl/>
        <w:jc w:val="center"/>
        <w:rPr>
          <w:sz w:val="24"/>
        </w:rPr>
      </w:pPr>
      <w:r w:rsidRPr="000B414B">
        <w:rPr>
          <w:sz w:val="24"/>
        </w:rPr>
        <w:t xml:space="preserve">Offerors Are Not Required </w:t>
      </w:r>
      <w:r w:rsidR="007D543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default" r:id="rId9"/>
          <w:footerReference w:type="default" r:id="rId10"/>
          <w:headerReference w:type="first" r:id="rId11"/>
          <w:pgSz w:w="12240" w:h="15840" w:code="1"/>
          <w:pgMar w:top="720" w:right="720" w:bottom="720" w:left="720" w:header="432" w:footer="432" w:gutter="0"/>
          <w:pgNumType w:start="1"/>
          <w:cols w:space="720"/>
          <w:noEndnote/>
          <w:titlePg/>
          <w:docGrid w:linePitch="272"/>
        </w:sectPr>
      </w:pPr>
    </w:p>
    <w:p w14:paraId="3F8272F2" w14:textId="77777777" w:rsidR="00852919" w:rsidRPr="005C2F14" w:rsidRDefault="00DF4853" w:rsidP="001A5F27">
      <w:pPr>
        <w:pStyle w:val="Heading1"/>
        <w:spacing w:after="0"/>
        <w:rPr>
          <w:rFonts w:cs="Arial"/>
        </w:rPr>
      </w:pPr>
      <w:r w:rsidRPr="005C2F14">
        <w:rPr>
          <w:rFonts w:cs="Arial"/>
        </w:rPr>
        <w:lastRenderedPageBreak/>
        <w:t>TERMS AND CONDITION</w:t>
      </w:r>
    </w:p>
    <w:p w14:paraId="0A808C67" w14:textId="3B6EF7EA" w:rsidR="00852919" w:rsidRDefault="00852919" w:rsidP="001A5F27">
      <w:pPr>
        <w:pStyle w:val="BlockText"/>
        <w:numPr>
          <w:ilvl w:val="0"/>
          <w:numId w:val="0"/>
        </w:numPr>
        <w:spacing w:after="0"/>
        <w:ind w:right="0"/>
        <w:jc w:val="both"/>
        <w:rPr>
          <w:rFonts w:cs="Arial"/>
          <w:szCs w:val="20"/>
        </w:rPr>
      </w:pPr>
      <w:r w:rsidRPr="005C2F14">
        <w:rPr>
          <w:rFonts w:cs="Arial"/>
          <w:szCs w:val="20"/>
        </w:rPr>
        <w:t xml:space="preserve">NOTE:  This section will be used for Terms and Conditions that are "special" and/or unique to a particular ITB.  The paragraphs in this section may change from bid to bid.  Accordingly, bidders must review this section to </w:t>
      </w:r>
      <w:r w:rsidR="00055098" w:rsidRPr="005C2F14">
        <w:rPr>
          <w:rFonts w:cs="Arial"/>
          <w:szCs w:val="20"/>
        </w:rPr>
        <w:t>ensure</w:t>
      </w:r>
      <w:r w:rsidRPr="005C2F14">
        <w:rPr>
          <w:rFonts w:cs="Arial"/>
          <w:szCs w:val="20"/>
        </w:rPr>
        <w:t xml:space="preserve"> compliance.</w:t>
      </w:r>
    </w:p>
    <w:p w14:paraId="571DEFF5" w14:textId="36CC38C2" w:rsidR="00643FF6" w:rsidRPr="005C2F14" w:rsidRDefault="00643FF6" w:rsidP="001A5F27">
      <w:pPr>
        <w:pStyle w:val="BlockText"/>
        <w:numPr>
          <w:ilvl w:val="0"/>
          <w:numId w:val="0"/>
        </w:numPr>
        <w:spacing w:after="0"/>
        <w:ind w:right="0"/>
        <w:jc w:val="both"/>
        <w:rPr>
          <w:rFonts w:cs="Arial"/>
          <w:szCs w:val="20"/>
        </w:rPr>
      </w:pPr>
    </w:p>
    <w:p w14:paraId="009700C5" w14:textId="30ED32F4" w:rsidR="00DF4853" w:rsidRPr="005E6DD0" w:rsidRDefault="00AB5E75" w:rsidP="00A83AD4">
      <w:pPr>
        <w:pStyle w:val="Heading2"/>
        <w:numPr>
          <w:ilvl w:val="0"/>
          <w:numId w:val="13"/>
        </w:numPr>
      </w:pPr>
      <w:r w:rsidRPr="005C2F14">
        <w:t>INTENT:  This invitation to bid (ITB) is intend</w:t>
      </w:r>
      <w:r w:rsidR="002D2FBF" w:rsidRPr="005C2F14">
        <w:t>ed to result in the purchase of</w:t>
      </w:r>
      <w:r w:rsidR="008F56F2">
        <w:t xml:space="preserve"> </w:t>
      </w:r>
      <w:r w:rsidR="00165A41">
        <w:t xml:space="preserve">a </w:t>
      </w:r>
      <w:r w:rsidR="00441503">
        <w:t>Earthquake Trailer</w:t>
      </w:r>
      <w:r w:rsidR="008F56F2" w:rsidRPr="005E6DD0">
        <w:rPr>
          <w:lang w:val="en-US"/>
        </w:rPr>
        <w:t>.</w:t>
      </w:r>
    </w:p>
    <w:p w14:paraId="3C0545A1" w14:textId="77777777" w:rsidR="001A5F27" w:rsidRPr="005E6DD0" w:rsidRDefault="001A5F27" w:rsidP="001A5F27">
      <w:pPr>
        <w:rPr>
          <w:rFonts w:cs="Arial"/>
          <w:lang w:val="x-none" w:eastAsia="x-none"/>
        </w:rPr>
      </w:pPr>
    </w:p>
    <w:p w14:paraId="5F3A4C89" w14:textId="13561407"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Pr>
          <w:rFonts w:cs="Arial"/>
          <w:b/>
          <w:szCs w:val="20"/>
        </w:rPr>
        <w:t xml:space="preserve"> </w:t>
      </w:r>
      <w:r w:rsidR="001F317C" w:rsidRPr="00550FEE">
        <w:rPr>
          <w:rFonts w:cs="Arial"/>
          <w:szCs w:val="20"/>
        </w:rPr>
        <w:t>One time purchase</w:t>
      </w:r>
      <w:r w:rsidR="00D051B0" w:rsidRPr="00550FEE">
        <w:rPr>
          <w:rFonts w:cs="Arial"/>
          <w:szCs w:val="20"/>
        </w:rPr>
        <w:t>.</w:t>
      </w:r>
    </w:p>
    <w:p w14:paraId="5A971955" w14:textId="18279974" w:rsidR="003F3A67" w:rsidRPr="008B653E" w:rsidRDefault="003F3A67" w:rsidP="003F3A67">
      <w:pPr>
        <w:pStyle w:val="BlockText"/>
        <w:widowControl/>
        <w:numPr>
          <w:ilvl w:val="1"/>
          <w:numId w:val="13"/>
        </w:numPr>
        <w:autoSpaceDE/>
        <w:autoSpaceDN/>
        <w:adjustRightInd/>
        <w:spacing w:after="0"/>
        <w:ind w:right="0"/>
        <w:jc w:val="both"/>
        <w:rPr>
          <w:rFonts w:cs="Arial"/>
          <w:bCs/>
          <w:szCs w:val="20"/>
        </w:rPr>
      </w:pPr>
      <w:r w:rsidRPr="008B653E">
        <w:rPr>
          <w:rFonts w:cs="Arial"/>
          <w:szCs w:val="20"/>
        </w:rPr>
        <w:t xml:space="preserve">Quantities: </w:t>
      </w:r>
      <w:r w:rsidR="00E96C1D">
        <w:rPr>
          <w:rFonts w:cs="Arial"/>
          <w:szCs w:val="20"/>
        </w:rPr>
        <w:t>1</w:t>
      </w:r>
      <w:r>
        <w:rPr>
          <w:rFonts w:cs="Arial"/>
          <w:szCs w:val="20"/>
        </w:rPr>
        <w:t xml:space="preserve"> </w:t>
      </w:r>
    </w:p>
    <w:p w14:paraId="71B3AB7E" w14:textId="39C1FC1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Location of Use: </w:t>
      </w:r>
      <w:r w:rsidR="00441503">
        <w:rPr>
          <w:rFonts w:cs="Arial"/>
          <w:szCs w:val="20"/>
        </w:rPr>
        <w:t>JBER</w:t>
      </w:r>
      <w:r>
        <w:rPr>
          <w:rFonts w:cs="Arial"/>
          <w:szCs w:val="20"/>
        </w:rPr>
        <w:t>, Alaska</w:t>
      </w:r>
    </w:p>
    <w:p w14:paraId="14C6E3E8" w14:textId="77777777" w:rsidR="003F3A67" w:rsidRPr="008B653E" w:rsidRDefault="003F3A67" w:rsidP="003F3A67">
      <w:pPr>
        <w:pStyle w:val="BlockText"/>
        <w:numPr>
          <w:ilvl w:val="1"/>
          <w:numId w:val="13"/>
        </w:numPr>
        <w:spacing w:after="0"/>
        <w:ind w:right="0"/>
        <w:jc w:val="both"/>
        <w:rPr>
          <w:rFonts w:cs="Arial"/>
          <w:bCs/>
          <w:szCs w:val="20"/>
        </w:rPr>
      </w:pPr>
      <w:r w:rsidRPr="008B653E">
        <w:rPr>
          <w:rFonts w:cs="Arial"/>
          <w:szCs w:val="20"/>
        </w:rPr>
        <w:t xml:space="preserve">Warranty locations: </w:t>
      </w:r>
      <w:r>
        <w:rPr>
          <w:rFonts w:cs="Arial"/>
          <w:szCs w:val="20"/>
        </w:rPr>
        <w:t>Anchorage at a minimum</w:t>
      </w:r>
    </w:p>
    <w:p w14:paraId="504A8F5D" w14:textId="77777777" w:rsidR="002D2FBF" w:rsidRPr="005C2F14" w:rsidRDefault="002D2FBF" w:rsidP="00DD76EB">
      <w:pPr>
        <w:pStyle w:val="BlockText"/>
        <w:numPr>
          <w:ilvl w:val="1"/>
          <w:numId w:val="13"/>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76AC59D" w14:textId="77777777" w:rsidR="002D2FBF" w:rsidRPr="005C2F14" w:rsidRDefault="002D2FBF" w:rsidP="00DD76EB">
      <w:pPr>
        <w:pStyle w:val="BlockText"/>
        <w:numPr>
          <w:ilvl w:val="2"/>
          <w:numId w:val="13"/>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362C0847" w14:textId="77777777" w:rsidR="00852919" w:rsidRPr="005C2F14" w:rsidRDefault="00852919" w:rsidP="00A83AD4">
      <w:pPr>
        <w:pStyle w:val="Heading2"/>
        <w:numPr>
          <w:ilvl w:val="0"/>
          <w:numId w:val="13"/>
        </w:numPr>
      </w:pPr>
      <w:r w:rsidRPr="005C2F14">
        <w:t>DELIVERY:</w:t>
      </w:r>
    </w:p>
    <w:p w14:paraId="52466961" w14:textId="536BCBCB"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Pre-delivery service: Prior to delivery</w:t>
      </w:r>
      <w:r w:rsidR="006B5E55">
        <w:rPr>
          <w:rFonts w:cs="Arial"/>
          <w:szCs w:val="20"/>
        </w:rPr>
        <w:t xml:space="preserve"> </w:t>
      </w:r>
      <w:r w:rsidRPr="005C2F14">
        <w:rPr>
          <w:rFonts w:cs="Arial"/>
          <w:szCs w:val="20"/>
        </w:rPr>
        <w:t xml:space="preserve">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1982760F"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Dealer and </w:t>
      </w:r>
      <w:r w:rsidR="006B5E55">
        <w:rPr>
          <w:rFonts w:cs="Arial"/>
          <w:szCs w:val="20"/>
        </w:rPr>
        <w:t>equipment</w:t>
      </w:r>
      <w:r w:rsidRPr="005C2F14">
        <w:rPr>
          <w:rFonts w:cs="Arial"/>
          <w:szCs w:val="20"/>
        </w:rPr>
        <w:t xml:space="preserve"> identification.</w:t>
      </w:r>
    </w:p>
    <w:p w14:paraId="6FC1A19A"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4ED27707"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The </w:t>
      </w:r>
      <w:r w:rsidR="006B5E55" w:rsidRPr="00D6171E">
        <w:rPr>
          <w:rFonts w:cs="Arial"/>
          <w:szCs w:val="20"/>
        </w:rPr>
        <w:t>equipment’s</w:t>
      </w:r>
      <w:r w:rsidRPr="00D6171E">
        <w:rPr>
          <w:rFonts w:cs="Arial"/>
          <w:szCs w:val="20"/>
        </w:rPr>
        <w:t xml:space="preserve"> fluid compartments shall be filled to the manufacturer's recommended capacity.</w:t>
      </w:r>
    </w:p>
    <w:p w14:paraId="1F5E665A" w14:textId="69C39AF9" w:rsidR="00852919" w:rsidRPr="00D6171E" w:rsidRDefault="00852919" w:rsidP="00DD76EB">
      <w:pPr>
        <w:pStyle w:val="BlockText"/>
        <w:widowControl/>
        <w:numPr>
          <w:ilvl w:val="2"/>
          <w:numId w:val="13"/>
        </w:numPr>
        <w:autoSpaceDE/>
        <w:autoSpaceDN/>
        <w:adjustRightInd/>
        <w:spacing w:after="0"/>
        <w:ind w:right="0"/>
        <w:jc w:val="both"/>
        <w:rPr>
          <w:rFonts w:cs="Arial"/>
          <w:szCs w:val="20"/>
        </w:rPr>
      </w:pPr>
      <w:r w:rsidRPr="00D6171E">
        <w:rPr>
          <w:rFonts w:cs="Arial"/>
          <w:szCs w:val="20"/>
        </w:rPr>
        <w:t xml:space="preserve">Fuel tank shall be filled to at least register a minimum ¼ full on the fuel gauge, unless restricted by the commercial carrier, when the </w:t>
      </w:r>
      <w:r w:rsidR="006B5E55" w:rsidRPr="00D6171E">
        <w:rPr>
          <w:rFonts w:cs="Arial"/>
          <w:szCs w:val="20"/>
        </w:rPr>
        <w:t>equipment</w:t>
      </w:r>
      <w:r w:rsidRPr="00D6171E">
        <w:rPr>
          <w:rFonts w:cs="Arial"/>
          <w:szCs w:val="20"/>
        </w:rPr>
        <w:t xml:space="preserve"> arrives at the delivery location.</w:t>
      </w:r>
    </w:p>
    <w:p w14:paraId="03895F25" w14:textId="47398C5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w:t>
      </w:r>
      <w:r w:rsidR="006B5E55">
        <w:rPr>
          <w:rFonts w:cs="Arial"/>
          <w:szCs w:val="20"/>
        </w:rPr>
        <w:t>equipment</w:t>
      </w:r>
      <w:r w:rsidRPr="005C2F14">
        <w:rPr>
          <w:rFonts w:cs="Arial"/>
          <w:szCs w:val="20"/>
        </w:rPr>
        <w:t xml:space="preserve"> </w:t>
      </w:r>
      <w:proofErr w:type="gramStart"/>
      <w:r w:rsidRPr="005C2F14">
        <w:rPr>
          <w:rFonts w:cs="Arial"/>
          <w:szCs w:val="20"/>
        </w:rPr>
        <w:t>shall</w:t>
      </w:r>
      <w:proofErr w:type="gramEnd"/>
      <w:r w:rsidRPr="005C2F14">
        <w:rPr>
          <w:rFonts w:cs="Arial"/>
          <w:szCs w:val="20"/>
        </w:rPr>
        <w:t xml:space="preserve"> be clean and free from defects when delivered and should be ready for immediate and continued use upon delivery. </w:t>
      </w:r>
    </w:p>
    <w:p w14:paraId="4813B6C1"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delivered in an incomplete state, or which have deficiencies per the specification, are subject to the damage charges as noted in paragraph </w:t>
      </w:r>
      <w:r w:rsidR="00C525DB" w:rsidRPr="005C2F14">
        <w:rPr>
          <w:rFonts w:cs="Arial"/>
          <w:szCs w:val="20"/>
        </w:rPr>
        <w:t>4</w:t>
      </w:r>
      <w:r w:rsidRPr="005C2F14">
        <w:rPr>
          <w:rFonts w:cs="Arial"/>
          <w:szCs w:val="20"/>
        </w:rPr>
        <w:t>.0 below.</w:t>
      </w:r>
    </w:p>
    <w:p w14:paraId="3756D950" w14:textId="77777777" w:rsidR="008A09C5" w:rsidRPr="005C2F14" w:rsidRDefault="008A09C5"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Inspections:</w:t>
      </w:r>
    </w:p>
    <w:p w14:paraId="19DBABAE"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DD76EB">
      <w:pPr>
        <w:pStyle w:val="BlockText"/>
        <w:widowControl/>
        <w:numPr>
          <w:ilvl w:val="3"/>
          <w:numId w:val="13"/>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44C6F524" w14:textId="77777777" w:rsidR="005F1A1C" w:rsidRPr="005C2F14" w:rsidRDefault="005F1A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Acceptance:</w:t>
      </w:r>
    </w:p>
    <w:p w14:paraId="1FB74158" w14:textId="5A9699BB" w:rsidR="005F1A1C" w:rsidRPr="005C2F14" w:rsidRDefault="005F1A1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Units will not be considered “Accepted” until all deficiencies have been corrected.  This includes item </w:t>
      </w:r>
      <w:r w:rsidR="00285665">
        <w:rPr>
          <w:rFonts w:cs="Arial"/>
          <w:szCs w:val="20"/>
        </w:rPr>
        <w:t>3.1</w:t>
      </w:r>
      <w:r w:rsidRPr="005C2F14">
        <w:rPr>
          <w:rFonts w:cs="Arial"/>
          <w:szCs w:val="20"/>
        </w:rPr>
        <w:t xml:space="preserve"> Line Sheets/Bill of Materials</w:t>
      </w:r>
      <w:r w:rsidR="00285665">
        <w:rPr>
          <w:rFonts w:cs="Arial"/>
          <w:szCs w:val="20"/>
        </w:rPr>
        <w:t>, 3.2</w:t>
      </w:r>
      <w:r w:rsidR="00134E3D" w:rsidRPr="005C2F14">
        <w:rPr>
          <w:rFonts w:cs="Arial"/>
          <w:szCs w:val="20"/>
        </w:rPr>
        <w:t xml:space="preserve"> Parts &amp; Service Information,</w:t>
      </w:r>
      <w:r w:rsidR="00285665">
        <w:rPr>
          <w:rFonts w:cs="Arial"/>
          <w:szCs w:val="20"/>
        </w:rPr>
        <w:t xml:space="preserve"> and 9.0</w:t>
      </w:r>
      <w:r w:rsidRPr="005C2F14">
        <w:rPr>
          <w:rFonts w:cs="Arial"/>
          <w:szCs w:val="20"/>
        </w:rPr>
        <w:t xml:space="preserve"> Publications.  </w:t>
      </w:r>
    </w:p>
    <w:p w14:paraId="5452899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Delivery Receipt:</w:t>
      </w:r>
    </w:p>
    <w:p w14:paraId="7D75174E" w14:textId="410AEE9E"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04C87"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398D443D"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Vendors are cautioned and advised that such delivery forms or other </w:t>
      </w:r>
      <w:r w:rsidR="00422952" w:rsidRPr="005C2F14">
        <w:rPr>
          <w:rFonts w:cs="Arial"/>
          <w:szCs w:val="20"/>
        </w:rPr>
        <w:t>receiving</w:t>
      </w:r>
      <w:r w:rsidRPr="005C2F14">
        <w:rPr>
          <w:rFonts w:cs="Arial"/>
          <w:szCs w:val="20"/>
        </w:rPr>
        <w:t xml:space="preserve"> documents will not in any way be construed to mean the state has formally and fully accepted unit(s) referenced thereon as complete and meeting every specification set forth.  Only the Contracting Officer or designee may sign warranty documentation.</w:t>
      </w:r>
    </w:p>
    <w:p w14:paraId="387706A4" w14:textId="682E347D" w:rsidR="008A09C5" w:rsidRPr="005C2F14" w:rsidRDefault="00944489" w:rsidP="00A83AD4">
      <w:pPr>
        <w:pStyle w:val="Heading2"/>
        <w:numPr>
          <w:ilvl w:val="0"/>
          <w:numId w:val="13"/>
        </w:numPr>
      </w:pPr>
      <w:r>
        <w:t>BUILD SHEETS</w:t>
      </w:r>
    </w:p>
    <w:p w14:paraId="49468CA8" w14:textId="221D7E95" w:rsidR="008A09C5" w:rsidRPr="005C2F14"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sidR="007D543F" w:rsidRPr="00151815">
        <w:rPr>
          <w:rFonts w:cs="Arial"/>
          <w:szCs w:val="20"/>
          <w:highlight w:val="yellow"/>
        </w:rPr>
        <w:t>)</w:t>
      </w:r>
      <w:r w:rsidR="007D543F">
        <w:rPr>
          <w:rFonts w:cs="Arial"/>
          <w:szCs w:val="20"/>
        </w:rPr>
        <w:t xml:space="preserve"> Build</w:t>
      </w:r>
      <w:r>
        <w:rPr>
          <w:rFonts w:cs="Arial"/>
          <w:szCs w:val="20"/>
        </w:rPr>
        <w:t xml:space="preserve"> Sheets/Bill of Material: </w:t>
      </w:r>
      <w:r w:rsidR="008A09C5" w:rsidRPr="005C2F14">
        <w:rPr>
          <w:rFonts w:cs="Arial"/>
          <w:szCs w:val="20"/>
        </w:rPr>
        <w:t>It is required at the time of delivery that the successful bidder provides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DD76EB">
      <w:pPr>
        <w:pStyle w:val="BlockText"/>
        <w:widowControl/>
        <w:numPr>
          <w:ilvl w:val="2"/>
          <w:numId w:val="13"/>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 xml:space="preserve">or </w:t>
      </w:r>
      <w:proofErr w:type="gramStart"/>
      <w:r w:rsidR="008A09C5" w:rsidRPr="005C2F14">
        <w:rPr>
          <w:rFonts w:cs="Arial"/>
          <w:szCs w:val="20"/>
        </w:rPr>
        <w:t>the successful</w:t>
      </w:r>
      <w:proofErr w:type="gramEnd"/>
      <w:r w:rsidR="008A09C5" w:rsidRPr="005C2F14">
        <w:rPr>
          <w:rFonts w:cs="Arial"/>
          <w:szCs w:val="20"/>
        </w:rPr>
        <w:t xml:space="preserve"> bidder.</w:t>
      </w:r>
    </w:p>
    <w:p w14:paraId="2EA8166D" w14:textId="77777777" w:rsidR="008A09C5" w:rsidRPr="005C2F14" w:rsidRDefault="008A09C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lastRenderedPageBreak/>
        <w:t xml:space="preserve">Information will include at a minimum, make, model serial </w:t>
      </w:r>
      <w:proofErr w:type="gramStart"/>
      <w:r w:rsidRPr="005C2F14">
        <w:rPr>
          <w:rFonts w:cs="Arial"/>
          <w:szCs w:val="20"/>
        </w:rPr>
        <w:t>number</w:t>
      </w:r>
      <w:proofErr w:type="gramEnd"/>
      <w:r w:rsidRPr="005C2F14">
        <w:rPr>
          <w:rFonts w:cs="Arial"/>
          <w:szCs w:val="20"/>
        </w:rPr>
        <w:t xml:space="preserve"> on items such as engines, transmissions, axles, tires, bodies, etc.  The listings will be specific to each piece of equipment</w:t>
      </w:r>
      <w:r w:rsidR="00DA7D85" w:rsidRPr="005C2F14">
        <w:rPr>
          <w:rFonts w:cs="Arial"/>
          <w:szCs w:val="20"/>
        </w:rPr>
        <w:t>.</w:t>
      </w:r>
    </w:p>
    <w:p w14:paraId="24E4EE7F" w14:textId="210C18FC" w:rsidR="00DA7D85" w:rsidRPr="00BA077E" w:rsidRDefault="00151815" w:rsidP="00DD76EB">
      <w:pPr>
        <w:pStyle w:val="BlockText"/>
        <w:widowControl/>
        <w:numPr>
          <w:ilvl w:val="1"/>
          <w:numId w:val="13"/>
        </w:numPr>
        <w:autoSpaceDE/>
        <w:autoSpaceDN/>
        <w:adjustRightInd/>
        <w:spacing w:after="0"/>
        <w:ind w:right="0"/>
        <w:jc w:val="both"/>
        <w:rPr>
          <w:rFonts w:cs="Arial"/>
          <w:szCs w:val="20"/>
        </w:rPr>
      </w:pPr>
      <w:r w:rsidRPr="00151815">
        <w:rPr>
          <w:rFonts w:cs="Arial"/>
          <w:szCs w:val="20"/>
          <w:highlight w:val="yellow"/>
        </w:rPr>
        <w:t>(*)</w:t>
      </w:r>
      <w:r>
        <w:rPr>
          <w:rFonts w:cs="Arial"/>
          <w:szCs w:val="20"/>
        </w:rPr>
        <w:t xml:space="preserve"> </w:t>
      </w:r>
      <w:r w:rsidR="00DA7D85" w:rsidRPr="005C2F14">
        <w:rPr>
          <w:rFonts w:cs="Arial"/>
          <w:szCs w:val="20"/>
        </w:rPr>
        <w:t>Parts &amp; Service information</w:t>
      </w:r>
      <w:r w:rsidR="00BA077E">
        <w:rPr>
          <w:rFonts w:cs="Arial"/>
          <w:szCs w:val="20"/>
        </w:rPr>
        <w:t xml:space="preserve">: </w:t>
      </w:r>
      <w:r w:rsidR="00DA7D85" w:rsidRPr="00BA077E">
        <w:rPr>
          <w:rFonts w:cs="Arial"/>
          <w:szCs w:val="20"/>
        </w:rPr>
        <w:t xml:space="preserve">It is required at the time of delivery that the successful bidder provides a comprehensive </w:t>
      </w:r>
      <w:r w:rsidR="00134E3D" w:rsidRPr="00BA077E">
        <w:rPr>
          <w:rFonts w:cs="Arial"/>
          <w:szCs w:val="20"/>
        </w:rPr>
        <w:t>listing of parts &amp; service information</w:t>
      </w:r>
      <w:r w:rsidR="00DA7D85" w:rsidRPr="00BA077E">
        <w:rPr>
          <w:rFonts w:cs="Arial"/>
          <w:szCs w:val="20"/>
        </w:rPr>
        <w:t>.</w:t>
      </w:r>
    </w:p>
    <w:p w14:paraId="7D9E52E1" w14:textId="77777777" w:rsidR="00DA7D85" w:rsidRPr="005C2F14" w:rsidRDefault="00DA7D85"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3DDE6C49" w14:textId="1386997F" w:rsidR="00134E3D" w:rsidRPr="005C2F14" w:rsidRDefault="00134E3D"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PDF copies of</w:t>
      </w:r>
      <w:r w:rsidR="00BA077E">
        <w:rPr>
          <w:rFonts w:cs="Arial"/>
          <w:szCs w:val="20"/>
        </w:rPr>
        <w:t xml:space="preserve"> Build Sheets and</w:t>
      </w:r>
      <w:r w:rsidRPr="005C2F14">
        <w:rPr>
          <w:rFonts w:cs="Arial"/>
          <w:szCs w:val="20"/>
        </w:rPr>
        <w:t xml:space="preserve"> Parts &amp; Service information must be emailed to: </w:t>
      </w:r>
      <w:hyperlink r:id="rId12" w:history="1">
        <w:r w:rsidR="00805085" w:rsidRPr="006A2123">
          <w:rPr>
            <w:rStyle w:val="Hyperlink"/>
            <w:rFonts w:cs="Arial"/>
            <w:szCs w:val="20"/>
          </w:rPr>
          <w:t>tricia.dye@alaska.gov</w:t>
        </w:r>
      </w:hyperlink>
      <w:r w:rsidR="00033E6E" w:rsidRPr="005C2F14">
        <w:rPr>
          <w:rFonts w:cs="Arial"/>
          <w:szCs w:val="20"/>
        </w:rPr>
        <w:t xml:space="preserve">, for archiving and sharing with the proper SOA departments.  </w:t>
      </w:r>
    </w:p>
    <w:p w14:paraId="18ED11C0" w14:textId="77777777" w:rsidR="00852919" w:rsidRPr="005C2F14" w:rsidRDefault="00852919" w:rsidP="00A83AD4">
      <w:pPr>
        <w:pStyle w:val="Heading2"/>
        <w:numPr>
          <w:ilvl w:val="0"/>
          <w:numId w:val="13"/>
        </w:numPr>
      </w:pPr>
      <w:r w:rsidRPr="005C2F14">
        <w:t>F.O.B. POINT:</w:t>
      </w:r>
    </w:p>
    <w:p w14:paraId="59CEB56F" w14:textId="6331C7BC"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The F.O.B</w:t>
      </w:r>
      <w:r w:rsidR="00285665">
        <w:rPr>
          <w:rFonts w:cs="Arial"/>
          <w:szCs w:val="20"/>
        </w:rPr>
        <w:t xml:space="preserve">. point is as listed in </w:t>
      </w:r>
      <w:r w:rsidRPr="005C2F14">
        <w:rPr>
          <w:rFonts w:cs="Arial"/>
          <w:szCs w:val="20"/>
        </w:rPr>
        <w:t>Bid</w:t>
      </w:r>
      <w:r w:rsidR="00285665">
        <w:rPr>
          <w:rFonts w:cs="Arial"/>
          <w:szCs w:val="20"/>
        </w:rPr>
        <w:t xml:space="preserve"> Price</w:t>
      </w:r>
      <w:r w:rsidRPr="005C2F14">
        <w:rPr>
          <w:rFonts w:cs="Arial"/>
          <w:szCs w:val="20"/>
        </w:rPr>
        <w:t xml:space="preserve"> Schedule.  Ownership of and title </w:t>
      </w:r>
      <w:r w:rsidR="004E40DD" w:rsidRPr="005C2F14">
        <w:rPr>
          <w:rFonts w:cs="Arial"/>
          <w:szCs w:val="20"/>
        </w:rPr>
        <w:t xml:space="preserve">will </w:t>
      </w:r>
      <w:r w:rsidRPr="005C2F14">
        <w:rPr>
          <w:rFonts w:cs="Arial"/>
          <w:szCs w:val="20"/>
        </w:rPr>
        <w:t>remain with the contractor until delivery is complete to final destination and accepted by the State.</w:t>
      </w:r>
      <w:r w:rsidR="00ED591F" w:rsidRPr="005C2F14">
        <w:rPr>
          <w:rFonts w:cs="Arial"/>
          <w:szCs w:val="20"/>
        </w:rPr>
        <w:t xml:space="preserve">  Equipment is not to be driven on the Alcan Highway without prior written approval from the contracting officer.</w:t>
      </w:r>
    </w:p>
    <w:p w14:paraId="606563E5" w14:textId="77777777" w:rsidR="00D73FDE" w:rsidRPr="005C2F14" w:rsidRDefault="00D73FDE" w:rsidP="00DD76EB">
      <w:pPr>
        <w:pStyle w:val="BlockText"/>
        <w:widowControl/>
        <w:numPr>
          <w:ilvl w:val="1"/>
          <w:numId w:val="13"/>
        </w:numPr>
        <w:autoSpaceDE/>
        <w:autoSpaceDN/>
        <w:adjustRightInd/>
        <w:spacing w:after="0"/>
        <w:ind w:right="0"/>
        <w:jc w:val="both"/>
        <w:rPr>
          <w:rFonts w:cs="Arial"/>
          <w:color w:val="000000"/>
          <w:szCs w:val="20"/>
        </w:rPr>
      </w:pPr>
      <w:r w:rsidRPr="005C2F14">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07043391" w14:textId="77777777" w:rsidR="00F63BE1" w:rsidRPr="005C2F14" w:rsidRDefault="00F63BE1" w:rsidP="00A83AD4">
      <w:pPr>
        <w:pStyle w:val="Heading2"/>
        <w:numPr>
          <w:ilvl w:val="0"/>
          <w:numId w:val="13"/>
        </w:numPr>
      </w:pPr>
      <w:r w:rsidRPr="005C2F14">
        <w:t>DAMAGES FOR LATE DELIVERY AND NON-CONFORMING GOODS:</w:t>
      </w:r>
    </w:p>
    <w:p w14:paraId="473AFDB1"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586C8E11"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Pr="005C2F14">
        <w:rPr>
          <w:rFonts w:cs="Arial"/>
          <w:szCs w:val="20"/>
          <w:highlight w:val="yellow"/>
        </w:rPr>
        <w:t>$</w:t>
      </w:r>
      <w:r w:rsidR="00BB3DB3">
        <w:rPr>
          <w:rFonts w:cs="Arial"/>
          <w:szCs w:val="20"/>
          <w:highlight w:val="yellow"/>
        </w:rPr>
        <w:t>100</w:t>
      </w:r>
      <w:r w:rsidRPr="00BA779B">
        <w:rPr>
          <w:rFonts w:cs="Arial"/>
          <w:szCs w:val="20"/>
          <w:highlight w:val="yellow"/>
        </w:rPr>
        <w:t>.</w:t>
      </w:r>
      <w:r w:rsidR="00BB3DB3">
        <w:rPr>
          <w:rFonts w:cs="Arial"/>
          <w:szCs w:val="20"/>
          <w:highlight w:val="yellow"/>
        </w:rPr>
        <w:t>0</w:t>
      </w:r>
      <w:r w:rsidR="007D543F" w:rsidRPr="00BA779B">
        <w:rPr>
          <w:rFonts w:cs="Arial"/>
          <w:szCs w:val="20"/>
          <w:highlight w:val="yellow"/>
        </w:rPr>
        <w:t>0</w:t>
      </w:r>
      <w:r w:rsidR="007D543F">
        <w:rPr>
          <w:rFonts w:cs="Arial"/>
          <w:szCs w:val="20"/>
        </w:rPr>
        <w:t>.</w:t>
      </w:r>
      <w:r w:rsidR="007D543F" w:rsidRPr="005C2F14">
        <w:rPr>
          <w:rFonts w:cs="Arial"/>
          <w:szCs w:val="20"/>
        </w:rPr>
        <w:t xml:space="preserve"> The</w:t>
      </w:r>
      <w:r w:rsidRPr="005C2F14">
        <w:rPr>
          <w:rFonts w:cs="Arial"/>
          <w:szCs w:val="20"/>
        </w:rPr>
        <w:t xml:space="preserve"> number of days for which liquidated </w:t>
      </w:r>
      <w:proofErr w:type="gramStart"/>
      <w:r w:rsidRPr="005C2F14">
        <w:rPr>
          <w:rFonts w:cs="Arial"/>
          <w:szCs w:val="20"/>
        </w:rPr>
        <w:t>damages</w:t>
      </w:r>
      <w:proofErr w:type="gramEnd"/>
      <w:r w:rsidRPr="005C2F14">
        <w:rPr>
          <w:rFonts w:cs="Arial"/>
          <w:szCs w:val="20"/>
        </w:rPr>
        <w:t xml:space="preserve"> shall apply shall include, in the case of non-conforming goods, the time reasonably necessary for the State to perform inspection.  </w:t>
      </w:r>
    </w:p>
    <w:p w14:paraId="1090FB09" w14:textId="77777777" w:rsidR="00F63BE1" w:rsidRPr="005C2F14" w:rsidRDefault="00F63BE1" w:rsidP="00F63BE1">
      <w:pPr>
        <w:pStyle w:val="BlockText"/>
        <w:widowControl/>
        <w:numPr>
          <w:ilvl w:val="1"/>
          <w:numId w:val="13"/>
        </w:numPr>
        <w:autoSpaceDE/>
        <w:autoSpaceDN/>
        <w:adjustRightInd/>
        <w:spacing w:after="0"/>
        <w:ind w:right="0"/>
        <w:jc w:val="both"/>
        <w:rPr>
          <w:rFonts w:cs="Arial"/>
          <w:szCs w:val="20"/>
        </w:rPr>
      </w:pPr>
      <w:r w:rsidRPr="005C2F14">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24FB347B" w14:textId="77777777" w:rsidR="00F63BE1" w:rsidRPr="005C2F14" w:rsidRDefault="00F63BE1" w:rsidP="00A83AD4">
      <w:pPr>
        <w:pStyle w:val="Heading2"/>
        <w:numPr>
          <w:ilvl w:val="0"/>
          <w:numId w:val="13"/>
        </w:numPr>
      </w:pPr>
      <w:r w:rsidRPr="005C2F14">
        <w:t>EQUIPMENT RELIABILITY:</w:t>
      </w:r>
    </w:p>
    <w:p w14:paraId="54190C9A" w14:textId="77777777"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2A1E2DA2" w:rsidR="00F63BE1" w:rsidRPr="005C2F14" w:rsidRDefault="00F63BE1" w:rsidP="00F63BE1">
      <w:pPr>
        <w:widowControl/>
        <w:numPr>
          <w:ilvl w:val="1"/>
          <w:numId w:val="13"/>
        </w:numPr>
        <w:autoSpaceDE/>
        <w:autoSpaceDN/>
        <w:adjustRightInd/>
        <w:jc w:val="both"/>
        <w:rPr>
          <w:rFonts w:cs="Arial"/>
          <w:szCs w:val="20"/>
        </w:rPr>
      </w:pPr>
      <w:r w:rsidRPr="005C2F14">
        <w:rPr>
          <w:rFonts w:cs="Arial"/>
          <w:szCs w:val="20"/>
        </w:rPr>
        <w:t>Acceptable Reliability</w:t>
      </w:r>
      <w:r w:rsidR="00687361" w:rsidRPr="005C2F14">
        <w:rPr>
          <w:rFonts w:cs="Arial"/>
          <w:szCs w:val="20"/>
        </w:rPr>
        <w:t>: The</w:t>
      </w:r>
      <w:r w:rsidRPr="005C2F14">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00FA3135"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.90 (90 percent) PR during any consecutive 12-</w:t>
      </w:r>
      <w:r w:rsidR="00687361" w:rsidRPr="005C2F14">
        <w:rPr>
          <w:rFonts w:cs="Arial"/>
          <w:szCs w:val="20"/>
        </w:rPr>
        <w:t>month</w:t>
      </w:r>
      <w:r w:rsidRPr="005C2F14">
        <w:rPr>
          <w:rFonts w:cs="Arial"/>
          <w:szCs w:val="20"/>
        </w:rPr>
        <w:t xml:space="preserve"> (365 days) during the warranty period.</w:t>
      </w:r>
    </w:p>
    <w:p w14:paraId="22E853D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F63BE1">
      <w:pPr>
        <w:widowControl/>
        <w:numPr>
          <w:ilvl w:val="2"/>
          <w:numId w:val="13"/>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F63BE1">
      <w:pPr>
        <w:widowControl/>
        <w:numPr>
          <w:ilvl w:val="1"/>
          <w:numId w:val="13"/>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3A8A5D88" w:rsidR="00F63BE1" w:rsidRPr="00BA077E" w:rsidRDefault="00F63BE1" w:rsidP="00F63BE1">
      <w:pPr>
        <w:widowControl/>
        <w:numPr>
          <w:ilvl w:val="3"/>
          <w:numId w:val="13"/>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04C87"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 xml:space="preserve">ime lost waiting for parts and/or vendor assistance.  “Waiting downtime” also applies if need for parts/assistance is discovered during routine maintenance and return to service is deemed </w:t>
      </w:r>
      <w:r w:rsidRPr="00BA077E">
        <w:rPr>
          <w:rFonts w:cs="Arial"/>
          <w:szCs w:val="20"/>
        </w:rPr>
        <w:lastRenderedPageBreak/>
        <w:t>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53F6D3B0"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Out of Service Report (OSR)</w:t>
      </w:r>
      <w:r w:rsidR="00687361" w:rsidRPr="005C2F14">
        <w:rPr>
          <w:rFonts w:cs="Arial"/>
          <w:szCs w:val="20"/>
        </w:rPr>
        <w:t>: Downtime</w:t>
      </w:r>
      <w:r w:rsidRPr="005C2F14">
        <w:rPr>
          <w:rFonts w:cs="Arial"/>
          <w:szCs w:val="20"/>
        </w:rPr>
        <w:t xml:space="preserve"> resulting from machine failure is the actual number of hours a machine is out of service as recorded on the OSR or in the Equipment Maintenance Management System (EMS).</w:t>
      </w:r>
    </w:p>
    <w:p w14:paraId="49B4A3F8" w14:textId="670B4033"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7D543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577EF95C" w:rsidR="00F63BE1" w:rsidRPr="005C2F14" w:rsidRDefault="00F63BE1" w:rsidP="00F63BE1">
      <w:pPr>
        <w:widowControl/>
        <w:numPr>
          <w:ilvl w:val="2"/>
          <w:numId w:val="13"/>
        </w:numPr>
        <w:tabs>
          <w:tab w:val="left" w:pos="1260"/>
        </w:tabs>
        <w:autoSpaceDE/>
        <w:autoSpaceDN/>
        <w:adjustRightInd/>
        <w:jc w:val="both"/>
        <w:rPr>
          <w:rFonts w:cs="Arial"/>
          <w:szCs w:val="20"/>
        </w:rPr>
      </w:pPr>
      <w:r w:rsidRPr="005C2F14">
        <w:rPr>
          <w:rFonts w:cs="Arial"/>
          <w:szCs w:val="20"/>
        </w:rPr>
        <w:t>Reporting Downtime</w:t>
      </w:r>
      <w:r w:rsidR="00687361" w:rsidRPr="005C2F14">
        <w:rPr>
          <w:rFonts w:cs="Arial"/>
          <w:szCs w:val="20"/>
        </w:rPr>
        <w:t>: The</w:t>
      </w:r>
      <w:r w:rsidRPr="005C2F14">
        <w:rPr>
          <w:rFonts w:cs="Arial"/>
          <w:szCs w:val="20"/>
        </w:rPr>
        <w:t xml:space="preserve"> Contracting Officer will maintain documentation of all </w:t>
      </w:r>
      <w:r w:rsidR="007D543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F63BE1">
      <w:pPr>
        <w:widowControl/>
        <w:numPr>
          <w:ilvl w:val="2"/>
          <w:numId w:val="13"/>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41773210" w:rsidR="00F63BE1" w:rsidRPr="00DD76EB" w:rsidRDefault="00F63BE1" w:rsidP="00F63BE1">
            <w:r w:rsidRPr="00DD76EB">
              <w:t>Note *</w:t>
            </w:r>
            <w:r w:rsidR="00687361" w:rsidRPr="00DD76EB">
              <w:t>: Fractional</w:t>
            </w:r>
            <w:r w:rsidRPr="00DD76EB">
              <w:t xml:space="preserve"> days apply, i.e., a unit is out of service 8 hours in a </w:t>
            </w:r>
            <w:r w:rsidR="00687361"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6EC7F67B" w:rsidR="00F63BE1" w:rsidRPr="00DD76EB" w:rsidRDefault="00F63BE1" w:rsidP="00F63BE1">
            <w:r w:rsidRPr="00DD76EB">
              <w:t>Note **</w:t>
            </w:r>
            <w:proofErr w:type="gramStart"/>
            <w:r w:rsidRPr="00DD76EB">
              <w:t xml:space="preserve">:  </w:t>
            </w:r>
            <w:r w:rsidR="007D543F" w:rsidRPr="00DD76EB">
              <w:t>A</w:t>
            </w:r>
            <w:proofErr w:type="gramEnd"/>
            <w:r w:rsidR="007D543F" w:rsidRPr="00DD76EB">
              <w:t xml:space="preserve">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F63BE1">
      <w:pPr>
        <w:numPr>
          <w:ilvl w:val="2"/>
          <w:numId w:val="13"/>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F63BE1">
      <w:pPr>
        <w:pStyle w:val="ListParagraph"/>
        <w:numPr>
          <w:ilvl w:val="3"/>
          <w:numId w:val="13"/>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5181B858" w:rsidR="00F63BE1" w:rsidRPr="005C2F14" w:rsidRDefault="00F63BE1" w:rsidP="00F63BE1">
      <w:pPr>
        <w:numPr>
          <w:ilvl w:val="1"/>
          <w:numId w:val="13"/>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F63BE1">
      <w:pPr>
        <w:numPr>
          <w:ilvl w:val="2"/>
          <w:numId w:val="13"/>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4ADFA0E0" w:rsidR="00F63BE1" w:rsidRPr="00F63BE1" w:rsidRDefault="00F63BE1" w:rsidP="00F63BE1">
      <w:pPr>
        <w:numPr>
          <w:ilvl w:val="2"/>
          <w:numId w:val="13"/>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 xml:space="preserve">In the case of dispute, at the expense of the State, a qualified agent from </w:t>
      </w:r>
      <w:r w:rsidRPr="00D6171E">
        <w:rPr>
          <w:rFonts w:cs="Arial"/>
          <w:szCs w:val="20"/>
        </w:rPr>
        <w:t>Northern Adjusters, Inc.</w:t>
      </w:r>
      <w:r w:rsidRPr="005C2F14">
        <w:rPr>
          <w:rFonts w:cs="Arial"/>
          <w:szCs w:val="20"/>
        </w:rPr>
        <w:t xml:space="preserve"> or another professionally recognized appraiser may be commissioned for an independent claim appraisal.  Such appraisal shall be binding upon the State and the contractor.</w:t>
      </w:r>
    </w:p>
    <w:p w14:paraId="0D7E3C21" w14:textId="016F5CEB" w:rsidR="00852919" w:rsidRPr="005C2F14" w:rsidRDefault="00852919" w:rsidP="00A83AD4">
      <w:pPr>
        <w:pStyle w:val="Heading2"/>
        <w:numPr>
          <w:ilvl w:val="0"/>
          <w:numId w:val="13"/>
        </w:numPr>
      </w:pPr>
      <w:r w:rsidRPr="005C2F14">
        <w:lastRenderedPageBreak/>
        <w:t>WARRANTY:</w:t>
      </w:r>
    </w:p>
    <w:p w14:paraId="3ED57F8D" w14:textId="190163C4" w:rsidR="00852919" w:rsidRPr="005C2F14" w:rsidRDefault="00852919" w:rsidP="00DD76EB">
      <w:pPr>
        <w:pStyle w:val="BlockText"/>
        <w:widowControl/>
        <w:numPr>
          <w:ilvl w:val="1"/>
          <w:numId w:val="13"/>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A3DA2C9"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439EAC41" w:rsidR="00345C04" w:rsidRPr="005C2F14" w:rsidRDefault="00345C04"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In-Service Date: Warranty on </w:t>
      </w:r>
      <w:r w:rsidR="006B5E55">
        <w:rPr>
          <w:rFonts w:cs="Arial"/>
          <w:szCs w:val="20"/>
        </w:rPr>
        <w:t>equipment</w:t>
      </w:r>
      <w:r w:rsidRPr="005C2F14">
        <w:rPr>
          <w:rFonts w:cs="Arial"/>
          <w:szCs w:val="20"/>
        </w:rPr>
        <w:t xml:space="preserve">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Warranty Claims:</w:t>
      </w:r>
    </w:p>
    <w:p w14:paraId="499B4A41" w14:textId="1D0F5F30"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7D543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w:t>
      </w:r>
      <w:proofErr w:type="gramStart"/>
      <w:r w:rsidRPr="005C2F14">
        <w:rPr>
          <w:rFonts w:cs="Arial"/>
          <w:szCs w:val="20"/>
        </w:rPr>
        <w:t>or,</w:t>
      </w:r>
      <w:proofErr w:type="gramEnd"/>
      <w:r w:rsidRPr="005C2F14">
        <w:rPr>
          <w:rFonts w:cs="Arial"/>
          <w:szCs w:val="20"/>
        </w:rPr>
        <w:t xml:space="preserve">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605FD316"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t>
      </w:r>
      <w:r w:rsidR="00904C87" w:rsidRPr="005C2F14">
        <w:rPr>
          <w:rFonts w:cs="Arial"/>
          <w:szCs w:val="20"/>
        </w:rPr>
        <w:t>workforce</w:t>
      </w:r>
      <w:r w:rsidRPr="005C2F14">
        <w:rPr>
          <w:rFonts w:cs="Arial"/>
          <w:szCs w:val="20"/>
        </w:rPr>
        <w:t xml:space="preserve"> in </w:t>
      </w:r>
      <w:proofErr w:type="gramStart"/>
      <w:r w:rsidRPr="005C2F14">
        <w:rPr>
          <w:rFonts w:cs="Arial"/>
          <w:szCs w:val="20"/>
        </w:rPr>
        <w:t>the case</w:t>
      </w:r>
      <w:proofErr w:type="gramEnd"/>
      <w:r w:rsidRPr="005C2F14">
        <w:rPr>
          <w:rFonts w:cs="Arial"/>
          <w:szCs w:val="20"/>
        </w:rPr>
        <w:t xml:space="preserv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DD76EB">
      <w:pPr>
        <w:pStyle w:val="BlockText"/>
        <w:numPr>
          <w:ilvl w:val="2"/>
          <w:numId w:val="13"/>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DD76EB">
      <w:pPr>
        <w:pStyle w:val="BlockText"/>
        <w:widowControl/>
        <w:numPr>
          <w:ilvl w:val="1"/>
          <w:numId w:val="13"/>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DD76EB">
      <w:pPr>
        <w:pStyle w:val="BlockText"/>
        <w:widowControl/>
        <w:numPr>
          <w:ilvl w:val="2"/>
          <w:numId w:val="13"/>
        </w:numPr>
        <w:autoSpaceDE/>
        <w:autoSpaceDN/>
        <w:adjustRightInd/>
        <w:spacing w:after="0"/>
        <w:ind w:right="0"/>
        <w:jc w:val="both"/>
        <w:rPr>
          <w:rFonts w:cs="Arial"/>
          <w:bCs/>
          <w:szCs w:val="20"/>
        </w:rPr>
      </w:pPr>
      <w:r w:rsidRPr="005C2F14">
        <w:rPr>
          <w:rFonts w:cs="Arial"/>
        </w:rPr>
        <w:t xml:space="preserve">The State will reimburse travel costs not reimbursed by the manufacturer for travel to and from the bidder’s closest warranty service center within the State of Alaska to the location of the equipment under warranty.  Travel costs will </w:t>
      </w:r>
      <w:proofErr w:type="gramStart"/>
      <w:r w:rsidRPr="005C2F14">
        <w:rPr>
          <w:rFonts w:cs="Arial"/>
        </w:rPr>
        <w:t>be billed</w:t>
      </w:r>
      <w:proofErr w:type="gramEnd"/>
      <w:r w:rsidRPr="005C2F14">
        <w:rPr>
          <w:rFonts w:cs="Arial"/>
        </w:rPr>
        <w:t xml:space="preserve"> as follows</w:t>
      </w:r>
      <w:r w:rsidR="00DD4F43" w:rsidRPr="005C2F14">
        <w:rPr>
          <w:rFonts w:cs="Arial"/>
        </w:rPr>
        <w:t>:</w:t>
      </w:r>
    </w:p>
    <w:p w14:paraId="5E486A7A" w14:textId="5D6924D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Meals are paid at actual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Transportation, such as airfare, shall be reimbursed at actual and all charges are to be accompanied by a receipt/copy of the coach ticket.  </w:t>
      </w:r>
    </w:p>
    <w:p w14:paraId="03672DD9" w14:textId="77777777" w:rsidR="00852919" w:rsidRPr="005C2F14" w:rsidRDefault="00852919" w:rsidP="00DD76EB">
      <w:pPr>
        <w:pStyle w:val="BlockText"/>
        <w:widowControl/>
        <w:numPr>
          <w:ilvl w:val="3"/>
          <w:numId w:val="13"/>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DD76EB">
      <w:pPr>
        <w:pStyle w:val="BlockText"/>
        <w:widowControl/>
        <w:numPr>
          <w:ilvl w:val="2"/>
          <w:numId w:val="13"/>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DD76EB">
      <w:pPr>
        <w:pStyle w:val="BlockText"/>
        <w:widowControl/>
        <w:numPr>
          <w:ilvl w:val="2"/>
          <w:numId w:val="13"/>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DD76EB">
      <w:pPr>
        <w:pStyle w:val="BlockText"/>
        <w:numPr>
          <w:ilvl w:val="2"/>
          <w:numId w:val="13"/>
        </w:numPr>
        <w:tabs>
          <w:tab w:val="left" w:pos="720"/>
        </w:tabs>
        <w:autoSpaceDE/>
        <w:spacing w:after="0"/>
        <w:ind w:right="0"/>
        <w:jc w:val="both"/>
        <w:rPr>
          <w:rFonts w:cs="Arial"/>
        </w:rPr>
      </w:pPr>
      <w:r w:rsidRPr="005C2F14">
        <w:rPr>
          <w:rFonts w:cs="Arial"/>
        </w:rPr>
        <w:t xml:space="preserve">Contractor (bidder) must have Authorized Warranty Dealer that has all required licenses, facilities and factory certified and trained personnel necessary to perform the warranty servicing and repair </w:t>
      </w:r>
      <w:r w:rsidRPr="005C2F14">
        <w:rPr>
          <w:rFonts w:cs="Arial"/>
        </w:rPr>
        <w:lastRenderedPageBreak/>
        <w:t>work.</w:t>
      </w:r>
    </w:p>
    <w:p w14:paraId="59ADB8B3" w14:textId="77777777" w:rsidR="002133D7" w:rsidRPr="005C2F14" w:rsidRDefault="002133D7" w:rsidP="00DD76EB">
      <w:pPr>
        <w:pStyle w:val="BlockText"/>
        <w:widowControl/>
        <w:numPr>
          <w:ilvl w:val="3"/>
          <w:numId w:val="13"/>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1795AAFD" w14:textId="77777777" w:rsidR="002F06E9" w:rsidRDefault="002133D7"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1"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p>
    <w:p w14:paraId="789390ED" w14:textId="2708CC63" w:rsidR="002133D7" w:rsidRPr="005C2F14" w:rsidRDefault="0020270E" w:rsidP="009F221F">
      <w:pPr>
        <w:pStyle w:val="BlockText"/>
        <w:widowControl/>
        <w:numPr>
          <w:ilvl w:val="0"/>
          <w:numId w:val="0"/>
        </w:numPr>
        <w:autoSpaceDE/>
        <w:adjustRightInd/>
        <w:spacing w:after="0"/>
        <w:ind w:left="3240" w:right="0"/>
        <w:jc w:val="both"/>
        <w:rPr>
          <w:rFonts w:cs="Arial"/>
          <w:szCs w:val="20"/>
        </w:rPr>
      </w:pPr>
      <w:r w:rsidRPr="005C2F14">
        <w:rPr>
          <w:rFonts w:cs="Arial"/>
          <w:szCs w:val="20"/>
        </w:rPr>
        <w:fldChar w:fldCharType="end"/>
      </w:r>
      <w:bookmarkEnd w:id="1"/>
    </w:p>
    <w:p w14:paraId="502BD580" w14:textId="77777777" w:rsidR="00445F69" w:rsidRPr="005C2F14" w:rsidRDefault="00445F69"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Default="00445F69"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4C5A7335" w14:textId="77777777" w:rsidR="000342C4" w:rsidRPr="005C2F14" w:rsidRDefault="000342C4" w:rsidP="009F221F">
      <w:pPr>
        <w:pStyle w:val="BlockText"/>
        <w:widowControl/>
        <w:numPr>
          <w:ilvl w:val="0"/>
          <w:numId w:val="0"/>
        </w:numPr>
        <w:autoSpaceDE/>
        <w:adjustRightInd/>
        <w:spacing w:after="0"/>
        <w:ind w:left="3240" w:right="0"/>
        <w:jc w:val="both"/>
        <w:rPr>
          <w:rFonts w:cs="Arial"/>
          <w:szCs w:val="20"/>
        </w:rPr>
      </w:pPr>
    </w:p>
    <w:p w14:paraId="6ED79473" w14:textId="77777777" w:rsidR="00A058FF" w:rsidRPr="005C2F14" w:rsidRDefault="00A058FF" w:rsidP="00DD76EB">
      <w:pPr>
        <w:pStyle w:val="BlockText"/>
        <w:widowControl/>
        <w:numPr>
          <w:ilvl w:val="3"/>
          <w:numId w:val="13"/>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F221F">
      <w:pPr>
        <w:pStyle w:val="BlockText"/>
        <w:widowControl/>
        <w:numPr>
          <w:ilvl w:val="0"/>
          <w:numId w:val="0"/>
        </w:numPr>
        <w:autoSpaceDE/>
        <w:adjustRightInd/>
        <w:spacing w:after="0"/>
        <w:ind w:left="3240"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Factory Recall:</w:t>
      </w:r>
    </w:p>
    <w:p w14:paraId="1EE839DA" w14:textId="77777777" w:rsidR="00467E3C" w:rsidRPr="005C2F14" w:rsidRDefault="00467E3C"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Nationwide </w:t>
      </w:r>
      <w:proofErr w:type="gramStart"/>
      <w:r w:rsidRPr="005C2F14">
        <w:rPr>
          <w:rFonts w:cs="Arial"/>
          <w:szCs w:val="20"/>
        </w:rPr>
        <w:t>factory</w:t>
      </w:r>
      <w:proofErr w:type="gramEnd"/>
      <w:r w:rsidRPr="005C2F14">
        <w:rPr>
          <w:rFonts w:cs="Arial"/>
          <w:szCs w:val="20"/>
        </w:rPr>
        <w:t xml:space="preserve">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w:t>
      </w:r>
      <w:proofErr w:type="gramStart"/>
      <w:r w:rsidRPr="005C2F14">
        <w:rPr>
          <w:rFonts w:cs="Arial"/>
          <w:szCs w:val="20"/>
        </w:rPr>
        <w:t>number</w:t>
      </w:r>
      <w:proofErr w:type="gramEnd"/>
      <w:r w:rsidRPr="005C2F14">
        <w:rPr>
          <w:rFonts w:cs="Arial"/>
          <w:szCs w:val="20"/>
        </w:rPr>
        <w:t xml:space="preserve">, </w:t>
      </w:r>
      <w:r w:rsidRPr="005C2F14">
        <w:rPr>
          <w:rFonts w:cs="Arial"/>
          <w:szCs w:val="20"/>
          <w:u w:val="single"/>
        </w:rPr>
        <w:t>include model, year, and dealer.</w:t>
      </w:r>
      <w:r w:rsidRPr="005C2F14">
        <w:rPr>
          <w:rFonts w:cs="Arial"/>
          <w:szCs w:val="20"/>
        </w:rPr>
        <w:t xml:space="preserve"> </w:t>
      </w:r>
    </w:p>
    <w:p w14:paraId="4E0021E8" w14:textId="77777777" w:rsidR="00852919" w:rsidRPr="005C2F14" w:rsidRDefault="00852919" w:rsidP="00A83AD4">
      <w:pPr>
        <w:pStyle w:val="Heading2"/>
        <w:numPr>
          <w:ilvl w:val="0"/>
          <w:numId w:val="13"/>
        </w:numPr>
      </w:pPr>
      <w:r w:rsidRPr="005C2F14">
        <w:t>REPAIR ORDERS AND DOCUMENTATION:</w:t>
      </w:r>
    </w:p>
    <w:p w14:paraId="7621A695"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04009227" w14:textId="77777777" w:rsidR="00852919" w:rsidRPr="005C2F14" w:rsidRDefault="00852919" w:rsidP="00A83AD4">
      <w:pPr>
        <w:pStyle w:val="Heading2"/>
        <w:numPr>
          <w:ilvl w:val="0"/>
          <w:numId w:val="13"/>
        </w:numPr>
      </w:pPr>
      <w:r w:rsidRPr="005C2F14">
        <w:t>PUBLICATIONS:</w:t>
      </w:r>
    </w:p>
    <w:p w14:paraId="24F38490" w14:textId="73D0B34B" w:rsidR="00852919" w:rsidRPr="005C2F14" w:rsidRDefault="003E64AB"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Paper p</w:t>
      </w:r>
      <w:r w:rsidR="00852919" w:rsidRPr="005C2F14">
        <w:rPr>
          <w:rFonts w:cs="Arial"/>
          <w:szCs w:val="20"/>
        </w:rPr>
        <w:t>ublications are to be received by the State</w:t>
      </w:r>
      <w:r w:rsidR="00896D0E" w:rsidRPr="005C2F14">
        <w:rPr>
          <w:rFonts w:cs="Arial"/>
          <w:szCs w:val="20"/>
        </w:rPr>
        <w:t xml:space="preserve"> at the time of delivery.</w:t>
      </w:r>
      <w:r w:rsidR="00852919" w:rsidRPr="005C2F14">
        <w:rPr>
          <w:rFonts w:cs="Arial"/>
          <w:szCs w:val="20"/>
        </w:rPr>
        <w:t xml:space="preserve">  Delivery will not be considered complete until the publications for each unit have been received by the State of Alaska.  </w:t>
      </w:r>
    </w:p>
    <w:p w14:paraId="64470D4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Service Manuals:</w:t>
      </w:r>
    </w:p>
    <w:p w14:paraId="41E9B704" w14:textId="34CA19D3" w:rsidR="00852919" w:rsidRPr="005059BB" w:rsidRDefault="005059BB" w:rsidP="00DD76EB">
      <w:pPr>
        <w:pStyle w:val="BlockText"/>
        <w:widowControl/>
        <w:numPr>
          <w:ilvl w:val="2"/>
          <w:numId w:val="13"/>
        </w:numPr>
        <w:autoSpaceDE/>
        <w:autoSpaceDN/>
        <w:adjustRightInd/>
        <w:spacing w:after="0"/>
        <w:ind w:right="0"/>
        <w:jc w:val="both"/>
        <w:rPr>
          <w:rFonts w:cs="Arial"/>
          <w:szCs w:val="20"/>
        </w:rPr>
      </w:pPr>
      <w:r>
        <w:rPr>
          <w:rFonts w:cs="Arial"/>
          <w:szCs w:val="20"/>
        </w:rPr>
        <w:t>Complete paper set</w:t>
      </w:r>
      <w:r w:rsidR="00852919" w:rsidRPr="005C2F14">
        <w:rPr>
          <w:rFonts w:cs="Arial"/>
          <w:szCs w:val="20"/>
        </w:rPr>
        <w:t xml:space="preserve"> to include applicable information cove</w:t>
      </w:r>
      <w:r>
        <w:rPr>
          <w:rFonts w:cs="Arial"/>
          <w:szCs w:val="20"/>
        </w:rPr>
        <w:t xml:space="preserve">ring prime unit and attachments.  To include, at minimum: </w:t>
      </w:r>
      <w:r w:rsidRPr="00D6171E">
        <w:rPr>
          <w:rFonts w:cs="Arial"/>
          <w:szCs w:val="20"/>
        </w:rPr>
        <w:t>Body, chassis,</w:t>
      </w:r>
      <w:r w:rsidR="00852919" w:rsidRPr="00D6171E">
        <w:rPr>
          <w:rFonts w:cs="Arial"/>
          <w:szCs w:val="20"/>
        </w:rPr>
        <w:t xml:space="preserve"> electrical</w:t>
      </w:r>
      <w:r w:rsidRPr="00D6171E">
        <w:rPr>
          <w:rFonts w:cs="Arial"/>
          <w:szCs w:val="20"/>
        </w:rPr>
        <w:t>, e</w:t>
      </w:r>
      <w:r w:rsidR="00852919" w:rsidRPr="00D6171E">
        <w:rPr>
          <w:rFonts w:cs="Arial"/>
          <w:szCs w:val="20"/>
        </w:rPr>
        <w:t>ngine, transmission, and differential(s) (service and rebuild)</w:t>
      </w:r>
      <w:r w:rsidRPr="00D6171E">
        <w:rPr>
          <w:rFonts w:cs="Arial"/>
          <w:szCs w:val="20"/>
        </w:rPr>
        <w:t>, e</w:t>
      </w:r>
      <w:r w:rsidR="00852919" w:rsidRPr="00D6171E">
        <w:rPr>
          <w:rFonts w:cs="Arial"/>
          <w:szCs w:val="20"/>
        </w:rPr>
        <w:t>lectrical and vacuum troubleshooting</w:t>
      </w:r>
      <w:r w:rsidRPr="00D6171E">
        <w:rPr>
          <w:rFonts w:cs="Arial"/>
          <w:szCs w:val="20"/>
        </w:rPr>
        <w:t>, w</w:t>
      </w:r>
      <w:r w:rsidR="00852919" w:rsidRPr="00D6171E">
        <w:rPr>
          <w:rFonts w:cs="Arial"/>
          <w:szCs w:val="20"/>
        </w:rPr>
        <w:t>iring diagrams</w:t>
      </w:r>
      <w:r w:rsidRPr="00D6171E">
        <w:rPr>
          <w:rFonts w:cs="Arial"/>
          <w:szCs w:val="20"/>
        </w:rPr>
        <w:t>, s</w:t>
      </w:r>
      <w:r w:rsidR="00852919" w:rsidRPr="00D6171E">
        <w:rPr>
          <w:rFonts w:cs="Arial"/>
          <w:szCs w:val="20"/>
        </w:rPr>
        <w:t>ervice specifications</w:t>
      </w:r>
      <w:r w:rsidRPr="00D6171E">
        <w:rPr>
          <w:rFonts w:cs="Arial"/>
          <w:szCs w:val="20"/>
        </w:rPr>
        <w:t>, and e</w:t>
      </w:r>
      <w:r w:rsidR="00852919" w:rsidRPr="00D6171E">
        <w:rPr>
          <w:rFonts w:cs="Arial"/>
          <w:szCs w:val="20"/>
        </w:rPr>
        <w:t>ngine/emission diagnosis</w:t>
      </w:r>
      <w:r w:rsidRPr="005059BB">
        <w:rPr>
          <w:rFonts w:cs="Arial"/>
          <w:szCs w:val="20"/>
        </w:rPr>
        <w:t>.</w:t>
      </w:r>
    </w:p>
    <w:p w14:paraId="3E1EEE11"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Parts Manuals:</w:t>
      </w:r>
    </w:p>
    <w:p w14:paraId="439FE54E" w14:textId="0FB4192B"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Complete</w:t>
      </w:r>
      <w:r w:rsidR="005059BB">
        <w:rPr>
          <w:rFonts w:cs="Arial"/>
          <w:szCs w:val="20"/>
        </w:rPr>
        <w:t xml:space="preserve"> paper set</w:t>
      </w:r>
      <w:r w:rsidRPr="005C2F14">
        <w:rPr>
          <w:rFonts w:cs="Arial"/>
          <w:szCs w:val="20"/>
        </w:rPr>
        <w:t xml:space="preserve"> including all updates.  If updates are not provided during the warranty period, the State may order them from the manufacturer and bill the contractor for the full cost, including shipping.  </w:t>
      </w:r>
    </w:p>
    <w:p w14:paraId="682CC716" w14:textId="77777777"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Parts manuals are to be customized by serial </w:t>
      </w:r>
      <w:proofErr w:type="gramStart"/>
      <w:r w:rsidRPr="005C2F14">
        <w:rPr>
          <w:rFonts w:cs="Arial"/>
          <w:szCs w:val="20"/>
        </w:rPr>
        <w:t>number</w:t>
      </w:r>
      <w:proofErr w:type="gramEnd"/>
      <w:r w:rsidRPr="005C2F14">
        <w:rPr>
          <w:rFonts w:cs="Arial"/>
          <w:szCs w:val="20"/>
        </w:rPr>
        <w:t>.</w:t>
      </w:r>
    </w:p>
    <w:p w14:paraId="2C7280D3" w14:textId="6B563339"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Quantities</w:t>
      </w:r>
      <w:r w:rsidR="00AD214E">
        <w:rPr>
          <w:rFonts w:cs="Arial"/>
          <w:szCs w:val="20"/>
        </w:rPr>
        <w:t xml:space="preserve"> (Service Manuals &amp; Parts Manuals)</w:t>
      </w:r>
      <w:r w:rsidR="00285665">
        <w:rPr>
          <w:rFonts w:cs="Arial"/>
          <w:szCs w:val="20"/>
        </w:rPr>
        <w:t>:  As per</w:t>
      </w:r>
      <w:r w:rsidRPr="005C2F14">
        <w:rPr>
          <w:rFonts w:cs="Arial"/>
          <w:szCs w:val="20"/>
        </w:rPr>
        <w:t>– Bid Price Schedule.</w:t>
      </w:r>
      <w:r w:rsidR="00AD214E">
        <w:rPr>
          <w:rFonts w:cs="Arial"/>
          <w:szCs w:val="20"/>
        </w:rPr>
        <w:t xml:space="preserve">  If quantity is not listed in Bid Price Schedule, then quantity 1 each Service Manual &amp; Parts Manual to be included.</w:t>
      </w:r>
    </w:p>
    <w:p w14:paraId="0B38D0CF" w14:textId="06D3DE50" w:rsidR="00AD214E" w:rsidRPr="00AD214E" w:rsidRDefault="00AD214E"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Oper</w:t>
      </w:r>
      <w:r>
        <w:rPr>
          <w:rFonts w:cs="Arial"/>
          <w:szCs w:val="20"/>
        </w:rPr>
        <w:t>ator’s Manuals: Complete set</w:t>
      </w:r>
      <w:r w:rsidRPr="005C2F14">
        <w:rPr>
          <w:rFonts w:cs="Arial"/>
          <w:szCs w:val="20"/>
        </w:rPr>
        <w:t xml:space="preserve"> to inc</w:t>
      </w:r>
      <w:r>
        <w:rPr>
          <w:rFonts w:cs="Arial"/>
          <w:szCs w:val="20"/>
        </w:rPr>
        <w:t>lude prime unit and attachments must be included with each unit ordered.</w:t>
      </w:r>
    </w:p>
    <w:p w14:paraId="3FC4DBB8" w14:textId="4CCC12D5" w:rsidR="00852919"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Service Bulletins, Etc.: The successful bidder must provide appropriate service bulletins, technical support bulletins, service letters, product support bulletins, and/or any other information type notifications that are sent out to the vendor or used by the manufacturer in the maintenance and report of the vehicle, equipment or attachments being provided.  The intent of this clause is that the State of Alaska be </w:t>
      </w:r>
      <w:proofErr w:type="gramStart"/>
      <w:r w:rsidRPr="005C2F14">
        <w:rPr>
          <w:rFonts w:cs="Arial"/>
          <w:szCs w:val="20"/>
        </w:rPr>
        <w:t>provided</w:t>
      </w:r>
      <w:proofErr w:type="gramEnd"/>
      <w:r w:rsidRPr="005C2F14">
        <w:rPr>
          <w:rFonts w:cs="Arial"/>
          <w:szCs w:val="20"/>
        </w:rPr>
        <w:t xml:space="preserve"> notification of any and all changes or </w:t>
      </w:r>
      <w:r w:rsidR="00BB3DB3" w:rsidRPr="005C2F14">
        <w:rPr>
          <w:rFonts w:cs="Arial"/>
          <w:szCs w:val="20"/>
        </w:rPr>
        <w:t>improvements</w:t>
      </w:r>
      <w:r w:rsidRPr="005C2F14">
        <w:rPr>
          <w:rFonts w:cs="Arial"/>
          <w:szCs w:val="20"/>
        </w:rPr>
        <w:t xml:space="preserve"> that may affect the maintenance, reliability, longevity, and safety of our equipment.  </w:t>
      </w:r>
    </w:p>
    <w:p w14:paraId="073942C6" w14:textId="2E715199" w:rsidR="00272E01" w:rsidRPr="005C2F14" w:rsidRDefault="00272E01" w:rsidP="00DD76EB">
      <w:pPr>
        <w:pStyle w:val="BlockText"/>
        <w:widowControl/>
        <w:numPr>
          <w:ilvl w:val="1"/>
          <w:numId w:val="13"/>
        </w:numPr>
        <w:autoSpaceDE/>
        <w:autoSpaceDN/>
        <w:adjustRightInd/>
        <w:spacing w:after="0"/>
        <w:ind w:right="0"/>
        <w:jc w:val="both"/>
        <w:rPr>
          <w:rFonts w:cs="Arial"/>
          <w:szCs w:val="20"/>
        </w:rPr>
      </w:pPr>
      <w:r>
        <w:rPr>
          <w:rFonts w:cs="Arial"/>
          <w:szCs w:val="20"/>
        </w:rPr>
        <w:t xml:space="preserve">In addition to paper publications listed, online access to manuals must be </w:t>
      </w:r>
      <w:proofErr w:type="gramStart"/>
      <w:r>
        <w:rPr>
          <w:rFonts w:cs="Arial"/>
          <w:szCs w:val="20"/>
        </w:rPr>
        <w:t>provide</w:t>
      </w:r>
      <w:proofErr w:type="gramEnd"/>
      <w:r>
        <w:rPr>
          <w:rFonts w:cs="Arial"/>
          <w:szCs w:val="20"/>
        </w:rPr>
        <w:t xml:space="preserve"> at time of delivery.  All shared access credentials shall be provided to:  </w:t>
      </w:r>
      <w:hyperlink r:id="rId13" w:history="1">
        <w:r w:rsidR="00805085" w:rsidRPr="006A2123">
          <w:rPr>
            <w:rStyle w:val="Hyperlink"/>
            <w:rFonts w:cs="Arial"/>
            <w:szCs w:val="20"/>
          </w:rPr>
          <w:t>tricia.dye@alaska.gov</w:t>
        </w:r>
      </w:hyperlink>
      <w:r>
        <w:rPr>
          <w:rFonts w:cs="Arial"/>
          <w:szCs w:val="20"/>
        </w:rPr>
        <w:t>, for archiving and sharing with the proper SOA departments.  If online access is not available, this must be agreed upon before bid opening.</w:t>
      </w:r>
    </w:p>
    <w:p w14:paraId="7E2DFD1A" w14:textId="77777777" w:rsidR="00852919" w:rsidRPr="005C2F14" w:rsidRDefault="00852919" w:rsidP="00A83AD4">
      <w:pPr>
        <w:pStyle w:val="Heading2"/>
        <w:numPr>
          <w:ilvl w:val="0"/>
          <w:numId w:val="13"/>
        </w:numPr>
      </w:pPr>
      <w:r w:rsidRPr="005C2F14">
        <w:t xml:space="preserve">STATEMENT OF ORIGIN:  The bidder will be required to furnish a Manufacturer's Statement of Origin for Automotive or Non-Automotive rolling stock for each unit.  All such documents shall be </w:t>
      </w:r>
      <w:r w:rsidR="00684B1C" w:rsidRPr="005C2F14">
        <w:t>delivered with the invoice</w:t>
      </w:r>
      <w:r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6A19E5F9" w:rsidR="00D06A93" w:rsidRPr="005C2F14" w:rsidRDefault="00272E01" w:rsidP="00DD76EB">
      <w:pPr>
        <w:ind w:left="576"/>
      </w:pPr>
      <w:r>
        <w:t xml:space="preserve">Anchorage, </w:t>
      </w:r>
      <w:r w:rsidR="007D543F">
        <w:t>Alaska 99507</w:t>
      </w:r>
    </w:p>
    <w:p w14:paraId="45B89778" w14:textId="77777777" w:rsidR="000A52E8" w:rsidRPr="005C2F14" w:rsidRDefault="000A52E8" w:rsidP="00A83AD4">
      <w:pPr>
        <w:pStyle w:val="Heading2"/>
        <w:numPr>
          <w:ilvl w:val="0"/>
          <w:numId w:val="13"/>
        </w:numPr>
      </w:pPr>
      <w:r w:rsidRPr="005C2F14">
        <w:t xml:space="preserve">WEIGHT VERIFICATION SLIPS:  If required in the Bid Price Schedule, a weight scale ticket of the completed unit </w:t>
      </w:r>
      <w:r w:rsidRPr="005C2F14">
        <w:lastRenderedPageBreak/>
        <w:t>will be included with the Statement of Origin.</w:t>
      </w:r>
    </w:p>
    <w:p w14:paraId="5597C171" w14:textId="77777777" w:rsidR="00852919" w:rsidRPr="005C2F14" w:rsidRDefault="00852919" w:rsidP="00A83AD4">
      <w:pPr>
        <w:pStyle w:val="Heading2"/>
        <w:numPr>
          <w:ilvl w:val="0"/>
          <w:numId w:val="13"/>
        </w:numPr>
      </w:pPr>
      <w:r w:rsidRPr="005C2F14">
        <w:t>PRICE:</w:t>
      </w:r>
    </w:p>
    <w:p w14:paraId="39E4E6A4"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Price Guarantee: The Contractor is responsible to maintain prices under the contract firm for </w:t>
      </w:r>
      <w:r w:rsidR="00456ED4" w:rsidRPr="005C2F14">
        <w:rPr>
          <w:rFonts w:cs="Arial"/>
          <w:szCs w:val="20"/>
        </w:rPr>
        <w:t>180</w:t>
      </w:r>
      <w:r w:rsidRPr="005C2F14">
        <w:rPr>
          <w:rFonts w:cs="Arial"/>
          <w:szCs w:val="20"/>
        </w:rPr>
        <w:t xml:space="preserve"> days after bid opening.  All price increases or decreases must remain firm for the following </w:t>
      </w:r>
      <w:r w:rsidR="00456ED4" w:rsidRPr="005C2F14">
        <w:rPr>
          <w:rFonts w:cs="Arial"/>
          <w:szCs w:val="20"/>
        </w:rPr>
        <w:t>180</w:t>
      </w:r>
      <w:r w:rsidRPr="005C2F14">
        <w:rPr>
          <w:rFonts w:cs="Arial"/>
          <w:szCs w:val="20"/>
        </w:rPr>
        <w:t xml:space="preserve"> days.</w:t>
      </w:r>
    </w:p>
    <w:p w14:paraId="1D70EC36"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NO RETROACTIVE PRICE INCREASES WILL BE ACCEPTED.</w:t>
      </w:r>
    </w:p>
    <w:p w14:paraId="102283CD" w14:textId="0C745CF9" w:rsidR="00F66249" w:rsidRPr="005C2F14" w:rsidRDefault="00F66249" w:rsidP="00DD76EB">
      <w:pPr>
        <w:pStyle w:val="BlockText"/>
        <w:widowControl/>
        <w:numPr>
          <w:ilvl w:val="1"/>
          <w:numId w:val="13"/>
        </w:numPr>
        <w:autoSpaceDE/>
        <w:autoSpaceDN/>
        <w:adjustRightInd/>
        <w:spacing w:after="0"/>
        <w:ind w:right="0"/>
        <w:jc w:val="both"/>
        <w:rPr>
          <w:rFonts w:cs="Arial"/>
        </w:rPr>
      </w:pPr>
      <w:r w:rsidRPr="005C2F14">
        <w:rPr>
          <w:rFonts w:cs="Arial"/>
        </w:rPr>
        <w:t xml:space="preserve">Price adjustments, increases or decreases, for subsequent orders, may be made by providing the Contracting </w:t>
      </w:r>
      <w:r w:rsidR="00BB3DB3" w:rsidRPr="005C2F14">
        <w:rPr>
          <w:rFonts w:cs="Arial"/>
        </w:rPr>
        <w:t>Officer with</w:t>
      </w:r>
      <w:r w:rsidRPr="005C2F14">
        <w:rPr>
          <w:rFonts w:cs="Arial"/>
        </w:rPr>
        <w:t xml:space="preserve"> satisfactory evidence that all of the following conditions exist:</w:t>
      </w:r>
    </w:p>
    <w:p w14:paraId="1726FB15" w14:textId="3077B135"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The increase is a result of the increased cost at the manufacturer’s level and not costs under the</w:t>
      </w:r>
      <w:r w:rsidR="00272E01">
        <w:rPr>
          <w:rFonts w:cs="Arial"/>
        </w:rPr>
        <w:t xml:space="preserve"> contractor’s control:</w:t>
      </w:r>
    </w:p>
    <w:p w14:paraId="4D7B2387" w14:textId="7DA45939"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will not produce a higher profit margin for the contractor than that on </w:t>
      </w:r>
      <w:r w:rsidR="00272E01">
        <w:rPr>
          <w:rFonts w:cs="Arial"/>
        </w:rPr>
        <w:t>the original contract.</w:t>
      </w:r>
    </w:p>
    <w:p w14:paraId="080ED627"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 xml:space="preserve">The increase affects only the </w:t>
      </w:r>
      <w:proofErr w:type="gramStart"/>
      <w:r w:rsidRPr="005C2F14">
        <w:rPr>
          <w:rFonts w:cs="Arial"/>
        </w:rPr>
        <w:t>item(s)</w:t>
      </w:r>
      <w:proofErr w:type="gramEnd"/>
      <w:r w:rsidRPr="005C2F14">
        <w:rPr>
          <w:rFonts w:cs="Arial"/>
        </w:rPr>
        <w:t xml:space="preserve"> that are clearly identified by the contractor.</w:t>
      </w:r>
    </w:p>
    <w:p w14:paraId="3C3A3D0E" w14:textId="77777777" w:rsidR="00F66249" w:rsidRPr="005C2F14" w:rsidRDefault="00F66249" w:rsidP="00DD76EB">
      <w:pPr>
        <w:pStyle w:val="BlockText"/>
        <w:widowControl/>
        <w:numPr>
          <w:ilvl w:val="2"/>
          <w:numId w:val="13"/>
        </w:numPr>
        <w:autoSpaceDE/>
        <w:autoSpaceDN/>
        <w:adjustRightInd/>
        <w:spacing w:after="0"/>
        <w:ind w:right="0"/>
        <w:jc w:val="both"/>
        <w:rPr>
          <w:rFonts w:cs="Arial"/>
        </w:rPr>
      </w:pPr>
      <w:r w:rsidRPr="005C2F14">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21452658" w14:textId="77777777" w:rsidR="00F66249" w:rsidRPr="005C2F14" w:rsidRDefault="00F66249" w:rsidP="00DD76EB">
      <w:pPr>
        <w:pStyle w:val="BlockText"/>
        <w:widowControl/>
        <w:numPr>
          <w:ilvl w:val="1"/>
          <w:numId w:val="13"/>
        </w:numPr>
        <w:autoSpaceDE/>
        <w:autoSpaceDN/>
        <w:adjustRightInd/>
        <w:spacing w:after="0"/>
        <w:ind w:right="0"/>
        <w:rPr>
          <w:rFonts w:cs="Arial"/>
        </w:rPr>
      </w:pPr>
      <w:r w:rsidRPr="005C2F14">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74DCB2CA" w14:textId="77777777" w:rsidR="00684B1C"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M</w:t>
      </w:r>
      <w:r w:rsidR="00684B1C" w:rsidRPr="005C2F14">
        <w:rPr>
          <w:rFonts w:cs="Arial"/>
          <w:szCs w:val="20"/>
        </w:rPr>
        <w:t>anufacturer’s Rebate (Incentives):</w:t>
      </w:r>
    </w:p>
    <w:p w14:paraId="51C3F1C2" w14:textId="0D738320" w:rsidR="00852919" w:rsidRPr="005C2F14" w:rsidRDefault="00852919" w:rsidP="00DD76EB">
      <w:pPr>
        <w:pStyle w:val="BlockText"/>
        <w:widowControl/>
        <w:numPr>
          <w:ilvl w:val="2"/>
          <w:numId w:val="13"/>
        </w:numPr>
        <w:autoSpaceDE/>
        <w:autoSpaceDN/>
        <w:adjustRightInd/>
        <w:spacing w:after="0"/>
        <w:ind w:right="0"/>
        <w:jc w:val="both"/>
        <w:rPr>
          <w:rFonts w:cs="Arial"/>
          <w:szCs w:val="20"/>
        </w:rPr>
      </w:pPr>
      <w:r w:rsidRPr="005C2F14">
        <w:rPr>
          <w:rFonts w:cs="Arial"/>
          <w:szCs w:val="20"/>
        </w:rPr>
        <w:t xml:space="preserve">In any circumstance during or prior to completion of the contract, whereupon the State of Alaska becomes eligible to receive a rebate for any </w:t>
      </w:r>
      <w:r w:rsidR="00014035">
        <w:rPr>
          <w:rFonts w:cs="Arial"/>
          <w:szCs w:val="20"/>
        </w:rPr>
        <w:t>equipment</w:t>
      </w:r>
      <w:r w:rsidR="00014035" w:rsidRPr="005C2F14">
        <w:rPr>
          <w:rFonts w:cs="Arial"/>
          <w:szCs w:val="20"/>
        </w:rPr>
        <w:t xml:space="preserve"> purchased</w:t>
      </w:r>
      <w:r w:rsidRPr="005C2F14">
        <w:rPr>
          <w:rFonts w:cs="Arial"/>
          <w:szCs w:val="20"/>
        </w:rPr>
        <w:t xml:space="preserve"> under this contract, it shall be the </w:t>
      </w:r>
      <w:r w:rsidRPr="005C2F14">
        <w:rPr>
          <w:rFonts w:cs="Arial"/>
          <w:szCs w:val="20"/>
          <w:u w:val="single"/>
        </w:rPr>
        <w:t>BIDDER'S</w:t>
      </w:r>
      <w:r w:rsidRPr="005C2F14">
        <w:rPr>
          <w:rFonts w:cs="Arial"/>
          <w:szCs w:val="20"/>
        </w:rPr>
        <w:t xml:space="preserve"> responsibility to inform the Contracting officer in writing and to </w:t>
      </w:r>
      <w:proofErr w:type="gramStart"/>
      <w:r w:rsidRPr="005C2F14">
        <w:rPr>
          <w:rFonts w:cs="Arial"/>
          <w:szCs w:val="20"/>
        </w:rPr>
        <w:t>advise</w:t>
      </w:r>
      <w:proofErr w:type="gramEnd"/>
      <w:r w:rsidRPr="005C2F14">
        <w:rPr>
          <w:rFonts w:cs="Arial"/>
          <w:szCs w:val="20"/>
        </w:rPr>
        <w:t xml:space="preserve"> the procedures for obtaining such rebates.</w:t>
      </w:r>
    </w:p>
    <w:p w14:paraId="651E7B69" w14:textId="77777777" w:rsidR="00852919" w:rsidRPr="005C2F14" w:rsidRDefault="00852919" w:rsidP="00A83AD4">
      <w:pPr>
        <w:pStyle w:val="Heading2"/>
        <w:numPr>
          <w:ilvl w:val="0"/>
          <w:numId w:val="13"/>
        </w:numPr>
      </w:pPr>
      <w:r w:rsidRPr="005C2F14">
        <w:t>REPLACEMENT PARTS</w:t>
      </w:r>
      <w:r w:rsidR="00684B1C" w:rsidRPr="005C2F14">
        <w:t xml:space="preserve"> AND REPAIRS</w:t>
      </w:r>
      <w:r w:rsidRPr="005C2F14">
        <w:t>:</w:t>
      </w:r>
    </w:p>
    <w:p w14:paraId="5D71667A" w14:textId="77777777" w:rsidR="00684B1C" w:rsidRPr="005C2F14" w:rsidRDefault="00684B1C"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5591E8FB" w:rsidR="00852919" w:rsidRPr="005C2F14" w:rsidRDefault="007D543F" w:rsidP="00DD76EB">
      <w:pPr>
        <w:pStyle w:val="BlockText"/>
        <w:widowControl/>
        <w:numPr>
          <w:ilvl w:val="1"/>
          <w:numId w:val="13"/>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w:t>
      </w:r>
      <w:proofErr w:type="gramStart"/>
      <w:r w:rsidR="00852919" w:rsidRPr="005C2F14">
        <w:rPr>
          <w:rFonts w:cs="Arial"/>
          <w:szCs w:val="20"/>
        </w:rPr>
        <w:t>shall</w:t>
      </w:r>
      <w:proofErr w:type="gramEnd"/>
      <w:r w:rsidR="00852919" w:rsidRPr="005C2F14">
        <w:rPr>
          <w:rFonts w:cs="Arial"/>
          <w:szCs w:val="20"/>
        </w:rPr>
        <w:t xml:space="preserve"> be appraised at time of original orders as to the expected delay in delivery.</w:t>
      </w:r>
    </w:p>
    <w:p w14:paraId="153C7F29" w14:textId="58650431" w:rsidR="00852919" w:rsidRPr="005C2F14" w:rsidRDefault="00852919" w:rsidP="00DD76EB">
      <w:pPr>
        <w:widowControl/>
        <w:numPr>
          <w:ilvl w:val="1"/>
          <w:numId w:val="13"/>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2F64229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If the manufacturer’s warranty exceeds the stated </w:t>
      </w:r>
      <w:r w:rsidR="007D543F" w:rsidRPr="005C2F14">
        <w:rPr>
          <w:rFonts w:cs="Arial"/>
          <w:szCs w:val="20"/>
        </w:rPr>
        <w:t>warranty,</w:t>
      </w:r>
      <w:r w:rsidRPr="005C2F14">
        <w:rPr>
          <w:rFonts w:cs="Arial"/>
          <w:szCs w:val="20"/>
        </w:rPr>
        <w:t xml:space="preserve"> then manufacturer’s warranty supersedes.</w:t>
      </w:r>
    </w:p>
    <w:p w14:paraId="57B8B57B" w14:textId="205C90EC"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Within 12 months of the invoice date, the State is to be allowed to return new parts with full refund</w:t>
      </w:r>
      <w:r w:rsidR="00240CA0" w:rsidRPr="005C2F14">
        <w:rPr>
          <w:rFonts w:cs="Arial"/>
          <w:szCs w:val="20"/>
        </w:rPr>
        <w:t>,</w:t>
      </w:r>
      <w:r w:rsidR="00240CA0">
        <w:rPr>
          <w:rFonts w:cs="Arial"/>
          <w:szCs w:val="20"/>
        </w:rPr>
        <w:t xml:space="preserve"> </w:t>
      </w:r>
      <w:r w:rsidR="00240CA0" w:rsidRPr="005C2F14">
        <w:rPr>
          <w:rFonts w:cs="Arial"/>
          <w:szCs w:val="20"/>
        </w:rPr>
        <w:t>and less</w:t>
      </w:r>
      <w:r w:rsidR="008F1FA7" w:rsidRPr="005C2F14">
        <w:rPr>
          <w:rFonts w:cs="Arial"/>
          <w:szCs w:val="20"/>
        </w:rPr>
        <w:t xml:space="preserve">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1287A487" w:rsidR="00852919" w:rsidRPr="005C2F14" w:rsidRDefault="00852919" w:rsidP="00DD76EB">
      <w:pPr>
        <w:widowControl/>
        <w:numPr>
          <w:ilvl w:val="2"/>
          <w:numId w:val="13"/>
        </w:numPr>
        <w:autoSpaceDE/>
        <w:autoSpaceDN/>
        <w:adjustRightInd/>
        <w:jc w:val="both"/>
        <w:rPr>
          <w:rFonts w:cs="Arial"/>
          <w:szCs w:val="20"/>
        </w:rPr>
      </w:pPr>
      <w:r w:rsidRPr="005C2F14">
        <w:rPr>
          <w:rFonts w:cs="Arial"/>
          <w:szCs w:val="20"/>
        </w:rPr>
        <w:t>Invoicing: Full description of item is required on all invoices, packing lists and billings.</w:t>
      </w:r>
    </w:p>
    <w:p w14:paraId="62E38AB4" w14:textId="77777777" w:rsidR="008B1C82" w:rsidRPr="005C2F14" w:rsidRDefault="008B1C82" w:rsidP="00DD76EB">
      <w:pPr>
        <w:pStyle w:val="Heading1"/>
      </w:pPr>
      <w:r w:rsidRPr="005C2F14">
        <w:t>INSTRUCTIONS TO BIDDERS:</w:t>
      </w:r>
    </w:p>
    <w:p w14:paraId="4E4D068A" w14:textId="77777777" w:rsidR="00DF4853" w:rsidRPr="005C2F14" w:rsidRDefault="008B1C82" w:rsidP="00A83AD4">
      <w:pPr>
        <w:pStyle w:val="Heading2"/>
        <w:numPr>
          <w:ilvl w:val="0"/>
          <w:numId w:val="13"/>
        </w:numPr>
      </w:pPr>
      <w:r w:rsidRPr="005C2F14">
        <w:t xml:space="preserve">INVITATION TO BID (ITB) REVIEW: </w:t>
      </w:r>
    </w:p>
    <w:p w14:paraId="7C00AC3A" w14:textId="77777777" w:rsidR="008B1C82" w:rsidRPr="00DD76EB" w:rsidRDefault="008B1C82" w:rsidP="00DD76EB">
      <w:pPr>
        <w:ind w:left="576"/>
        <w:jc w:val="both"/>
      </w:pPr>
      <w:r w:rsidRPr="00DD76EB">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40DC33F1" w14:textId="77777777" w:rsidR="00DF4853" w:rsidRPr="005C2F14" w:rsidRDefault="008B1C82" w:rsidP="00A83AD4">
      <w:pPr>
        <w:pStyle w:val="Heading2"/>
        <w:numPr>
          <w:ilvl w:val="0"/>
          <w:numId w:val="13"/>
        </w:numPr>
      </w:pPr>
      <w:r w:rsidRPr="005C2F14">
        <w:t>BID FORMS:</w:t>
      </w:r>
    </w:p>
    <w:p w14:paraId="5AC17C97" w14:textId="77777777" w:rsidR="008B1C82" w:rsidRPr="00DD76EB" w:rsidRDefault="008B1C82" w:rsidP="00DD76EB">
      <w:pPr>
        <w:ind w:left="576"/>
        <w:jc w:val="both"/>
        <w:rPr>
          <w:rFonts w:cs="Arial"/>
          <w:szCs w:val="20"/>
        </w:rPr>
      </w:pPr>
      <w:r w:rsidRPr="00DD76EB">
        <w:t>Bidders shall use this and attached forms in submitting bids. A photocopied bid may be submitted.</w:t>
      </w:r>
    </w:p>
    <w:p w14:paraId="4BD5971A" w14:textId="77777777" w:rsidR="00DF4853" w:rsidRPr="005C2F14" w:rsidRDefault="008B1C82" w:rsidP="00A83AD4">
      <w:pPr>
        <w:pStyle w:val="Heading2"/>
        <w:numPr>
          <w:ilvl w:val="0"/>
          <w:numId w:val="13"/>
        </w:numPr>
      </w:pPr>
      <w:r w:rsidRPr="005C2F14">
        <w:lastRenderedPageBreak/>
        <w:t xml:space="preserve">SUBMITTING BIDS: </w:t>
      </w:r>
    </w:p>
    <w:p w14:paraId="5C12B003" w14:textId="77777777" w:rsidR="008B1C82" w:rsidRDefault="008B1C82" w:rsidP="00DD76EB">
      <w:pPr>
        <w:ind w:left="576"/>
        <w:jc w:val="both"/>
      </w:pPr>
      <w:r w:rsidRPr="00DD76EB">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48B75024" w14:textId="77777777" w:rsidR="00BB3DB3" w:rsidRPr="00DD76EB" w:rsidRDefault="00BB3DB3" w:rsidP="00DD76EB">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05770E" w:rsidRPr="005C2F14" w14:paraId="1ED505E9" w14:textId="77777777" w:rsidTr="00E872F9">
        <w:trPr>
          <w:cantSplit/>
          <w:jc w:val="center"/>
        </w:trPr>
        <w:tc>
          <w:tcPr>
            <w:tcW w:w="9702" w:type="dxa"/>
            <w:shd w:val="pct15" w:color="auto" w:fill="auto"/>
            <w:vAlign w:val="bottom"/>
          </w:tcPr>
          <w:p w14:paraId="53F74EB0" w14:textId="77777777" w:rsidR="009378D4" w:rsidRPr="00DD76EB" w:rsidRDefault="0005770E" w:rsidP="00DD76EB">
            <w:r w:rsidRPr="00DD76EB">
              <w:t>Bidder’s Return Address</w:t>
            </w:r>
          </w:p>
          <w:p w14:paraId="5192897B" w14:textId="77777777" w:rsidR="00E872F9" w:rsidRPr="005C2F14" w:rsidRDefault="00E872F9" w:rsidP="00DD76EB"/>
          <w:p w14:paraId="7DB121D3" w14:textId="6BE80FE7" w:rsidR="009378D4" w:rsidRPr="00DD76EB" w:rsidRDefault="00B90FE1" w:rsidP="00DD76EB">
            <w:r>
              <w:t xml:space="preserve">                                            </w:t>
            </w:r>
            <w:r w:rsidR="009378D4" w:rsidRPr="00DD76EB">
              <w:t>Department of Transportation &amp; Public Facilities</w:t>
            </w:r>
          </w:p>
          <w:p w14:paraId="0F6B9C4F" w14:textId="232901CD" w:rsidR="0005770E" w:rsidRPr="00DD76EB" w:rsidRDefault="00B90FE1" w:rsidP="00DD76EB">
            <w:r>
              <w:t xml:space="preserve">                                            </w:t>
            </w:r>
            <w:r w:rsidR="0005770E" w:rsidRPr="00DD76EB">
              <w:t>HQ State Equipment Fleet</w:t>
            </w:r>
            <w:r>
              <w:t xml:space="preserve">             </w:t>
            </w:r>
          </w:p>
          <w:p w14:paraId="2E583188" w14:textId="2EEE3B80" w:rsidR="0005770E" w:rsidRPr="00DD76EB" w:rsidRDefault="00B90FE1" w:rsidP="00DD76EB">
            <w:r>
              <w:t xml:space="preserve">                                            </w:t>
            </w:r>
            <w:r w:rsidR="00272E01" w:rsidRPr="00DD76EB">
              <w:t>5420 Dr. Martin Luther King Jr. Avenue</w:t>
            </w:r>
            <w:r>
              <w:t xml:space="preserve"> </w:t>
            </w:r>
          </w:p>
          <w:p w14:paraId="0870F60B" w14:textId="7E105731" w:rsidR="0005770E" w:rsidRDefault="00B90FE1" w:rsidP="00DD76EB">
            <w:r>
              <w:t xml:space="preserve">                                            </w:t>
            </w:r>
            <w:r w:rsidR="00272E01">
              <w:t>Anchorage, AK  99507</w:t>
            </w:r>
          </w:p>
          <w:p w14:paraId="53EDE750" w14:textId="77777777" w:rsidR="00B90FE1" w:rsidRPr="005C2F14" w:rsidRDefault="00B90FE1" w:rsidP="00DD76EB">
            <w:pPr>
              <w:rPr>
                <w:b/>
              </w:rPr>
            </w:pPr>
          </w:p>
          <w:p w14:paraId="709BA9FB" w14:textId="58788AF9" w:rsidR="0005770E" w:rsidRPr="00DD76EB" w:rsidRDefault="0005770E" w:rsidP="00DD76EB">
            <w:r w:rsidRPr="00DD76EB">
              <w:t>ITB No.: ___</w:t>
            </w:r>
            <w:r w:rsidR="007D543F" w:rsidRPr="00DD76EB">
              <w:t>_ Opening</w:t>
            </w:r>
            <w:r w:rsidRPr="00DD76EB">
              <w:t xml:space="preserve"> Date:</w:t>
            </w:r>
            <w:r w:rsidRPr="00DD76EB">
              <w:tab/>
              <w:t>______</w:t>
            </w:r>
            <w:r w:rsidRPr="00DD76EB">
              <w:rPr>
                <w:b/>
              </w:rPr>
              <w:t xml:space="preserve">  </w:t>
            </w:r>
            <w:r w:rsidRPr="00DD76EB">
              <w:t xml:space="preserve"> </w:t>
            </w:r>
          </w:p>
        </w:tc>
      </w:tr>
      <w:tr w:rsidR="009378D4" w:rsidRPr="005C2F14" w14:paraId="43A6B435" w14:textId="77777777" w:rsidTr="00E872F9">
        <w:trPr>
          <w:cantSplit/>
          <w:trHeight w:val="207"/>
          <w:jc w:val="center"/>
        </w:trPr>
        <w:tc>
          <w:tcPr>
            <w:tcW w:w="9702" w:type="dxa"/>
            <w:shd w:val="pct15" w:color="auto" w:fill="auto"/>
            <w:vAlign w:val="bottom"/>
          </w:tcPr>
          <w:p w14:paraId="6D507BB5" w14:textId="77777777" w:rsidR="009378D4" w:rsidRPr="00DD76EB" w:rsidRDefault="009378D4" w:rsidP="00DD76EB"/>
        </w:tc>
      </w:tr>
    </w:tbl>
    <w:p w14:paraId="19B3078C"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192797"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5422DEF"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61E5F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7199413"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8CCC439"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4385690"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09F7886A"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D3DE0A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DC3FD8B"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45A180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5D3A4B72"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C4750D"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3E35C681"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7E94FF48"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1B81FC35" w14:textId="77777777" w:rsidR="00A83AD4" w:rsidRPr="00A83AD4" w:rsidRDefault="00A83AD4" w:rsidP="00A83AD4">
      <w:pPr>
        <w:pStyle w:val="ListParagraph"/>
        <w:widowControl/>
        <w:numPr>
          <w:ilvl w:val="0"/>
          <w:numId w:val="38"/>
        </w:numPr>
        <w:tabs>
          <w:tab w:val="left" w:pos="180"/>
          <w:tab w:val="left" w:pos="630"/>
        </w:tabs>
        <w:autoSpaceDE/>
        <w:autoSpaceDN/>
        <w:adjustRightInd/>
        <w:spacing w:before="200"/>
        <w:jc w:val="both"/>
        <w:rPr>
          <w:rFonts w:cs="Arial"/>
          <w:vanish/>
          <w:szCs w:val="20"/>
        </w:rPr>
      </w:pPr>
    </w:p>
    <w:p w14:paraId="6D5C2CFE" w14:textId="35125635" w:rsidR="008B1C82" w:rsidRPr="00A83AD4" w:rsidRDefault="00055684" w:rsidP="00A83AD4">
      <w:pPr>
        <w:pStyle w:val="ListParagraph"/>
        <w:widowControl/>
        <w:numPr>
          <w:ilvl w:val="0"/>
          <w:numId w:val="38"/>
        </w:numPr>
        <w:tabs>
          <w:tab w:val="left" w:pos="180"/>
          <w:tab w:val="left" w:pos="630"/>
        </w:tabs>
        <w:autoSpaceDE/>
        <w:autoSpaceDN/>
        <w:adjustRightInd/>
        <w:spacing w:before="200"/>
        <w:jc w:val="both"/>
        <w:rPr>
          <w:rFonts w:cs="Arial"/>
          <w:szCs w:val="20"/>
        </w:rPr>
      </w:pPr>
      <w:r w:rsidRPr="00A83AD4">
        <w:rPr>
          <w:rFonts w:cs="Arial"/>
          <w:szCs w:val="20"/>
        </w:rPr>
        <w:t xml:space="preserve">ELECTRONIC BID SUBMISSION: Bids may be emailed to </w:t>
      </w:r>
      <w:hyperlink r:id="rId14" w:history="1">
        <w:r w:rsidR="00805085" w:rsidRPr="00A83AD4">
          <w:rPr>
            <w:rStyle w:val="Hyperlink"/>
            <w:rFonts w:cs="Arial"/>
            <w:szCs w:val="20"/>
          </w:rPr>
          <w:t>mailto:tricia.dye@alaska.gov</w:t>
        </w:r>
      </w:hyperlink>
      <w:r w:rsidRPr="00A83AD4">
        <w:rPr>
          <w:rFonts w:cs="Arial"/>
          <w:szCs w:val="20"/>
        </w:rPr>
        <w:t xml:space="preserve">,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w:t>
      </w:r>
      <w:proofErr w:type="gramStart"/>
      <w:r w:rsidRPr="00A83AD4">
        <w:rPr>
          <w:rFonts w:cs="Arial"/>
          <w:szCs w:val="20"/>
        </w:rPr>
        <w:t>megabytes</w:t>
      </w:r>
      <w:proofErr w:type="gramEnd"/>
      <w:r w:rsidRPr="00A83AD4">
        <w:rPr>
          <w:rFonts w:cs="Arial"/>
          <w:szCs w:val="20"/>
        </w:rPr>
        <w:t xml:space="preserve">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04370104" w14:textId="77777777" w:rsidR="00DF4853" w:rsidRPr="005C2F14" w:rsidRDefault="008B1C82" w:rsidP="00A83AD4">
      <w:pPr>
        <w:pStyle w:val="Heading2"/>
      </w:pPr>
      <w:r w:rsidRPr="005C2F14">
        <w:t>PRICES:</w:t>
      </w:r>
    </w:p>
    <w:p w14:paraId="4D2EA9EE" w14:textId="77777777" w:rsidR="008B1C82" w:rsidRPr="00DD76EB" w:rsidRDefault="008B1C82" w:rsidP="00DD76EB">
      <w:pPr>
        <w:ind w:left="576"/>
        <w:jc w:val="both"/>
      </w:pPr>
      <w:r w:rsidRPr="00DD76EB">
        <w:t>The bidder shall state prices in the units of issue on this ITB. Prices quoted for commodities must be in U.S. funds and include applicable federal duty, brokerage fees, packaging, and transportation cost to the FOB point so that upon transfer of title the commodity can be utilized without further cost. Prices quoted for services must be quoted in U.S. funds and include applicable federal duty, brokerage fee, packaging, and transportation cost so that the services can be provided without further cost. Prices quoted in bids must be exclusive of federal, state, and local taxes. If the bidder believes that certain taxes are payable by the State, the bidder may list such taxes separately, directly below the bid price for the affected item. The State is exempt from Federal Excise Tax except the following:</w:t>
      </w:r>
    </w:p>
    <w:p w14:paraId="1239E123" w14:textId="0D62BA5C" w:rsidR="008B1C82" w:rsidRPr="00DD76EB" w:rsidRDefault="008B1C82" w:rsidP="00DD76EB">
      <w:pPr>
        <w:ind w:left="576"/>
        <w:jc w:val="both"/>
      </w:pPr>
      <w:r w:rsidRPr="00DD76EB">
        <w:t xml:space="preserve">Coal - Internal Revenue Code of 1986 (IRC), Section 4121 - on the purchase of </w:t>
      </w:r>
      <w:r w:rsidR="007D543F" w:rsidRPr="00DD76EB">
        <w:t>coal.</w:t>
      </w:r>
    </w:p>
    <w:p w14:paraId="517EAEBE" w14:textId="70B6D896" w:rsidR="008B1C82" w:rsidRPr="00DD76EB" w:rsidRDefault="008B1C82" w:rsidP="00DD76EB">
      <w:pPr>
        <w:ind w:left="576"/>
        <w:jc w:val="both"/>
      </w:pPr>
      <w:r w:rsidRPr="00DD76EB">
        <w:t>“Gas Guzzler" - IRC, Section 4064 - on the purchase of low m.p.g. automobile</w:t>
      </w:r>
      <w:r w:rsidR="009E0628" w:rsidRPr="00DD76EB">
        <w:t>s, except that police and other em</w:t>
      </w:r>
      <w:r w:rsidRPr="00DD76EB">
        <w:t xml:space="preserve">ergency type vehicles are not subject to the </w:t>
      </w:r>
      <w:r w:rsidR="007D543F" w:rsidRPr="00DD76EB">
        <w:t>tax.</w:t>
      </w:r>
    </w:p>
    <w:p w14:paraId="04027D41" w14:textId="706A591C" w:rsidR="008B1C82" w:rsidRPr="00DD76EB" w:rsidRDefault="008B1C82" w:rsidP="00DD76EB">
      <w:pPr>
        <w:ind w:left="576"/>
        <w:jc w:val="both"/>
      </w:pPr>
      <w:r w:rsidRPr="00DD76EB">
        <w:t xml:space="preserve">Air Cargo - IRC, Section 4271 - on the purchase of property transportation services by </w:t>
      </w:r>
      <w:r w:rsidR="007D543F" w:rsidRPr="00DD76EB">
        <w:t>air.</w:t>
      </w:r>
    </w:p>
    <w:p w14:paraId="6E8BCC00" w14:textId="77777777" w:rsidR="008B1C82" w:rsidRPr="00DD76EB" w:rsidRDefault="008B1C82" w:rsidP="00DD76EB">
      <w:pPr>
        <w:ind w:left="576"/>
        <w:jc w:val="both"/>
      </w:pPr>
      <w:r w:rsidRPr="00DD76EB">
        <w:t>Air Passenger - IRC, Section 4261 - on the purchase of passenger transportation services by air carriers.</w:t>
      </w:r>
    </w:p>
    <w:p w14:paraId="041E0E58" w14:textId="1E2EEE37" w:rsidR="008B1C82" w:rsidRPr="005C2F14" w:rsidRDefault="008B1C82" w:rsidP="00DD76EB">
      <w:pPr>
        <w:ind w:left="576"/>
        <w:jc w:val="both"/>
        <w:rPr>
          <w:rFonts w:cs="Arial"/>
          <w:szCs w:val="20"/>
        </w:rPr>
      </w:pPr>
      <w:r w:rsidRPr="00DD76EB">
        <w:t xml:space="preserve">Leaking Underground Storage Tank Trust Fund Tax (LUST) - IRC, Section 4081 - on the purchase of </w:t>
      </w:r>
      <w:r w:rsidR="007D543F" w:rsidRPr="00DD76EB">
        <w:t>Aviation gasoline</w:t>
      </w:r>
      <w:r w:rsidRPr="00DD76EB">
        <w:t xml:space="preserve">, Diesel Fuel, Gasoline, and Kerosene. </w:t>
      </w:r>
      <w:r w:rsidRPr="005C2F14">
        <w:rPr>
          <w:rFonts w:cs="Arial"/>
          <w:szCs w:val="20"/>
        </w:rPr>
        <w:t xml:space="preserve"> </w:t>
      </w:r>
    </w:p>
    <w:p w14:paraId="101900A4" w14:textId="77777777" w:rsidR="00DF4853" w:rsidRPr="005C2F14" w:rsidRDefault="008B1C82" w:rsidP="00A83AD4">
      <w:pPr>
        <w:pStyle w:val="Heading2"/>
      </w:pPr>
      <w:r w:rsidRPr="005C2F14">
        <w:t xml:space="preserve">VENDOR TAX ID NUMBER: </w:t>
      </w:r>
    </w:p>
    <w:p w14:paraId="2A3A4FAC" w14:textId="77777777" w:rsidR="008B1C82" w:rsidRPr="00DD76EB" w:rsidRDefault="008B1C82" w:rsidP="00DD76EB">
      <w:pPr>
        <w:ind w:left="576"/>
        <w:jc w:val="both"/>
      </w:pPr>
      <w:r w:rsidRPr="00DD76EB">
        <w:t xml:space="preserve">If goods or services procured through this ITB are of a type that is required to be included </w:t>
      </w:r>
      <w:proofErr w:type="gramStart"/>
      <w:r w:rsidRPr="00DD76EB">
        <w:t>on</w:t>
      </w:r>
      <w:proofErr w:type="gramEnd"/>
      <w:r w:rsidRPr="00DD76EB">
        <w:t xml:space="preserve"> a Miscellaneous Tax Statement, as described in the Internal Revenue Code, a valid tax identification number must be provided to the State of Alaska before payment will be made.</w:t>
      </w:r>
    </w:p>
    <w:p w14:paraId="1A0F46E3" w14:textId="77777777" w:rsidR="00315E1C" w:rsidRPr="005C2F14" w:rsidRDefault="008B1C82" w:rsidP="00A83AD4">
      <w:pPr>
        <w:pStyle w:val="Heading2"/>
      </w:pPr>
      <w:r w:rsidRPr="005C2F14">
        <w:t>FILING A PROTEST:</w:t>
      </w:r>
    </w:p>
    <w:p w14:paraId="571F3E4B" w14:textId="77777777" w:rsidR="008B1C82" w:rsidRPr="00DD76EB" w:rsidRDefault="008B1C82" w:rsidP="00DD76EB">
      <w:pPr>
        <w:ind w:left="576"/>
        <w:jc w:val="both"/>
      </w:pPr>
      <w:r w:rsidRPr="00DD76EB">
        <w:t>A bidder may protest the award of a contract or the proposed award of a contract for supplies, services, or professional services. The protest must be filed in writing and include the following information: (1) the name, address, and telephone number of the protester; (2) the signature of the protester or the protester's representative; (3) identification of the contracting agency and the solicitation or contract at issue; (4) a detailed statement of the legal and factual grounds of the protest, including copies of relevant documents; and (5) the form of relief requested. Protests will be treated in accordance with Alaska Statutes (AS) 36.30.560-36.30.610.</w:t>
      </w:r>
    </w:p>
    <w:p w14:paraId="64A59631" w14:textId="77777777" w:rsidR="008B1C82" w:rsidRPr="005C2F14" w:rsidRDefault="008B1C82" w:rsidP="00DD76EB">
      <w:pPr>
        <w:pStyle w:val="Heading1"/>
      </w:pPr>
      <w:r w:rsidRPr="005C2F14">
        <w:t>CONDITIONS:</w:t>
      </w:r>
    </w:p>
    <w:p w14:paraId="3F7FB290" w14:textId="77777777" w:rsidR="00315E1C" w:rsidRPr="005C2F14" w:rsidRDefault="008B1C82" w:rsidP="00A83AD4">
      <w:pPr>
        <w:pStyle w:val="Heading2"/>
      </w:pPr>
      <w:r w:rsidRPr="005C2F14">
        <w:t xml:space="preserve">AUTHORITY: </w:t>
      </w:r>
    </w:p>
    <w:p w14:paraId="20F21335" w14:textId="77777777" w:rsidR="008B1C82" w:rsidRPr="00DD76EB" w:rsidRDefault="008B1C82" w:rsidP="00DD76EB">
      <w:pPr>
        <w:ind w:left="576"/>
        <w:jc w:val="both"/>
      </w:pPr>
      <w:r w:rsidRPr="00DD76EB">
        <w:t>This ITB is written in accordance with AS 36.30 and 2 AAC 12.</w:t>
      </w:r>
    </w:p>
    <w:p w14:paraId="01D7AA61" w14:textId="77777777" w:rsidR="00315E1C" w:rsidRPr="005C2F14" w:rsidRDefault="008B1C82" w:rsidP="00A83AD4">
      <w:pPr>
        <w:pStyle w:val="Heading2"/>
      </w:pPr>
      <w:r w:rsidRPr="005C2F14">
        <w:t>COMPLIANCE:</w:t>
      </w:r>
    </w:p>
    <w:p w14:paraId="49B001B6" w14:textId="77777777" w:rsidR="008B1C82" w:rsidRPr="00DD76EB" w:rsidRDefault="008B1C82" w:rsidP="00DD76EB">
      <w:pPr>
        <w:ind w:left="576"/>
        <w:jc w:val="both"/>
      </w:pPr>
      <w:r w:rsidRPr="00DD76EB">
        <w:t xml:space="preserve">In the performance of a contract that results from this ITB, the contractor must comply with all applicable federal, </w:t>
      </w:r>
      <w:r w:rsidRPr="00DD76EB">
        <w:lastRenderedPageBreak/>
        <w:t>state, and borough regulations, codes, and laws; be liable for all required insurance, licenses, permits and bonds; and pay all applicable federal, state, and borough taxes.</w:t>
      </w:r>
    </w:p>
    <w:p w14:paraId="003E7EFC" w14:textId="77777777" w:rsidR="00315E1C" w:rsidRPr="005C2F14" w:rsidRDefault="008B1C82" w:rsidP="00A83AD4">
      <w:pPr>
        <w:pStyle w:val="Heading2"/>
      </w:pPr>
      <w:r w:rsidRPr="005C2F14">
        <w:t>SUITABLE MATERIALS, ETC.:</w:t>
      </w:r>
    </w:p>
    <w:p w14:paraId="789A482F" w14:textId="77777777" w:rsidR="008B1C82" w:rsidRPr="00DD76EB" w:rsidRDefault="008B1C82" w:rsidP="00DD76EB">
      <w:pPr>
        <w:ind w:left="576"/>
        <w:jc w:val="both"/>
      </w:pPr>
      <w:r w:rsidRPr="00DD76EB">
        <w:t>Unless otherwise specified, all materials, supplies or equipment offered by a bidder shall be new, unused, and of the latest edition, version, model or crop and of recent manufacture.</w:t>
      </w:r>
    </w:p>
    <w:p w14:paraId="51D02D95" w14:textId="77777777" w:rsidR="00315E1C" w:rsidRPr="005C2F14" w:rsidRDefault="008B1C82" w:rsidP="00A83AD4">
      <w:pPr>
        <w:pStyle w:val="Heading2"/>
      </w:pPr>
      <w:r w:rsidRPr="005C2F14">
        <w:t>SPECIFICATIONS:</w:t>
      </w:r>
    </w:p>
    <w:p w14:paraId="3A7194C1" w14:textId="27A37E62" w:rsidR="008B1C82" w:rsidRPr="00DD76EB" w:rsidRDefault="008B1C82" w:rsidP="00DD76EB">
      <w:pPr>
        <w:ind w:left="576"/>
        <w:jc w:val="both"/>
      </w:pPr>
      <w:r w:rsidRPr="00DD76EB">
        <w:t xml:space="preserve">Unless otherwise specified in the ITB, product brand names or model numbers specified in this ITB are examples of the type and quality of product </w:t>
      </w:r>
      <w:r w:rsidR="007D543F" w:rsidRPr="00DD76EB">
        <w:t>required and</w:t>
      </w:r>
      <w:r w:rsidRPr="00DD76EB">
        <w:t xml:space="preserve">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326491F9" w14:textId="77777777" w:rsidR="00315E1C" w:rsidRPr="005C2F14" w:rsidRDefault="008B1C82" w:rsidP="00A83AD4">
      <w:pPr>
        <w:pStyle w:val="Heading2"/>
      </w:pPr>
      <w:r w:rsidRPr="005C2F14">
        <w:t xml:space="preserve">FIRM OFFER: </w:t>
      </w:r>
    </w:p>
    <w:p w14:paraId="5740B979" w14:textId="77777777" w:rsidR="008B1C82" w:rsidRPr="00DD76EB" w:rsidRDefault="008B1C82" w:rsidP="00DD76EB">
      <w:pPr>
        <w:ind w:left="576"/>
        <w:jc w:val="both"/>
      </w:pPr>
      <w:r w:rsidRPr="00DD76EB">
        <w:t>For the purpose of award, offers made in accordance with this ITB must be good and firm for a period of ninety (90) days from the date of bid opening.</w:t>
      </w:r>
    </w:p>
    <w:p w14:paraId="691843C0" w14:textId="77777777" w:rsidR="00315E1C" w:rsidRPr="005C2F14" w:rsidRDefault="008B1C82" w:rsidP="00A83AD4">
      <w:pPr>
        <w:pStyle w:val="Heading2"/>
      </w:pPr>
      <w:r w:rsidRPr="005C2F14">
        <w:t xml:space="preserve">EXTENSION OF PRICES: </w:t>
      </w:r>
    </w:p>
    <w:p w14:paraId="62EC130F" w14:textId="07AC6D4F" w:rsidR="008B1C82" w:rsidRPr="00DD76EB" w:rsidRDefault="008B1C82" w:rsidP="00DD76EB">
      <w:pPr>
        <w:ind w:left="576"/>
        <w:jc w:val="both"/>
      </w:pPr>
      <w:r w:rsidRPr="00DD76EB">
        <w:t xml:space="preserve">In case of error in the extension of prices in the bid, the unit prices will govern; in a </w:t>
      </w:r>
      <w:proofErr w:type="gramStart"/>
      <w:r w:rsidR="007D543F" w:rsidRPr="00DD76EB">
        <w:t>lot</w:t>
      </w:r>
      <w:proofErr w:type="gramEnd"/>
      <w:r w:rsidR="007D543F" w:rsidRPr="00DD76EB">
        <w:t xml:space="preserve"> </w:t>
      </w:r>
      <w:r w:rsidRPr="00DD76EB">
        <w:t>bid, the lot prices will govern.</w:t>
      </w:r>
    </w:p>
    <w:p w14:paraId="15A41F63" w14:textId="77777777" w:rsidR="00315E1C" w:rsidRPr="005C2F14" w:rsidRDefault="008B1C82" w:rsidP="00A83AD4">
      <w:pPr>
        <w:pStyle w:val="Heading2"/>
      </w:pPr>
      <w:r w:rsidRPr="005C2F14">
        <w:t xml:space="preserve">BID PREPARATION COSTS: </w:t>
      </w:r>
    </w:p>
    <w:p w14:paraId="5454D2E2" w14:textId="77777777" w:rsidR="008B1C82" w:rsidRPr="00DD76EB" w:rsidRDefault="008B1C82" w:rsidP="00DD76EB">
      <w:pPr>
        <w:ind w:left="576"/>
        <w:jc w:val="both"/>
      </w:pPr>
      <w:r w:rsidRPr="00DD76EB">
        <w:t>The State is not liable for any costs incurred by the bidder in bid preparation.</w:t>
      </w:r>
    </w:p>
    <w:p w14:paraId="552B119A" w14:textId="77777777" w:rsidR="00315E1C" w:rsidRPr="005C2F14" w:rsidRDefault="008B1C82" w:rsidP="00A83AD4">
      <w:pPr>
        <w:pStyle w:val="Heading2"/>
      </w:pPr>
      <w:r w:rsidRPr="005C2F14">
        <w:t xml:space="preserve">CONSOLIDATION OF AWARDS: </w:t>
      </w:r>
    </w:p>
    <w:p w14:paraId="704F1131" w14:textId="77777777" w:rsidR="008B1C82" w:rsidRPr="00DD76EB" w:rsidRDefault="008B1C82" w:rsidP="00DD76EB">
      <w:pPr>
        <w:ind w:left="576"/>
        <w:jc w:val="both"/>
      </w:pPr>
      <w:r w:rsidRPr="00DD76EB">
        <w:t>Due to high administrative costs associated with processing of purchase orders, a single low bid of $50 or less may, at the discretion of the State, be awarded to the next low bidder receiving other awards for consolidation purposes. This paragraph is not subject to the protest terms enumerated in “INSTRUCTION TO BIDDERS”, “FILING A PROTEST” above.</w:t>
      </w:r>
    </w:p>
    <w:p w14:paraId="2453733F" w14:textId="77777777" w:rsidR="00315E1C" w:rsidRPr="005C2F14" w:rsidRDefault="008B1C82" w:rsidP="00A83AD4">
      <w:pPr>
        <w:pStyle w:val="Heading2"/>
      </w:pPr>
      <w:r w:rsidRPr="005C2F14">
        <w:t xml:space="preserve">CONTRACT FUNDING: </w:t>
      </w:r>
    </w:p>
    <w:p w14:paraId="307907D6" w14:textId="77777777" w:rsidR="008B1C82" w:rsidRPr="00BE4B0F" w:rsidRDefault="008B1C82" w:rsidP="00BE4B0F">
      <w:pPr>
        <w:ind w:left="576"/>
        <w:jc w:val="both"/>
      </w:pPr>
      <w:r w:rsidRPr="00BE4B0F">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E2E6F51" w14:textId="77777777" w:rsidR="00315E1C" w:rsidRPr="005C2F14" w:rsidRDefault="008B1C82" w:rsidP="00A83AD4">
      <w:pPr>
        <w:pStyle w:val="Heading2"/>
      </w:pPr>
      <w:r w:rsidRPr="005C2F14">
        <w:t xml:space="preserve">CONFLICT OF INTEREST: </w:t>
      </w:r>
    </w:p>
    <w:p w14:paraId="46713058" w14:textId="77777777" w:rsidR="008B1C82" w:rsidRPr="00BE4B0F" w:rsidRDefault="008B1C82" w:rsidP="00BE4B0F">
      <w:pPr>
        <w:ind w:left="576"/>
        <w:jc w:val="both"/>
      </w:pPr>
      <w:r w:rsidRPr="00BE4B0F">
        <w:t>An officer or employee of the State of Alaska may not seek to acquire, be a party to, or possess a financial interest in, this contract if (1) the officer or employee is an employee of the administrative unit that supervises the award of this contract; or (2) the officer or employee has the power to take or withhold official action so as to affect the award or execution of the contract.</w:t>
      </w:r>
    </w:p>
    <w:p w14:paraId="7F588977" w14:textId="77777777" w:rsidR="00315E1C" w:rsidRPr="005C2F14" w:rsidRDefault="008B1C82" w:rsidP="00A83AD4">
      <w:pPr>
        <w:pStyle w:val="Heading2"/>
      </w:pPr>
      <w:r w:rsidRPr="005C2F14">
        <w:t xml:space="preserve">ASSIGNMENT(S): </w:t>
      </w:r>
    </w:p>
    <w:p w14:paraId="029E90D9" w14:textId="77777777" w:rsidR="008B1C82" w:rsidRPr="00BE4B0F" w:rsidRDefault="008B1C82" w:rsidP="00BE4B0F">
      <w:pPr>
        <w:ind w:left="576"/>
        <w:jc w:val="both"/>
      </w:pPr>
      <w:r w:rsidRPr="00BE4B0F">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proofErr w:type="gramStart"/>
      <w:r w:rsidRPr="00BE4B0F">
        <w:t>nonresponsive</w:t>
      </w:r>
      <w:proofErr w:type="gramEnd"/>
      <w:r w:rsidRPr="00BE4B0F">
        <w:t>.</w:t>
      </w:r>
    </w:p>
    <w:p w14:paraId="182776A1" w14:textId="77777777" w:rsidR="00315E1C" w:rsidRPr="005C2F14" w:rsidRDefault="008B1C82" w:rsidP="00A83AD4">
      <w:pPr>
        <w:pStyle w:val="Heading2"/>
      </w:pPr>
      <w:r w:rsidRPr="005C2F14">
        <w:t xml:space="preserve">SUBCONTRACTOR(S): </w:t>
      </w:r>
    </w:p>
    <w:p w14:paraId="3CFEAEE5" w14:textId="77777777" w:rsidR="008B1C82" w:rsidRPr="00BE4B0F" w:rsidRDefault="008B1C82" w:rsidP="00BE4B0F">
      <w:pPr>
        <w:ind w:left="576"/>
        <w:jc w:val="both"/>
      </w:pPr>
      <w:r w:rsidRPr="00BE4B0F">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11885EB6" w14:textId="77777777" w:rsidR="00315E1C" w:rsidRPr="005C2F14" w:rsidRDefault="008B1C82" w:rsidP="00A83AD4">
      <w:pPr>
        <w:pStyle w:val="Heading2"/>
      </w:pPr>
      <w:r w:rsidRPr="005C2F14">
        <w:t>FORCE MAJEURE</w:t>
      </w:r>
      <w:r w:rsidR="00315E1C" w:rsidRPr="005C2F14">
        <w:t xml:space="preserve">: </w:t>
      </w:r>
    </w:p>
    <w:p w14:paraId="37A62597" w14:textId="77777777" w:rsidR="008B1C82" w:rsidRPr="00BE4B0F" w:rsidRDefault="008B1C82" w:rsidP="00BE4B0F">
      <w:pPr>
        <w:ind w:left="576"/>
        <w:jc w:val="both"/>
      </w:pPr>
      <w:r w:rsidRPr="00BE4B0F">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7BFCD18B" w14:textId="77777777" w:rsidR="00315E1C" w:rsidRPr="005C2F14" w:rsidRDefault="008B1C82" w:rsidP="00A83AD4">
      <w:pPr>
        <w:pStyle w:val="Heading2"/>
      </w:pPr>
      <w:r w:rsidRPr="005C2F14">
        <w:lastRenderedPageBreak/>
        <w:t xml:space="preserve">LATE BIDS: </w:t>
      </w:r>
    </w:p>
    <w:p w14:paraId="2CFFAA79" w14:textId="77777777" w:rsidR="008B1C82" w:rsidRPr="00DD76EB" w:rsidRDefault="008B1C82" w:rsidP="00BE4B0F">
      <w:pPr>
        <w:ind w:left="576"/>
        <w:jc w:val="both"/>
        <w:rPr>
          <w:rFonts w:cs="Arial"/>
          <w:szCs w:val="20"/>
        </w:rPr>
      </w:pPr>
      <w:r w:rsidRPr="00BE4B0F">
        <w:t xml:space="preserve">Late bids </w:t>
      </w:r>
      <w:proofErr w:type="gramStart"/>
      <w:r w:rsidRPr="00BE4B0F">
        <w:t>are bids</w:t>
      </w:r>
      <w:proofErr w:type="gramEnd"/>
      <w:r w:rsidRPr="00BE4B0F">
        <w:t xml:space="preserve"> received after the time and date set for receipt of the bids. Late bids will not be accepted.</w:t>
      </w:r>
    </w:p>
    <w:p w14:paraId="673BA9DD" w14:textId="77777777" w:rsidR="00315E1C" w:rsidRPr="005C2F14" w:rsidRDefault="008B1C82" w:rsidP="00A83AD4">
      <w:pPr>
        <w:pStyle w:val="Heading2"/>
      </w:pPr>
      <w:r w:rsidRPr="005C2F14">
        <w:t xml:space="preserve">CONTRACT EXTENSION: </w:t>
      </w:r>
    </w:p>
    <w:p w14:paraId="76F06F2E" w14:textId="77777777" w:rsidR="008B1C82" w:rsidRPr="00BE4B0F" w:rsidRDefault="008B1C82" w:rsidP="00BE4B0F">
      <w:pPr>
        <w:ind w:left="576"/>
        <w:jc w:val="both"/>
      </w:pPr>
      <w:r w:rsidRPr="00BE4B0F">
        <w:t>Unless otherwise provided in this ITB, the State and the successful bidder/contractor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00E62722" w14:textId="77777777" w:rsidR="00315E1C" w:rsidRPr="005C2F14" w:rsidRDefault="008B1C82" w:rsidP="00A83AD4">
      <w:pPr>
        <w:pStyle w:val="Heading2"/>
      </w:pPr>
      <w:r w:rsidRPr="005C2F14">
        <w:t xml:space="preserve">DEFAULT: </w:t>
      </w:r>
    </w:p>
    <w:p w14:paraId="1877FABA" w14:textId="77777777" w:rsidR="008B1C82" w:rsidRPr="00BE4B0F" w:rsidRDefault="008B1C82" w:rsidP="00BE4B0F">
      <w:pPr>
        <w:ind w:left="576"/>
        <w:jc w:val="both"/>
      </w:pPr>
      <w:r w:rsidRPr="00BE4B0F">
        <w:t>In case of default by the contractor, for any reason whatsoever, the State of Alaska may procure the goods or services from another source and hold the contractor responsible for any resulting excess cost and may seek other remedies under law or equity.</w:t>
      </w:r>
    </w:p>
    <w:p w14:paraId="4DDA6DF7" w14:textId="77777777" w:rsidR="00315E1C" w:rsidRPr="005C2F14" w:rsidRDefault="008B1C82" w:rsidP="00A83AD4">
      <w:pPr>
        <w:pStyle w:val="Heading2"/>
      </w:pPr>
      <w:r w:rsidRPr="005C2F14">
        <w:t xml:space="preserve">DISPUTES: </w:t>
      </w:r>
    </w:p>
    <w:p w14:paraId="4FB96B24" w14:textId="77777777" w:rsidR="008B1C82" w:rsidRPr="00BE4B0F" w:rsidRDefault="008B1C82" w:rsidP="00BE4B0F">
      <w:pPr>
        <w:ind w:left="576"/>
        <w:jc w:val="both"/>
      </w:pPr>
      <w:r w:rsidRPr="00BE4B0F">
        <w:t xml:space="preserve">If a contractor has a claim arising in connection with a contract resulting from this ITB that it cannot resolve with the State by mutual agreement, it shall pursue a claim, if at all, in accordance with the provisions of AS 36.30.620 – 632. </w:t>
      </w:r>
    </w:p>
    <w:p w14:paraId="17503479" w14:textId="77777777" w:rsidR="00315E1C" w:rsidRPr="005C2F14" w:rsidRDefault="008B1C82" w:rsidP="00A83AD4">
      <w:pPr>
        <w:pStyle w:val="Heading2"/>
      </w:pPr>
      <w:r w:rsidRPr="005C2F14">
        <w:t xml:space="preserve">CONSUMER ELECTRICAL PRODUCT: </w:t>
      </w:r>
    </w:p>
    <w:p w14:paraId="7AF9CB1D" w14:textId="5A3B751E" w:rsidR="008B1C82" w:rsidRPr="00BE4B0F" w:rsidRDefault="008B1C82" w:rsidP="00BE4B0F">
      <w:pPr>
        <w:ind w:left="576"/>
        <w:jc w:val="both"/>
      </w:pPr>
      <w:r w:rsidRPr="00BE4B0F">
        <w:t xml:space="preserve">AS 45.45.910 requires that "...a person may not sell, offer to sell, or otherwise transfer in the course of the person's business a consumer electrical product that is manufactured after August 14, 1990, unless the product is clearly marked as being listed by an approved </w:t>
      </w:r>
      <w:r w:rsidR="007D543F" w:rsidRPr="00BE4B0F">
        <w:t>third-party</w:t>
      </w:r>
      <w:r w:rsidRPr="00BE4B0F">
        <w:t xml:space="preserve"> certification program." Electrical consumer products manufactured before August 14, 1990, must either be clearly marked as being third party certified or be marked with a warning label that complies with AS 45.45.910(e). Even exempted electrical products must be marked with the warning label. By signature on this bid the </w:t>
      </w:r>
      <w:proofErr w:type="gramStart"/>
      <w:r w:rsidRPr="00BE4B0F">
        <w:t>bidder</w:t>
      </w:r>
      <w:proofErr w:type="gramEnd"/>
      <w:r w:rsidRPr="00BE4B0F">
        <w:t xml:space="preserve"> certifies that the product offered </w:t>
      </w:r>
      <w:proofErr w:type="gramStart"/>
      <w:r w:rsidRPr="00BE4B0F">
        <w:t>is in compliance with</w:t>
      </w:r>
      <w:proofErr w:type="gramEnd"/>
      <w:r w:rsidRPr="00BE4B0F">
        <w:t xml:space="preserve"> the law. A list of approved third party certifiers, warning labels and additional information is available from: Department of Labor and Workforce Development, Labor Standards &amp; Safety Division, Mechanical Inspection Section, P.O. Box 107020, Anchorage, </w:t>
      </w:r>
      <w:r w:rsidR="007D543F" w:rsidRPr="00BE4B0F">
        <w:t>Alaska 99510</w:t>
      </w:r>
      <w:r w:rsidRPr="00BE4B0F">
        <w:t>-7020, (907)269-4925.</w:t>
      </w:r>
    </w:p>
    <w:p w14:paraId="5BF20A79" w14:textId="77777777" w:rsidR="00315E1C" w:rsidRPr="005C2F14" w:rsidRDefault="008B1C82" w:rsidP="00A83AD4">
      <w:pPr>
        <w:pStyle w:val="Heading2"/>
        <w:rPr>
          <w:i/>
          <w:u w:val="single"/>
        </w:rPr>
      </w:pPr>
      <w:r w:rsidRPr="005C2F14">
        <w:t xml:space="preserve">SEVERABILITY: </w:t>
      </w:r>
    </w:p>
    <w:p w14:paraId="6F88B65F" w14:textId="4C35ECC8" w:rsidR="008B1C82" w:rsidRPr="00BE4B0F" w:rsidRDefault="008B1C82" w:rsidP="00BE4B0F">
      <w:pPr>
        <w:ind w:left="576"/>
        <w:jc w:val="both"/>
      </w:pPr>
      <w:r w:rsidRPr="00BE4B0F">
        <w:t xml:space="preserve">If any provision of the contract is declared by a court to be illegal or in conflict with any law, the validity of the remaining terms and provisions will not be affected; </w:t>
      </w:r>
      <w:r w:rsidR="007D543F" w:rsidRPr="00BE4B0F">
        <w:t>and</w:t>
      </w:r>
      <w:r w:rsidRPr="00BE4B0F">
        <w:t xml:space="preserve"> the rights and obligations of the parties will be construed and enforced as if the contract did not contain the particular provision held to be invalid.</w:t>
      </w:r>
    </w:p>
    <w:p w14:paraId="4A164F29" w14:textId="77777777" w:rsidR="00782796" w:rsidRPr="005C2F14" w:rsidRDefault="00782796" w:rsidP="00A83AD4">
      <w:pPr>
        <w:pStyle w:val="Heading2"/>
        <w:rPr>
          <w:i/>
          <w:u w:val="single"/>
        </w:rPr>
      </w:pPr>
      <w:r w:rsidRPr="005C2F14">
        <w:t xml:space="preserve">GOVERNING LAW; FORUM SELECTION: </w:t>
      </w:r>
    </w:p>
    <w:p w14:paraId="5555C680" w14:textId="24683497" w:rsidR="00782796" w:rsidRPr="00782796" w:rsidRDefault="00782796" w:rsidP="00782796">
      <w:pPr>
        <w:ind w:left="576"/>
        <w:jc w:val="both"/>
      </w:pPr>
      <w:r w:rsidRPr="00BE4B0F">
        <w:t xml:space="preserve">A contract resulting from this ITB is governed by the laws of the State of Alaska. To the extent not otherwise governed by section 17 of these Standard Terms and Conditions, any claim concerning the contract shall be brought only </w:t>
      </w:r>
      <w:proofErr w:type="gramStart"/>
      <w:r w:rsidRPr="00BE4B0F">
        <w:t>in</w:t>
      </w:r>
      <w:proofErr w:type="gramEnd"/>
      <w:r w:rsidRPr="00BE4B0F">
        <w:t xml:space="preserve"> the Superior Court of the State of Alaska and not elsewhere.</w:t>
      </w:r>
    </w:p>
    <w:p w14:paraId="181032E9" w14:textId="2AB3F89F" w:rsidR="00315E1C" w:rsidRPr="005C2F14" w:rsidRDefault="000213D7" w:rsidP="00A83AD4">
      <w:pPr>
        <w:pStyle w:val="Heading2"/>
      </w:pPr>
      <w:r w:rsidRPr="005C2F14">
        <w:t xml:space="preserve">NEW EQUIPMENT: </w:t>
      </w:r>
    </w:p>
    <w:p w14:paraId="407DDAED" w14:textId="6F4F37A4" w:rsidR="000213D7" w:rsidRPr="00BE4B0F" w:rsidRDefault="000213D7" w:rsidP="00BE4B0F">
      <w:pPr>
        <w:ind w:left="576"/>
        <w:jc w:val="both"/>
      </w:pPr>
      <w:r w:rsidRPr="00BE4B0F">
        <w:t>Equipment</w:t>
      </w:r>
      <w:r w:rsidR="00EF0D79" w:rsidRPr="00BE4B0F">
        <w:t xml:space="preserve"> and components</w:t>
      </w:r>
      <w:r w:rsidRPr="00BE4B0F">
        <w:t xml:space="preserve"> offered in response to this ITB must be new equipment. New equipment means equipment that is currently in production by the manufacturer and is still the latest model, edition or </w:t>
      </w:r>
      <w:proofErr w:type="gramStart"/>
      <w:r w:rsidRPr="00BE4B0F">
        <w:t>version</w:t>
      </w:r>
      <w:proofErr w:type="gramEnd"/>
      <w:r w:rsidRPr="00BE4B0F">
        <w:t xml:space="preserve"> generally offered. The equipment must be warranted as new by the manufacturer and may not </w:t>
      </w:r>
      <w:proofErr w:type="gramStart"/>
      <w:r w:rsidRPr="00BE4B0F">
        <w:t>have been</w:t>
      </w:r>
      <w:proofErr w:type="gramEnd"/>
      <w:r w:rsidRPr="00BE4B0F">
        <w:t xml:space="preserve"> used for any purpose, other than display (not demonstration), prior to its sale to the state. The state will not accept remanufactured, used, or reconditioned equipment. It is the contractor's responsibility to ensure that each piece of equipment</w:t>
      </w:r>
      <w:r w:rsidR="00EF0D79" w:rsidRPr="00BE4B0F">
        <w:t xml:space="preserve"> and components</w:t>
      </w:r>
      <w:r w:rsidRPr="00BE4B0F">
        <w:t xml:space="preserve"> delivered to the state complies with this requirement. A contractor's failure to comply with this requirement will cause the state to seek remedies under breach of contract.</w:t>
      </w:r>
    </w:p>
    <w:p w14:paraId="37449E79" w14:textId="77777777" w:rsidR="00315E1C" w:rsidRPr="005C2F14" w:rsidRDefault="000213D7" w:rsidP="00A83AD4">
      <w:pPr>
        <w:pStyle w:val="Heading2"/>
      </w:pPr>
      <w:r w:rsidRPr="005C2F14">
        <w:t xml:space="preserve">ACCESSORIES: </w:t>
      </w:r>
    </w:p>
    <w:p w14:paraId="5E8062C5" w14:textId="77777777" w:rsidR="000213D7" w:rsidRPr="00BE4B0F" w:rsidRDefault="000213D7" w:rsidP="00BE4B0F">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59FF19" w14:textId="77777777" w:rsidR="00315E1C" w:rsidRPr="005C2F14" w:rsidRDefault="000213D7" w:rsidP="00A83AD4">
      <w:pPr>
        <w:pStyle w:val="Heading2"/>
      </w:pPr>
      <w:r w:rsidRPr="005C2F14">
        <w:t xml:space="preserve">BRAND SPECIFIC: </w:t>
      </w:r>
    </w:p>
    <w:p w14:paraId="5D9C529F" w14:textId="77777777" w:rsidR="000213D7" w:rsidRPr="00BE4B0F" w:rsidRDefault="000213D7" w:rsidP="00BE4B0F">
      <w:pPr>
        <w:ind w:left="576"/>
        <w:jc w:val="both"/>
      </w:pPr>
      <w:r w:rsidRPr="00BE4B0F">
        <w:t>Certain items may be designated brand specific. When an item is so designated no substitutions for the brand and model specified will be allowed.</w:t>
      </w:r>
    </w:p>
    <w:p w14:paraId="511A975F" w14:textId="77777777" w:rsidR="00315E1C" w:rsidRPr="005C2F14" w:rsidRDefault="000213D7" w:rsidP="00A83AD4">
      <w:pPr>
        <w:pStyle w:val="Heading2"/>
      </w:pPr>
      <w:r w:rsidRPr="005C2F14">
        <w:t xml:space="preserve">INSPECTION: </w:t>
      </w:r>
    </w:p>
    <w:p w14:paraId="042DE9C9" w14:textId="77777777" w:rsidR="000213D7" w:rsidRPr="00BE4B0F" w:rsidRDefault="000213D7" w:rsidP="00BE4B0F">
      <w:pPr>
        <w:ind w:left="576"/>
        <w:jc w:val="both"/>
      </w:pPr>
      <w:r w:rsidRPr="00BE4B0F">
        <w:t>Equipment offered for lease may be subject to inspection and approval by the state prior to the award of the ITB. The equipment and attachments must be in good repair and capable of performing the work for which they were designed.</w:t>
      </w:r>
    </w:p>
    <w:p w14:paraId="706E886D" w14:textId="77777777" w:rsidR="00315E1C" w:rsidRPr="005C2F14" w:rsidRDefault="000213D7" w:rsidP="00A83AD4">
      <w:pPr>
        <w:pStyle w:val="Heading2"/>
      </w:pPr>
      <w:r w:rsidRPr="005C2F14">
        <w:t xml:space="preserve">ALTERATIONS: </w:t>
      </w:r>
    </w:p>
    <w:p w14:paraId="5B74B794" w14:textId="7BC4D897" w:rsidR="000213D7" w:rsidRPr="00BE4B0F" w:rsidRDefault="000213D7" w:rsidP="00BE4B0F">
      <w:pPr>
        <w:ind w:left="576"/>
        <w:jc w:val="both"/>
      </w:pPr>
      <w:r w:rsidRPr="00BE4B0F">
        <w:t xml:space="preserve">The contractor must obtain </w:t>
      </w:r>
      <w:proofErr w:type="gramStart"/>
      <w:r w:rsidRPr="00BE4B0F">
        <w:t>the</w:t>
      </w:r>
      <w:r w:rsidR="00165A41">
        <w:t xml:space="preserve"> </w:t>
      </w:r>
      <w:r w:rsidRPr="00BE4B0F">
        <w:t>written</w:t>
      </w:r>
      <w:proofErr w:type="gramEnd"/>
      <w:r w:rsidRPr="00BE4B0F">
        <w:t xml:space="preserve"> approval from the contracting officer prior to making any alterations to the </w:t>
      </w:r>
      <w:r w:rsidRPr="00BE4B0F">
        <w:lastRenderedPageBreak/>
        <w:t>specifications contained in this ITB. The state will not pay for alterations that are not approved in advance and in writing by the contracting officer.</w:t>
      </w:r>
    </w:p>
    <w:p w14:paraId="27B39DE1" w14:textId="77777777" w:rsidR="00315E1C" w:rsidRPr="005C2F14" w:rsidRDefault="000213D7" w:rsidP="00A83AD4">
      <w:pPr>
        <w:pStyle w:val="Heading2"/>
      </w:pPr>
      <w:r w:rsidRPr="005C2F14">
        <w:t xml:space="preserve">DISCONTINUED ITEMS: </w:t>
      </w:r>
    </w:p>
    <w:p w14:paraId="30BC96E8" w14:textId="77777777" w:rsidR="000213D7" w:rsidRPr="00BE4B0F" w:rsidRDefault="000213D7" w:rsidP="00BE4B0F">
      <w:pPr>
        <w:ind w:left="576"/>
        <w:jc w:val="both"/>
      </w:pPr>
      <w:r w:rsidRPr="00BE4B0F">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DF617C6" w14:textId="77777777" w:rsidR="00315E1C" w:rsidRPr="005C2F14" w:rsidRDefault="000213D7" w:rsidP="00A83AD4">
      <w:pPr>
        <w:pStyle w:val="Heading2"/>
      </w:pPr>
      <w:r w:rsidRPr="005C2F14">
        <w:t xml:space="preserve">ITEM UPGRADES: </w:t>
      </w:r>
    </w:p>
    <w:p w14:paraId="74FAEA6E" w14:textId="77777777" w:rsidR="000213D7" w:rsidRPr="00BE4B0F" w:rsidRDefault="000213D7" w:rsidP="00BE4B0F">
      <w:pPr>
        <w:ind w:left="576"/>
        <w:jc w:val="both"/>
      </w:pPr>
      <w:r w:rsidRPr="00BE4B0F">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5900868E" w14:textId="77777777" w:rsidR="00315E1C" w:rsidRPr="005C2F14" w:rsidRDefault="000213D7" w:rsidP="00A83AD4">
      <w:pPr>
        <w:pStyle w:val="Heading2"/>
      </w:pPr>
      <w:r w:rsidRPr="005C2F14">
        <w:t xml:space="preserve">DELIVERY TIME: </w:t>
      </w:r>
    </w:p>
    <w:p w14:paraId="0436D486" w14:textId="77777777" w:rsidR="000213D7" w:rsidRPr="00BE4B0F" w:rsidRDefault="000213D7" w:rsidP="00BE4B0F">
      <w:pPr>
        <w:ind w:left="576"/>
        <w:jc w:val="both"/>
      </w:pPr>
      <w:r w:rsidRPr="00BE4B0F">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4683D17A" w14:textId="77777777" w:rsidR="00315E1C" w:rsidRPr="005C2F14" w:rsidRDefault="000213D7" w:rsidP="00A83AD4">
      <w:pPr>
        <w:pStyle w:val="Heading2"/>
      </w:pPr>
      <w:r w:rsidRPr="005C2F14">
        <w:t xml:space="preserve">DELIVERY CONFIRMATION: </w:t>
      </w:r>
    </w:p>
    <w:p w14:paraId="4A080305" w14:textId="77777777" w:rsidR="000213D7" w:rsidRPr="00BE4B0F" w:rsidRDefault="000213D7" w:rsidP="00BE4B0F">
      <w:pPr>
        <w:ind w:left="576"/>
        <w:jc w:val="both"/>
      </w:pPr>
      <w:r w:rsidRPr="00BE4B0F">
        <w:t xml:space="preserve">Bidders must obtain </w:t>
      </w:r>
      <w:proofErr w:type="gramStart"/>
      <w:r w:rsidRPr="00BE4B0F">
        <w:t>a confirmation</w:t>
      </w:r>
      <w:proofErr w:type="gramEnd"/>
      <w:r w:rsidRPr="00BE4B0F">
        <w:t xml:space="preserve">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0CE4ADFA" w14:textId="77777777" w:rsidR="00782796" w:rsidRPr="005C2F14" w:rsidRDefault="00782796" w:rsidP="00A83AD4">
      <w:pPr>
        <w:pStyle w:val="Heading2"/>
      </w:pPr>
      <w:r w:rsidRPr="005C2F14">
        <w:t xml:space="preserve">ADVANCE NOTICE OF DELIVERY: </w:t>
      </w:r>
    </w:p>
    <w:p w14:paraId="4ADC3763" w14:textId="79B11AFA" w:rsidR="00782796" w:rsidRPr="00782796" w:rsidRDefault="00782796" w:rsidP="00782796">
      <w:pPr>
        <w:ind w:left="576"/>
        <w:jc w:val="both"/>
      </w:pPr>
      <w:r w:rsidRPr="00BE4B0F">
        <w:t>The contractor must notify the freight company that delivers the order that the state facility receiving the order requires 24 hours advance notice of delivery.</w:t>
      </w:r>
    </w:p>
    <w:p w14:paraId="68ADCE8D" w14:textId="7EA2E947" w:rsidR="001D1F29" w:rsidRPr="005C2F14" w:rsidRDefault="000213D7" w:rsidP="00A83AD4">
      <w:pPr>
        <w:pStyle w:val="Heading2"/>
      </w:pPr>
      <w:r w:rsidRPr="005C2F14">
        <w:t xml:space="preserve">THIRD-PARTY FINANCING AGREEMENTS NOT ALLOWED: </w:t>
      </w:r>
    </w:p>
    <w:p w14:paraId="6ED9E464" w14:textId="77777777" w:rsidR="000213D7" w:rsidRPr="00BE4B0F" w:rsidRDefault="000213D7" w:rsidP="00BE4B0F">
      <w:pPr>
        <w:ind w:left="576"/>
        <w:jc w:val="both"/>
      </w:pPr>
      <w:r w:rsidRPr="00BE4B0F">
        <w:t xml:space="preserve">Because of the additional administrative and accounting time required </w:t>
      </w:r>
      <w:proofErr w:type="gramStart"/>
      <w:r w:rsidRPr="00BE4B0F">
        <w:t>of</w:t>
      </w:r>
      <w:proofErr w:type="gramEnd"/>
      <w:r w:rsidRPr="00BE4B0F">
        <w:t xml:space="preserve"> state agencies when third party financing agreements are permitted, they will not be allowed under this contract.</w:t>
      </w:r>
    </w:p>
    <w:p w14:paraId="381BC31E" w14:textId="77777777" w:rsidR="001D1F29" w:rsidRPr="005C2F14" w:rsidRDefault="000213D7" w:rsidP="00A83AD4">
      <w:pPr>
        <w:pStyle w:val="Heading2"/>
      </w:pPr>
      <w:r w:rsidRPr="005C2F14">
        <w:t xml:space="preserve">CONTINUING OBLIGATION OF CONTRACTOR: </w:t>
      </w:r>
    </w:p>
    <w:p w14:paraId="1C193A3B" w14:textId="77777777" w:rsidR="000213D7" w:rsidRPr="00BE4B0F" w:rsidRDefault="000213D7" w:rsidP="00BE4B0F">
      <w:pPr>
        <w:ind w:left="576"/>
        <w:jc w:val="both"/>
      </w:pPr>
      <w:r w:rsidRPr="00BE4B0F">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0EDBA53B" w14:textId="77777777" w:rsidR="001D1F29" w:rsidRPr="005C2F14" w:rsidRDefault="000213D7" w:rsidP="00A83AD4">
      <w:pPr>
        <w:pStyle w:val="Heading2"/>
      </w:pPr>
      <w:r w:rsidRPr="005C2F14">
        <w:t xml:space="preserve">ESTIMATED QUANTITIES: </w:t>
      </w:r>
    </w:p>
    <w:p w14:paraId="1B5E79F7" w14:textId="77777777" w:rsidR="000213D7" w:rsidRPr="00BE4B0F" w:rsidRDefault="000213D7" w:rsidP="00BE4B0F">
      <w:pPr>
        <w:ind w:left="576"/>
        <w:jc w:val="both"/>
      </w:pPr>
      <w:r w:rsidRPr="00BE4B0F">
        <w:t xml:space="preserve">The quantities </w:t>
      </w:r>
      <w:proofErr w:type="gramStart"/>
      <w:r w:rsidRPr="00BE4B0F">
        <w:t>referenced</w:t>
      </w:r>
      <w:proofErr w:type="gramEnd"/>
      <w:r w:rsidRPr="00BE4B0F">
        <w:t xml:space="preserve"> in this ITB are the state's estimated requirements and may vary more or less from the quantities actually purchased.  The state does not guarantee any minimum purchase.  Orders will be issued throughout the contract period on an as-needed basis.</w:t>
      </w:r>
    </w:p>
    <w:p w14:paraId="1279AEAF" w14:textId="77777777" w:rsidR="001D1F29" w:rsidRPr="005C2F14" w:rsidRDefault="000213D7" w:rsidP="00A83AD4">
      <w:pPr>
        <w:pStyle w:val="Heading2"/>
      </w:pPr>
      <w:r w:rsidRPr="005C2F14">
        <w:t xml:space="preserve">SERVICE CHARGES: </w:t>
      </w:r>
    </w:p>
    <w:p w14:paraId="612F1AA8" w14:textId="72E22E3A" w:rsidR="000213D7" w:rsidRPr="00BE4B0F" w:rsidRDefault="007D543F" w:rsidP="00BE4B0F">
      <w:pPr>
        <w:ind w:left="576"/>
        <w:jc w:val="both"/>
      </w:pPr>
      <w:r w:rsidRPr="00BE4B0F">
        <w:t>Regardless of</w:t>
      </w:r>
      <w:r w:rsidR="000213D7" w:rsidRPr="00BE4B0F">
        <w:t xml:space="preserve">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671E89E0" w14:textId="77777777" w:rsidR="001D1F29" w:rsidRPr="005C2F14" w:rsidRDefault="000213D7" w:rsidP="00A83AD4">
      <w:pPr>
        <w:pStyle w:val="Heading2"/>
      </w:pPr>
      <w:r w:rsidRPr="005C2F14">
        <w:t xml:space="preserve">PARTS: </w:t>
      </w:r>
    </w:p>
    <w:p w14:paraId="199C5754" w14:textId="77777777" w:rsidR="000213D7" w:rsidRPr="00BE4B0F" w:rsidRDefault="000213D7" w:rsidP="00BE4B0F">
      <w:pPr>
        <w:ind w:left="576"/>
        <w:jc w:val="both"/>
      </w:pPr>
      <w:r w:rsidRPr="00BE4B0F">
        <w:t xml:space="preserve">Only parts designed for the </w:t>
      </w:r>
      <w:proofErr w:type="gramStart"/>
      <w:r w:rsidRPr="00BE4B0F">
        <w:t>purpose they are</w:t>
      </w:r>
      <w:proofErr w:type="gramEnd"/>
      <w:r w:rsidRPr="00BE4B0F">
        <w:t xml:space="preserve"> being used, and warranted as new, may be used in the repair of state equipment.</w:t>
      </w:r>
    </w:p>
    <w:p w14:paraId="1DCEFC26" w14:textId="77777777" w:rsidR="001D1F29" w:rsidRPr="005C2F14" w:rsidRDefault="000213D7" w:rsidP="00A83AD4">
      <w:pPr>
        <w:pStyle w:val="Heading2"/>
      </w:pPr>
      <w:r w:rsidRPr="005C2F14">
        <w:t xml:space="preserve">COMPLETION OF SERVICE: </w:t>
      </w:r>
    </w:p>
    <w:p w14:paraId="28ABEDFC" w14:textId="2661BB28" w:rsidR="000213D7" w:rsidRPr="00BE4B0F" w:rsidRDefault="000213D7" w:rsidP="00BE4B0F">
      <w:pPr>
        <w:ind w:left="576"/>
        <w:jc w:val="both"/>
      </w:pPr>
      <w:r w:rsidRPr="00BE4B0F">
        <w:t xml:space="preserve">The service will not be </w:t>
      </w:r>
      <w:r w:rsidR="007D543F" w:rsidRPr="00BE4B0F">
        <w:t>complete,</w:t>
      </w:r>
      <w:r w:rsidRPr="00BE4B0F">
        <w:t xml:space="preserve"> and the equipment will not be considered serviced, repaired, or acceptable until it performs in compliance with the manufacturer's published performance specifications.</w:t>
      </w:r>
    </w:p>
    <w:p w14:paraId="66D5AE84" w14:textId="77777777" w:rsidR="001D1F29" w:rsidRPr="005C2F14" w:rsidRDefault="000213D7" w:rsidP="00A83AD4">
      <w:pPr>
        <w:pStyle w:val="Heading2"/>
      </w:pPr>
      <w:r w:rsidRPr="005C2F14">
        <w:t xml:space="preserve">SERVICE TECHNICIAN QUALIFICATIONS: </w:t>
      </w:r>
    </w:p>
    <w:p w14:paraId="2E94F338" w14:textId="784AD961" w:rsidR="000213D7" w:rsidRPr="00BE4B0F" w:rsidRDefault="000213D7" w:rsidP="00BE4B0F">
      <w:pPr>
        <w:ind w:left="576"/>
        <w:jc w:val="both"/>
      </w:pPr>
      <w:r w:rsidRPr="00BE4B0F">
        <w:t xml:space="preserve">Bidders must provide evidence that the person performing the service work is a manufacturer's authorized service technician; </w:t>
      </w:r>
      <w:r w:rsidR="007D543F" w:rsidRPr="00BE4B0F">
        <w:t>or</w:t>
      </w:r>
      <w:r w:rsidRPr="00BE4B0F">
        <w:t xml:space="preserve"> the bidder may provide evidence that they have contracted with a manufacturer's authorized service technician to perform the service work.</w:t>
      </w:r>
    </w:p>
    <w:p w14:paraId="23436916" w14:textId="77777777" w:rsidR="000213D7" w:rsidRPr="005C2F14" w:rsidRDefault="000213D7" w:rsidP="001A5F27">
      <w:pPr>
        <w:ind w:left="576" w:hanging="576"/>
        <w:jc w:val="both"/>
        <w:rPr>
          <w:rFonts w:cs="Arial"/>
          <w:szCs w:val="20"/>
        </w:rPr>
      </w:pPr>
    </w:p>
    <w:p w14:paraId="6C233E3E" w14:textId="77777777" w:rsidR="000213D7" w:rsidRPr="00BE4B0F" w:rsidRDefault="000213D7" w:rsidP="00BE4B0F">
      <w:pPr>
        <w:ind w:left="576"/>
        <w:jc w:val="both"/>
      </w:pPr>
      <w:r w:rsidRPr="00BE4B0F">
        <w:t xml:space="preserve">Acceptable evidence of the service technician's competence may take the form of a letter or certificate, signed by an </w:t>
      </w:r>
      <w:r w:rsidRPr="00BE4B0F">
        <w:lastRenderedPageBreak/>
        <w:t>authorized officer of the manufacturer, that the service technician has been trained and authorized by the manufacturer to provide manufacturer's authorized warranty service.</w:t>
      </w:r>
    </w:p>
    <w:p w14:paraId="1F17B4C8" w14:textId="77777777" w:rsidR="000213D7" w:rsidRPr="005C2F14" w:rsidRDefault="000213D7" w:rsidP="001A5F27">
      <w:pPr>
        <w:tabs>
          <w:tab w:val="left" w:pos="540"/>
        </w:tabs>
        <w:ind w:left="576" w:hanging="576"/>
        <w:jc w:val="both"/>
        <w:rPr>
          <w:rFonts w:cs="Arial"/>
          <w:szCs w:val="20"/>
        </w:rPr>
      </w:pPr>
    </w:p>
    <w:p w14:paraId="6B7F11A1" w14:textId="3257C080" w:rsidR="000213D7" w:rsidRPr="00BE4B0F" w:rsidRDefault="000213D7" w:rsidP="00BE4B0F">
      <w:pPr>
        <w:ind w:left="576"/>
        <w:jc w:val="both"/>
      </w:pPr>
      <w:r w:rsidRPr="00BE4B0F">
        <w:t>The bidder’s failure to provide the evidence mentioned above, within the time required by the state, may cause the state to consider the bid non-responsive and reject the bid.</w:t>
      </w:r>
    </w:p>
    <w:p w14:paraId="04D43771" w14:textId="77777777" w:rsidR="001D1F29" w:rsidRPr="005C2F14" w:rsidRDefault="000213D7" w:rsidP="00A83AD4">
      <w:pPr>
        <w:pStyle w:val="Heading2"/>
      </w:pPr>
      <w:r w:rsidRPr="005C2F14">
        <w:t xml:space="preserve">WORKMANSHIP &amp; MATERIALS: </w:t>
      </w:r>
    </w:p>
    <w:p w14:paraId="5C5F9788" w14:textId="6B80C6C3" w:rsidR="000213D7" w:rsidRPr="00BE4B0F" w:rsidRDefault="000213D7" w:rsidP="00BE4B0F">
      <w:pPr>
        <w:ind w:left="576"/>
        <w:jc w:val="both"/>
      </w:pPr>
      <w:r w:rsidRPr="00BE4B0F">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5A45200F" w14:textId="77777777" w:rsidR="001D1F29" w:rsidRPr="005C2F14" w:rsidRDefault="000213D7" w:rsidP="00A83AD4">
      <w:pPr>
        <w:pStyle w:val="Heading2"/>
      </w:pPr>
      <w:r w:rsidRPr="005C2F14">
        <w:t xml:space="preserve">CONTRACT CANCELLATION: </w:t>
      </w:r>
    </w:p>
    <w:p w14:paraId="28EBCF9E" w14:textId="465625FE" w:rsidR="000213D7" w:rsidRPr="00BE4B0F" w:rsidRDefault="000213D7" w:rsidP="00BE4B0F">
      <w:pPr>
        <w:ind w:left="576"/>
        <w:jc w:val="both"/>
      </w:pPr>
      <w:r w:rsidRPr="00BE4B0F">
        <w:t xml:space="preserve">The state reserves the right to cancel the contract at its convenience upon 30 calendar </w:t>
      </w:r>
      <w:r w:rsidR="00CC3A2D" w:rsidRPr="00BE4B0F">
        <w:t>day’s</w:t>
      </w:r>
      <w:r w:rsidRPr="00BE4B0F">
        <w:t xml:space="preserve"> written notice to the contractor.  The state is liable only for payment in accordance with the payment provisions of this contract for services or supplies provided before the effective date of termination.</w:t>
      </w:r>
    </w:p>
    <w:p w14:paraId="7988B703" w14:textId="77777777" w:rsidR="001D1F29" w:rsidRPr="005C2F14" w:rsidRDefault="000213D7" w:rsidP="00A83AD4">
      <w:pPr>
        <w:pStyle w:val="Heading2"/>
      </w:pPr>
      <w:r w:rsidRPr="005C2F14">
        <w:t xml:space="preserve">METHOD OF AWARD: </w:t>
      </w:r>
    </w:p>
    <w:p w14:paraId="0CE1ED65" w14:textId="71FC648D" w:rsidR="000213D7" w:rsidRPr="00BE4B0F" w:rsidRDefault="000213D7" w:rsidP="00BE4B0F">
      <w:pPr>
        <w:ind w:left="576"/>
        <w:jc w:val="both"/>
      </w:pPr>
      <w:r w:rsidRPr="00BE4B0F">
        <w:t>DOT/PF is required by law to award “to the lowest responsible and responsive bidder whose bid conforms in all MATERIAL respects to the requirements and criteria set out in the invitation to bid.” AS 36.30.170.</w:t>
      </w:r>
    </w:p>
    <w:p w14:paraId="525D068B" w14:textId="77777777" w:rsidR="000213D7" w:rsidRPr="005162F5" w:rsidRDefault="000213D7" w:rsidP="005162F5">
      <w:pPr>
        <w:ind w:left="576"/>
        <w:jc w:val="both"/>
      </w:pPr>
    </w:p>
    <w:p w14:paraId="55D0EDF1" w14:textId="7AAA68E9" w:rsidR="000213D7" w:rsidRPr="005162F5" w:rsidRDefault="000213D7" w:rsidP="005162F5">
      <w:pPr>
        <w:ind w:left="576"/>
        <w:jc w:val="both"/>
      </w:pPr>
      <w:r w:rsidRPr="005162F5">
        <w:t>All specifications in this ITB are important and bidders should carefully address each item.  Deviation from a</w:t>
      </w:r>
      <w:r w:rsidR="00F81C8A" w:rsidRPr="005162F5">
        <w:t xml:space="preserve"> </w:t>
      </w:r>
      <w:r w:rsidRPr="005162F5">
        <w:t>specification MAY result in rejection of a bid at the discretion of the Contracting Officer if the deviation is material.  A material deviation is one that is significantly different from an essential aspect of a specification.</w:t>
      </w:r>
    </w:p>
    <w:p w14:paraId="4B452286" w14:textId="77777777" w:rsidR="000213D7" w:rsidRPr="005162F5" w:rsidRDefault="000213D7" w:rsidP="005162F5">
      <w:pPr>
        <w:ind w:left="576"/>
        <w:jc w:val="both"/>
      </w:pPr>
    </w:p>
    <w:p w14:paraId="364A3EB4" w14:textId="76879DDD" w:rsidR="000213D7" w:rsidRPr="005162F5" w:rsidRDefault="000213D7" w:rsidP="005162F5">
      <w:pPr>
        <w:ind w:left="576"/>
        <w:jc w:val="both"/>
      </w:pPr>
      <w:r w:rsidRPr="005162F5">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595458EE" w14:textId="77777777" w:rsidR="000213D7" w:rsidRPr="005162F5" w:rsidRDefault="000213D7" w:rsidP="005162F5">
      <w:pPr>
        <w:ind w:left="576"/>
        <w:jc w:val="both"/>
      </w:pPr>
    </w:p>
    <w:p w14:paraId="13E47EA0" w14:textId="4BC024CA" w:rsidR="000213D7" w:rsidRPr="005162F5" w:rsidRDefault="000213D7" w:rsidP="005162F5">
      <w:pPr>
        <w:ind w:left="576"/>
        <w:jc w:val="both"/>
      </w:pPr>
      <w:r w:rsidRPr="005162F5">
        <w:t>Nothing in this section shall be construed as depriving the State of its discretion in the matter of determining the lowest responsible bidder.</w:t>
      </w:r>
    </w:p>
    <w:p w14:paraId="3FDA83A3" w14:textId="77777777" w:rsidR="000213D7" w:rsidRPr="005162F5" w:rsidRDefault="000213D7" w:rsidP="005162F5">
      <w:pPr>
        <w:ind w:left="576"/>
        <w:jc w:val="both"/>
      </w:pPr>
    </w:p>
    <w:p w14:paraId="3CF8D0F1" w14:textId="25503CD1" w:rsidR="000213D7" w:rsidRPr="005162F5" w:rsidRDefault="000213D7" w:rsidP="005162F5">
      <w:pPr>
        <w:ind w:left="576"/>
        <w:jc w:val="both"/>
      </w:pPr>
      <w:r w:rsidRPr="005162F5">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30748764" w14:textId="77777777" w:rsidR="001D1F29" w:rsidRPr="005C2F14" w:rsidRDefault="000213D7" w:rsidP="00A83AD4">
      <w:pPr>
        <w:pStyle w:val="Heading2"/>
      </w:pPr>
      <w:r w:rsidRPr="005C2F14">
        <w:t xml:space="preserve">CONTRACTOR SELECTION PROCESS: </w:t>
      </w:r>
    </w:p>
    <w:p w14:paraId="017AD901" w14:textId="1239D2D4" w:rsidR="000213D7" w:rsidRPr="005162F5" w:rsidRDefault="000213D7" w:rsidP="005162F5">
      <w:pPr>
        <w:ind w:left="576"/>
        <w:jc w:val="both"/>
      </w:pPr>
      <w:r w:rsidRPr="005162F5">
        <w:t xml:space="preserve">If multiple contracts are awarded and established this selection process will be used.  When an agency needs security services the lowest contractor for that location will be contacted first.  If, for any reason, the lowest contractor is not available to perform the </w:t>
      </w:r>
      <w:proofErr w:type="gramStart"/>
      <w:r w:rsidRPr="005162F5">
        <w:t>needed service</w:t>
      </w:r>
      <w:proofErr w:type="gramEnd"/>
      <w:r w:rsidRPr="005162F5">
        <w:t xml:space="preserv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w:t>
      </w:r>
      <w:proofErr w:type="gramStart"/>
      <w:r w:rsidRPr="005162F5">
        <w:t>a there</w:t>
      </w:r>
      <w:proofErr w:type="gramEnd"/>
      <w:r w:rsidRPr="005162F5">
        <w:t xml:space="preserve"> was a need to transport a person from Anchorage to Fairbanks and then guard the person for two days in Fairbanks, the agency would contact Anchorage contractors, even though a substantial portion of the actual service would be performed in Fairbanks.</w:t>
      </w:r>
    </w:p>
    <w:p w14:paraId="60E3AE63" w14:textId="77777777" w:rsidR="008B1C82" w:rsidRPr="005C2F14" w:rsidRDefault="005773B2" w:rsidP="005162F5">
      <w:pPr>
        <w:pStyle w:val="Heading1"/>
      </w:pPr>
      <w:r w:rsidRPr="005C2F14">
        <w:t>S</w:t>
      </w:r>
      <w:r w:rsidR="008B1C82" w:rsidRPr="005C2F14">
        <w:t>PECIAL CONDITIONS:</w:t>
      </w:r>
    </w:p>
    <w:p w14:paraId="19A6008F" w14:textId="77777777" w:rsidR="001D1F29" w:rsidRPr="005C2F14" w:rsidRDefault="008B1C82" w:rsidP="00A83AD4">
      <w:pPr>
        <w:pStyle w:val="Heading2"/>
      </w:pPr>
      <w:r w:rsidRPr="005C2F14">
        <w:t xml:space="preserve">ORDER DOCUMENTS: </w:t>
      </w:r>
    </w:p>
    <w:p w14:paraId="10701ECE" w14:textId="77777777" w:rsidR="008B1C82" w:rsidRPr="005162F5" w:rsidRDefault="008B1C82" w:rsidP="005162F5">
      <w:pPr>
        <w:ind w:left="576"/>
        <w:jc w:val="both"/>
      </w:pPr>
      <w:r w:rsidRPr="005162F5">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385A88CC" w14:textId="77777777" w:rsidR="001D1F29" w:rsidRPr="005C2F14" w:rsidRDefault="008B1C82" w:rsidP="00A83AD4">
      <w:pPr>
        <w:pStyle w:val="Heading2"/>
      </w:pPr>
      <w:r w:rsidRPr="005C2F14">
        <w:t xml:space="preserve">BILLING INSTRUCTIONS: </w:t>
      </w:r>
    </w:p>
    <w:p w14:paraId="043ECA49" w14:textId="77777777" w:rsidR="008B1C82" w:rsidRPr="005162F5" w:rsidRDefault="008B1C82" w:rsidP="005162F5">
      <w:pPr>
        <w:ind w:left="576"/>
        <w:jc w:val="both"/>
      </w:pPr>
      <w:r w:rsidRPr="005162F5">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77E313A1" w14:textId="77777777" w:rsidR="001D1F29" w:rsidRPr="005C2F14" w:rsidRDefault="008B1C82" w:rsidP="00A83AD4">
      <w:pPr>
        <w:pStyle w:val="Heading2"/>
      </w:pPr>
      <w:r w:rsidRPr="005C2F14">
        <w:t xml:space="preserve">CONTINUING OBLIGATION OF CONTRACTOR: </w:t>
      </w:r>
    </w:p>
    <w:p w14:paraId="5D7501C5" w14:textId="77777777" w:rsidR="008B1C82" w:rsidRPr="005162F5" w:rsidRDefault="008B1C82" w:rsidP="005162F5">
      <w:pPr>
        <w:ind w:left="576"/>
        <w:jc w:val="both"/>
      </w:pPr>
      <w:r w:rsidRPr="005162F5">
        <w:t xml:space="preserve">Notwithstanding the expiration date of a contract resulting from this ITB, the contractor is obligated to fulfill its </w:t>
      </w:r>
      <w:r w:rsidRPr="005162F5">
        <w:lastRenderedPageBreak/>
        <w:t>responsibilities until warranty, guarantee, maintenance and parts availability requirements have completely expired.</w:t>
      </w:r>
    </w:p>
    <w:p w14:paraId="3E820723" w14:textId="77777777" w:rsidR="006A7498" w:rsidRPr="005C2F14" w:rsidRDefault="008A64B8" w:rsidP="005162F5">
      <w:pPr>
        <w:pStyle w:val="Heading1"/>
      </w:pPr>
      <w:r w:rsidRPr="005C2F14">
        <w:t>MANDATORY CONTRACT TERMS:</w:t>
      </w:r>
      <w:r w:rsidR="006A7498" w:rsidRPr="005C2F14">
        <w:tab/>
      </w:r>
    </w:p>
    <w:p w14:paraId="55DC2F07" w14:textId="77777777" w:rsidR="00782796" w:rsidRPr="005C2F14" w:rsidRDefault="00782796" w:rsidP="00A83AD4">
      <w:pPr>
        <w:pStyle w:val="Heading2"/>
      </w:pPr>
      <w:r w:rsidRPr="005C2F14">
        <w:t xml:space="preserve">ALASKA BIDDER PREFERENCE: </w:t>
      </w:r>
    </w:p>
    <w:p w14:paraId="7B050F08" w14:textId="77777777" w:rsidR="00782796" w:rsidRPr="005162F5" w:rsidRDefault="00782796" w:rsidP="00782796">
      <w:pPr>
        <w:ind w:left="576"/>
        <w:jc w:val="both"/>
      </w:pPr>
      <w:r w:rsidRPr="005162F5">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0C1EB0E7" w14:textId="77777777" w:rsidR="00782796" w:rsidRPr="005C2F14" w:rsidRDefault="00782796" w:rsidP="00A83AD4">
      <w:pPr>
        <w:pStyle w:val="Heading2"/>
      </w:pPr>
      <w:r w:rsidRPr="005C2F14">
        <w:t xml:space="preserve">ALASKA VETERAN PREFERENCE: </w:t>
      </w:r>
    </w:p>
    <w:p w14:paraId="10753F4D"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D0A14FB" w14:textId="77777777" w:rsidR="00782796" w:rsidRPr="005C2F14" w:rsidRDefault="00782796" w:rsidP="00A83AD4">
      <w:pPr>
        <w:pStyle w:val="Heading2"/>
      </w:pPr>
      <w:r w:rsidRPr="005C2F14">
        <w:t xml:space="preserve">USE OF LOCAL FOREST PRODUCTS: </w:t>
      </w:r>
    </w:p>
    <w:p w14:paraId="06D3E13D" w14:textId="77777777" w:rsidR="00782796" w:rsidRPr="005162F5" w:rsidRDefault="00782796" w:rsidP="00782796">
      <w:pPr>
        <w:ind w:left="576"/>
        <w:jc w:val="both"/>
      </w:pPr>
      <w:r w:rsidRPr="005162F5">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0974A4F9" w14:textId="77777777" w:rsidR="00782796" w:rsidRPr="005C2F14" w:rsidRDefault="00782796" w:rsidP="00A83AD4">
      <w:pPr>
        <w:pStyle w:val="Heading2"/>
      </w:pPr>
      <w:r w:rsidRPr="005C2F14">
        <w:t xml:space="preserve">LOCAL AGRICULTURAL AND FISHERIES PRODUCTS PREFERENCE: </w:t>
      </w:r>
    </w:p>
    <w:p w14:paraId="5AE9A6B1" w14:textId="77777777" w:rsidR="00782796" w:rsidRPr="005162F5" w:rsidRDefault="00782796" w:rsidP="00782796">
      <w:pPr>
        <w:ind w:left="576"/>
        <w:jc w:val="both"/>
      </w:pPr>
      <w:r w:rsidRPr="005162F5">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50ACC405" w14:textId="77777777" w:rsidR="00782796" w:rsidRPr="005C2F14" w:rsidRDefault="00782796" w:rsidP="00A83AD4">
      <w:pPr>
        <w:pStyle w:val="Heading2"/>
      </w:pPr>
      <w:r w:rsidRPr="005C2F14">
        <w:t xml:space="preserve">ALASKA PRODUCT PREFERENCE: </w:t>
      </w:r>
    </w:p>
    <w:p w14:paraId="0EE8C6FD" w14:textId="77777777" w:rsidR="00782796" w:rsidRPr="005162F5" w:rsidRDefault="00782796" w:rsidP="00782796">
      <w:pPr>
        <w:ind w:left="576"/>
        <w:jc w:val="both"/>
      </w:pPr>
      <w:r w:rsidRPr="005162F5">
        <w:t>A bidder that designates the use of an Alaska Product which meets the requirements of the ITB specification and is designated as a Class I, Class II or Class III Alaska Product by the Department of Community &amp; Economic Development shall receive a preference in the bid evaluation in accordance with AS 36.30.332 and 3 AAC 92.010.</w:t>
      </w:r>
    </w:p>
    <w:p w14:paraId="1326A337" w14:textId="77777777" w:rsidR="00782796" w:rsidRPr="005C2F14" w:rsidRDefault="00782796" w:rsidP="00A83AD4">
      <w:pPr>
        <w:pStyle w:val="Heading2"/>
      </w:pPr>
      <w:r w:rsidRPr="005C2F14">
        <w:t xml:space="preserve">EMPLOYMENT PROGRAM PREFERENCE: </w:t>
      </w:r>
    </w:p>
    <w:p w14:paraId="4C503D83" w14:textId="77777777" w:rsidR="00782796" w:rsidRPr="005162F5" w:rsidRDefault="00782796" w:rsidP="00782796">
      <w:pPr>
        <w:ind w:left="576"/>
        <w:jc w:val="both"/>
      </w:pPr>
      <w:r w:rsidRPr="005162F5">
        <w:t xml:space="preserve">If a bidder qualifies for the Alaska bidder preference under AS 36.30.321(a) and AS </w:t>
      </w:r>
      <w:proofErr w:type="gramStart"/>
      <w:r w:rsidRPr="005162F5">
        <w:t>36.30.990(2), and</w:t>
      </w:r>
      <w:proofErr w:type="gramEnd"/>
      <w:r w:rsidRPr="005162F5">
        <w:t xml:space="preserve"> is offering goods or services through an employment program as defined under 36.30.990(12), they will be awarded an Employment Program Preference of fifteen percent (15%) in accordance with AS 36.30.321(b).</w:t>
      </w:r>
    </w:p>
    <w:p w14:paraId="3D549DD6" w14:textId="77777777" w:rsidR="00782796" w:rsidRPr="005C2F14" w:rsidRDefault="00782796" w:rsidP="00A83AD4">
      <w:pPr>
        <w:pStyle w:val="Heading2"/>
      </w:pPr>
      <w:r w:rsidRPr="005C2F14">
        <w:t xml:space="preserve">ALASKANS WITH DISABILITIES PREFERENCE: </w:t>
      </w:r>
    </w:p>
    <w:p w14:paraId="7237ED03" w14:textId="77777777" w:rsidR="00782796" w:rsidRPr="005162F5" w:rsidRDefault="00782796" w:rsidP="00782796">
      <w:pPr>
        <w:ind w:left="576"/>
        <w:jc w:val="both"/>
      </w:pPr>
      <w:r w:rsidRPr="005162F5">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668C76DC" w14:textId="77777777" w:rsidR="00782796" w:rsidRPr="005C2F14" w:rsidRDefault="00782796" w:rsidP="00A83AD4">
      <w:pPr>
        <w:pStyle w:val="Heading2"/>
      </w:pPr>
      <w:r w:rsidRPr="005C2F14">
        <w:t xml:space="preserve">PREFERENCE QUALIFICATION LETTER: </w:t>
      </w:r>
    </w:p>
    <w:p w14:paraId="35B8CFFB" w14:textId="735BA987" w:rsidR="00782796" w:rsidRPr="005162F5" w:rsidRDefault="00782796" w:rsidP="00782796">
      <w:pPr>
        <w:ind w:left="576"/>
        <w:jc w:val="both"/>
      </w:pPr>
      <w:r w:rsidRPr="005162F5">
        <w:t xml:space="preserve">Regarding preferences 6 and 7 above, the Division of Vocational Rehabilitation in the Department of Labor and Workforce Development maintains lists of Alaskan; [1] employment programs that qualify for preference, and [2] individuals who qualify for preference as </w:t>
      </w:r>
      <w:r w:rsidR="007D543F" w:rsidRPr="005162F5">
        <w:t>Alaskans</w:t>
      </w:r>
      <w:r w:rsidRPr="005162F5">
        <w:t xml:space="preserve">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0E0FA5E8" w14:textId="77777777" w:rsidR="00782796" w:rsidRPr="005C2F14" w:rsidRDefault="00782796" w:rsidP="00782796">
      <w:pPr>
        <w:widowControl/>
        <w:autoSpaceDE/>
        <w:autoSpaceDN/>
        <w:adjustRightInd/>
        <w:ind w:left="540" w:firstLine="36"/>
        <w:jc w:val="both"/>
        <w:rPr>
          <w:rFonts w:cs="Arial"/>
          <w:szCs w:val="20"/>
        </w:rPr>
      </w:pPr>
    </w:p>
    <w:p w14:paraId="095C60F8" w14:textId="46664B84" w:rsidR="00782796" w:rsidRDefault="00782796" w:rsidP="00782796">
      <w:pPr>
        <w:ind w:left="576"/>
        <w:jc w:val="both"/>
      </w:pPr>
      <w:r w:rsidRPr="005162F5">
        <w:t xml:space="preserve">As evidence of an individual's or a business' right to a certain preference, the Division of Vocational Rehabilitation will issue a certification letter. To take advantage of the preferences 6 or 7 above, an individual or business must be </w:t>
      </w:r>
      <w:r w:rsidRPr="005162F5">
        <w:lastRenderedPageBreak/>
        <w:t xml:space="preserve">on the appropriate Division of Vocational Rehabilitation list at the time the bid is </w:t>
      </w:r>
      <w:r w:rsidR="007D543F" w:rsidRPr="005162F5">
        <w:t>opened and</w:t>
      </w:r>
      <w:r w:rsidRPr="005162F5">
        <w:t xml:space="preserve"> must attach a copy of their certification letter to their bid. The bidder's failure to provide this certification letter with their bid will cause the State to disallow the preference.</w:t>
      </w:r>
    </w:p>
    <w:p w14:paraId="16AC3F62" w14:textId="6B4ECA65" w:rsidR="00782796" w:rsidRDefault="00782796" w:rsidP="00782796">
      <w:pPr>
        <w:ind w:left="576"/>
        <w:jc w:val="both"/>
      </w:pPr>
    </w:p>
    <w:p w14:paraId="48B780EC" w14:textId="5A316E0E" w:rsidR="00782796" w:rsidRP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1D58A80D" w14:textId="2682A136" w:rsidR="001D1F29" w:rsidRPr="00782796" w:rsidRDefault="006B7B78" w:rsidP="00A83AD4">
      <w:pPr>
        <w:pStyle w:val="Heading2"/>
        <w:rPr>
          <w:strike/>
          <w:color w:val="000000"/>
        </w:rPr>
      </w:pPr>
      <w:r w:rsidRPr="00782796">
        <w:t xml:space="preserve">ALASKA BUSINESS LICENSE AND OTHER REQUIRED LICENSES: </w:t>
      </w:r>
    </w:p>
    <w:p w14:paraId="6D33C87F" w14:textId="77777777" w:rsidR="006B7B78" w:rsidRPr="00F92233" w:rsidRDefault="006B7B78" w:rsidP="00F92233">
      <w:pPr>
        <w:ind w:left="576"/>
        <w:jc w:val="both"/>
      </w:pPr>
      <w:r w:rsidRPr="00F92233">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769F9ECE" w14:textId="77777777" w:rsidR="006B7B78" w:rsidRPr="00F92233" w:rsidRDefault="006B7B78" w:rsidP="00F92233">
      <w:pPr>
        <w:ind w:left="576"/>
        <w:jc w:val="both"/>
      </w:pPr>
    </w:p>
    <w:p w14:paraId="649C299D" w14:textId="78796081" w:rsidR="006B7B78" w:rsidRPr="00F92233" w:rsidRDefault="006B7B78" w:rsidP="00F92233">
      <w:pPr>
        <w:ind w:left="576"/>
        <w:jc w:val="both"/>
      </w:pPr>
      <w:r w:rsidRPr="00F92233">
        <w:t>Acceptable evidence that the bidder possesses a valid Alaska business license may consist of any one of the following:</w:t>
      </w:r>
    </w:p>
    <w:p w14:paraId="55F551B6" w14:textId="77777777" w:rsidR="006B7B78" w:rsidRPr="00F92233" w:rsidRDefault="006B7B78" w:rsidP="00F92233">
      <w:pPr>
        <w:ind w:left="576"/>
        <w:jc w:val="both"/>
      </w:pPr>
    </w:p>
    <w:p w14:paraId="3F4C9F9D" w14:textId="1C2489EC" w:rsidR="006B7B78" w:rsidRPr="00F92233" w:rsidRDefault="006B7B78" w:rsidP="001D11EF">
      <w:pPr>
        <w:pStyle w:val="ListParagraph"/>
        <w:numPr>
          <w:ilvl w:val="0"/>
          <w:numId w:val="17"/>
        </w:numPr>
        <w:jc w:val="both"/>
      </w:pPr>
      <w:r w:rsidRPr="00F92233">
        <w:t xml:space="preserve">copy of an Alaska business </w:t>
      </w:r>
      <w:r w:rsidR="007D543F" w:rsidRPr="00F92233">
        <w:t>license.</w:t>
      </w:r>
    </w:p>
    <w:p w14:paraId="79942478" w14:textId="55137283" w:rsidR="006B7B78" w:rsidRPr="00F92233" w:rsidRDefault="006B7B78" w:rsidP="001D11EF">
      <w:pPr>
        <w:pStyle w:val="ListParagraph"/>
        <w:numPr>
          <w:ilvl w:val="0"/>
          <w:numId w:val="17"/>
        </w:numPr>
        <w:jc w:val="both"/>
      </w:pPr>
      <w:r w:rsidRPr="00F92233">
        <w:t xml:space="preserve">certification on the bid that the bidder has a valid Alaska business license and has included the license number </w:t>
      </w:r>
      <w:r w:rsidR="007D543F" w:rsidRPr="00F92233">
        <w:t>in the</w:t>
      </w:r>
      <w:r w:rsidRPr="00F92233">
        <w:t xml:space="preserve"> bid (see front page</w:t>
      </w:r>
      <w:proofErr w:type="gramStart"/>
      <w:r w:rsidRPr="00F92233">
        <w:t>);</w:t>
      </w:r>
      <w:proofErr w:type="gramEnd"/>
    </w:p>
    <w:p w14:paraId="43481903" w14:textId="0ECDFFE8" w:rsidR="006B7B78" w:rsidRPr="00F92233" w:rsidRDefault="006B7B78" w:rsidP="001D11EF">
      <w:pPr>
        <w:pStyle w:val="ListParagraph"/>
        <w:numPr>
          <w:ilvl w:val="0"/>
          <w:numId w:val="17"/>
        </w:numPr>
        <w:jc w:val="both"/>
      </w:pPr>
      <w:r w:rsidRPr="00F92233">
        <w:t xml:space="preserve">a canceled check for the Alaska business license </w:t>
      </w:r>
      <w:r w:rsidR="007D543F" w:rsidRPr="00F92233">
        <w:t>fee.</w:t>
      </w:r>
    </w:p>
    <w:p w14:paraId="3FF46706" w14:textId="4B75FA5E" w:rsidR="006B7B78" w:rsidRPr="00F92233" w:rsidRDefault="006B7B78" w:rsidP="001D11EF">
      <w:pPr>
        <w:pStyle w:val="ListParagraph"/>
        <w:numPr>
          <w:ilvl w:val="0"/>
          <w:numId w:val="17"/>
        </w:numPr>
        <w:jc w:val="both"/>
      </w:pPr>
      <w:r w:rsidRPr="00F92233">
        <w:t>a copy of the Alaska business license application with a receipt stamp from the state's occupational licensing office; or</w:t>
      </w:r>
    </w:p>
    <w:p w14:paraId="1E213057" w14:textId="77777777" w:rsidR="006B7B78" w:rsidRPr="00F92233" w:rsidRDefault="009E0628" w:rsidP="00F92233">
      <w:pPr>
        <w:ind w:left="576"/>
        <w:jc w:val="both"/>
      </w:pPr>
      <w:r w:rsidRPr="00F92233">
        <w:t>A</w:t>
      </w:r>
      <w:r w:rsidR="006B7B78" w:rsidRPr="00F92233">
        <w:t xml:space="preserve"> sworn and notarized affidavit that the bidder has applied and paid for the Alaska business license.</w:t>
      </w:r>
    </w:p>
    <w:p w14:paraId="7A48474E" w14:textId="77777777" w:rsidR="006B7B78" w:rsidRPr="00F92233" w:rsidRDefault="006B7B78" w:rsidP="00F92233">
      <w:pPr>
        <w:ind w:left="576"/>
        <w:jc w:val="both"/>
      </w:pPr>
    </w:p>
    <w:p w14:paraId="41E46309" w14:textId="77777777" w:rsidR="006B7B78" w:rsidRPr="00F92233" w:rsidRDefault="006B7B78" w:rsidP="00F92233">
      <w:pPr>
        <w:ind w:left="576"/>
        <w:jc w:val="both"/>
      </w:pPr>
      <w:r w:rsidRPr="00F92233">
        <w:t>You are not required to hold a valid Alaska business license at the time bids are opened if you possess one of the following licenses and are offering services or supplies under that specific line of business:</w:t>
      </w:r>
    </w:p>
    <w:p w14:paraId="71B83917" w14:textId="77777777" w:rsidR="006B7B78" w:rsidRPr="00F92233" w:rsidRDefault="006B7B78" w:rsidP="00F92233">
      <w:pPr>
        <w:ind w:left="576"/>
        <w:jc w:val="both"/>
      </w:pPr>
    </w:p>
    <w:p w14:paraId="43732BFB" w14:textId="1B1CE861" w:rsidR="006B7B78" w:rsidRPr="00F92233" w:rsidRDefault="006B7B78" w:rsidP="001D11EF">
      <w:pPr>
        <w:pStyle w:val="ListParagraph"/>
        <w:numPr>
          <w:ilvl w:val="0"/>
          <w:numId w:val="16"/>
        </w:numPr>
        <w:jc w:val="both"/>
      </w:pPr>
      <w:r w:rsidRPr="00F92233">
        <w:t>fisheries business licenses issued by Alaska Department of Revenue or Alaska Department of Fish and Game,</w:t>
      </w:r>
    </w:p>
    <w:p w14:paraId="346B0324" w14:textId="10D8CF76" w:rsidR="006B7B78" w:rsidRPr="00F92233" w:rsidRDefault="006B7B78" w:rsidP="001D11EF">
      <w:pPr>
        <w:pStyle w:val="ListParagraph"/>
        <w:numPr>
          <w:ilvl w:val="0"/>
          <w:numId w:val="16"/>
        </w:numPr>
        <w:jc w:val="both"/>
      </w:pPr>
      <w:r w:rsidRPr="00F92233">
        <w:t>liquor licenses issued by Alaska Department of Revenue for alcohol sales only,</w:t>
      </w:r>
    </w:p>
    <w:p w14:paraId="08645672" w14:textId="3E4B3AF6" w:rsidR="006B7B78" w:rsidRPr="00F92233" w:rsidRDefault="006B7B78" w:rsidP="001D11EF">
      <w:pPr>
        <w:pStyle w:val="ListParagraph"/>
        <w:numPr>
          <w:ilvl w:val="0"/>
          <w:numId w:val="16"/>
        </w:numPr>
        <w:jc w:val="both"/>
      </w:pPr>
      <w:r w:rsidRPr="00F92233">
        <w:t>insurance licenses issued by Alaska Department of Commerce, Community and Ec</w:t>
      </w:r>
      <w:r w:rsidR="003A39C1" w:rsidRPr="00F92233">
        <w:t xml:space="preserve">onomic Development, Division </w:t>
      </w:r>
      <w:r w:rsidR="007D543F" w:rsidRPr="00F92233">
        <w:t>of Insurance</w:t>
      </w:r>
      <w:r w:rsidRPr="00F92233">
        <w:t>, or</w:t>
      </w:r>
    </w:p>
    <w:p w14:paraId="0C550924" w14:textId="0CBA5716" w:rsidR="006B7B78" w:rsidRPr="00F92233" w:rsidRDefault="006B7B78" w:rsidP="001D11EF">
      <w:pPr>
        <w:pStyle w:val="ListParagraph"/>
        <w:numPr>
          <w:ilvl w:val="0"/>
          <w:numId w:val="16"/>
        </w:numPr>
        <w:jc w:val="both"/>
      </w:pPr>
      <w:r w:rsidRPr="00F92233">
        <w:t xml:space="preserve">Mining licenses </w:t>
      </w:r>
      <w:proofErr w:type="gramStart"/>
      <w:r w:rsidRPr="00F92233">
        <w:t>issued</w:t>
      </w:r>
      <w:proofErr w:type="gramEnd"/>
      <w:r w:rsidRPr="00F92233">
        <w:t xml:space="preserve"> by Alaska Department of Revenue.</w:t>
      </w:r>
    </w:p>
    <w:p w14:paraId="354C669F" w14:textId="77777777" w:rsidR="006B7B78" w:rsidRPr="00F92233" w:rsidRDefault="006B7B78" w:rsidP="00F92233">
      <w:pPr>
        <w:ind w:left="576"/>
        <w:jc w:val="both"/>
      </w:pPr>
    </w:p>
    <w:p w14:paraId="4F09B29C" w14:textId="77777777" w:rsidR="006B7B78" w:rsidRPr="00F92233" w:rsidRDefault="006B7B78" w:rsidP="00F92233">
      <w:pPr>
        <w:ind w:left="576"/>
        <w:jc w:val="both"/>
      </w:pPr>
      <w:r w:rsidRPr="00F92233">
        <w:t>At the time designated for bid opening, all bidders must hold any other necessary applicable professional licenses required by Alaska Statute.</w:t>
      </w:r>
    </w:p>
    <w:p w14:paraId="4215E423" w14:textId="77777777" w:rsidR="006B7B78" w:rsidRPr="005C2F14" w:rsidRDefault="006B7B78" w:rsidP="001A5F27">
      <w:pPr>
        <w:ind w:left="576" w:hanging="576"/>
        <w:jc w:val="both"/>
        <w:rPr>
          <w:rFonts w:cs="Arial"/>
          <w:b/>
          <w:color w:val="000000"/>
          <w:szCs w:val="20"/>
        </w:rPr>
      </w:pPr>
    </w:p>
    <w:p w14:paraId="45B16A47" w14:textId="77777777" w:rsidR="00782796" w:rsidRPr="005C2F14" w:rsidRDefault="00782796" w:rsidP="00A83AD4">
      <w:pPr>
        <w:pStyle w:val="Heading2"/>
      </w:pPr>
      <w:r w:rsidRPr="005C2F14">
        <w:t xml:space="preserve">ALASKA BIDDER PREFERENCE: </w:t>
      </w:r>
    </w:p>
    <w:p w14:paraId="4246F1BC" w14:textId="77777777" w:rsidR="00782796" w:rsidRPr="00F92233" w:rsidRDefault="00782796" w:rsidP="00782796">
      <w:pPr>
        <w:ind w:left="576"/>
        <w:jc w:val="both"/>
      </w:pPr>
      <w:r w:rsidRPr="00F92233">
        <w:t>An Alaska Bidder Preference of five percent will be applied prior to evaluation. The preference will be given to a bidder who:</w:t>
      </w:r>
    </w:p>
    <w:p w14:paraId="36B4837A" w14:textId="77777777" w:rsidR="00782796" w:rsidRPr="00F92233" w:rsidRDefault="00782796" w:rsidP="00782796">
      <w:pPr>
        <w:ind w:left="576"/>
        <w:jc w:val="both"/>
      </w:pPr>
    </w:p>
    <w:p w14:paraId="4624B26A" w14:textId="618141EF" w:rsidR="00782796" w:rsidRPr="00F92233" w:rsidRDefault="00782796" w:rsidP="00782796">
      <w:pPr>
        <w:ind w:left="576"/>
        <w:jc w:val="both"/>
      </w:pPr>
      <w:r w:rsidRPr="00F92233">
        <w:t xml:space="preserve">holds a current Alaska business license at the time designated for bid </w:t>
      </w:r>
      <w:r w:rsidR="007D543F" w:rsidRPr="00F92233">
        <w:t>opening.</w:t>
      </w:r>
    </w:p>
    <w:p w14:paraId="08DD7736" w14:textId="040881F9" w:rsidR="00782796" w:rsidRPr="00F92233" w:rsidRDefault="00782796" w:rsidP="00782796">
      <w:pPr>
        <w:ind w:left="576"/>
        <w:jc w:val="both"/>
      </w:pPr>
      <w:r w:rsidRPr="00F92233">
        <w:t xml:space="preserve">submits a proposal for goods or services under the name appearing on the bidder’s current Alaska </w:t>
      </w:r>
      <w:r w:rsidR="007D543F" w:rsidRPr="00F92233">
        <w:t>business license.</w:t>
      </w:r>
    </w:p>
    <w:p w14:paraId="3332F8E8" w14:textId="1222B089" w:rsidR="00782796" w:rsidRPr="00F92233" w:rsidRDefault="00782796" w:rsidP="00782796">
      <w:pPr>
        <w:ind w:left="576"/>
        <w:jc w:val="both"/>
      </w:pPr>
      <w:r w:rsidRPr="00F92233">
        <w:t xml:space="preserve">has maintained a place of business within the state staffed by the bidder, or an employee of the bidder, for a period of six months immediately preceding the date of the </w:t>
      </w:r>
      <w:r w:rsidR="007D543F" w:rsidRPr="00F92233">
        <w:t>bid.</w:t>
      </w:r>
    </w:p>
    <w:p w14:paraId="4583AF27" w14:textId="77777777" w:rsidR="00782796" w:rsidRPr="00F92233" w:rsidRDefault="00782796" w:rsidP="00782796">
      <w:pPr>
        <w:ind w:left="576"/>
        <w:jc w:val="both"/>
      </w:pPr>
      <w:r w:rsidRPr="00F92233">
        <w:t>is incorporated or qualified to do business under the laws of the state, is a sole proprietorship and the proprietor is a resident of the state, is a limited liability company (LLC) organized under AS 10.50 and all members are residents of the state, or is a partnership under AS 32.06 or AS 32.11 and all partners are residents of the state; and</w:t>
      </w:r>
    </w:p>
    <w:p w14:paraId="67E340F5" w14:textId="77777777" w:rsidR="00782796" w:rsidRPr="00F92233" w:rsidRDefault="00782796" w:rsidP="00782796">
      <w:pPr>
        <w:ind w:left="576"/>
        <w:jc w:val="both"/>
      </w:pPr>
      <w:r w:rsidRPr="00F92233">
        <w:t>If a joint venture, is composed entirely of ventures that qualify under (1)-(4) of this subsection.</w:t>
      </w:r>
    </w:p>
    <w:p w14:paraId="143FF663" w14:textId="77777777" w:rsidR="00782796" w:rsidRPr="005C2F14" w:rsidRDefault="00782796" w:rsidP="00782796">
      <w:pPr>
        <w:ind w:left="576" w:hanging="576"/>
        <w:jc w:val="both"/>
        <w:rPr>
          <w:rFonts w:cs="Arial"/>
          <w:strike/>
          <w:szCs w:val="20"/>
        </w:rPr>
      </w:pPr>
    </w:p>
    <w:p w14:paraId="74DBDF58" w14:textId="2FD0B84B" w:rsidR="00782796" w:rsidRPr="00F92233" w:rsidRDefault="00782796" w:rsidP="00782796">
      <w:pPr>
        <w:ind w:left="576"/>
        <w:jc w:val="both"/>
      </w:pPr>
      <w:r w:rsidRPr="00F92233">
        <w:t>(*</w:t>
      </w:r>
      <w:r w:rsidR="007D543F" w:rsidRPr="00F92233">
        <w:t>) Alaska</w:t>
      </w:r>
      <w:r w:rsidRPr="00F92233">
        <w:t xml:space="preserve"> Bidder Preference Affidavit</w:t>
      </w:r>
    </w:p>
    <w:p w14:paraId="321439B1" w14:textId="77777777" w:rsidR="00782796" w:rsidRPr="00F92233" w:rsidRDefault="00782796" w:rsidP="00782796">
      <w:pPr>
        <w:ind w:left="576"/>
        <w:jc w:val="both"/>
      </w:pPr>
      <w:r w:rsidRPr="00F92233">
        <w:t xml:space="preserve">In order to receive the Alaska Bidder Preference, the bid must also include a statement certifying that the bidder is eligible to receive the Alaska Bidder Preference. </w:t>
      </w:r>
    </w:p>
    <w:p w14:paraId="4CF6058E" w14:textId="77777777" w:rsidR="00782796" w:rsidRPr="00F92233" w:rsidRDefault="00782796" w:rsidP="00782796">
      <w:pPr>
        <w:ind w:left="576"/>
        <w:jc w:val="both"/>
      </w:pPr>
    </w:p>
    <w:p w14:paraId="153FF2A7" w14:textId="6E086B55" w:rsidR="00782796" w:rsidRPr="00F92233" w:rsidRDefault="00782796" w:rsidP="00782796">
      <w:pPr>
        <w:ind w:left="576"/>
        <w:jc w:val="both"/>
      </w:pPr>
      <w:r w:rsidRPr="00F92233">
        <w:t xml:space="preserve">If the bidder is </w:t>
      </w:r>
      <w:r w:rsidR="007D543F" w:rsidRPr="00F92233">
        <w:t>an</w:t>
      </w:r>
      <w:r w:rsidRPr="00F92233">
        <w:t xml:space="preserve"> LLC or partnership as identified in (4) of this subsection, the affidavit must also identify each member or partner and include a statement certifying that all members or partners are residents of the state. </w:t>
      </w:r>
    </w:p>
    <w:p w14:paraId="514CB0E1" w14:textId="77777777" w:rsidR="00782796" w:rsidRPr="00F92233" w:rsidRDefault="00782796" w:rsidP="00782796">
      <w:pPr>
        <w:ind w:left="576"/>
        <w:jc w:val="both"/>
      </w:pPr>
    </w:p>
    <w:p w14:paraId="7BE66278" w14:textId="191E6321" w:rsidR="00782796" w:rsidRPr="00782796" w:rsidRDefault="00782796" w:rsidP="00782796">
      <w:pPr>
        <w:ind w:left="576"/>
        <w:jc w:val="both"/>
      </w:pPr>
      <w:r w:rsidRPr="00F92233">
        <w:t xml:space="preserve">If the bidder is a joint venture which includes </w:t>
      </w:r>
      <w:r w:rsidR="007D543F" w:rsidRPr="00F92233">
        <w:t>an</w:t>
      </w:r>
      <w:r w:rsidRPr="00F92233">
        <w:t xml:space="preserve"> LLC or partnership as identified in (4) of this subsection, the affidavit must also identify each member or partner of each LLC or partnership that is included in the joint venture and include </w:t>
      </w:r>
      <w:r w:rsidRPr="00F92233">
        <w:lastRenderedPageBreak/>
        <w:t>a statement certifying that all of those members or partners are residents of the state.</w:t>
      </w:r>
    </w:p>
    <w:p w14:paraId="25AD3095" w14:textId="5588CB26" w:rsidR="001D1F29" w:rsidRPr="005C2F14" w:rsidRDefault="006B7B78" w:rsidP="00A83AD4">
      <w:pPr>
        <w:pStyle w:val="Heading2"/>
      </w:pPr>
      <w:r w:rsidRPr="005C2F14">
        <w:t xml:space="preserve">BIDDERS WITH DISABILITIES: </w:t>
      </w:r>
    </w:p>
    <w:p w14:paraId="6DADEBD2" w14:textId="793BBD9D" w:rsidR="006B7B78" w:rsidRPr="00F92233" w:rsidRDefault="006B7B78" w:rsidP="00782796">
      <w:pPr>
        <w:ind w:left="576"/>
        <w:jc w:val="both"/>
      </w:pPr>
      <w:r w:rsidRPr="00F92233">
        <w:t xml:space="preserve">The State of Alaska complies with Title II of the Americans with Disabilities Act of 1990. Individuals with disabilities who may need auxiliary </w:t>
      </w:r>
      <w:proofErr w:type="gramStart"/>
      <w:r w:rsidRPr="00F92233">
        <w:t>aids</w:t>
      </w:r>
      <w:proofErr w:type="gramEnd"/>
      <w:r w:rsidRPr="00F92233">
        <w:t>, services, and/or special modifications to participate in this procurement should contact the Division of</w:t>
      </w:r>
      <w:r w:rsidR="008A64B8" w:rsidRPr="00F92233">
        <w:t xml:space="preserve"> Transportation</w:t>
      </w:r>
      <w:r w:rsidRPr="00F92233">
        <w:t xml:space="preserve"> at one of the following numbers no later than </w:t>
      </w:r>
      <w:r w:rsidR="008A64B8" w:rsidRPr="00F92233">
        <w:t>10 days prior to bid opening</w:t>
      </w:r>
      <w:r w:rsidRPr="00F92233">
        <w:t xml:space="preserve"> to make any necessary arrangements.</w:t>
      </w:r>
    </w:p>
    <w:p w14:paraId="443CC19D" w14:textId="77777777" w:rsidR="006B7B78" w:rsidRPr="00F92233" w:rsidRDefault="006B7B78" w:rsidP="00F92233">
      <w:pPr>
        <w:ind w:left="576"/>
        <w:jc w:val="both"/>
      </w:pPr>
      <w:r w:rsidRPr="00F92233">
        <w:t>Telephone:</w:t>
      </w:r>
      <w:r w:rsidR="008A64B8" w:rsidRPr="00F92233">
        <w:t xml:space="preserve"> 907.269.0793</w:t>
      </w:r>
      <w:r w:rsidRPr="00F92233">
        <w:tab/>
      </w:r>
      <w:r w:rsidRPr="00F92233">
        <w:tab/>
      </w:r>
    </w:p>
    <w:p w14:paraId="69DC82AB" w14:textId="77777777" w:rsidR="006B7B78" w:rsidRPr="00F92233" w:rsidRDefault="006B7B78" w:rsidP="00F92233">
      <w:pPr>
        <w:ind w:left="576"/>
        <w:jc w:val="both"/>
      </w:pPr>
      <w:r w:rsidRPr="00F92233">
        <w:t>Fax:</w:t>
      </w:r>
      <w:r w:rsidRPr="00F92233">
        <w:tab/>
      </w:r>
      <w:r w:rsidR="00DC55AC" w:rsidRPr="00F92233">
        <w:t xml:space="preserve">   </w:t>
      </w:r>
      <w:r w:rsidR="008A64B8" w:rsidRPr="00F92233">
        <w:t>907.269.0801</w:t>
      </w:r>
    </w:p>
    <w:p w14:paraId="4B8DC3C5" w14:textId="77777777" w:rsidR="006B7B78" w:rsidRPr="00F92233" w:rsidRDefault="006B7B78" w:rsidP="00F92233">
      <w:pPr>
        <w:ind w:left="576"/>
        <w:jc w:val="both"/>
      </w:pPr>
      <w:r w:rsidRPr="00F92233">
        <w:t>TDD:</w:t>
      </w:r>
      <w:r w:rsidRPr="00F92233">
        <w:tab/>
      </w:r>
      <w:r w:rsidR="00DC55AC" w:rsidRPr="00F92233">
        <w:t xml:space="preserve">   </w:t>
      </w:r>
      <w:r w:rsidR="008A64B8" w:rsidRPr="00F92233">
        <w:t>907.269.0713</w:t>
      </w:r>
    </w:p>
    <w:p w14:paraId="189C3AC1" w14:textId="77777777" w:rsidR="001D1F29" w:rsidRPr="00F92233" w:rsidRDefault="006B7B78" w:rsidP="00F92233">
      <w:pPr>
        <w:ind w:left="576"/>
        <w:jc w:val="both"/>
      </w:pPr>
      <w:r w:rsidRPr="00F92233">
        <w:t xml:space="preserve">COMPLIANCE WITH ADA: </w:t>
      </w:r>
    </w:p>
    <w:p w14:paraId="3C86BDF4" w14:textId="77777777" w:rsidR="006B7B78" w:rsidRPr="00F92233" w:rsidRDefault="006B7B78" w:rsidP="00F92233">
      <w:pPr>
        <w:ind w:left="576"/>
        <w:jc w:val="both"/>
      </w:pPr>
      <w:r w:rsidRPr="00F92233">
        <w:t>By signature of their bid the bidder certifies that they comply with the Americans with Disabilities Act of 1990 and the regulations issued thereunder by the federal government.</w:t>
      </w:r>
    </w:p>
    <w:p w14:paraId="18320A31" w14:textId="77777777" w:rsidR="00E872F9" w:rsidRPr="005C2F14" w:rsidRDefault="00E872F9" w:rsidP="00E872F9">
      <w:pPr>
        <w:widowControl/>
        <w:autoSpaceDE/>
        <w:autoSpaceDN/>
        <w:adjustRightInd/>
        <w:jc w:val="both"/>
        <w:rPr>
          <w:rFonts w:cs="Arial"/>
          <w:szCs w:val="20"/>
        </w:rPr>
      </w:pPr>
    </w:p>
    <w:p w14:paraId="52BDB764" w14:textId="77777777" w:rsidR="006B7B78" w:rsidRPr="00F92233" w:rsidRDefault="006B7B78" w:rsidP="00F92233">
      <w:pPr>
        <w:ind w:left="576"/>
        <w:jc w:val="both"/>
      </w:pPr>
      <w:r w:rsidRPr="00F92233">
        <w:t>Services or activities furnished to the general public on behalf of the state must be fully accessible. This is intended to ensure that agencies are in accordance with 28 CFR Part 35 Section 35.130 and that services, programs or activities furnished to the public through a contract do not subject qualified individuals with a disability to discrimination based on the disability.</w:t>
      </w:r>
    </w:p>
    <w:p w14:paraId="3794F1D4" w14:textId="77777777" w:rsidR="00782796" w:rsidRPr="005C2F14" w:rsidRDefault="00782796" w:rsidP="00A83AD4">
      <w:pPr>
        <w:pStyle w:val="Heading2"/>
      </w:pPr>
      <w:r w:rsidRPr="005C2F14">
        <w:t>PREFERENCE Q</w:t>
      </w:r>
      <w:r w:rsidRPr="005C2F14">
        <w:rPr>
          <w:lang w:val="en-US"/>
        </w:rPr>
        <w:t>UALIFICATION</w:t>
      </w:r>
      <w:r w:rsidRPr="005C2F14">
        <w:t xml:space="preserve">: </w:t>
      </w:r>
    </w:p>
    <w:p w14:paraId="7B03FF8E" w14:textId="59EEE025" w:rsidR="00782796" w:rsidRPr="00782796" w:rsidRDefault="00782796" w:rsidP="00782796">
      <w:pPr>
        <w:ind w:left="576"/>
        <w:jc w:val="both"/>
      </w:pPr>
      <w:r w:rsidRPr="00F92233">
        <w:t>In order to qualify for an Alaska Veterans Preference, Employment Program Preference, or Alaskans with Disabilities Preference, a bidder must add value by actually performing, controlling, managing, and supervising the services provided, or a bidder must have sold supplies of the general nature solicited to other state agencies, governments, or the general public.</w:t>
      </w:r>
    </w:p>
    <w:p w14:paraId="0604615D" w14:textId="1C79782C" w:rsidR="001D1F29" w:rsidRPr="005C2F14" w:rsidRDefault="006B7B78" w:rsidP="00A83AD4">
      <w:pPr>
        <w:pStyle w:val="Heading2"/>
      </w:pPr>
      <w:r w:rsidRPr="005C2F14">
        <w:t xml:space="preserve">CONTRACT PERFORMANCE LOCATION: </w:t>
      </w:r>
    </w:p>
    <w:p w14:paraId="7117E979" w14:textId="77777777" w:rsidR="006B7B78" w:rsidRPr="00F92233" w:rsidRDefault="006B7B78" w:rsidP="00F92233">
      <w:pPr>
        <w:ind w:left="576"/>
        <w:jc w:val="both"/>
      </w:pPr>
      <w:r w:rsidRPr="00F92233">
        <w:t xml:space="preserve">By signature on their bid, the bidder certifies that all services provided under this contract by the contractor and all subcontractors shall be performed in the United States. </w:t>
      </w:r>
    </w:p>
    <w:p w14:paraId="3D64CC1B" w14:textId="77777777" w:rsidR="006B7B78" w:rsidRPr="00F92233" w:rsidRDefault="006B7B78" w:rsidP="00F92233">
      <w:pPr>
        <w:ind w:left="576"/>
        <w:jc w:val="both"/>
      </w:pPr>
    </w:p>
    <w:p w14:paraId="5EF6F91B" w14:textId="77777777" w:rsidR="006B7B78" w:rsidRPr="00F92233" w:rsidRDefault="006B7B78" w:rsidP="00F92233">
      <w:pPr>
        <w:ind w:left="576"/>
        <w:jc w:val="both"/>
      </w:pPr>
      <w:r w:rsidRPr="00F92233">
        <w:t xml:space="preserve">If the bidder cannot certify that all work will be performed in the United States, the bidder must contact the procurement officer in writing to request a waiver at least 10 days prior to the deadline for receipt of bids. </w:t>
      </w:r>
    </w:p>
    <w:p w14:paraId="43BF5DB8" w14:textId="77777777" w:rsidR="006B7B78" w:rsidRPr="00F92233" w:rsidRDefault="006B7B78" w:rsidP="00F92233">
      <w:pPr>
        <w:ind w:left="576"/>
        <w:jc w:val="both"/>
      </w:pPr>
    </w:p>
    <w:p w14:paraId="1F7B3EAD" w14:textId="77777777" w:rsidR="006B7B78" w:rsidRPr="00F92233" w:rsidRDefault="006B7B78" w:rsidP="00F92233">
      <w:pPr>
        <w:ind w:left="576"/>
        <w:jc w:val="both"/>
      </w:pPr>
      <w:r w:rsidRPr="00F92233">
        <w:t>The request must include a detailed description of the portion of work that will be performed outside the United States, where, by whom, and the reason the waiver is necessary.</w:t>
      </w:r>
    </w:p>
    <w:p w14:paraId="56203CBA" w14:textId="77777777" w:rsidR="006B7B78" w:rsidRPr="00F92233" w:rsidRDefault="006B7B78" w:rsidP="00F92233">
      <w:pPr>
        <w:ind w:left="576"/>
        <w:jc w:val="both"/>
      </w:pPr>
    </w:p>
    <w:p w14:paraId="2DC68928" w14:textId="63DEA65B" w:rsidR="006B7B78" w:rsidRPr="00F92233" w:rsidRDefault="006B7B78" w:rsidP="00F92233">
      <w:pPr>
        <w:ind w:left="576"/>
        <w:jc w:val="both"/>
      </w:pPr>
      <w:r w:rsidRPr="00F92233">
        <w:t>Failure to comply with these requirements may cause the state to reject the bid as non-</w:t>
      </w:r>
      <w:r w:rsidR="007D543F" w:rsidRPr="00F92233">
        <w:t>responsive or</w:t>
      </w:r>
      <w:r w:rsidRPr="00F92233">
        <w:t xml:space="preserve"> cancel the contract.</w:t>
      </w:r>
    </w:p>
    <w:p w14:paraId="3488985A" w14:textId="77777777" w:rsidR="001D1F29" w:rsidRPr="005C2F14" w:rsidRDefault="006B7B78" w:rsidP="00A83AD4">
      <w:pPr>
        <w:pStyle w:val="Heading2"/>
      </w:pPr>
      <w:r w:rsidRPr="005C2F14">
        <w:t xml:space="preserve">HUMAN TRAFFICKING:  </w:t>
      </w:r>
    </w:p>
    <w:p w14:paraId="77497FD8" w14:textId="77777777" w:rsidR="006B7B78" w:rsidRPr="00F92233" w:rsidRDefault="006B7B78" w:rsidP="00F92233">
      <w:pPr>
        <w:ind w:left="576"/>
        <w:jc w:val="both"/>
      </w:pPr>
      <w:r w:rsidRPr="00F92233">
        <w:t>By signature on their bid, the bidder certifies that the bidder is not established and headquartered or incorporated and headquartered in a country recognized as Tier 3 in the most recent United States Department of State’s Trafficking in Persons Report.</w:t>
      </w:r>
    </w:p>
    <w:p w14:paraId="59BA88CA" w14:textId="77777777" w:rsidR="006B7B78" w:rsidRPr="00F92233" w:rsidRDefault="006B7B78" w:rsidP="00F92233">
      <w:pPr>
        <w:ind w:left="576"/>
        <w:jc w:val="both"/>
      </w:pPr>
    </w:p>
    <w:p w14:paraId="641E8905" w14:textId="77777777" w:rsidR="008A64B8" w:rsidRPr="00F92233" w:rsidRDefault="006B7B78" w:rsidP="00F92233">
      <w:pPr>
        <w:ind w:left="576"/>
        <w:jc w:val="both"/>
      </w:pPr>
      <w:r w:rsidRPr="00F92233">
        <w:t xml:space="preserve">The most recent United States Department of State’s Trafficking in Persons Report can be found at the following website:  </w:t>
      </w:r>
      <w:hyperlink r:id="rId15" w:history="1">
        <w:r w:rsidRPr="00F92233">
          <w:t>http://www.state.gov/g/tip/</w:t>
        </w:r>
      </w:hyperlink>
    </w:p>
    <w:p w14:paraId="027B6447" w14:textId="77777777" w:rsidR="008A64B8" w:rsidRPr="00F92233" w:rsidRDefault="008A64B8" w:rsidP="00F92233">
      <w:pPr>
        <w:ind w:left="576"/>
        <w:jc w:val="both"/>
      </w:pPr>
    </w:p>
    <w:p w14:paraId="52C2BB01" w14:textId="77777777" w:rsidR="006B7B78" w:rsidRPr="00F92233" w:rsidRDefault="006B7B78" w:rsidP="00F92233">
      <w:pPr>
        <w:ind w:left="576"/>
        <w:jc w:val="both"/>
      </w:pPr>
      <w:r w:rsidRPr="00F92233">
        <w:t>Failure to comply with this requirement will cause the state to reject the bid as non-responsive, or cancel the contract</w:t>
      </w:r>
    </w:p>
    <w:p w14:paraId="138CEC96" w14:textId="77777777" w:rsidR="001D1F29" w:rsidRPr="005C2F14" w:rsidRDefault="003A6B23" w:rsidP="00A83AD4">
      <w:pPr>
        <w:pStyle w:val="Heading2"/>
      </w:pPr>
      <w:r w:rsidRPr="005C2F14">
        <w:rPr>
          <w:lang w:val="en-US"/>
        </w:rPr>
        <w:t>N</w:t>
      </w:r>
      <w:r w:rsidR="006B7B78" w:rsidRPr="005C2F14">
        <w:t xml:space="preserve">OTICE OF INTENT TO AWARD: </w:t>
      </w:r>
    </w:p>
    <w:p w14:paraId="205CEB18" w14:textId="77777777" w:rsidR="006B7B78" w:rsidRPr="00F92233" w:rsidRDefault="006B7B78" w:rsidP="00F92233">
      <w:pPr>
        <w:ind w:left="576"/>
        <w:jc w:val="both"/>
      </w:pPr>
      <w:r w:rsidRPr="00F92233">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27B3BED4" w14:textId="77777777" w:rsidR="001D1F29" w:rsidRPr="005C2F14" w:rsidRDefault="006B7B78" w:rsidP="00A83AD4">
      <w:pPr>
        <w:pStyle w:val="Heading2"/>
      </w:pPr>
      <w:r w:rsidRPr="005C2F14">
        <w:t xml:space="preserve">PAYMENT FOR STATE PURCHASES: </w:t>
      </w:r>
    </w:p>
    <w:p w14:paraId="35AC8CF4" w14:textId="77777777" w:rsidR="006B7B78" w:rsidRPr="00F92233" w:rsidRDefault="006B7B78" w:rsidP="00F92233">
      <w:pPr>
        <w:ind w:left="576"/>
        <w:jc w:val="both"/>
      </w:pPr>
      <w:r w:rsidRPr="00F92233">
        <w:t xml:space="preserve">Payment for agreements under $500,000 for the undisputed purchase of goods or services provided to a state </w:t>
      </w:r>
      <w:proofErr w:type="gramStart"/>
      <w:r w:rsidRPr="00F92233">
        <w:t>agency,</w:t>
      </w:r>
      <w:proofErr w:type="gramEnd"/>
      <w:r w:rsidRPr="00F92233">
        <w:t xml:space="preserve"> will be made within 30 days of the receipt of a proper billing or the delivery of the goods or services to the </w:t>
      </w:r>
      <w:r w:rsidRPr="00F92233">
        <w:lastRenderedPageBreak/>
        <w:t xml:space="preserve">location(s) specified in the agreement, whichever is later. </w:t>
      </w:r>
      <w:proofErr w:type="gramStart"/>
      <w:r w:rsidRPr="00F92233">
        <w:t>A late</w:t>
      </w:r>
      <w:proofErr w:type="gramEnd"/>
      <w:r w:rsidRPr="00F92233">
        <w:t xml:space="preserve"> payment is subject to 1.5% interest per month on the unpaid balance.  Interest will not be paid if there is a dispute or if there is an agreement that establishes a lower interest rate or precludes the charging of interest.</w:t>
      </w:r>
    </w:p>
    <w:p w14:paraId="37A8407C" w14:textId="77777777" w:rsidR="001D1F29" w:rsidRPr="005C2F14" w:rsidRDefault="006B7B78" w:rsidP="00A83AD4">
      <w:pPr>
        <w:pStyle w:val="Heading2"/>
      </w:pPr>
      <w:r w:rsidRPr="005C2F14">
        <w:t xml:space="preserve">CONTRACT ADMINISTRATION: </w:t>
      </w:r>
    </w:p>
    <w:p w14:paraId="4CBEB8B3" w14:textId="77777777" w:rsidR="006B7B78" w:rsidRPr="00F92233" w:rsidRDefault="006B7B78" w:rsidP="00F92233">
      <w:pPr>
        <w:ind w:left="576"/>
        <w:jc w:val="both"/>
      </w:pPr>
      <w:r w:rsidRPr="00F92233">
        <w:t xml:space="preserve">The administration of this contract is the responsibility of </w:t>
      </w:r>
      <w:r w:rsidR="008A64B8" w:rsidRPr="00F92233">
        <w:t>State Equipment Fleet</w:t>
      </w:r>
      <w:r w:rsidRPr="00F92233">
        <w:t xml:space="preserve">, </w:t>
      </w:r>
      <w:r w:rsidR="008A64B8" w:rsidRPr="00F92233">
        <w:t>C</w:t>
      </w:r>
      <w:r w:rsidRPr="00F92233">
        <w:t xml:space="preserve">ontracting </w:t>
      </w:r>
      <w:r w:rsidR="008A64B8" w:rsidRPr="00F92233">
        <w:t>O</w:t>
      </w:r>
      <w:r w:rsidRPr="00F92233">
        <w:t>fficer, Department of</w:t>
      </w:r>
      <w:r w:rsidR="008A64B8" w:rsidRPr="00F92233">
        <w:t xml:space="preserve"> Transportation</w:t>
      </w:r>
      <w:r w:rsidRPr="00F92233">
        <w:t>.</w:t>
      </w:r>
    </w:p>
    <w:p w14:paraId="4BC09B32" w14:textId="77777777" w:rsidR="001D1F29" w:rsidRPr="005C2F14" w:rsidRDefault="006B7B78" w:rsidP="00A83AD4">
      <w:pPr>
        <w:pStyle w:val="Heading2"/>
      </w:pPr>
      <w:r w:rsidRPr="005C2F14">
        <w:t xml:space="preserve">SHIPPING DAMAGE: </w:t>
      </w:r>
    </w:p>
    <w:p w14:paraId="370EA3C8" w14:textId="77777777" w:rsidR="006B7B78" w:rsidRPr="00F92233" w:rsidRDefault="006B7B78" w:rsidP="00F92233">
      <w:pPr>
        <w:ind w:left="576"/>
        <w:jc w:val="both"/>
      </w:pPr>
      <w:r w:rsidRPr="00F92233">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47AE0899" w14:textId="77777777" w:rsidR="001D1F29" w:rsidRPr="005C2F14" w:rsidRDefault="006B7B78" w:rsidP="00A83AD4">
      <w:pPr>
        <w:pStyle w:val="Heading2"/>
      </w:pPr>
      <w:r w:rsidRPr="005C2F14">
        <w:t xml:space="preserve">INDEMNIFICATION: </w:t>
      </w:r>
    </w:p>
    <w:p w14:paraId="7A8CA05B" w14:textId="77777777" w:rsidR="006B7B78" w:rsidRPr="00F92233" w:rsidRDefault="006B7B78" w:rsidP="00F92233">
      <w:pPr>
        <w:ind w:left="576"/>
        <w:jc w:val="both"/>
      </w:pPr>
      <w:r w:rsidRPr="00F92233">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FF0CDE6" w14:textId="77777777" w:rsidR="001D1F29" w:rsidRPr="005C2F14" w:rsidRDefault="006B7B78" w:rsidP="00A83AD4">
      <w:pPr>
        <w:pStyle w:val="Heading2"/>
      </w:pPr>
      <w:r w:rsidRPr="005C2F14">
        <w:t xml:space="preserve">INSURANCE: </w:t>
      </w:r>
    </w:p>
    <w:p w14:paraId="5417E0B9" w14:textId="77777777" w:rsidR="0005770E" w:rsidRPr="00F92233" w:rsidRDefault="006B7B78" w:rsidP="00F92233">
      <w:pPr>
        <w:ind w:left="576"/>
        <w:jc w:val="both"/>
      </w:pPr>
      <w:r w:rsidRPr="00F92233">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w:t>
      </w:r>
      <w:proofErr w:type="gramStart"/>
      <w:r w:rsidRPr="00F92233">
        <w:t>furnish</w:t>
      </w:r>
      <w:proofErr w:type="gramEnd"/>
      <w:r w:rsidRPr="00F92233">
        <w:t xml:space="preserve"> satisfactory evidence of insurance or lapse of the policy is a material breach of this contract and shall be grounds for termination of the contractor's services. All insurance policies shall comply </w:t>
      </w:r>
      <w:proofErr w:type="gramStart"/>
      <w:r w:rsidRPr="00F92233">
        <w:t>with, and</w:t>
      </w:r>
      <w:proofErr w:type="gramEnd"/>
      <w:r w:rsidRPr="00F92233">
        <w:t xml:space="preserve"> be issued by insurers licensed to transact the business of insurance under AS 21.</w:t>
      </w:r>
    </w:p>
    <w:p w14:paraId="3314EFE6" w14:textId="77777777" w:rsidR="0005770E" w:rsidRPr="00F92233" w:rsidRDefault="0005770E" w:rsidP="00F92233">
      <w:pPr>
        <w:ind w:left="576"/>
        <w:jc w:val="both"/>
      </w:pPr>
    </w:p>
    <w:p w14:paraId="45442A77" w14:textId="77777777" w:rsidR="006B7B78" w:rsidRPr="00F92233" w:rsidRDefault="006B7B78" w:rsidP="00F92233">
      <w:pPr>
        <w:ind w:left="576"/>
        <w:jc w:val="both"/>
      </w:pPr>
      <w:r w:rsidRPr="00F92233">
        <w:t>Proof of insurance is required for the following:</w:t>
      </w:r>
    </w:p>
    <w:p w14:paraId="631DDDE3" w14:textId="77777777" w:rsidR="006B7B78" w:rsidRPr="00F92233" w:rsidRDefault="006B7B78" w:rsidP="00F92233">
      <w:pPr>
        <w:ind w:left="576"/>
        <w:jc w:val="both"/>
      </w:pPr>
    </w:p>
    <w:p w14:paraId="0BD63252" w14:textId="77777777" w:rsidR="006B7B78" w:rsidRPr="00F92233" w:rsidRDefault="006B7B78" w:rsidP="00F92233">
      <w:pPr>
        <w:ind w:left="576"/>
        <w:jc w:val="both"/>
      </w:pPr>
      <w:r w:rsidRPr="00F92233">
        <w:t xml:space="preserve">Workers' Compensation Insurance: The contractor shall provide and maintain, for all employees engaged in work under this contract, coverage as required by AS 23.30.045, </w:t>
      </w:r>
      <w:proofErr w:type="gramStart"/>
      <w:r w:rsidRPr="00F92233">
        <w:t>and;</w:t>
      </w:r>
      <w:proofErr w:type="gramEnd"/>
      <w:r w:rsidRPr="00F92233">
        <w:t xml:space="preserve"> where applicable, any other statutory obligations including but not limited to Federal U.S.L. &amp; H. and Jones Act requirements. The policy must waive subrogation against the state.</w:t>
      </w:r>
    </w:p>
    <w:p w14:paraId="335539FF" w14:textId="77777777" w:rsidR="006B7B78" w:rsidRPr="00F92233" w:rsidRDefault="006B7B78" w:rsidP="00F92233">
      <w:pPr>
        <w:ind w:left="576"/>
        <w:jc w:val="both"/>
      </w:pPr>
    </w:p>
    <w:p w14:paraId="679ECD0B" w14:textId="77777777" w:rsidR="006B7B78" w:rsidRPr="00F92233" w:rsidRDefault="006B7B78" w:rsidP="00F92233">
      <w:pPr>
        <w:ind w:left="576"/>
        <w:jc w:val="both"/>
      </w:pPr>
      <w:r w:rsidRPr="00F92233">
        <w:t>Commercial General Liability Insurance: covering all business premises and operations used by the contractor in the performance of services under this agreement with minimum coverage limits of $300,000 combined single limit per occurrence.</w:t>
      </w:r>
    </w:p>
    <w:p w14:paraId="522CFDEE" w14:textId="77777777" w:rsidR="006B7B78" w:rsidRPr="00F92233" w:rsidRDefault="006B7B78" w:rsidP="00F92233">
      <w:pPr>
        <w:ind w:left="576"/>
        <w:jc w:val="both"/>
      </w:pPr>
    </w:p>
    <w:p w14:paraId="2316729F" w14:textId="77777777" w:rsidR="006B7B78" w:rsidRPr="00F92233" w:rsidRDefault="006B7B78" w:rsidP="00F92233">
      <w:pPr>
        <w:ind w:left="576"/>
        <w:jc w:val="both"/>
      </w:pPr>
      <w:r w:rsidRPr="00F92233">
        <w:t>Commercial Automobile Liability Insurance: covering all vehicles used by the contractor in the performance of services under this agreement with minimum coverage limits of $300,000 combined single limit per occurrence.</w:t>
      </w:r>
    </w:p>
    <w:p w14:paraId="2F380B77" w14:textId="77777777" w:rsidR="006B7B78" w:rsidRPr="00F92233" w:rsidRDefault="006B7B78" w:rsidP="00F92233">
      <w:pPr>
        <w:ind w:left="576"/>
        <w:jc w:val="both"/>
      </w:pPr>
    </w:p>
    <w:p w14:paraId="141C9592" w14:textId="77777777" w:rsidR="006B7B78" w:rsidRPr="00F92233" w:rsidRDefault="006B7B78" w:rsidP="00F92233">
      <w:pPr>
        <w:ind w:left="576"/>
        <w:jc w:val="both"/>
      </w:pPr>
      <w:r w:rsidRPr="00F92233">
        <w:t>Failure to supply satisfactory proof of insurance within the time required will cause the state to declare the bidder non-responsible and to reject the bid.</w:t>
      </w:r>
    </w:p>
    <w:p w14:paraId="27A2C481" w14:textId="77777777" w:rsidR="001D1F29" w:rsidRPr="005C2F14" w:rsidRDefault="006B7B78" w:rsidP="00A83AD4">
      <w:pPr>
        <w:pStyle w:val="Heading2"/>
      </w:pPr>
      <w:r w:rsidRPr="005C2F14">
        <w:t xml:space="preserve">BRAND AND MODEL OFFERED: </w:t>
      </w:r>
    </w:p>
    <w:p w14:paraId="2A5940C3" w14:textId="77777777" w:rsidR="006B7B78" w:rsidRPr="00F92233" w:rsidRDefault="006B7B78" w:rsidP="00F92233">
      <w:pPr>
        <w:ind w:left="576"/>
        <w:jc w:val="both"/>
      </w:pPr>
      <w:r w:rsidRPr="00F92233">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3D163FA6" w14:textId="77777777" w:rsidR="001D1F29" w:rsidRPr="005C2F14" w:rsidRDefault="006B7B78" w:rsidP="00A83AD4">
      <w:pPr>
        <w:pStyle w:val="Heading2"/>
      </w:pPr>
      <w:r w:rsidRPr="005C2F14">
        <w:lastRenderedPageBreak/>
        <w:t xml:space="preserve">ANNOTATED LITERATURE: </w:t>
      </w:r>
    </w:p>
    <w:p w14:paraId="19948FBC" w14:textId="77777777" w:rsidR="006B7B78" w:rsidRPr="00F92233" w:rsidRDefault="006B7B78" w:rsidP="00F92233">
      <w:pPr>
        <w:ind w:left="576"/>
        <w:jc w:val="both"/>
      </w:pPr>
      <w:r w:rsidRPr="00F92233">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735ADD43" w14:textId="77777777" w:rsidR="00EC2A0B" w:rsidRPr="005C2F14" w:rsidRDefault="006B7B78" w:rsidP="00A83AD4">
      <w:pPr>
        <w:pStyle w:val="Heading2"/>
      </w:pPr>
      <w:r w:rsidRPr="005C2F14">
        <w:t xml:space="preserve">SUPPORTING INFORMATION: </w:t>
      </w:r>
    </w:p>
    <w:p w14:paraId="7FE7357E" w14:textId="77777777" w:rsidR="006B7B78" w:rsidRPr="00F92233" w:rsidRDefault="006B7B78" w:rsidP="00F92233">
      <w:pPr>
        <w:ind w:left="576"/>
        <w:jc w:val="both"/>
      </w:pPr>
      <w:r w:rsidRPr="00F92233">
        <w:t xml:space="preserve">The state strongly </w:t>
      </w:r>
      <w:proofErr w:type="gramStart"/>
      <w:r w:rsidRPr="00F92233">
        <w:t>desires</w:t>
      </w:r>
      <w:proofErr w:type="gramEnd"/>
      <w:r w:rsidRPr="00F92233">
        <w:t xml:space="preserve">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63FC212D" w14:textId="77777777" w:rsidR="006B7B78" w:rsidRPr="005C2F14" w:rsidRDefault="006B7B78" w:rsidP="001A5F27">
      <w:pPr>
        <w:ind w:left="576" w:hanging="576"/>
        <w:jc w:val="both"/>
        <w:rPr>
          <w:rFonts w:cs="Arial"/>
          <w:szCs w:val="20"/>
        </w:rPr>
      </w:pPr>
    </w:p>
    <w:p w14:paraId="5A91A5AB" w14:textId="77777777" w:rsidR="006B7B78" w:rsidRPr="00F92233" w:rsidRDefault="006B7B78" w:rsidP="00F92233">
      <w:pPr>
        <w:ind w:left="576"/>
        <w:jc w:val="both"/>
      </w:pPr>
      <w:r w:rsidRPr="00F92233">
        <w:t>A bidder's failure to provide this supplemental information or the product sample(s), within the time set by the state, will cause the state to consider the offer non-responsive and reject the bid.</w:t>
      </w:r>
    </w:p>
    <w:p w14:paraId="208D87A9" w14:textId="77777777" w:rsidR="00EC2A0B" w:rsidRPr="005C2F14" w:rsidRDefault="006B7B78" w:rsidP="00A83AD4">
      <w:pPr>
        <w:pStyle w:val="Heading2"/>
      </w:pPr>
      <w:r w:rsidRPr="005C2F14">
        <w:t xml:space="preserve">FIRM, UNQUALIFIED AND UNCONDITIONAL OFFER: </w:t>
      </w:r>
    </w:p>
    <w:p w14:paraId="709A1F81" w14:textId="77777777" w:rsidR="006B7B78" w:rsidRPr="00F92233" w:rsidRDefault="006B7B78" w:rsidP="00F92233">
      <w:pPr>
        <w:ind w:left="576"/>
        <w:jc w:val="both"/>
      </w:pPr>
      <w:r w:rsidRPr="00F92233">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4A7FEAE0" w14:textId="77777777" w:rsidR="00782796" w:rsidRPr="005C2F14" w:rsidRDefault="00782796" w:rsidP="00A83AD4">
      <w:pPr>
        <w:pStyle w:val="Heading2"/>
      </w:pPr>
      <w:r w:rsidRPr="005C2F14">
        <w:t xml:space="preserve">LOCAL AGRICULTURAL AND FISHERIES PRODUCT PREFERENCE: </w:t>
      </w:r>
    </w:p>
    <w:p w14:paraId="2862705D" w14:textId="77777777" w:rsidR="00782796" w:rsidRPr="00F92233" w:rsidRDefault="00782796" w:rsidP="00782796">
      <w:pPr>
        <w:ind w:left="576"/>
        <w:jc w:val="both"/>
      </w:pPr>
      <w:r w:rsidRPr="00F92233">
        <w:t xml:space="preserve">By </w:t>
      </w:r>
      <w:proofErr w:type="gramStart"/>
      <w:r w:rsidRPr="00F92233">
        <w:t>signature of</w:t>
      </w:r>
      <w:proofErr w:type="gramEnd"/>
      <w:r w:rsidRPr="00F92233">
        <w:t xml:space="preserve"> the bid and by checking the Agricultural and Fisheries Product Preference box beneath each line item, the bidder certifies that the product offered meets the requirements of AS 36.15.050 and is entitled to a preference in accordance with the provisions of that statute. </w:t>
      </w:r>
    </w:p>
    <w:p w14:paraId="637D6338" w14:textId="77777777" w:rsidR="00782796" w:rsidRPr="005C2F14" w:rsidRDefault="00782796" w:rsidP="00A83AD4">
      <w:pPr>
        <w:pStyle w:val="Heading2"/>
      </w:pPr>
      <w:r w:rsidRPr="005C2F14">
        <w:t xml:space="preserve">ALASKA PRODUCT PREFERENCE: </w:t>
      </w:r>
    </w:p>
    <w:p w14:paraId="5C544777" w14:textId="5D8EF8AE" w:rsidR="00782796" w:rsidRPr="00F92233" w:rsidRDefault="00782796" w:rsidP="00782796">
      <w:pPr>
        <w:ind w:left="576"/>
        <w:jc w:val="both"/>
      </w:pPr>
      <w:r w:rsidRPr="00F92233">
        <w:t xml:space="preserve">Bidders who offer products which have received certification by the Department of Commerce and Economic Development and that are listed in the current published edition of the "Alaska Products Preference List" will receive this preference. In order to qualify for the Alaska Product Preference, a bidder must provide the qualified product on a 100% basis. There are no provisions under Alaska Statutes or regulations that allow for </w:t>
      </w:r>
      <w:proofErr w:type="gramStart"/>
      <w:r w:rsidRPr="00F92233">
        <w:t>product ex</w:t>
      </w:r>
      <w:r w:rsidRPr="00F92233">
        <w:softHyphen/>
        <w:t>changes</w:t>
      </w:r>
      <w:proofErr w:type="gramEnd"/>
      <w:r w:rsidRPr="00F92233">
        <w:t>/</w:t>
      </w:r>
      <w:r w:rsidR="007D543F" w:rsidRPr="00F92233">
        <w:t>substitutions or</w:t>
      </w:r>
      <w:r w:rsidRPr="00F92233">
        <w:t xml:space="preserve"> permit the product to be co-mingled with other products. Rather, AS 36.30.330 provides for a penalty for failing to use the designated Alaska products.</w:t>
      </w:r>
    </w:p>
    <w:p w14:paraId="28467E31" w14:textId="77777777" w:rsidR="00782796" w:rsidRPr="00F92233" w:rsidRDefault="00782796" w:rsidP="00782796">
      <w:pPr>
        <w:ind w:left="576"/>
        <w:jc w:val="both"/>
      </w:pPr>
    </w:p>
    <w:p w14:paraId="3363EF19" w14:textId="77777777" w:rsidR="00782796" w:rsidRPr="00F92233" w:rsidRDefault="00782796" w:rsidP="00782796">
      <w:pPr>
        <w:ind w:left="576"/>
        <w:jc w:val="both"/>
      </w:pPr>
      <w:r w:rsidRPr="00F92233">
        <w:t>Products are classified in one of three categories:</w:t>
      </w:r>
    </w:p>
    <w:p w14:paraId="1BD86EFF" w14:textId="77777777" w:rsidR="00782796" w:rsidRPr="00F92233" w:rsidRDefault="00782796" w:rsidP="00782796">
      <w:pPr>
        <w:ind w:left="576"/>
        <w:jc w:val="both"/>
      </w:pPr>
      <w:r w:rsidRPr="00F92233">
        <w:t>Class I products receive a three percent preference.</w:t>
      </w:r>
    </w:p>
    <w:p w14:paraId="5926E91A" w14:textId="77777777" w:rsidR="00782796" w:rsidRPr="00F92233" w:rsidRDefault="00782796" w:rsidP="00782796">
      <w:pPr>
        <w:ind w:left="576"/>
        <w:jc w:val="both"/>
      </w:pPr>
      <w:r w:rsidRPr="00F92233">
        <w:t>Class II products receive a five percent preference.</w:t>
      </w:r>
    </w:p>
    <w:p w14:paraId="44C97AB0" w14:textId="77777777" w:rsidR="00782796" w:rsidRPr="00F92233" w:rsidRDefault="00782796" w:rsidP="00782796">
      <w:pPr>
        <w:ind w:left="576"/>
        <w:jc w:val="both"/>
      </w:pPr>
      <w:r w:rsidRPr="00F92233">
        <w:t>Class III products receive a seven percent preference.</w:t>
      </w:r>
    </w:p>
    <w:p w14:paraId="00748F87" w14:textId="77777777" w:rsidR="00782796" w:rsidRPr="00F92233" w:rsidRDefault="00782796" w:rsidP="00782796">
      <w:pPr>
        <w:ind w:left="576"/>
        <w:jc w:val="both"/>
      </w:pPr>
    </w:p>
    <w:p w14:paraId="78BEDC67" w14:textId="4EC658EB" w:rsidR="00782796" w:rsidRPr="00782796" w:rsidRDefault="00782796" w:rsidP="00782796">
      <w:pPr>
        <w:ind w:left="576"/>
        <w:jc w:val="both"/>
      </w:pPr>
      <w:r w:rsidRPr="00F92233">
        <w:t>Bidders must check the correct preference box beneath each line item. When the bids are evaluated, the preference percentage will be deducted from the bid price. If a bidder fails to check one of the product preference boxes, no preference will be given.</w:t>
      </w:r>
    </w:p>
    <w:p w14:paraId="344DD5BE" w14:textId="67C48212" w:rsidR="00EC2A0B" w:rsidRPr="005C2F14" w:rsidRDefault="006B7B78" w:rsidP="00A83AD4">
      <w:pPr>
        <w:pStyle w:val="Heading2"/>
      </w:pPr>
      <w:r w:rsidRPr="005C2F14">
        <w:t xml:space="preserve">NONDISCLOSURE AND CONFIDENTIALITY: </w:t>
      </w:r>
    </w:p>
    <w:p w14:paraId="290DAD7F" w14:textId="77777777" w:rsidR="006B7B78" w:rsidRPr="00F92233" w:rsidRDefault="006B7B78" w:rsidP="00F92233">
      <w:pPr>
        <w:ind w:left="576"/>
        <w:jc w:val="both"/>
      </w:pPr>
      <w:r w:rsidRPr="00F92233">
        <w:t xml:space="preserve">Contractor agrees that all confidential information </w:t>
      </w:r>
      <w:proofErr w:type="gramStart"/>
      <w:r w:rsidRPr="00F92233">
        <w:t>shall</w:t>
      </w:r>
      <w:proofErr w:type="gramEnd"/>
      <w:r w:rsidRPr="00F92233">
        <w:t xml:space="preserve"> be used only for purposes of providing the deliverables and performing the services specified herein and </w:t>
      </w:r>
      <w:proofErr w:type="gramStart"/>
      <w:r w:rsidRPr="00F92233">
        <w:t>shall</w:t>
      </w:r>
      <w:proofErr w:type="gramEnd"/>
      <w:r w:rsidRPr="00F92233">
        <w:t xml:space="preserve"> not disseminate or allow dissemination of confidential information except as provided for in this section. The contractor shall hold as confidential and will use reasonable care (including both facility physical security and electronic security) to prevent unauthorized access </w:t>
      </w:r>
      <w:proofErr w:type="gramStart"/>
      <w:r w:rsidRPr="00F92233">
        <w:t>by,</w:t>
      </w:r>
      <w:proofErr w:type="gramEnd"/>
      <w:r w:rsidRPr="00F92233">
        <w:t xml:space="preserve"> storage, disclosure, publication, dissemination to and/or use by third parties </w:t>
      </w:r>
      <w:proofErr w:type="gramStart"/>
      <w:r w:rsidRPr="00F92233">
        <w:t>of,</w:t>
      </w:r>
      <w:proofErr w:type="gramEnd"/>
      <w:r w:rsidRPr="00F92233">
        <w:t xml:space="preserve">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0CC5A1F4" w14:textId="77777777" w:rsidR="006B7B78" w:rsidRPr="005C2F14" w:rsidRDefault="006B7B78" w:rsidP="001A5F27">
      <w:pPr>
        <w:ind w:left="576" w:hanging="576"/>
        <w:jc w:val="both"/>
        <w:rPr>
          <w:rFonts w:cs="Arial"/>
          <w:color w:val="000000"/>
          <w:szCs w:val="20"/>
        </w:rPr>
      </w:pPr>
    </w:p>
    <w:p w14:paraId="14E2C5B1" w14:textId="77777777" w:rsidR="006B7B78" w:rsidRPr="00F92233" w:rsidRDefault="006B7B78" w:rsidP="00F92233">
      <w:pPr>
        <w:ind w:left="576"/>
        <w:jc w:val="both"/>
      </w:pPr>
      <w:r w:rsidRPr="00F92233">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w:t>
      </w:r>
      <w:r w:rsidRPr="00F92233">
        <w:lastRenderedPageBreak/>
        <w:t xml:space="preserve">contractor agent in connection with this contract, or (ii) acquired, obtained or learned by the contractor or a contractor agent in the performance of this contract. Examples of confidential information include, but are not limited </w:t>
      </w:r>
      <w:proofErr w:type="gramStart"/>
      <w:r w:rsidRPr="00F92233">
        <w:t>to:</w:t>
      </w:r>
      <w:proofErr w:type="gramEnd"/>
      <w:r w:rsidRPr="00F92233">
        <w:t xml:space="preserve"> technology infrastructure, architecture, financial data, trade secrets, equipment specifications, user lists, passwords, research data, and technology data (infrastructure, architecture, operating systems, security tools, IP addresses, </w:t>
      </w:r>
      <w:r w:rsidR="00CC3A2D" w:rsidRPr="00F92233">
        <w:t>etc.</w:t>
      </w:r>
      <w:r w:rsidRPr="00F92233">
        <w:t>).</w:t>
      </w:r>
    </w:p>
    <w:p w14:paraId="5AC6C5AE" w14:textId="77777777" w:rsidR="006B7B78" w:rsidRPr="005C2F14" w:rsidRDefault="006B7B78" w:rsidP="001A5F27">
      <w:pPr>
        <w:ind w:left="576" w:hanging="576"/>
        <w:jc w:val="both"/>
        <w:rPr>
          <w:rFonts w:cs="Arial"/>
          <w:color w:val="000000"/>
          <w:szCs w:val="20"/>
        </w:rPr>
      </w:pPr>
    </w:p>
    <w:p w14:paraId="169A8EC3" w14:textId="77777777" w:rsidR="006B7B78" w:rsidRPr="00F92233" w:rsidRDefault="006B7B78" w:rsidP="00F92233">
      <w:pPr>
        <w:ind w:left="576"/>
        <w:jc w:val="both"/>
      </w:pPr>
      <w:r w:rsidRPr="00F92233">
        <w:t xml:space="preserve">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w:t>
      </w:r>
      <w:proofErr w:type="gramStart"/>
      <w:r w:rsidRPr="00F92233">
        <w:t>the confidential</w:t>
      </w:r>
      <w:proofErr w:type="gramEnd"/>
      <w:r w:rsidRPr="00F92233">
        <w:t xml:space="preserve">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42638D8E" w14:textId="77777777" w:rsidR="006B7B78" w:rsidRPr="00F92233" w:rsidRDefault="006B7B78" w:rsidP="00F92233">
      <w:pPr>
        <w:ind w:left="576"/>
        <w:jc w:val="both"/>
      </w:pPr>
    </w:p>
    <w:p w14:paraId="003A5BB4" w14:textId="77777777" w:rsidR="006B7B78" w:rsidRPr="00F92233" w:rsidRDefault="006B7B78" w:rsidP="00F92233">
      <w:pPr>
        <w:ind w:left="576"/>
        <w:jc w:val="both"/>
      </w:pPr>
      <w:r w:rsidRPr="00F92233">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59DCB712" w14:textId="77777777" w:rsidR="00E62098" w:rsidRPr="005C2F14" w:rsidRDefault="00E62098" w:rsidP="00F81C8A">
      <w:pPr>
        <w:ind w:left="576" w:hanging="576"/>
        <w:jc w:val="both"/>
        <w:rPr>
          <w:rFonts w:cs="Arial"/>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Pr="005C2F14" w:rsidRDefault="00DF4853" w:rsidP="00DF4853">
      <w:pPr>
        <w:pStyle w:val="Heading1"/>
        <w:rPr>
          <w:rFonts w:cs="Arial"/>
        </w:rPr>
      </w:pPr>
      <w:r w:rsidRPr="005C2F14">
        <w:rPr>
          <w:rFonts w:cs="Arial"/>
        </w:rPr>
        <w:lastRenderedPageBreak/>
        <w:t xml:space="preserve">SPECIFICATION </w:t>
      </w:r>
    </w:p>
    <w:p w14:paraId="6D18A6FF" w14:textId="77777777" w:rsidR="00856B70" w:rsidRPr="0033567F" w:rsidRDefault="00856B70" w:rsidP="00A83AD4">
      <w:pPr>
        <w:pStyle w:val="Heading2"/>
        <w:numPr>
          <w:ilvl w:val="0"/>
          <w:numId w:val="15"/>
        </w:numPr>
      </w:pPr>
      <w:bookmarkStart w:id="2" w:name="_Hlk210133419"/>
      <w:r w:rsidRPr="0033567F">
        <w:t>GENERAL SPECIFICATION:</w:t>
      </w:r>
    </w:p>
    <w:bookmarkEnd w:id="2"/>
    <w:p w14:paraId="732542CB" w14:textId="5308A0A9" w:rsidR="00D051B0" w:rsidRPr="00D051B0" w:rsidRDefault="00D051B0" w:rsidP="003054D4">
      <w:pPr>
        <w:spacing w:after="120" w:line="276" w:lineRule="auto"/>
        <w:jc w:val="both"/>
        <w:rPr>
          <w:rFonts w:cs="Arial"/>
          <w:szCs w:val="20"/>
        </w:rPr>
      </w:pPr>
      <w:r w:rsidRPr="006B5E55">
        <w:rPr>
          <w:rFonts w:cs="Arial"/>
          <w:szCs w:val="20"/>
        </w:rPr>
        <w:t xml:space="preserve">It is the purpose of this specification to </w:t>
      </w:r>
      <w:r w:rsidR="00D661E9" w:rsidRPr="006B5E55">
        <w:rPr>
          <w:rFonts w:cs="Arial"/>
          <w:szCs w:val="20"/>
        </w:rPr>
        <w:t>procure</w:t>
      </w:r>
      <w:r w:rsidRPr="006B5E55">
        <w:rPr>
          <w:rFonts w:cs="Arial"/>
          <w:szCs w:val="20"/>
        </w:rPr>
        <w:t xml:space="preserve"> a new, and of the manufacturer's latest current production model and design, </w:t>
      </w:r>
      <w:r w:rsidR="00D661E9" w:rsidRPr="006B5E55">
        <w:rPr>
          <w:rFonts w:cs="Arial"/>
          <w:szCs w:val="20"/>
        </w:rPr>
        <w:t>a Trailer Mounted Earthquake Simulator for educational and training purposes.</w:t>
      </w:r>
    </w:p>
    <w:p w14:paraId="77804F64" w14:textId="77777777" w:rsidR="00D051B0" w:rsidRPr="00D051B0" w:rsidRDefault="00D051B0" w:rsidP="003054D4">
      <w:pPr>
        <w:spacing w:after="120" w:line="276" w:lineRule="auto"/>
        <w:jc w:val="both"/>
        <w:rPr>
          <w:rFonts w:cs="Arial"/>
          <w:szCs w:val="20"/>
        </w:rPr>
      </w:pPr>
      <w:r w:rsidRPr="00D051B0">
        <w:rPr>
          <w:rFonts w:cs="Arial"/>
          <w:szCs w:val="20"/>
        </w:rPr>
        <w:t>Referenced Standards:</w:t>
      </w:r>
    </w:p>
    <w:p w14:paraId="1072B408" w14:textId="77777777" w:rsidR="00D051B0" w:rsidRPr="00D051B0" w:rsidRDefault="00D051B0" w:rsidP="003054D4">
      <w:pPr>
        <w:spacing w:after="120" w:line="276" w:lineRule="auto"/>
        <w:jc w:val="both"/>
        <w:rPr>
          <w:rFonts w:cs="Arial"/>
          <w:szCs w:val="20"/>
        </w:rPr>
      </w:pPr>
      <w:r w:rsidRPr="00D051B0">
        <w:rPr>
          <w:rFonts w:cs="Arial"/>
          <w:szCs w:val="20"/>
        </w:rPr>
        <w:t xml:space="preserve">The unit provided is required to meet all current federal and state regulations such as, but not limited to, EPA emissions, FMVSS, and CFR. </w:t>
      </w:r>
    </w:p>
    <w:p w14:paraId="1B713E65" w14:textId="77777777" w:rsidR="00D051B0" w:rsidRPr="00D051B0" w:rsidRDefault="00D051B0" w:rsidP="003054D4">
      <w:pPr>
        <w:spacing w:after="120" w:line="276" w:lineRule="auto"/>
        <w:jc w:val="both"/>
        <w:rPr>
          <w:rFonts w:cs="Arial"/>
          <w:szCs w:val="20"/>
        </w:rPr>
      </w:pPr>
      <w:r w:rsidRPr="00D051B0">
        <w:rPr>
          <w:rFonts w:cs="Arial"/>
          <w:szCs w:val="20"/>
        </w:rPr>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627377F7" w14:textId="77777777" w:rsidR="00D051B0" w:rsidRPr="00D051B0" w:rsidRDefault="00D051B0" w:rsidP="003054D4">
      <w:pPr>
        <w:spacing w:after="120" w:line="276" w:lineRule="auto"/>
        <w:jc w:val="both"/>
        <w:rPr>
          <w:rFonts w:cs="Arial"/>
          <w:szCs w:val="20"/>
        </w:rPr>
      </w:pPr>
      <w:r w:rsidRPr="00D051B0">
        <w:rPr>
          <w:rFonts w:cs="Arial"/>
          <w:szCs w:val="20"/>
        </w:rPr>
        <w:t>Component Selection:</w:t>
      </w:r>
    </w:p>
    <w:p w14:paraId="02CE1F51" w14:textId="77777777" w:rsidR="00D051B0" w:rsidRPr="00D051B0" w:rsidRDefault="00D051B0" w:rsidP="003054D4">
      <w:pPr>
        <w:spacing w:after="120" w:line="276" w:lineRule="auto"/>
        <w:jc w:val="both"/>
        <w:rPr>
          <w:rFonts w:cs="Arial"/>
          <w:szCs w:val="20"/>
        </w:rPr>
      </w:pPr>
      <w:r w:rsidRPr="00D051B0">
        <w:rPr>
          <w:rFonts w:cs="Arial"/>
          <w:szCs w:val="20"/>
        </w:rPr>
        <w:t>The components selected shall be rated for the maximum loading they would be subjected to in severe service. The torque rating of a driven component shall exceed the input torque. The component parts and structure of the unit shall be sized and designed to safely withstand the maximum load imposed, without failure or induction of deterioration. All units shall be constructed from current production components.</w:t>
      </w:r>
    </w:p>
    <w:p w14:paraId="38941F13" w14:textId="77777777" w:rsidR="00D051B0" w:rsidRPr="00D051B0" w:rsidRDefault="00D051B0" w:rsidP="003054D4">
      <w:pPr>
        <w:spacing w:after="120" w:line="276" w:lineRule="auto"/>
        <w:jc w:val="both"/>
        <w:rPr>
          <w:rFonts w:cs="Arial"/>
          <w:szCs w:val="20"/>
        </w:rPr>
      </w:pPr>
      <w:r w:rsidRPr="00D051B0">
        <w:rPr>
          <w:rFonts w:cs="Arial"/>
          <w:szCs w:val="20"/>
        </w:rPr>
        <w:t>Standard Components:</w:t>
      </w:r>
    </w:p>
    <w:p w14:paraId="2578DBAC" w14:textId="77777777" w:rsidR="00D051B0" w:rsidRPr="00D051B0" w:rsidRDefault="00D051B0" w:rsidP="003054D4">
      <w:pPr>
        <w:spacing w:after="120" w:line="276" w:lineRule="auto"/>
        <w:jc w:val="both"/>
        <w:rPr>
          <w:rFonts w:cs="Arial"/>
          <w:szCs w:val="20"/>
        </w:rPr>
      </w:pPr>
      <w:r w:rsidRPr="00D051B0">
        <w:rPr>
          <w:rFonts w:cs="Arial"/>
          <w:szCs w:val="20"/>
        </w:rPr>
        <w:t>All components and accessories advertised in the manufacturer’s current model year brochure and specifications as standard, unless superseded by these specifications, shall be provided with the unit.</w:t>
      </w:r>
    </w:p>
    <w:p w14:paraId="28900FB5" w14:textId="77777777" w:rsidR="00D051B0" w:rsidRPr="00D051B0" w:rsidRDefault="00D051B0" w:rsidP="003054D4">
      <w:pPr>
        <w:spacing w:after="120" w:line="276" w:lineRule="auto"/>
        <w:jc w:val="both"/>
        <w:rPr>
          <w:rFonts w:cs="Arial"/>
          <w:szCs w:val="20"/>
        </w:rPr>
      </w:pPr>
      <w:r w:rsidRPr="00D051B0">
        <w:rPr>
          <w:rFonts w:cs="Arial"/>
          <w:szCs w:val="20"/>
        </w:rPr>
        <w:t>Necessary Components:</w:t>
      </w:r>
    </w:p>
    <w:p w14:paraId="39B74B67" w14:textId="77777777" w:rsidR="00D051B0" w:rsidRPr="00D051B0" w:rsidRDefault="00D051B0" w:rsidP="003054D4">
      <w:pPr>
        <w:spacing w:after="120" w:line="276" w:lineRule="auto"/>
        <w:jc w:val="both"/>
        <w:rPr>
          <w:rFonts w:cs="Arial"/>
          <w:szCs w:val="20"/>
        </w:rPr>
      </w:pPr>
      <w:r w:rsidRPr="00D051B0">
        <w:rPr>
          <w:rFonts w:cs="Arial"/>
          <w:szCs w:val="20"/>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47D46E2F" w14:textId="77777777" w:rsidR="00D051B0" w:rsidRPr="00D051B0" w:rsidRDefault="00D051B0" w:rsidP="003054D4">
      <w:pPr>
        <w:spacing w:after="120" w:line="276" w:lineRule="auto"/>
        <w:jc w:val="both"/>
        <w:rPr>
          <w:rFonts w:cs="Arial"/>
          <w:szCs w:val="20"/>
        </w:rPr>
      </w:pPr>
      <w:r w:rsidRPr="00D051B0">
        <w:rPr>
          <w:rFonts w:cs="Arial"/>
          <w:szCs w:val="20"/>
        </w:rPr>
        <w:t>Application:</w:t>
      </w:r>
    </w:p>
    <w:p w14:paraId="3B93CAA8" w14:textId="16FED1BB" w:rsidR="00D051B0" w:rsidRPr="00D051B0" w:rsidRDefault="00D051B0" w:rsidP="003054D4">
      <w:pPr>
        <w:spacing w:after="120" w:line="276" w:lineRule="auto"/>
        <w:jc w:val="both"/>
        <w:rPr>
          <w:rFonts w:cs="Arial"/>
          <w:szCs w:val="20"/>
        </w:rPr>
      </w:pPr>
      <w:r w:rsidRPr="006B5E55">
        <w:rPr>
          <w:rFonts w:cs="Arial"/>
          <w:szCs w:val="20"/>
        </w:rPr>
        <w:t xml:space="preserve">General purpose use: </w:t>
      </w:r>
      <w:r w:rsidR="00D661E9" w:rsidRPr="006B5E55">
        <w:rPr>
          <w:rFonts w:cs="Arial"/>
          <w:szCs w:val="20"/>
        </w:rPr>
        <w:t>Trailer Mounted Earthquake Simulator to use for educational and training purposes.</w:t>
      </w:r>
      <w:r w:rsidR="00D661E9">
        <w:rPr>
          <w:rFonts w:cs="Arial"/>
          <w:szCs w:val="20"/>
        </w:rPr>
        <w:t xml:space="preserve">  </w:t>
      </w:r>
      <w:r w:rsidRPr="00D051B0">
        <w:rPr>
          <w:rFonts w:cs="Arial"/>
          <w:szCs w:val="20"/>
        </w:rPr>
        <w:t xml:space="preserve"> </w:t>
      </w:r>
    </w:p>
    <w:p w14:paraId="2FD250BF" w14:textId="77777777" w:rsidR="00D051B0" w:rsidRPr="00D051B0" w:rsidRDefault="00D051B0" w:rsidP="003054D4">
      <w:pPr>
        <w:spacing w:after="120" w:line="276" w:lineRule="auto"/>
        <w:jc w:val="both"/>
        <w:rPr>
          <w:rFonts w:cs="Arial"/>
          <w:szCs w:val="20"/>
        </w:rPr>
      </w:pPr>
      <w:r w:rsidRPr="00D051B0">
        <w:rPr>
          <w:rFonts w:cs="Arial"/>
          <w:szCs w:val="20"/>
        </w:rPr>
        <w:t>Documentation Required:</w:t>
      </w:r>
    </w:p>
    <w:p w14:paraId="32706E54" w14:textId="189D886E" w:rsidR="00D051B0" w:rsidRPr="00D051B0" w:rsidRDefault="00D051B0" w:rsidP="003054D4">
      <w:pPr>
        <w:spacing w:after="120" w:line="276" w:lineRule="auto"/>
        <w:jc w:val="both"/>
        <w:rPr>
          <w:rFonts w:cs="Arial"/>
          <w:szCs w:val="20"/>
        </w:rPr>
      </w:pPr>
      <w:r w:rsidRPr="00D051B0">
        <w:rPr>
          <w:rFonts w:cs="Arial"/>
          <w:szCs w:val="20"/>
        </w:rPr>
        <w:t xml:space="preserve">A basic manufacturer's product brochure describing the </w:t>
      </w:r>
      <w:r w:rsidR="00D661E9">
        <w:rPr>
          <w:rFonts w:cs="Arial"/>
          <w:szCs w:val="20"/>
        </w:rPr>
        <w:t>Trailer Mounted Earthquake Simulator</w:t>
      </w:r>
      <w:r w:rsidRPr="00D051B0">
        <w:rPr>
          <w:rFonts w:cs="Arial"/>
          <w:szCs w:val="20"/>
        </w:rPr>
        <w:t xml:space="preserve"> </w:t>
      </w:r>
      <w:proofErr w:type="gramStart"/>
      <w:r w:rsidRPr="00D051B0">
        <w:rPr>
          <w:rFonts w:cs="Arial"/>
          <w:szCs w:val="20"/>
        </w:rPr>
        <w:t>are</w:t>
      </w:r>
      <w:proofErr w:type="gramEnd"/>
      <w:r w:rsidRPr="00D051B0">
        <w:rPr>
          <w:rFonts w:cs="Arial"/>
          <w:szCs w:val="20"/>
        </w:rPr>
        <w:t xml:space="preserve"> to be provided with your bid package. Specifications marked with an asterisk </w:t>
      </w:r>
      <w:r w:rsidRPr="00D051B0">
        <w:rPr>
          <w:rFonts w:cs="Arial"/>
          <w:szCs w:val="20"/>
          <w:highlight w:val="yellow"/>
        </w:rPr>
        <w:t>(*)</w:t>
      </w:r>
      <w:r w:rsidRPr="00D051B0">
        <w:rPr>
          <w:rFonts w:cs="Arial"/>
          <w:szCs w:val="20"/>
        </w:rPr>
        <w:t xml:space="preserve">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1E45562C" w14:textId="77777777" w:rsidR="00D051B0" w:rsidRPr="00D051B0" w:rsidRDefault="00D051B0" w:rsidP="003054D4">
      <w:pPr>
        <w:spacing w:after="120" w:line="276" w:lineRule="auto"/>
        <w:jc w:val="both"/>
        <w:rPr>
          <w:rFonts w:cs="Arial"/>
          <w:szCs w:val="20"/>
        </w:rPr>
      </w:pPr>
      <w:r w:rsidRPr="00D051B0">
        <w:rPr>
          <w:rFonts w:cs="Arial"/>
          <w:szCs w:val="20"/>
        </w:rPr>
        <w:t>TYPICAL UNIT:</w:t>
      </w:r>
    </w:p>
    <w:p w14:paraId="65079EAA" w14:textId="10B1461E" w:rsidR="00D051B0" w:rsidRPr="00D051B0" w:rsidRDefault="00D661E9" w:rsidP="003054D4">
      <w:pPr>
        <w:spacing w:after="120" w:line="276" w:lineRule="auto"/>
        <w:jc w:val="both"/>
        <w:rPr>
          <w:rFonts w:cs="Arial"/>
          <w:szCs w:val="20"/>
        </w:rPr>
      </w:pPr>
      <w:r>
        <w:rPr>
          <w:rFonts w:cs="Arial"/>
          <w:szCs w:val="20"/>
        </w:rPr>
        <w:t>CARSO CARRIER 4 SEAT SIMULATOR ON TRAILER WITH GENERATOR AND MOTOR</w:t>
      </w:r>
      <w:r w:rsidR="00D051B0" w:rsidRPr="00D051B0">
        <w:rPr>
          <w:rFonts w:cs="Arial"/>
          <w:szCs w:val="20"/>
        </w:rPr>
        <w:t>, or State of Alaska approved manufacturer and model; provided all of the following minimum specifications are met. Any other manufacturer and model offered must be pre-approved prior to bid submittal.</w:t>
      </w:r>
    </w:p>
    <w:p w14:paraId="727614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CF19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62B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0BB02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8028BC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AC4E9B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75161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5101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08AD75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FE3F5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DC1BC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214A6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31D20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645E80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D81D2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E1A518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63B6D8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B81FD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84AD3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630507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8567C6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0A5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C6340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52A09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8ABC6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1E664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7E60E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4E10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4E39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4BC6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FA054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499A51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E7745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D3DD4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89198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5AE3E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DDF0FB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16619D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52E7F4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B2C26A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57D070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0637A18"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07A75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E48772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3114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235E9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87A2BF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6E2B3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17276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CB4B19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2313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F134F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3FFCB1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9ED09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BBB4F0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DEFF9D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9FDCCC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BA502A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896BF5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3889C2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48389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F1DCBF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8175EE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C4905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23E5C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DB56BB3"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2846CD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E3621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B285272"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D660FF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9F6D1D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9CAEE25"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07A9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9118B4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A29F42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3F1639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E5B8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F0FDC34"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11C2DE0"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6335F7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5BD4D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46717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A369D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C6DC03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6DC118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FBA148D"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3A4873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57FD90C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84C68E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14833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E7FC8CF"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EE912B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55FDDCC"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21AA857"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2702538A"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30B04FBE"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6C667746"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56B2B91"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042EF459"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4F3258CB" w14:textId="77777777" w:rsidR="003054D4" w:rsidRPr="003054D4" w:rsidRDefault="003054D4" w:rsidP="003054D4">
      <w:pPr>
        <w:pStyle w:val="ListParagraph"/>
        <w:keepNext/>
        <w:numPr>
          <w:ilvl w:val="0"/>
          <w:numId w:val="3"/>
        </w:numPr>
        <w:spacing w:before="120"/>
        <w:jc w:val="both"/>
        <w:outlineLvl w:val="1"/>
        <w:rPr>
          <w:bCs/>
          <w:iCs/>
          <w:vanish/>
          <w:szCs w:val="28"/>
          <w:lang w:val="x-none" w:eastAsia="x-none"/>
        </w:rPr>
      </w:pPr>
    </w:p>
    <w:p w14:paraId="705EC0F0" w14:textId="5700B2DF" w:rsidR="00D051B0" w:rsidRPr="0093153F" w:rsidRDefault="00D661E9" w:rsidP="00A83AD4">
      <w:pPr>
        <w:pStyle w:val="Heading2"/>
        <w:numPr>
          <w:ilvl w:val="0"/>
          <w:numId w:val="41"/>
        </w:numPr>
      </w:pPr>
      <w:r>
        <w:t>GENERAL REQUIREMENTS</w:t>
      </w:r>
      <w:r w:rsidR="00D051B0" w:rsidRPr="0093153F">
        <w:t>:</w:t>
      </w:r>
    </w:p>
    <w:p w14:paraId="71ABDA57" w14:textId="6DB4FB0C" w:rsidR="00D661E9" w:rsidRPr="00D661E9"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Tandem axle</w:t>
      </w:r>
      <w:r w:rsidR="00D661E9" w:rsidRPr="00D661E9">
        <w:rPr>
          <w:rFonts w:cs="Arial"/>
          <w:szCs w:val="20"/>
        </w:rPr>
        <w:t xml:space="preserve"> trailer</w:t>
      </w:r>
      <w:r>
        <w:rPr>
          <w:rFonts w:cs="Arial"/>
          <w:szCs w:val="20"/>
        </w:rPr>
        <w:t xml:space="preserve"> with electric trailer brakes.</w:t>
      </w:r>
    </w:p>
    <w:p w14:paraId="0B2C1F8E" w14:textId="77777777"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Total trailer dimensions: 8’5” wide x 20’ long x 11’6” tall.</w:t>
      </w:r>
      <w:r w:rsidRPr="00D661E9">
        <w:rPr>
          <w:rFonts w:cs="Arial"/>
          <w:szCs w:val="20"/>
          <w:highlight w:val="yellow"/>
        </w:rPr>
        <w:t xml:space="preserve"> </w:t>
      </w:r>
    </w:p>
    <w:p w14:paraId="0FAA242D" w14:textId="77777777" w:rsid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Approximate total unit weight: 9,800 lbs.</w:t>
      </w:r>
      <w:r w:rsidRPr="00D661E9">
        <w:rPr>
          <w:rFonts w:cs="Arial"/>
          <w:szCs w:val="20"/>
          <w:highlight w:val="yellow"/>
        </w:rPr>
        <w:t xml:space="preserve"> </w:t>
      </w:r>
    </w:p>
    <w:p w14:paraId="3F1E30B3" w14:textId="794EC449" w:rsidR="00170B36" w:rsidRDefault="00170B36"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Tongue jack</w:t>
      </w:r>
      <w:r w:rsidR="00650958">
        <w:rPr>
          <w:rFonts w:cs="Arial"/>
          <w:szCs w:val="20"/>
        </w:rPr>
        <w:t xml:space="preserve"> and stabilizer jacks </w:t>
      </w:r>
    </w:p>
    <w:p w14:paraId="423EFA99" w14:textId="56C6474C" w:rsidR="00D661E9" w:rsidRPr="00D661E9" w:rsidRDefault="00D661E9" w:rsidP="001F317C">
      <w:pPr>
        <w:pStyle w:val="ListParagraph"/>
        <w:widowControl/>
        <w:numPr>
          <w:ilvl w:val="1"/>
          <w:numId w:val="32"/>
        </w:numPr>
        <w:autoSpaceDE/>
        <w:autoSpaceDN/>
        <w:adjustRightInd/>
        <w:spacing w:line="360" w:lineRule="auto"/>
        <w:contextualSpacing/>
        <w:jc w:val="both"/>
        <w:rPr>
          <w:rFonts w:cs="Arial"/>
          <w:szCs w:val="20"/>
        </w:rPr>
      </w:pPr>
      <w:r w:rsidRPr="00D661E9">
        <w:rPr>
          <w:rFonts w:cs="Arial"/>
          <w:szCs w:val="20"/>
        </w:rPr>
        <w:t>Fully enclosed with integrated viewing window, stairs, and exit ramp to allow safe entry/exit for participants.</w:t>
      </w:r>
    </w:p>
    <w:p w14:paraId="15A01745" w14:textId="19D67085"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Simulator Features Must Include</w:t>
      </w:r>
      <w:r w:rsidR="00D051B0" w:rsidRPr="0093153F">
        <w:rPr>
          <w:rFonts w:cs="Arial"/>
          <w:szCs w:val="20"/>
        </w:rPr>
        <w:t>:</w:t>
      </w:r>
    </w:p>
    <w:p w14:paraId="39A97B92" w14:textId="7A54FA4E" w:rsidR="00D051B0" w:rsidRPr="0093153F" w:rsidRDefault="00D661E9" w:rsidP="00165A41">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lastRenderedPageBreak/>
        <w:t>On-Board Drive System:</w:t>
      </w:r>
    </w:p>
    <w:p w14:paraId="35F67126" w14:textId="10048CCF"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Side-</w:t>
      </w:r>
      <w:proofErr w:type="gramStart"/>
      <w:r>
        <w:rPr>
          <w:rFonts w:cs="Arial"/>
          <w:szCs w:val="20"/>
        </w:rPr>
        <w:t>rail “Seismo-Drive”</w:t>
      </w:r>
      <w:proofErr w:type="gramEnd"/>
      <w:r>
        <w:rPr>
          <w:rFonts w:cs="Arial"/>
          <w:szCs w:val="20"/>
        </w:rPr>
        <w:t xml:space="preserve"> assembly.</w:t>
      </w:r>
    </w:p>
    <w:p w14:paraId="4A5F81DD" w14:textId="083CD282" w:rsidR="00D051B0" w:rsidRPr="0093153F" w:rsidRDefault="00D661E9" w:rsidP="00165A41">
      <w:pPr>
        <w:pStyle w:val="ListParagraph"/>
        <w:widowControl/>
        <w:numPr>
          <w:ilvl w:val="3"/>
          <w:numId w:val="32"/>
        </w:numPr>
        <w:autoSpaceDE/>
        <w:autoSpaceDN/>
        <w:adjustRightInd/>
        <w:spacing w:line="360" w:lineRule="auto"/>
        <w:contextualSpacing/>
        <w:jc w:val="both"/>
        <w:rPr>
          <w:rFonts w:cs="Arial"/>
          <w:szCs w:val="20"/>
        </w:rPr>
      </w:pPr>
      <w:r>
        <w:rPr>
          <w:rFonts w:cs="Arial"/>
          <w:szCs w:val="20"/>
        </w:rPr>
        <w:t xml:space="preserve">Drive motor </w:t>
      </w:r>
      <w:proofErr w:type="gramStart"/>
      <w:r>
        <w:rPr>
          <w:rFonts w:cs="Arial"/>
          <w:szCs w:val="20"/>
        </w:rPr>
        <w:t>capable</w:t>
      </w:r>
      <w:proofErr w:type="gramEnd"/>
      <w:r>
        <w:rPr>
          <w:rFonts w:cs="Arial"/>
          <w:szCs w:val="20"/>
        </w:rPr>
        <w:t xml:space="preserve"> of producing realistic earthquake motion effects.</w:t>
      </w:r>
    </w:p>
    <w:p w14:paraId="4D05EAEE" w14:textId="466FA2CC" w:rsidR="00D051B0" w:rsidRPr="0093153F" w:rsidRDefault="00D661E9"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Control Option</w:t>
      </w:r>
      <w:r w:rsidR="00856E1B">
        <w:rPr>
          <w:rFonts w:cs="Arial"/>
          <w:szCs w:val="20"/>
        </w:rPr>
        <w:t>s</w:t>
      </w:r>
      <w:r w:rsidR="00D051B0" w:rsidRPr="0093153F">
        <w:rPr>
          <w:rFonts w:cs="Arial"/>
          <w:szCs w:val="20"/>
        </w:rPr>
        <w:t>:</w:t>
      </w:r>
    </w:p>
    <w:p w14:paraId="771278A9" w14:textId="02D8A1F4" w:rsidR="00D051B0" w:rsidRPr="0093153F" w:rsidRDefault="00D051B0" w:rsidP="001F317C">
      <w:pPr>
        <w:pStyle w:val="ListParagraph"/>
        <w:widowControl/>
        <w:numPr>
          <w:ilvl w:val="2"/>
          <w:numId w:val="32"/>
        </w:numPr>
        <w:autoSpaceDE/>
        <w:autoSpaceDN/>
        <w:adjustRightInd/>
        <w:spacing w:line="360" w:lineRule="auto"/>
        <w:contextualSpacing/>
        <w:jc w:val="both"/>
        <w:rPr>
          <w:rFonts w:cs="Arial"/>
          <w:szCs w:val="20"/>
        </w:rPr>
      </w:pPr>
      <w:r w:rsidRPr="0093153F">
        <w:rPr>
          <w:rFonts w:cs="Arial"/>
          <w:szCs w:val="20"/>
        </w:rPr>
        <w:t>V</w:t>
      </w:r>
      <w:r w:rsidR="00856E1B">
        <w:rPr>
          <w:rFonts w:cs="Arial"/>
          <w:szCs w:val="20"/>
        </w:rPr>
        <w:t>ariable manual speed control.</w:t>
      </w:r>
    </w:p>
    <w:p w14:paraId="7B0119A7" w14:textId="118E2E4B" w:rsidR="00D051B0" w:rsidRPr="00C04FF8" w:rsidRDefault="00856E1B" w:rsidP="001F317C">
      <w:pPr>
        <w:pStyle w:val="ListParagraph"/>
        <w:widowControl/>
        <w:numPr>
          <w:ilvl w:val="2"/>
          <w:numId w:val="32"/>
        </w:numPr>
        <w:autoSpaceDE/>
        <w:autoSpaceDN/>
        <w:adjustRightInd/>
        <w:spacing w:line="360" w:lineRule="auto"/>
        <w:contextualSpacing/>
        <w:jc w:val="both"/>
        <w:rPr>
          <w:rFonts w:cs="Arial"/>
          <w:szCs w:val="20"/>
        </w:rPr>
      </w:pPr>
      <w:r w:rsidRPr="00C04FF8">
        <w:rPr>
          <w:rFonts w:cs="Arial"/>
          <w:szCs w:val="20"/>
        </w:rPr>
        <w:t xml:space="preserve">Pre-programmed “3-ride” option with rides varying length and seismic force. </w:t>
      </w:r>
      <w:r w:rsidR="00D051B0" w:rsidRPr="00C04FF8">
        <w:rPr>
          <w:rFonts w:cs="Arial"/>
          <w:szCs w:val="20"/>
        </w:rPr>
        <w:t xml:space="preserve"> </w:t>
      </w:r>
    </w:p>
    <w:p w14:paraId="744204B7" w14:textId="21F93C5A" w:rsidR="00D051B0" w:rsidRPr="0093153F" w:rsidRDefault="00856E1B"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A</w:t>
      </w:r>
      <w:r w:rsidR="003842B8">
        <w:rPr>
          <w:rFonts w:cs="Arial"/>
          <w:szCs w:val="20"/>
        </w:rPr>
        <w:t>UDIO</w:t>
      </w:r>
      <w:r>
        <w:rPr>
          <w:rFonts w:cs="Arial"/>
          <w:szCs w:val="20"/>
        </w:rPr>
        <w:t>/</w:t>
      </w:r>
      <w:r w:rsidR="003842B8">
        <w:rPr>
          <w:rFonts w:cs="Arial"/>
          <w:szCs w:val="20"/>
        </w:rPr>
        <w:t>VISUAL ENHANCEMENTS</w:t>
      </w:r>
      <w:r>
        <w:rPr>
          <w:rFonts w:cs="Arial"/>
          <w:szCs w:val="20"/>
        </w:rPr>
        <w:t>:</w:t>
      </w:r>
    </w:p>
    <w:p w14:paraId="4FB63268" w14:textId="35EF3629" w:rsidR="00D051B0" w:rsidRPr="00856E1B" w:rsidRDefault="00856E1B"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Built-in enhanced surround-sound system integrated into the simulator experience.</w:t>
      </w:r>
      <w:r w:rsidR="00D051B0" w:rsidRPr="00856E1B">
        <w:rPr>
          <w:rFonts w:cs="Arial"/>
          <w:szCs w:val="20"/>
        </w:rPr>
        <w:t xml:space="preserve"> </w:t>
      </w:r>
    </w:p>
    <w:p w14:paraId="1BB8B1D3" w14:textId="5F47D352"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GENERATOR AND ELECTRICAL SYSTEM</w:t>
      </w:r>
      <w:r w:rsidR="00D051B0" w:rsidRPr="0093153F">
        <w:rPr>
          <w:rFonts w:cs="Arial"/>
          <w:szCs w:val="20"/>
        </w:rPr>
        <w:t>:</w:t>
      </w:r>
    </w:p>
    <w:p w14:paraId="178AB0AA" w14:textId="5C718D8C"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On-board Honda EU7000IS generator (or equivalent).</w:t>
      </w:r>
    </w:p>
    <w:p w14:paraId="3EA82866" w14:textId="76B70BE0"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Generator housing/box/cage designed with adequate ventilation for the integrated advanced carbon monoxide detection system.</w:t>
      </w:r>
    </w:p>
    <w:p w14:paraId="7049E41A" w14:textId="73550F16" w:rsidR="00C04FF8"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SAFETY AND ACCESSABILITY</w:t>
      </w:r>
      <w:r w:rsidR="00D051B0" w:rsidRPr="0093153F">
        <w:rPr>
          <w:rFonts w:cs="Arial"/>
          <w:szCs w:val="20"/>
        </w:rPr>
        <w:t>:</w:t>
      </w:r>
      <w:r w:rsidR="00C04FF8">
        <w:rPr>
          <w:rFonts w:cs="Arial"/>
          <w:szCs w:val="20"/>
        </w:rPr>
        <w:t xml:space="preserve"> </w:t>
      </w:r>
    </w:p>
    <w:p w14:paraId="0DA1389A" w14:textId="2B128A8A" w:rsidR="00C04FF8" w:rsidRPr="00C04FF8"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Include sturdy stairs for safe boarding</w:t>
      </w:r>
      <w:r w:rsidR="00165A41">
        <w:rPr>
          <w:rFonts w:cs="Arial"/>
          <w:szCs w:val="20"/>
        </w:rPr>
        <w:t>.</w:t>
      </w:r>
    </w:p>
    <w:p w14:paraId="4A5D8709" w14:textId="03E6A763"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Include a compliant exit ramp for participant egress. </w:t>
      </w:r>
    </w:p>
    <w:p w14:paraId="01123DD0" w14:textId="10184C7D"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Be constructed with safety features suitable for public use and ADA considerations where applicable.</w:t>
      </w:r>
    </w:p>
    <w:p w14:paraId="11820796" w14:textId="0F335DD4" w:rsidR="00D051B0" w:rsidRPr="0093153F" w:rsidRDefault="003842B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CUSTOMIZATION AND APPEARANCE</w:t>
      </w:r>
      <w:r w:rsidR="00D051B0" w:rsidRPr="0093153F">
        <w:rPr>
          <w:rFonts w:cs="Arial"/>
          <w:szCs w:val="20"/>
        </w:rPr>
        <w:t>:</w:t>
      </w:r>
    </w:p>
    <w:p w14:paraId="4469BA8B" w14:textId="06BB098A" w:rsidR="00D051B0" w:rsidRPr="0093153F" w:rsidRDefault="00C04FF8"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 xml:space="preserve">Professionally </w:t>
      </w:r>
      <w:r w:rsidR="00332D44">
        <w:rPr>
          <w:rFonts w:cs="Arial"/>
          <w:szCs w:val="20"/>
        </w:rPr>
        <w:t xml:space="preserve">installed vinyl </w:t>
      </w:r>
      <w:proofErr w:type="gramStart"/>
      <w:r w:rsidR="00332D44">
        <w:rPr>
          <w:rFonts w:cs="Arial"/>
          <w:szCs w:val="20"/>
        </w:rPr>
        <w:t>wrap</w:t>
      </w:r>
      <w:proofErr w:type="gramEnd"/>
      <w:r w:rsidR="00332D44">
        <w:rPr>
          <w:rFonts w:cs="Arial"/>
          <w:szCs w:val="20"/>
        </w:rPr>
        <w:t xml:space="preserve"> on exterior.</w:t>
      </w:r>
    </w:p>
    <w:p w14:paraId="2726310D" w14:textId="071E0E53" w:rsidR="00D051B0"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Custom wrap design shall be coordinated with purchaser prior to production.</w:t>
      </w:r>
    </w:p>
    <w:p w14:paraId="188745DA" w14:textId="56A74DDC" w:rsidR="00332D44" w:rsidRPr="0093153F" w:rsidRDefault="00332D44" w:rsidP="001F317C">
      <w:pPr>
        <w:pStyle w:val="ListParagraph"/>
        <w:widowControl/>
        <w:numPr>
          <w:ilvl w:val="2"/>
          <w:numId w:val="32"/>
        </w:numPr>
        <w:autoSpaceDE/>
        <w:autoSpaceDN/>
        <w:adjustRightInd/>
        <w:spacing w:line="360" w:lineRule="auto"/>
        <w:contextualSpacing/>
        <w:jc w:val="both"/>
        <w:rPr>
          <w:rFonts w:cs="Arial"/>
          <w:szCs w:val="20"/>
        </w:rPr>
      </w:pPr>
      <w:r>
        <w:rPr>
          <w:rFonts w:cs="Arial"/>
          <w:szCs w:val="20"/>
        </w:rPr>
        <w:t>Vinyl wrap material must be UV-resistant and suitable for outdoor use.</w:t>
      </w:r>
    </w:p>
    <w:p w14:paraId="638AA8F1" w14:textId="31ACB4AD" w:rsidR="003054D4" w:rsidRPr="0093153F" w:rsidRDefault="003842B8" w:rsidP="00A83AD4">
      <w:pPr>
        <w:pStyle w:val="Heading2"/>
      </w:pPr>
      <w:r>
        <w:t>DELIVERY AND SET UP</w:t>
      </w:r>
      <w:r w:rsidR="00D051B0" w:rsidRPr="0093153F">
        <w:t>:</w:t>
      </w:r>
    </w:p>
    <w:p w14:paraId="1007EDD1" w14:textId="77777777" w:rsidR="0093153F" w:rsidRPr="0093153F" w:rsidRDefault="0093153F" w:rsidP="001F317C">
      <w:pPr>
        <w:pStyle w:val="ListParagraph"/>
        <w:numPr>
          <w:ilvl w:val="0"/>
          <w:numId w:val="32"/>
        </w:numPr>
        <w:spacing w:line="360" w:lineRule="auto"/>
        <w:rPr>
          <w:rFonts w:cs="Arial"/>
          <w:vanish/>
          <w:szCs w:val="20"/>
        </w:rPr>
      </w:pPr>
    </w:p>
    <w:p w14:paraId="6AEFA401" w14:textId="45DD147D" w:rsidR="003054D4" w:rsidRPr="0093153F" w:rsidRDefault="00332D44" w:rsidP="001F317C">
      <w:pPr>
        <w:pStyle w:val="ListParagraph"/>
        <w:numPr>
          <w:ilvl w:val="1"/>
          <w:numId w:val="32"/>
        </w:numPr>
        <w:spacing w:line="360" w:lineRule="auto"/>
        <w:rPr>
          <w:rFonts w:cs="Arial"/>
          <w:szCs w:val="20"/>
        </w:rPr>
      </w:pPr>
      <w:r>
        <w:rPr>
          <w:rFonts w:cs="Arial"/>
          <w:szCs w:val="20"/>
        </w:rPr>
        <w:t>Contractor shall provide delivery to purchaser’s designated location.</w:t>
      </w:r>
    </w:p>
    <w:p w14:paraId="72C19396" w14:textId="2358FDC9" w:rsidR="0093153F" w:rsidRPr="0093153F" w:rsidRDefault="00332D44" w:rsidP="001F317C">
      <w:pPr>
        <w:pStyle w:val="ListParagraph"/>
        <w:numPr>
          <w:ilvl w:val="1"/>
          <w:numId w:val="32"/>
        </w:numPr>
        <w:spacing w:line="360" w:lineRule="auto"/>
        <w:rPr>
          <w:rFonts w:cs="Arial"/>
          <w:szCs w:val="20"/>
        </w:rPr>
      </w:pPr>
      <w:r>
        <w:rPr>
          <w:rFonts w:cs="Arial"/>
          <w:szCs w:val="20"/>
        </w:rPr>
        <w:t>Contractor shall ensure proper unloading, assembly, and operational readiness of the simulator</w:t>
      </w:r>
      <w:r w:rsidR="00D051B0" w:rsidRPr="0093153F">
        <w:rPr>
          <w:rFonts w:cs="Arial"/>
          <w:szCs w:val="20"/>
        </w:rPr>
        <w:t xml:space="preserve">. </w:t>
      </w:r>
    </w:p>
    <w:p w14:paraId="4B68D6CB" w14:textId="0B4378A7" w:rsidR="0093153F" w:rsidRPr="0093153F" w:rsidRDefault="00AA0536" w:rsidP="00A83AD4">
      <w:pPr>
        <w:pStyle w:val="Heading2"/>
      </w:pPr>
      <w:r>
        <w:t>TRAINING</w:t>
      </w:r>
      <w:r w:rsidR="00165A41">
        <w:t>:</w:t>
      </w:r>
      <w:r>
        <w:t xml:space="preserve"> </w:t>
      </w:r>
    </w:p>
    <w:p w14:paraId="794E872B" w14:textId="77777777" w:rsidR="0093153F" w:rsidRPr="0093153F" w:rsidRDefault="0093153F" w:rsidP="001F317C">
      <w:pPr>
        <w:pStyle w:val="ListParagraph"/>
        <w:numPr>
          <w:ilvl w:val="0"/>
          <w:numId w:val="36"/>
        </w:numPr>
        <w:spacing w:line="360" w:lineRule="auto"/>
        <w:rPr>
          <w:rFonts w:cs="Arial"/>
          <w:vanish/>
          <w:szCs w:val="20"/>
        </w:rPr>
      </w:pPr>
    </w:p>
    <w:p w14:paraId="46F369C7" w14:textId="77777777" w:rsidR="0093153F" w:rsidRPr="0093153F" w:rsidRDefault="0093153F" w:rsidP="001F317C">
      <w:pPr>
        <w:pStyle w:val="ListParagraph"/>
        <w:numPr>
          <w:ilvl w:val="0"/>
          <w:numId w:val="36"/>
        </w:numPr>
        <w:spacing w:line="360" w:lineRule="auto"/>
        <w:rPr>
          <w:rFonts w:cs="Arial"/>
          <w:vanish/>
          <w:szCs w:val="20"/>
        </w:rPr>
      </w:pPr>
    </w:p>
    <w:p w14:paraId="0E050AD0" w14:textId="77777777" w:rsidR="0093153F" w:rsidRPr="0093153F" w:rsidRDefault="0093153F" w:rsidP="001F317C">
      <w:pPr>
        <w:pStyle w:val="ListParagraph"/>
        <w:numPr>
          <w:ilvl w:val="0"/>
          <w:numId w:val="36"/>
        </w:numPr>
        <w:spacing w:line="360" w:lineRule="auto"/>
        <w:rPr>
          <w:rFonts w:cs="Arial"/>
          <w:vanish/>
          <w:szCs w:val="20"/>
        </w:rPr>
      </w:pPr>
    </w:p>
    <w:p w14:paraId="7F8FE8E3" w14:textId="166AFB3E" w:rsidR="0093153F" w:rsidRDefault="00AA0536" w:rsidP="00692B00">
      <w:pPr>
        <w:pStyle w:val="ListParagraph"/>
        <w:numPr>
          <w:ilvl w:val="1"/>
          <w:numId w:val="36"/>
        </w:numPr>
        <w:spacing w:line="360" w:lineRule="auto"/>
        <w:rPr>
          <w:rFonts w:cs="Arial"/>
          <w:szCs w:val="20"/>
        </w:rPr>
      </w:pPr>
      <w:r>
        <w:rPr>
          <w:rFonts w:cs="Arial"/>
          <w:szCs w:val="20"/>
        </w:rPr>
        <w:t xml:space="preserve">Contractor </w:t>
      </w:r>
      <w:proofErr w:type="gramStart"/>
      <w:r>
        <w:rPr>
          <w:rFonts w:cs="Arial"/>
          <w:szCs w:val="20"/>
        </w:rPr>
        <w:t>shall</w:t>
      </w:r>
      <w:proofErr w:type="gramEnd"/>
      <w:r>
        <w:rPr>
          <w:rFonts w:cs="Arial"/>
          <w:szCs w:val="20"/>
        </w:rPr>
        <w:t xml:space="preserve"> provide onsite training for designated staff</w:t>
      </w:r>
      <w:r w:rsidR="00E83278">
        <w:rPr>
          <w:rFonts w:cs="Arial"/>
          <w:szCs w:val="20"/>
        </w:rPr>
        <w:t>:</w:t>
      </w:r>
    </w:p>
    <w:p w14:paraId="1B47CE71" w14:textId="77777777" w:rsidR="00165A41" w:rsidRDefault="003842B8" w:rsidP="00692B00">
      <w:pPr>
        <w:pStyle w:val="ListParagraph"/>
        <w:numPr>
          <w:ilvl w:val="2"/>
          <w:numId w:val="36"/>
        </w:numPr>
        <w:spacing w:line="360" w:lineRule="auto"/>
        <w:rPr>
          <w:rFonts w:cs="Arial"/>
          <w:szCs w:val="20"/>
        </w:rPr>
      </w:pPr>
      <w:r w:rsidRPr="00165A41">
        <w:rPr>
          <w:rFonts w:cs="Arial"/>
          <w:szCs w:val="20"/>
        </w:rPr>
        <w:t xml:space="preserve">Training shall occur at the State Equipment Fleet Maintenance Facility in Anchorage, Alaska as listed </w:t>
      </w:r>
      <w:proofErr w:type="gramStart"/>
      <w:r w:rsidRPr="00165A41">
        <w:rPr>
          <w:rFonts w:cs="Arial"/>
          <w:szCs w:val="20"/>
        </w:rPr>
        <w:t>on</w:t>
      </w:r>
      <w:proofErr w:type="gramEnd"/>
      <w:r w:rsidRPr="00165A41">
        <w:rPr>
          <w:rFonts w:cs="Arial"/>
          <w:szCs w:val="20"/>
        </w:rPr>
        <w:t xml:space="preserve"> the </w:t>
      </w:r>
      <w:r w:rsidR="007F1382" w:rsidRPr="00165A41">
        <w:rPr>
          <w:rFonts w:cs="Arial"/>
          <w:szCs w:val="20"/>
        </w:rPr>
        <w:t xml:space="preserve">Purchase Order. For award purposes, price should include all travel and training related costs to Anchorage, Alaska. </w:t>
      </w:r>
    </w:p>
    <w:p w14:paraId="22941780" w14:textId="46649227" w:rsidR="007F1382" w:rsidRPr="00165A41" w:rsidRDefault="007F1382" w:rsidP="00692B00">
      <w:pPr>
        <w:pStyle w:val="ListParagraph"/>
        <w:numPr>
          <w:ilvl w:val="2"/>
          <w:numId w:val="36"/>
        </w:numPr>
        <w:spacing w:line="360" w:lineRule="auto"/>
        <w:rPr>
          <w:rFonts w:cs="Arial"/>
          <w:szCs w:val="20"/>
        </w:rPr>
      </w:pPr>
      <w:r w:rsidRPr="00165A41">
        <w:rPr>
          <w:rFonts w:cs="Arial"/>
          <w:szCs w:val="20"/>
        </w:rPr>
        <w:t xml:space="preserve">Bidder to provide a qualified factory trained instructor(s), within 30 days of acceptance by the State. Advanced notice is required. </w:t>
      </w:r>
    </w:p>
    <w:p w14:paraId="096AF164" w14:textId="63AAD5AC" w:rsidR="00AA0536" w:rsidRPr="00AA0536" w:rsidRDefault="00AA0536" w:rsidP="00692B00">
      <w:pPr>
        <w:pStyle w:val="ListParagraph"/>
        <w:numPr>
          <w:ilvl w:val="2"/>
          <w:numId w:val="36"/>
        </w:numPr>
        <w:spacing w:line="360" w:lineRule="auto"/>
        <w:rPr>
          <w:rFonts w:cs="Arial"/>
          <w:szCs w:val="20"/>
        </w:rPr>
      </w:pPr>
      <w:r>
        <w:rPr>
          <w:rFonts w:cs="Arial"/>
          <w:szCs w:val="20"/>
        </w:rPr>
        <w:t>Training to include the following as a minimal applicable age</w:t>
      </w:r>
      <w:r w:rsidR="00D6171E">
        <w:rPr>
          <w:rFonts w:cs="Arial"/>
          <w:szCs w:val="20"/>
        </w:rPr>
        <w:t>nda</w:t>
      </w:r>
      <w:r w:rsidR="00D6171E" w:rsidRPr="005C2F14">
        <w:rPr>
          <w:rFonts w:cs="Arial"/>
          <w:szCs w:val="20"/>
        </w:rPr>
        <w:t xml:space="preserve"> cove</w:t>
      </w:r>
      <w:r w:rsidR="00D6171E">
        <w:rPr>
          <w:rFonts w:cs="Arial"/>
          <w:szCs w:val="20"/>
        </w:rPr>
        <w:t>ring prime unit and attachments</w:t>
      </w:r>
      <w:r>
        <w:rPr>
          <w:rFonts w:cs="Arial"/>
          <w:szCs w:val="20"/>
        </w:rPr>
        <w:t>:</w:t>
      </w:r>
    </w:p>
    <w:p w14:paraId="0A1787B2" w14:textId="7F7F9487" w:rsidR="0093153F" w:rsidRPr="0093153F" w:rsidRDefault="00E83278" w:rsidP="00692B00">
      <w:pPr>
        <w:pStyle w:val="ListParagraph"/>
        <w:numPr>
          <w:ilvl w:val="3"/>
          <w:numId w:val="36"/>
        </w:numPr>
        <w:spacing w:line="360" w:lineRule="auto"/>
        <w:rPr>
          <w:rFonts w:cs="Arial"/>
          <w:szCs w:val="20"/>
        </w:rPr>
      </w:pPr>
      <w:r>
        <w:rPr>
          <w:rFonts w:cs="Arial"/>
          <w:szCs w:val="20"/>
        </w:rPr>
        <w:t>Safe operation and maintenance of the simulator.</w:t>
      </w:r>
    </w:p>
    <w:p w14:paraId="3C604144" w14:textId="11309AF8" w:rsidR="0093153F" w:rsidRPr="0093153F" w:rsidRDefault="00E83278" w:rsidP="00692B00">
      <w:pPr>
        <w:pStyle w:val="ListParagraph"/>
        <w:numPr>
          <w:ilvl w:val="3"/>
          <w:numId w:val="36"/>
        </w:numPr>
        <w:spacing w:line="360" w:lineRule="auto"/>
        <w:rPr>
          <w:rFonts w:cs="Arial"/>
          <w:szCs w:val="20"/>
        </w:rPr>
      </w:pPr>
      <w:r>
        <w:rPr>
          <w:rFonts w:cs="Arial"/>
          <w:szCs w:val="20"/>
        </w:rPr>
        <w:t>Control settings, ride programming, and manual operation.</w:t>
      </w:r>
    </w:p>
    <w:p w14:paraId="18B4CFEF" w14:textId="424BF457" w:rsidR="00E83278" w:rsidRPr="00E83278" w:rsidRDefault="00E83278" w:rsidP="00692B00">
      <w:pPr>
        <w:pStyle w:val="ListParagraph"/>
        <w:numPr>
          <w:ilvl w:val="3"/>
          <w:numId w:val="36"/>
        </w:numPr>
        <w:spacing w:line="360" w:lineRule="auto"/>
        <w:rPr>
          <w:rFonts w:cs="Arial"/>
          <w:szCs w:val="20"/>
        </w:rPr>
      </w:pPr>
      <w:r>
        <w:rPr>
          <w:rFonts w:cs="Arial"/>
          <w:szCs w:val="20"/>
        </w:rPr>
        <w:t>Generator operation, safety protocols and CO monitoring system.</w:t>
      </w:r>
    </w:p>
    <w:p w14:paraId="540E03B8" w14:textId="23611BF4" w:rsidR="00D051B0" w:rsidRPr="00D051B0" w:rsidRDefault="00AA0536" w:rsidP="00A83AD4">
      <w:pPr>
        <w:pStyle w:val="Heading2"/>
      </w:pPr>
      <w:r>
        <w:t>ACCEPTANCE</w:t>
      </w:r>
      <w:r w:rsidR="00D051B0" w:rsidRPr="00D051B0">
        <w:t>:</w:t>
      </w:r>
    </w:p>
    <w:p w14:paraId="268B616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2CE6CA30"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45580E77" w14:textId="77777777" w:rsidR="000C6B14" w:rsidRPr="000C6B14" w:rsidRDefault="000C6B14" w:rsidP="001F317C">
      <w:pPr>
        <w:pStyle w:val="ListParagraph"/>
        <w:widowControl/>
        <w:numPr>
          <w:ilvl w:val="0"/>
          <w:numId w:val="32"/>
        </w:numPr>
        <w:autoSpaceDE/>
        <w:autoSpaceDN/>
        <w:adjustRightInd/>
        <w:spacing w:line="360" w:lineRule="auto"/>
        <w:contextualSpacing/>
        <w:jc w:val="both"/>
        <w:rPr>
          <w:rFonts w:cs="Arial"/>
          <w:vanish/>
          <w:szCs w:val="20"/>
        </w:rPr>
      </w:pPr>
    </w:p>
    <w:p w14:paraId="38B17A05" w14:textId="643B9942" w:rsidR="00D051B0" w:rsidRP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Acceptance will be based on verification that the delivered unit meets all specifications listed herein. </w:t>
      </w:r>
    </w:p>
    <w:p w14:paraId="0BA2D2EF" w14:textId="5B4D8FDC" w:rsidR="00D051B0" w:rsidRDefault="00E83278" w:rsidP="001F317C">
      <w:pPr>
        <w:pStyle w:val="ListParagraph"/>
        <w:widowControl/>
        <w:numPr>
          <w:ilvl w:val="1"/>
          <w:numId w:val="32"/>
        </w:numPr>
        <w:autoSpaceDE/>
        <w:autoSpaceDN/>
        <w:adjustRightInd/>
        <w:spacing w:line="360" w:lineRule="auto"/>
        <w:contextualSpacing/>
        <w:jc w:val="both"/>
        <w:rPr>
          <w:rFonts w:cs="Arial"/>
          <w:szCs w:val="20"/>
        </w:rPr>
      </w:pPr>
      <w:r>
        <w:rPr>
          <w:rFonts w:cs="Arial"/>
          <w:szCs w:val="20"/>
        </w:rPr>
        <w:t xml:space="preserve">Any deficiencies must be corrected by the contractor prior to final acceptance. </w:t>
      </w:r>
    </w:p>
    <w:p w14:paraId="73197554" w14:textId="77777777" w:rsidR="00650958" w:rsidRDefault="00650958" w:rsidP="00650958">
      <w:pPr>
        <w:widowControl/>
        <w:autoSpaceDE/>
        <w:autoSpaceDN/>
        <w:adjustRightInd/>
        <w:spacing w:line="360" w:lineRule="auto"/>
        <w:contextualSpacing/>
        <w:jc w:val="both"/>
        <w:rPr>
          <w:rFonts w:cs="Arial"/>
          <w:szCs w:val="20"/>
        </w:rPr>
      </w:pPr>
    </w:p>
    <w:p w14:paraId="47E2A51A" w14:textId="77777777" w:rsidR="00650958" w:rsidRDefault="00650958" w:rsidP="00650958">
      <w:pPr>
        <w:widowControl/>
        <w:autoSpaceDE/>
        <w:autoSpaceDN/>
        <w:adjustRightInd/>
        <w:spacing w:line="360" w:lineRule="auto"/>
        <w:contextualSpacing/>
        <w:jc w:val="both"/>
        <w:rPr>
          <w:noProof/>
        </w:rPr>
      </w:pPr>
    </w:p>
    <w:p w14:paraId="058D1BA7" w14:textId="27E35E18" w:rsidR="00650958" w:rsidRDefault="00650958" w:rsidP="00650958">
      <w:pPr>
        <w:widowControl/>
        <w:autoSpaceDE/>
        <w:autoSpaceDN/>
        <w:adjustRightInd/>
        <w:spacing w:line="360" w:lineRule="auto"/>
        <w:contextualSpacing/>
        <w:jc w:val="both"/>
        <w:rPr>
          <w:noProof/>
        </w:rPr>
      </w:pPr>
      <w:r>
        <w:rPr>
          <w:noProof/>
        </w:rPr>
        <w:lastRenderedPageBreak/>
        <w:t>For reference: This is the existing simulator operating in Alaska.</w:t>
      </w:r>
    </w:p>
    <w:p w14:paraId="283D6DCC" w14:textId="2A0E719B" w:rsidR="00650958" w:rsidRDefault="006A03D1" w:rsidP="00650958">
      <w:pPr>
        <w:widowControl/>
        <w:autoSpaceDE/>
        <w:autoSpaceDN/>
        <w:adjustRightInd/>
        <w:spacing w:line="360" w:lineRule="auto"/>
        <w:contextualSpacing/>
        <w:jc w:val="both"/>
        <w:rPr>
          <w:noProof/>
        </w:rPr>
      </w:pPr>
      <w:r>
        <w:rPr>
          <w:rFonts w:cs="Arial"/>
          <w:noProof/>
          <w:szCs w:val="20"/>
        </w:rPr>
        <w:drawing>
          <wp:anchor distT="0" distB="0" distL="114300" distR="114300" simplePos="0" relativeHeight="251662336" behindDoc="0" locked="0" layoutInCell="1" allowOverlap="1" wp14:anchorId="7BACE75C" wp14:editId="66B03B1E">
            <wp:simplePos x="0" y="0"/>
            <wp:positionH relativeFrom="margin">
              <wp:align>right</wp:align>
            </wp:positionH>
            <wp:positionV relativeFrom="paragraph">
              <wp:posOffset>107288</wp:posOffset>
            </wp:positionV>
            <wp:extent cx="2900156" cy="3866874"/>
            <wp:effectExtent l="0" t="0" r="0" b="635"/>
            <wp:wrapNone/>
            <wp:docPr id="1817419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00156" cy="386687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noProof/>
          <w:szCs w:val="20"/>
        </w:rPr>
        <w:drawing>
          <wp:anchor distT="0" distB="0" distL="114300" distR="114300" simplePos="0" relativeHeight="251661312" behindDoc="0" locked="0" layoutInCell="1" allowOverlap="1" wp14:anchorId="13F8C473" wp14:editId="5FDD6B27">
            <wp:simplePos x="0" y="0"/>
            <wp:positionH relativeFrom="margin">
              <wp:align>left</wp:align>
            </wp:positionH>
            <wp:positionV relativeFrom="paragraph">
              <wp:posOffset>170732</wp:posOffset>
            </wp:positionV>
            <wp:extent cx="2838616" cy="3781125"/>
            <wp:effectExtent l="0" t="0" r="0" b="0"/>
            <wp:wrapNone/>
            <wp:docPr id="165894201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38616" cy="37811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84D843" w14:textId="412AB6FB" w:rsidR="00650958" w:rsidRDefault="00650958" w:rsidP="00650958">
      <w:pPr>
        <w:widowControl/>
        <w:autoSpaceDE/>
        <w:autoSpaceDN/>
        <w:adjustRightInd/>
        <w:spacing w:line="360" w:lineRule="auto"/>
        <w:contextualSpacing/>
        <w:jc w:val="both"/>
        <w:rPr>
          <w:rFonts w:cs="Arial"/>
          <w:szCs w:val="20"/>
        </w:rPr>
      </w:pPr>
    </w:p>
    <w:p w14:paraId="54BEE257" w14:textId="21E2EB3B" w:rsidR="005E3502" w:rsidRDefault="005E3502" w:rsidP="00650958">
      <w:pPr>
        <w:widowControl/>
        <w:autoSpaceDE/>
        <w:autoSpaceDN/>
        <w:adjustRightInd/>
        <w:spacing w:line="360" w:lineRule="auto"/>
        <w:contextualSpacing/>
        <w:jc w:val="both"/>
        <w:rPr>
          <w:rFonts w:cs="Arial"/>
          <w:szCs w:val="20"/>
        </w:rPr>
      </w:pPr>
    </w:p>
    <w:p w14:paraId="34FAB44B" w14:textId="5F30FC47" w:rsidR="005E3502" w:rsidRDefault="005E3502" w:rsidP="00650958">
      <w:pPr>
        <w:widowControl/>
        <w:autoSpaceDE/>
        <w:autoSpaceDN/>
        <w:adjustRightInd/>
        <w:spacing w:line="360" w:lineRule="auto"/>
        <w:contextualSpacing/>
        <w:jc w:val="both"/>
        <w:rPr>
          <w:rFonts w:cs="Arial"/>
          <w:szCs w:val="20"/>
        </w:rPr>
      </w:pPr>
    </w:p>
    <w:p w14:paraId="76FA7985" w14:textId="1A8A8AA9" w:rsidR="005E3502" w:rsidRDefault="005E3502" w:rsidP="00650958">
      <w:pPr>
        <w:widowControl/>
        <w:autoSpaceDE/>
        <w:autoSpaceDN/>
        <w:adjustRightInd/>
        <w:spacing w:line="360" w:lineRule="auto"/>
        <w:contextualSpacing/>
        <w:jc w:val="both"/>
        <w:rPr>
          <w:rFonts w:cs="Arial"/>
          <w:szCs w:val="20"/>
        </w:rPr>
      </w:pPr>
    </w:p>
    <w:p w14:paraId="15A7822E" w14:textId="501D5151" w:rsidR="005E3502" w:rsidRPr="00650958" w:rsidRDefault="005E3502" w:rsidP="00650958">
      <w:pPr>
        <w:widowControl/>
        <w:autoSpaceDE/>
        <w:autoSpaceDN/>
        <w:adjustRightInd/>
        <w:spacing w:line="360" w:lineRule="auto"/>
        <w:contextualSpacing/>
        <w:jc w:val="both"/>
        <w:rPr>
          <w:rFonts w:cs="Arial"/>
          <w:szCs w:val="20"/>
        </w:rPr>
      </w:pPr>
    </w:p>
    <w:p w14:paraId="4620463B" w14:textId="494E0BBD" w:rsidR="00D051B0" w:rsidRDefault="006A03D1" w:rsidP="00D051B0">
      <w:pPr>
        <w:spacing w:line="360" w:lineRule="auto"/>
        <w:ind w:left="936"/>
        <w:rPr>
          <w:rFonts w:cs="Arial"/>
          <w:szCs w:val="20"/>
          <w:highlight w:val="yellow"/>
        </w:rPr>
      </w:pPr>
      <w:r>
        <w:rPr>
          <w:rFonts w:cs="Arial"/>
          <w:noProof/>
          <w:szCs w:val="20"/>
        </w:rPr>
        <w:drawing>
          <wp:anchor distT="0" distB="0" distL="114300" distR="114300" simplePos="0" relativeHeight="251660288" behindDoc="0" locked="0" layoutInCell="1" allowOverlap="1" wp14:anchorId="4B4DD09C" wp14:editId="07B5DB71">
            <wp:simplePos x="0" y="0"/>
            <wp:positionH relativeFrom="margin">
              <wp:align>center</wp:align>
            </wp:positionH>
            <wp:positionV relativeFrom="paragraph">
              <wp:posOffset>2791212</wp:posOffset>
            </wp:positionV>
            <wp:extent cx="4747095" cy="3563180"/>
            <wp:effectExtent l="0" t="0" r="0" b="0"/>
            <wp:wrapNone/>
            <wp:docPr id="6753505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47095" cy="3563180"/>
                    </a:xfrm>
                    <a:prstGeom prst="rect">
                      <a:avLst/>
                    </a:prstGeom>
                    <a:noFill/>
                    <a:ln>
                      <a:noFill/>
                    </a:ln>
                  </pic:spPr>
                </pic:pic>
              </a:graphicData>
            </a:graphic>
          </wp:anchor>
        </w:drawing>
      </w:r>
    </w:p>
    <w:p w14:paraId="073E9397" w14:textId="73D4FCFB" w:rsidR="00014035" w:rsidRPr="00014035" w:rsidRDefault="00014035" w:rsidP="00014035">
      <w:pPr>
        <w:tabs>
          <w:tab w:val="left" w:pos="8130"/>
        </w:tabs>
        <w:rPr>
          <w:rFonts w:cs="Arial"/>
          <w:szCs w:val="20"/>
        </w:rPr>
        <w:sectPr w:rsidR="00014035" w:rsidRPr="00014035" w:rsidSect="0005770E">
          <w:headerReference w:type="default" r:id="rId23"/>
          <w:footerReference w:type="default" r:id="rId24"/>
          <w:pgSz w:w="12240" w:h="15840" w:code="1"/>
          <w:pgMar w:top="720" w:right="720" w:bottom="720" w:left="720" w:header="432" w:footer="432" w:gutter="0"/>
          <w:pgNumType w:start="1"/>
          <w:cols w:space="720"/>
          <w:noEndnote/>
          <w:docGrid w:linePitch="326"/>
        </w:sectPr>
      </w:pPr>
    </w:p>
    <w:p w14:paraId="6A4D88CC" w14:textId="77777777" w:rsidR="00536BDF" w:rsidRPr="005C2F14" w:rsidRDefault="00536BDF" w:rsidP="00536BDF">
      <w:pPr>
        <w:pStyle w:val="Heading1"/>
        <w:rPr>
          <w:rFonts w:cs="Arial"/>
        </w:rPr>
      </w:pPr>
      <w:r w:rsidRPr="005C2F14">
        <w:rPr>
          <w:rFonts w:cs="Arial"/>
        </w:rPr>
        <w:lastRenderedPageBreak/>
        <w:t>BID SCHEDULE INSTRUCTIONS:</w:t>
      </w:r>
    </w:p>
    <w:p w14:paraId="3B85EC60"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1BC9F8CB"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2E5A3606"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5D75972"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w:t>
      </w:r>
      <w:proofErr w:type="gramStart"/>
      <w:r w:rsidRPr="005C2F14">
        <w:rPr>
          <w:rFonts w:cs="Arial"/>
          <w:szCs w:val="20"/>
        </w:rPr>
        <w:t>responsive</w:t>
      </w:r>
      <w:proofErr w:type="gramEnd"/>
      <w:r w:rsidRPr="005C2F14">
        <w:rPr>
          <w:rFonts w:cs="Arial"/>
          <w:szCs w:val="20"/>
        </w:rPr>
        <w:t xml:space="preserve"> and the bid(s) will be rejected.</w:t>
      </w:r>
    </w:p>
    <w:p w14:paraId="418F5F61"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44AD478"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The materials, equipment </w:t>
      </w:r>
      <w:proofErr w:type="gramStart"/>
      <w:r w:rsidRPr="005C2F14">
        <w:rPr>
          <w:rFonts w:cs="Arial"/>
          <w:szCs w:val="20"/>
        </w:rPr>
        <w:t>or</w:t>
      </w:r>
      <w:proofErr w:type="gramEnd"/>
      <w:r w:rsidRPr="005C2F14">
        <w:rPr>
          <w:rFonts w:cs="Arial"/>
          <w:szCs w:val="20"/>
        </w:rPr>
        <w:t xml:space="preserve"> services bid will conform to and meet the requirements of the Contract Bid Documents and are hereby incorporated into this document:</w:t>
      </w:r>
    </w:p>
    <w:p w14:paraId="35C5DD54" w14:textId="77777777" w:rsidR="00536BDF" w:rsidRPr="005C2F14" w:rsidRDefault="00536BDF" w:rsidP="00536BD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02C8C246"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6AD1BA57" w14:textId="77777777" w:rsidR="00536BDF" w:rsidRPr="005C2F14" w:rsidRDefault="00536BDF" w:rsidP="00536BD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11171D2" w14:textId="77777777" w:rsidR="00715EB2"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53398A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AA4FE8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2DE70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C9D42C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29D453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B6B1660" w14:textId="46D2DA39" w:rsidR="00536BDF" w:rsidRDefault="009032FE" w:rsidP="009032FE">
      <w:pPr>
        <w:widowControl/>
        <w:tabs>
          <w:tab w:val="left" w:pos="-1440"/>
          <w:tab w:val="left" w:pos="-720"/>
          <w:tab w:val="left" w:pos="1"/>
          <w:tab w:val="left" w:pos="7920"/>
        </w:tabs>
        <w:autoSpaceDE/>
        <w:autoSpaceDN/>
        <w:adjustRightInd/>
        <w:jc w:val="both"/>
        <w:rPr>
          <w:rFonts w:cs="Arial"/>
          <w:szCs w:val="20"/>
        </w:rPr>
      </w:pPr>
      <w:r>
        <w:rPr>
          <w:rFonts w:cs="Arial"/>
          <w:szCs w:val="20"/>
        </w:rPr>
        <w:tab/>
      </w:r>
      <w:r>
        <w:rPr>
          <w:rFonts w:cs="Arial"/>
          <w:szCs w:val="20"/>
        </w:rPr>
        <w:tab/>
      </w:r>
    </w:p>
    <w:p w14:paraId="4646DE3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75E75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3A0878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BCE8B4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202180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3A0594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A4148C2"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FB10EA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AC2A417"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AA58251"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41B83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7897E16"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D868D2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5C2C8ED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9D83F5"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96AB3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FAB84D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D07F849"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68A7DC3"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4EF74B84"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CA82A2F"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7B7B59C"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63E78DBB"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669D6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3B3909D"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74B4772A"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82045CE"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B7607B0" w14:textId="77777777" w:rsidR="00536BDF"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14E0EA4C" w14:textId="77777777" w:rsidR="00536BDF" w:rsidRPr="005C2F14" w:rsidRDefault="00536BD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lastRenderedPageBreak/>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A72FD8E" w14:textId="4842ECC9" w:rsidR="00856B70" w:rsidRPr="005C2F14" w:rsidRDefault="00856B70" w:rsidP="000342C4">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5C2F14">
        <w:rPr>
          <w:rFonts w:cs="Arial"/>
          <w:szCs w:val="20"/>
        </w:rPr>
        <w:t>1</w:t>
      </w:r>
      <w:r w:rsidRPr="005C2F14">
        <w:rPr>
          <w:rFonts w:cs="Arial"/>
          <w:szCs w:val="20"/>
        </w:rPr>
        <w:tab/>
        <w:t xml:space="preserve">  ea.</w:t>
      </w:r>
      <w:r w:rsidRPr="005C2F14">
        <w:rPr>
          <w:rFonts w:cs="Arial"/>
          <w:szCs w:val="20"/>
        </w:rPr>
        <w:tab/>
      </w:r>
      <w:r w:rsidRPr="005C2F14">
        <w:rPr>
          <w:rFonts w:cs="Arial"/>
          <w:szCs w:val="20"/>
        </w:rPr>
        <w:tab/>
      </w:r>
      <w:r w:rsidR="006A03D1">
        <w:rPr>
          <w:rFonts w:cs="Arial"/>
          <w:szCs w:val="20"/>
          <w:lang w:val="en-US"/>
        </w:rPr>
        <w:t xml:space="preserve">Earthquake Trailer </w:t>
      </w:r>
      <w:r w:rsidR="006A03D1">
        <w:rPr>
          <w:rFonts w:cs="Arial"/>
          <w:szCs w:val="20"/>
          <w:lang w:val="en-US"/>
        </w:rPr>
        <w:tab/>
        <w:t>$</w:t>
      </w:r>
      <w:r w:rsidR="006A03D1" w:rsidRPr="005C2F14">
        <w:rPr>
          <w:rFonts w:cs="Arial"/>
          <w:szCs w:val="20"/>
        </w:rPr>
        <w:fldChar w:fldCharType="begin">
          <w:ffData>
            <w:name w:val="Text49"/>
            <w:enabled/>
            <w:calcOnExit w:val="0"/>
            <w:textInput/>
          </w:ffData>
        </w:fldChar>
      </w:r>
      <w:r w:rsidR="006A03D1" w:rsidRPr="005C2F14">
        <w:rPr>
          <w:rFonts w:cs="Arial"/>
          <w:szCs w:val="20"/>
        </w:rPr>
        <w:instrText xml:space="preserve"> FORMTEXT </w:instrText>
      </w:r>
      <w:r w:rsidR="006A03D1" w:rsidRPr="005C2F14">
        <w:rPr>
          <w:rFonts w:cs="Arial"/>
          <w:szCs w:val="20"/>
        </w:rPr>
      </w:r>
      <w:r w:rsidR="006A03D1" w:rsidRPr="005C2F14">
        <w:rPr>
          <w:rFonts w:cs="Arial"/>
          <w:szCs w:val="20"/>
        </w:rPr>
        <w:fldChar w:fldCharType="separate"/>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noProof/>
          <w:szCs w:val="20"/>
        </w:rPr>
        <w:t> </w:t>
      </w:r>
      <w:r w:rsidR="006A03D1" w:rsidRPr="005C2F14">
        <w:rPr>
          <w:rFonts w:cs="Arial"/>
          <w:szCs w:val="20"/>
        </w:rPr>
        <w:fldChar w:fldCharType="end"/>
      </w:r>
    </w:p>
    <w:p w14:paraId="5876252C" w14:textId="77777777" w:rsidR="00856B70"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477CFB1A"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t>Year, Make &amp; Model Offered:</w:t>
      </w:r>
    </w:p>
    <w:p w14:paraId="20B9E06D"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rPr>
          <w:rFonts w:cs="Arial"/>
          <w:szCs w:val="20"/>
        </w:rPr>
      </w:pPr>
    </w:p>
    <w:p w14:paraId="15E3701F"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Pr="005C2F14">
        <w:rPr>
          <w:rFonts w:cs="Arial"/>
          <w:szCs w:val="20"/>
        </w:rPr>
        <w:fldChar w:fldCharType="begin">
          <w:ffData>
            <w:name w:val="Text49"/>
            <w:enabled/>
            <w:calcOnExit w:val="0"/>
            <w:textInput/>
          </w:ffData>
        </w:fldChar>
      </w:r>
      <w:bookmarkStart w:id="3" w:name="Text49"/>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bookmarkEnd w:id="3"/>
    </w:p>
    <w:p w14:paraId="5151036B" w14:textId="77777777" w:rsidR="00856B70" w:rsidRPr="005C2F14" w:rsidRDefault="00856B70" w:rsidP="00856B7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2BFCF584" w14:textId="77777777" w:rsidR="00856B70" w:rsidRPr="005C2F14" w:rsidRDefault="00856B70" w:rsidP="00856B70">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22639409" w14:textId="77777777" w:rsidR="00856B70" w:rsidRPr="005C2F14" w:rsidRDefault="00856B70" w:rsidP="00856B70">
      <w:pPr>
        <w:tabs>
          <w:tab w:val="right" w:pos="9360"/>
        </w:tabs>
        <w:spacing w:line="218" w:lineRule="auto"/>
        <w:rPr>
          <w:rFonts w:cs="Arial"/>
          <w:b/>
          <w:szCs w:val="20"/>
        </w:rPr>
      </w:pPr>
      <w:r w:rsidRPr="005C2F14">
        <w:rPr>
          <w:rFonts w:cs="Arial"/>
          <w:b/>
          <w:szCs w:val="20"/>
        </w:rPr>
        <w:tab/>
        <w:t>Total Price for Award Purposes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132D0E5" w14:textId="77777777" w:rsidR="00856B70" w:rsidRPr="005C2F14" w:rsidRDefault="00856B70" w:rsidP="00856B70">
      <w:pPr>
        <w:tabs>
          <w:tab w:val="left" w:pos="900"/>
        </w:tabs>
        <w:spacing w:line="218" w:lineRule="auto"/>
        <w:rPr>
          <w:rFonts w:cs="Arial"/>
          <w:szCs w:val="20"/>
        </w:rPr>
      </w:pPr>
    </w:p>
    <w:p w14:paraId="7584C0CC" w14:textId="77777777" w:rsidR="00856B70" w:rsidRPr="005C2F14" w:rsidRDefault="00856B70" w:rsidP="00856B70">
      <w:pPr>
        <w:tabs>
          <w:tab w:val="left" w:pos="900"/>
        </w:tabs>
        <w:spacing w:line="218" w:lineRule="auto"/>
        <w:rPr>
          <w:rFonts w:cs="Arial"/>
          <w:szCs w:val="20"/>
        </w:rPr>
      </w:pPr>
    </w:p>
    <w:p w14:paraId="00E549A0" w14:textId="77777777" w:rsidR="00856B70" w:rsidRPr="005C2F14" w:rsidRDefault="00856B70" w:rsidP="00856B70">
      <w:pPr>
        <w:tabs>
          <w:tab w:val="left" w:pos="10080"/>
        </w:tabs>
        <w:jc w:val="both"/>
        <w:rPr>
          <w:rFonts w:cs="Arial"/>
          <w:szCs w:val="20"/>
        </w:rPr>
      </w:pPr>
      <w:r w:rsidRPr="005C2F14">
        <w:rPr>
          <w:rFonts w:cs="Arial"/>
          <w:szCs w:val="20"/>
        </w:rPr>
        <w:t xml:space="preserve">The actual F.O.B. point for all items purchased under this contract is the final destination anywhere within the State of Alaska.  Ownership of and title </w:t>
      </w:r>
      <w:proofErr w:type="gramStart"/>
      <w:r w:rsidRPr="005C2F14">
        <w:rPr>
          <w:rFonts w:cs="Arial"/>
          <w:szCs w:val="20"/>
        </w:rPr>
        <w:t>to</w:t>
      </w:r>
      <w:proofErr w:type="gramEnd"/>
      <w:r w:rsidRPr="005C2F14">
        <w:rPr>
          <w:rFonts w:cs="Arial"/>
          <w:szCs w:val="20"/>
        </w:rPr>
        <w:t xml:space="preserve"> the ordered items remains with the contractor until the items have been delivered </w:t>
      </w:r>
      <w:proofErr w:type="gramStart"/>
      <w:r w:rsidRPr="005C2F14">
        <w:rPr>
          <w:rFonts w:cs="Arial"/>
          <w:szCs w:val="20"/>
        </w:rPr>
        <w:t>at</w:t>
      </w:r>
      <w:proofErr w:type="gramEnd"/>
      <w:r w:rsidRPr="005C2F14">
        <w:rPr>
          <w:rFonts w:cs="Arial"/>
          <w:szCs w:val="20"/>
        </w:rPr>
        <w:t xml:space="preserve"> their final destination and are accepted by the State.</w:t>
      </w:r>
    </w:p>
    <w:p w14:paraId="774627CF" w14:textId="77777777" w:rsidR="00856B70" w:rsidRPr="005C2F14" w:rsidRDefault="00856B70" w:rsidP="00856B70">
      <w:pPr>
        <w:tabs>
          <w:tab w:val="left" w:pos="10080"/>
        </w:tabs>
        <w:jc w:val="both"/>
        <w:rPr>
          <w:rFonts w:cs="Arial"/>
          <w:szCs w:val="20"/>
        </w:rPr>
      </w:pPr>
    </w:p>
    <w:p w14:paraId="5972223D" w14:textId="7F500D7C" w:rsidR="00856B70" w:rsidRPr="005C2F14" w:rsidRDefault="00856B70" w:rsidP="00856B70">
      <w:pPr>
        <w:tabs>
          <w:tab w:val="left" w:pos="10080"/>
        </w:tabs>
        <w:jc w:val="both"/>
        <w:rPr>
          <w:rFonts w:cs="Arial"/>
          <w:szCs w:val="20"/>
        </w:rPr>
      </w:pPr>
      <w:r w:rsidRPr="005C2F14">
        <w:rPr>
          <w:rFonts w:cs="Arial"/>
          <w:szCs w:val="20"/>
        </w:rPr>
        <w:t xml:space="preserve">For pricing purposes, the F.O.B. point is </w:t>
      </w:r>
      <w:r w:rsidR="00240CA0">
        <w:rPr>
          <w:rFonts w:cs="Arial"/>
          <w:szCs w:val="20"/>
        </w:rPr>
        <w:t>Anchorage, Alaska.</w:t>
      </w:r>
    </w:p>
    <w:p w14:paraId="0A987513" w14:textId="77777777" w:rsidR="00856B70" w:rsidRPr="005C2F14" w:rsidRDefault="00856B70" w:rsidP="00856B70">
      <w:pPr>
        <w:tabs>
          <w:tab w:val="left" w:pos="10080"/>
        </w:tabs>
        <w:jc w:val="both"/>
        <w:rPr>
          <w:rFonts w:cs="Arial"/>
          <w:szCs w:val="20"/>
        </w:rPr>
      </w:pPr>
    </w:p>
    <w:p w14:paraId="17908247" w14:textId="6221A94D"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536BDF">
        <w:rPr>
          <w:rFonts w:cs="Arial"/>
          <w:szCs w:val="20"/>
        </w:rPr>
        <w:t>2</w:t>
      </w:r>
      <w:r w:rsidR="00165A41">
        <w:rPr>
          <w:rFonts w:cs="Arial"/>
          <w:szCs w:val="20"/>
        </w:rPr>
        <w:t>7</w:t>
      </w:r>
      <w:r w:rsidR="00536BDF">
        <w:rPr>
          <w:rFonts w:cs="Arial"/>
          <w:szCs w:val="20"/>
        </w:rPr>
        <w:t>0</w:t>
      </w:r>
      <w:r w:rsidRPr="005C2F14">
        <w:rPr>
          <w:rFonts w:cs="Arial"/>
          <w:bCs/>
          <w:szCs w:val="20"/>
        </w:rPr>
        <w:t xml:space="preserve"> days</w:t>
      </w:r>
      <w:r w:rsidRPr="005C2F14">
        <w:rPr>
          <w:rFonts w:cs="Arial"/>
          <w:b/>
          <w:bCs/>
          <w:szCs w:val="20"/>
        </w:rPr>
        <w:t xml:space="preserve"> </w:t>
      </w:r>
      <w:r w:rsidRPr="005C2F14">
        <w:rPr>
          <w:rFonts w:cs="Arial"/>
          <w:bCs/>
          <w:szCs w:val="20"/>
        </w:rPr>
        <w:t>after receipt of order (ARO).</w:t>
      </w:r>
    </w:p>
    <w:p w14:paraId="1DE291DF"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1802D4B5" w14:textId="77777777" w:rsidR="00856B70" w:rsidRPr="005C2F14" w:rsidRDefault="00856B70" w:rsidP="00856B70">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Offered Delivered Time: </w:t>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Pr="005C2F14">
        <w:rPr>
          <w:rFonts w:cs="Arial"/>
          <w:szCs w:val="20"/>
        </w:rPr>
        <w:t xml:space="preserve"> Days ARO.</w:t>
      </w: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DD94A7" w14:textId="77777777" w:rsidR="00F01D79" w:rsidRPr="005C2F14" w:rsidRDefault="00F01D7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7EC86A8" w14:textId="7659520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BACD399" w14:textId="274A396D" w:rsidR="009501AC"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D842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94B02E"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D8CD24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B430E25"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28C721"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8275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FDBA812"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3F96C0"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D524BD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EEDC5D8"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9C5056D"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A5F423" w14:textId="77777777" w:rsidR="005E6DD0" w:rsidRDefault="005E6DD0"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89C27E" w14:textId="77777777" w:rsidR="009501AC" w:rsidRPr="005C2F14" w:rsidRDefault="009501AC"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7F6E041" w14:textId="77777777" w:rsidR="003C39D9"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C383B0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771E64"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F6BDE16"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FF4A90B"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8688469" w14:textId="77777777" w:rsidR="00A66197" w:rsidRDefault="00A66197"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1F86E9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617F220"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ABF59E9"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AB464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FB36644"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774BF5"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E600F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DA61303"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D1A9CF" w14:textId="77777777" w:rsidR="00536BDF" w:rsidRDefault="00536BD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60C6296" w14:textId="77777777" w:rsidR="003B2E86" w:rsidRDefault="003B2E8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2345CC5" w14:textId="77777777" w:rsidR="00186176" w:rsidRPr="005C2F14" w:rsidRDefault="00186176"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505F5F4" w14:textId="77777777" w:rsidR="0006470E" w:rsidRPr="005C2F14" w:rsidRDefault="0006470E" w:rsidP="005C64CB">
      <w:pPr>
        <w:jc w:val="both"/>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lastRenderedPageBreak/>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3FB4AEFE"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77777777"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proofErr w:type="gramStart"/>
      <w:r w:rsidRPr="005C2F14">
        <w:rPr>
          <w:rFonts w:cs="Arial"/>
        </w:rPr>
        <w:t xml:space="preserve">license, </w:t>
      </w:r>
      <w:r w:rsidRPr="005C2F14">
        <w:rPr>
          <w:rFonts w:cs="Arial"/>
          <w:color w:val="000000"/>
        </w:rPr>
        <w:t>or</w:t>
      </w:r>
      <w:proofErr w:type="gramEnd"/>
      <w:r w:rsidRPr="005C2F14">
        <w:rPr>
          <w:rFonts w:cs="Arial"/>
          <w:color w:val="000000"/>
        </w:rPr>
        <w:t xml:space="preserve"> will obtain one prior to </w:t>
      </w:r>
      <w:proofErr w:type="gramStart"/>
      <w:r w:rsidRPr="005C2F14">
        <w:rPr>
          <w:rFonts w:cs="Arial"/>
          <w:color w:val="000000"/>
        </w:rPr>
        <w:t>award of</w:t>
      </w:r>
      <w:proofErr w:type="gramEnd"/>
      <w:r w:rsidRPr="005C2F14">
        <w:rPr>
          <w:rFonts w:cs="Arial"/>
          <w:color w:val="000000"/>
        </w:rPr>
        <w:t xml:space="preserve">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canceled check for the business license </w:t>
      </w:r>
      <w:proofErr w:type="gramStart"/>
      <w:r w:rsidRPr="005C2F14">
        <w:rPr>
          <w:rFonts w:cs="Arial"/>
        </w:rPr>
        <w:t>fee;</w:t>
      </w:r>
      <w:proofErr w:type="gramEnd"/>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business license application with a receipt date stamp from the State's business license </w:t>
      </w:r>
      <w:proofErr w:type="gramStart"/>
      <w:r w:rsidRPr="005C2F14">
        <w:rPr>
          <w:rFonts w:cs="Arial"/>
        </w:rPr>
        <w:t>office;</w:t>
      </w:r>
      <w:proofErr w:type="gramEnd"/>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receipt from the State’s business license office for the license </w:t>
      </w:r>
      <w:proofErr w:type="gramStart"/>
      <w:r w:rsidRPr="005C2F14">
        <w:rPr>
          <w:rFonts w:cs="Arial"/>
        </w:rPr>
        <w:t>fee;</w:t>
      </w:r>
      <w:proofErr w:type="gramEnd"/>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copy of the bidder’s valid business </w:t>
      </w:r>
      <w:proofErr w:type="gramStart"/>
      <w:r w:rsidRPr="005C2F14">
        <w:rPr>
          <w:rFonts w:cs="Arial"/>
        </w:rPr>
        <w:t>license;</w:t>
      </w:r>
      <w:proofErr w:type="gramEnd"/>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 xml:space="preserve">a sworn notarized affidavit that the bidder has applied and paid for a business </w:t>
      </w:r>
      <w:proofErr w:type="gramStart"/>
      <w:r w:rsidRPr="005C2F14">
        <w:rPr>
          <w:rFonts w:cs="Arial"/>
        </w:rPr>
        <w:t>license;</w:t>
      </w:r>
      <w:proofErr w:type="gramEnd"/>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laws of the State of </w:t>
      </w:r>
      <w:proofErr w:type="gramStart"/>
      <w:r w:rsidRPr="005C2F14">
        <w:rPr>
          <w:rFonts w:cs="Arial"/>
          <w:szCs w:val="16"/>
        </w:rPr>
        <w:t>Alaska;</w:t>
      </w:r>
      <w:proofErr w:type="gramEnd"/>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applicable portion of the Federal Civil Rights Act of </w:t>
      </w:r>
      <w:proofErr w:type="gramStart"/>
      <w:r w:rsidRPr="005C2F14">
        <w:rPr>
          <w:rFonts w:cs="Arial"/>
          <w:szCs w:val="16"/>
        </w:rPr>
        <w:t>1964;</w:t>
      </w:r>
      <w:proofErr w:type="gramEnd"/>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proofErr w:type="gramStart"/>
      <w:r w:rsidRPr="005C2F14">
        <w:rPr>
          <w:rFonts w:cs="Arial"/>
          <w:szCs w:val="16"/>
        </w:rPr>
        <w:t>Government;</w:t>
      </w:r>
      <w:proofErr w:type="gramEnd"/>
      <w:r w:rsidRPr="005C2F14">
        <w:rPr>
          <w:rFonts w:cs="Arial"/>
          <w:szCs w:val="16"/>
        </w:rPr>
        <w:t xml:space="preserve">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w:t>
      </w:r>
      <w:proofErr w:type="gramStart"/>
      <w:r w:rsidR="00031FE6" w:rsidRPr="005C2F14">
        <w:rPr>
          <w:rFonts w:cs="Arial"/>
          <w:szCs w:val="16"/>
        </w:rPr>
        <w:t>set</w:t>
      </w:r>
      <w:proofErr w:type="gramEnd"/>
      <w:r w:rsidR="00031FE6" w:rsidRPr="005C2F14">
        <w:rPr>
          <w:rFonts w:cs="Arial"/>
          <w:szCs w:val="16"/>
        </w:rPr>
        <w:t xml:space="preserve">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220AC3"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77777777" w:rsidR="00031FE6" w:rsidRPr="005C2F14" w:rsidRDefault="00031FE6" w:rsidP="00D552B8">
            <w:pPr>
              <w:rPr>
                <w:rFonts w:cs="Arial"/>
                <w:szCs w:val="20"/>
              </w:rPr>
            </w:pPr>
            <w:r w:rsidRPr="005C2F14">
              <w:rPr>
                <w:rFonts w:cs="Arial"/>
                <w:szCs w:val="20"/>
              </w:rPr>
              <w:t xml:space="preserve">DOES YOUR BUSINESS QUALIFY FOR THE </w:t>
            </w:r>
            <w:proofErr w:type="gramStart"/>
            <w:r w:rsidRPr="005C2F14">
              <w:rPr>
                <w:rFonts w:cs="Arial"/>
                <w:szCs w:val="20"/>
              </w:rPr>
              <w:t>VETERANS</w:t>
            </w:r>
            <w:proofErr w:type="gramEnd"/>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220AC3"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7B6BB17" w14:textId="77777777" w:rsidR="00031FE6" w:rsidRPr="005C2F14" w:rsidRDefault="00031FE6" w:rsidP="00031FE6">
      <w:pPr>
        <w:widowControl/>
        <w:autoSpaceDE/>
        <w:autoSpaceDN/>
        <w:adjustRightInd/>
        <w:spacing w:line="360" w:lineRule="auto"/>
        <w:jc w:val="both"/>
        <w:rPr>
          <w:rFonts w:cs="Arial"/>
          <w:bCs/>
          <w:i/>
          <w:szCs w:val="20"/>
        </w:rPr>
      </w:pPr>
      <w:r w:rsidRPr="005C2F14">
        <w:rPr>
          <w:rFonts w:cs="Arial"/>
          <w:bCs/>
          <w:i/>
          <w:szCs w:val="20"/>
        </w:rPr>
        <w:t>Revised 03/14/2012</w:t>
      </w:r>
    </w:p>
    <w:p w14:paraId="283425EB" w14:textId="77777777" w:rsidR="0006470E" w:rsidRDefault="0006470E" w:rsidP="005C64CB">
      <w:pPr>
        <w:jc w:val="both"/>
        <w:rPr>
          <w:rFonts w:cs="Arial"/>
          <w:szCs w:val="20"/>
        </w:rPr>
      </w:pPr>
    </w:p>
    <w:p w14:paraId="7D2307C3" w14:textId="77777777" w:rsidR="00904C87" w:rsidRDefault="00904C87" w:rsidP="005C64CB">
      <w:pPr>
        <w:jc w:val="both"/>
        <w:rPr>
          <w:rFonts w:cs="Arial"/>
          <w:szCs w:val="20"/>
        </w:rPr>
      </w:pPr>
    </w:p>
    <w:p w14:paraId="3B365BA9" w14:textId="77777777" w:rsidR="00904C87" w:rsidRPr="00500EFA" w:rsidRDefault="00904C87" w:rsidP="00904C87">
      <w:pPr>
        <w:jc w:val="both"/>
        <w:rPr>
          <w:rFonts w:asciiTheme="minorHAnsi" w:hAnsiTheme="minorHAnsi" w:cs="Arial"/>
        </w:rPr>
      </w:pPr>
    </w:p>
    <w:p w14:paraId="2E813C9B" w14:textId="77777777" w:rsidR="00904C87" w:rsidRDefault="00904C87" w:rsidP="00904C87">
      <w:pPr>
        <w:spacing w:after="240"/>
        <w:ind w:left="720"/>
        <w:contextualSpacing/>
        <w:jc w:val="center"/>
        <w:rPr>
          <w:rFonts w:eastAsia="Times New Roman" w:cs="Arial"/>
          <w:caps/>
          <w:color w:val="404040"/>
          <w:spacing w:val="-10"/>
          <w:szCs w:val="20"/>
        </w:rPr>
      </w:pPr>
    </w:p>
    <w:p w14:paraId="3531E245" w14:textId="77777777" w:rsidR="00904C87" w:rsidRDefault="00904C87" w:rsidP="00904C87">
      <w:pPr>
        <w:spacing w:after="240"/>
        <w:ind w:left="720"/>
        <w:contextualSpacing/>
        <w:jc w:val="center"/>
        <w:rPr>
          <w:rFonts w:eastAsia="Times New Roman" w:cs="Arial"/>
          <w:caps/>
          <w:color w:val="404040"/>
          <w:spacing w:val="-10"/>
          <w:szCs w:val="20"/>
        </w:rPr>
      </w:pPr>
    </w:p>
    <w:p w14:paraId="465123E3" w14:textId="77777777" w:rsidR="00904C87" w:rsidRDefault="00904C87" w:rsidP="00904C87">
      <w:pPr>
        <w:spacing w:after="240"/>
        <w:ind w:left="720"/>
        <w:contextualSpacing/>
        <w:jc w:val="center"/>
        <w:rPr>
          <w:rFonts w:eastAsia="Times New Roman" w:cs="Arial"/>
          <w:caps/>
          <w:color w:val="404040"/>
          <w:spacing w:val="-10"/>
          <w:szCs w:val="20"/>
        </w:rPr>
      </w:pPr>
    </w:p>
    <w:p w14:paraId="2F673FC2" w14:textId="5EC4FE00" w:rsidR="00904C87" w:rsidRPr="00500EFA" w:rsidRDefault="00904C87" w:rsidP="00904C87">
      <w:pPr>
        <w:spacing w:after="240"/>
        <w:ind w:left="720"/>
        <w:contextualSpacing/>
        <w:jc w:val="center"/>
        <w:rPr>
          <w:rFonts w:eastAsia="Times New Roman" w:cs="Arial"/>
          <w:caps/>
          <w:color w:val="404040"/>
          <w:spacing w:val="-10"/>
          <w:szCs w:val="20"/>
        </w:rPr>
      </w:pPr>
      <w:r w:rsidRPr="00500EFA">
        <w:rPr>
          <w:rFonts w:eastAsia="Times New Roman" w:cs="Arial"/>
          <w:caps/>
          <w:noProof/>
          <w:color w:val="404040"/>
          <w:spacing w:val="-10"/>
          <w:szCs w:val="20"/>
        </w:rPr>
        <w:drawing>
          <wp:anchor distT="0" distB="0" distL="114300" distR="114300" simplePos="0" relativeHeight="251659264" behindDoc="1" locked="0" layoutInCell="1" allowOverlap="1" wp14:anchorId="1E2D52D5" wp14:editId="4BCF6AF4">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0EFA">
        <w:rPr>
          <w:rFonts w:eastAsia="Times New Roman" w:cs="Arial"/>
          <w:caps/>
          <w:color w:val="404040"/>
          <w:spacing w:val="-10"/>
          <w:szCs w:val="20"/>
        </w:rPr>
        <w:t>Alaska Bidder Preference Certification</w:t>
      </w:r>
      <w:r w:rsidRPr="00500EFA">
        <w:rPr>
          <w:rFonts w:eastAsia="Times New Roman" w:cs="Arial"/>
          <w:caps/>
          <w:color w:val="404040"/>
          <w:spacing w:val="-10"/>
          <w:szCs w:val="20"/>
        </w:rPr>
        <w:br/>
      </w:r>
      <w:hyperlink r:id="rId26" w:anchor="36.30.321" w:history="1">
        <w:r w:rsidRPr="00500EFA">
          <w:rPr>
            <w:rFonts w:eastAsia="Times New Roman" w:cs="Arial"/>
            <w:caps/>
            <w:color w:val="0563C1"/>
            <w:spacing w:val="-10"/>
            <w:szCs w:val="20"/>
          </w:rPr>
          <w:t>AS 36.30.321(a)</w:t>
        </w:r>
      </w:hyperlink>
      <w:r w:rsidRPr="00500EFA">
        <w:rPr>
          <w:rFonts w:eastAsia="Times New Roman" w:cs="Arial"/>
          <w:caps/>
          <w:color w:val="404040"/>
          <w:spacing w:val="-10"/>
          <w:szCs w:val="20"/>
        </w:rPr>
        <w:t xml:space="preserve"> / </w:t>
      </w:r>
      <w:hyperlink r:id="rId27" w:anchor="36.30.990" w:history="1">
        <w:r w:rsidRPr="00500EFA">
          <w:rPr>
            <w:rFonts w:eastAsia="Times New Roman" w:cs="Arial"/>
            <w:caps/>
            <w:color w:val="0563C1"/>
            <w:spacing w:val="-10"/>
            <w:szCs w:val="20"/>
          </w:rPr>
          <w:t>AS 36.30.990(2)</w:t>
        </w:r>
      </w:hyperlink>
    </w:p>
    <w:p w14:paraId="2705B564" w14:textId="77777777" w:rsidR="00904C87" w:rsidRDefault="00904C87" w:rsidP="00904C87"/>
    <w:p w14:paraId="210C94D9" w14:textId="77777777" w:rsidR="00904C87" w:rsidRDefault="00904C87" w:rsidP="00904C87"/>
    <w:p w14:paraId="7AB7024C" w14:textId="77777777" w:rsidR="00904C87" w:rsidRPr="00500EFA" w:rsidRDefault="00904C87" w:rsidP="00904C87">
      <w:pPr>
        <w:rPr>
          <w:b/>
        </w:rPr>
      </w:pPr>
      <w:r w:rsidRPr="00AF5D97">
        <w:t>BUSINESS NAME:</w:t>
      </w:r>
      <w:r w:rsidRPr="00500EFA">
        <w:t xml:space="preserve"> </w:t>
      </w:r>
      <w:r w:rsidRPr="00500EFA">
        <w:tab/>
      </w:r>
      <w:sdt>
        <w:sdtPr>
          <w:rPr>
            <w:b/>
          </w:rPr>
          <w:id w:val="-877007143"/>
          <w:placeholder>
            <w:docPart w:val="50C20865BC3A4AA3AC8ED1039C40AFE8"/>
          </w:placeholder>
          <w:showingPlcHdr/>
          <w:text/>
        </w:sdtPr>
        <w:sdtEndPr/>
        <w:sdtContent>
          <w:r w:rsidRPr="00500EFA">
            <w:rPr>
              <w:rStyle w:val="PlaceholderText"/>
              <w:rFonts w:cs="Arial"/>
              <w:szCs w:val="20"/>
              <w:u w:val="single"/>
            </w:rPr>
            <w:t>Click or tap here to enter text.</w:t>
          </w:r>
        </w:sdtContent>
      </w:sdt>
    </w:p>
    <w:p w14:paraId="59E02A06" w14:textId="77777777" w:rsidR="00904C87" w:rsidRPr="00500EFA" w:rsidRDefault="00904C87" w:rsidP="00904C87">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904C87" w:rsidRPr="00500EFA" w14:paraId="776C357E" w14:textId="77777777" w:rsidTr="00C07733">
        <w:trPr>
          <w:trHeight w:val="386"/>
        </w:trPr>
        <w:tc>
          <w:tcPr>
            <w:tcW w:w="9090" w:type="dxa"/>
          </w:tcPr>
          <w:p w14:paraId="07B9114F" w14:textId="77777777" w:rsidR="00904C87" w:rsidRPr="00500EFA" w:rsidRDefault="00904C87" w:rsidP="00C07733">
            <w:pPr>
              <w:jc w:val="both"/>
            </w:pPr>
            <w:r w:rsidRPr="00500EFA">
              <w:t xml:space="preserve">Alaska Bidder Preference: Do you believe that your firm qualifies for the Alaska Bidder Preference? </w:t>
            </w:r>
          </w:p>
        </w:tc>
        <w:tc>
          <w:tcPr>
            <w:tcW w:w="1620" w:type="dxa"/>
          </w:tcPr>
          <w:p w14:paraId="61D9B11B" w14:textId="77777777" w:rsidR="00904C87" w:rsidRPr="00500EFA" w:rsidRDefault="00904C87" w:rsidP="00C07733">
            <w:r w:rsidRPr="00500EFA">
              <w:t>□ Yes     □ No</w:t>
            </w:r>
          </w:p>
        </w:tc>
      </w:tr>
      <w:tr w:rsidR="00904C87" w:rsidRPr="00500EFA" w14:paraId="3701D08C" w14:textId="77777777" w:rsidTr="00C07733">
        <w:trPr>
          <w:trHeight w:val="341"/>
        </w:trPr>
        <w:tc>
          <w:tcPr>
            <w:tcW w:w="9090" w:type="dxa"/>
          </w:tcPr>
          <w:p w14:paraId="0D4D1711" w14:textId="77777777" w:rsidR="00904C87" w:rsidRPr="00500EFA" w:rsidRDefault="00904C87" w:rsidP="00C07733">
            <w:pPr>
              <w:jc w:val="both"/>
            </w:pPr>
            <w:r w:rsidRPr="00500EFA">
              <w:t xml:space="preserve">Alaska Veteran Preference: Do you believe that your firm qualifies for the Alaska Veteran Preference? </w:t>
            </w:r>
          </w:p>
        </w:tc>
        <w:tc>
          <w:tcPr>
            <w:tcW w:w="1620" w:type="dxa"/>
          </w:tcPr>
          <w:p w14:paraId="617A970E" w14:textId="77777777" w:rsidR="00904C87" w:rsidRPr="00500EFA" w:rsidRDefault="00904C87" w:rsidP="00C07733">
            <w:r w:rsidRPr="00500EFA">
              <w:t>□ Yes     □ No</w:t>
            </w:r>
          </w:p>
        </w:tc>
      </w:tr>
      <w:tr w:rsidR="00904C87" w:rsidRPr="00500EFA" w14:paraId="33BAAF21" w14:textId="77777777" w:rsidTr="00C07733">
        <w:trPr>
          <w:trHeight w:val="350"/>
        </w:trPr>
        <w:tc>
          <w:tcPr>
            <w:tcW w:w="10710" w:type="dxa"/>
            <w:gridSpan w:val="2"/>
          </w:tcPr>
          <w:p w14:paraId="5BAA6A3E" w14:textId="77777777" w:rsidR="00904C87" w:rsidRPr="00500EFA" w:rsidRDefault="00904C87" w:rsidP="00C07733">
            <w:r w:rsidRPr="00500EFA">
              <w:t>Please list any additional Alaska Preferences below that you believe your firm qualifies for:</w:t>
            </w:r>
          </w:p>
        </w:tc>
      </w:tr>
      <w:tr w:rsidR="00904C87" w:rsidRPr="00500EFA" w14:paraId="16C53A1B" w14:textId="77777777" w:rsidTr="00C07733">
        <w:tc>
          <w:tcPr>
            <w:tcW w:w="10710" w:type="dxa"/>
            <w:gridSpan w:val="2"/>
          </w:tcPr>
          <w:p w14:paraId="1BDD6054" w14:textId="77777777" w:rsidR="00904C87" w:rsidRPr="00500EFA" w:rsidRDefault="00904C87" w:rsidP="00C07733">
            <w:r w:rsidRPr="00500EFA">
              <w:t>1.                         2.                         3.                         4.                          5.                        6.</w:t>
            </w:r>
            <w:r w:rsidRPr="00500EFA">
              <w:tab/>
            </w:r>
            <w:r w:rsidRPr="00500EFA">
              <w:tab/>
            </w:r>
            <w:r w:rsidRPr="00500EFA">
              <w:tab/>
              <w:t xml:space="preserve"> </w:t>
            </w:r>
          </w:p>
        </w:tc>
      </w:tr>
    </w:tbl>
    <w:p w14:paraId="2752CB24" w14:textId="77777777" w:rsidR="00904C87" w:rsidRPr="00500EFA" w:rsidRDefault="00904C87" w:rsidP="00904C87">
      <w:pPr>
        <w:jc w:val="both"/>
        <w:rPr>
          <w:rFonts w:cs="Arial"/>
          <w:szCs w:val="20"/>
        </w:rPr>
      </w:pPr>
    </w:p>
    <w:p w14:paraId="2E47F9CC" w14:textId="77777777" w:rsidR="00904C87" w:rsidRPr="00500EFA" w:rsidRDefault="00904C87" w:rsidP="00904C87">
      <w:pPr>
        <w:jc w:val="both"/>
        <w:rPr>
          <w:rFonts w:cs="Arial"/>
          <w:szCs w:val="20"/>
        </w:rPr>
      </w:pPr>
      <w:r w:rsidRPr="00500EF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A46D929" w14:textId="77777777" w:rsidR="00904C87" w:rsidRPr="00500EFA" w:rsidRDefault="00904C87" w:rsidP="00904C87">
      <w:pPr>
        <w:jc w:val="both"/>
        <w:rPr>
          <w:rFonts w:cs="Arial"/>
          <w:szCs w:val="20"/>
        </w:rPr>
      </w:pPr>
    </w:p>
    <w:p w14:paraId="2B05A967" w14:textId="77777777" w:rsidR="00904C87" w:rsidRPr="00500EFA" w:rsidRDefault="00904C87" w:rsidP="00904C87">
      <w:pPr>
        <w:jc w:val="both"/>
        <w:rPr>
          <w:rStyle w:val="Hyperlink"/>
          <w:rFonts w:cs="Arial"/>
          <w:i/>
          <w:szCs w:val="20"/>
        </w:rPr>
      </w:pPr>
      <w:r w:rsidRPr="00500EFA">
        <w:rPr>
          <w:rFonts w:cs="Arial"/>
          <w:szCs w:val="20"/>
        </w:rPr>
        <w:t xml:space="preserve">If you are submitting a bid or proposal as a JOINT VENTURE, all members of the joint venture must complete and submit this form before the deadline set for receipt of bids or proposals. </w:t>
      </w:r>
      <w:hyperlink r:id="rId28" w:anchor="36.30.990" w:history="1">
        <w:r w:rsidRPr="00500EFA">
          <w:rPr>
            <w:rStyle w:val="Hyperlink"/>
            <w:rFonts w:cs="Arial"/>
            <w:i/>
            <w:color w:val="0070C0"/>
            <w:szCs w:val="20"/>
          </w:rPr>
          <w:t>AS 36.30.990(2)(E)</w:t>
        </w:r>
      </w:hyperlink>
    </w:p>
    <w:p w14:paraId="13408E0A" w14:textId="77777777" w:rsidR="00904C87" w:rsidRPr="00500EFA" w:rsidRDefault="00904C87" w:rsidP="00904C87">
      <w:pPr>
        <w:jc w:val="both"/>
        <w:rPr>
          <w:rFonts w:cs="Arial"/>
          <w:i/>
          <w:szCs w:val="20"/>
        </w:rPr>
      </w:pPr>
    </w:p>
    <w:p w14:paraId="2E95E343" w14:textId="77777777" w:rsidR="00904C87" w:rsidRPr="00500EFA" w:rsidRDefault="00904C87" w:rsidP="00904C87">
      <w:pPr>
        <w:jc w:val="both"/>
        <w:rPr>
          <w:rFonts w:cs="Arial"/>
          <w:szCs w:val="20"/>
        </w:rPr>
      </w:pPr>
      <w:r w:rsidRPr="00500EF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9" w:anchor="36.30.687" w:history="1">
        <w:r w:rsidRPr="00500EFA">
          <w:rPr>
            <w:rStyle w:val="Hyperlink"/>
            <w:rFonts w:cs="Arial"/>
            <w:i/>
            <w:color w:val="0070C0"/>
            <w:szCs w:val="20"/>
          </w:rPr>
          <w:t>AS 36.30.687</w:t>
        </w:r>
      </w:hyperlink>
      <w:r w:rsidRPr="00500EFA">
        <w:rPr>
          <w:rFonts w:cs="Arial"/>
          <w:szCs w:val="20"/>
        </w:rPr>
        <w:t xml:space="preserve"> and may result in criminal penalties.</w:t>
      </w:r>
    </w:p>
    <w:p w14:paraId="473C3BB5" w14:textId="77777777" w:rsidR="00904C87" w:rsidRPr="00500EFA" w:rsidRDefault="00904C87" w:rsidP="00904C87">
      <w:pPr>
        <w:jc w:val="both"/>
        <w:rPr>
          <w:rFonts w:cs="Arial"/>
          <w:szCs w:val="20"/>
        </w:rPr>
      </w:pPr>
    </w:p>
    <w:p w14:paraId="6CCB7BB2" w14:textId="77777777" w:rsidR="00904C87" w:rsidRPr="00500EFA" w:rsidRDefault="00904C87" w:rsidP="00904C87">
      <w:pPr>
        <w:jc w:val="both"/>
        <w:rPr>
          <w:rFonts w:cs="Arial"/>
          <w:szCs w:val="20"/>
          <w:u w:val="single"/>
        </w:rPr>
      </w:pPr>
      <w:r w:rsidRPr="00500EFA">
        <w:rPr>
          <w:rFonts w:cs="Arial"/>
          <w:szCs w:val="20"/>
          <w:u w:val="single"/>
        </w:rPr>
        <w:t>Alaska Bidder Preference Questions:</w:t>
      </w:r>
    </w:p>
    <w:p w14:paraId="55555FE9" w14:textId="77777777" w:rsidR="00904C87" w:rsidRPr="00500EFA" w:rsidRDefault="00904C87" w:rsidP="00904C87">
      <w:pPr>
        <w:jc w:val="both"/>
        <w:rPr>
          <w:rFonts w:cs="Arial"/>
          <w:szCs w:val="20"/>
        </w:rPr>
      </w:pPr>
    </w:p>
    <w:p w14:paraId="474D5E69" w14:textId="77777777" w:rsidR="00904C87" w:rsidRPr="00500EFA" w:rsidRDefault="00904C87" w:rsidP="00904C87">
      <w:pPr>
        <w:pStyle w:val="ListParagraph"/>
        <w:widowControl/>
        <w:numPr>
          <w:ilvl w:val="0"/>
          <w:numId w:val="21"/>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500EFA">
        <w:rPr>
          <w:rFonts w:cs="Arial"/>
          <w:szCs w:val="20"/>
        </w:rPr>
        <w:t xml:space="preserve">Does your business hold a current Alaska business license per </w:t>
      </w:r>
      <w:hyperlink r:id="rId30" w:anchor="36.30.990" w:history="1">
        <w:r w:rsidRPr="00500EFA">
          <w:rPr>
            <w:rStyle w:val="Hyperlink"/>
            <w:rFonts w:cs="Arial"/>
            <w:i/>
            <w:color w:val="0070C0"/>
            <w:szCs w:val="20"/>
          </w:rPr>
          <w:t>AS 36.30.990(2)(A)</w:t>
        </w:r>
      </w:hyperlink>
      <w:r w:rsidRPr="00500EFA">
        <w:rPr>
          <w:rFonts w:cs="Arial"/>
          <w:color w:val="000000" w:themeColor="text1"/>
          <w:szCs w:val="20"/>
        </w:rPr>
        <w:t>?</w:t>
      </w:r>
    </w:p>
    <w:p w14:paraId="7E2BCA24" w14:textId="77777777" w:rsidR="00904C87" w:rsidRPr="00500EFA" w:rsidRDefault="00220AC3" w:rsidP="00904C87">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0F6CBC6" w14:textId="77777777" w:rsidR="00904C87" w:rsidRPr="00500EFA" w:rsidRDefault="00904C87" w:rsidP="00904C87">
      <w:pPr>
        <w:shd w:val="clear" w:color="auto" w:fill="FFFFFF" w:themeFill="background1"/>
        <w:spacing w:after="120"/>
        <w:ind w:firstLine="720"/>
        <w:rPr>
          <w:rFonts w:cs="Arial"/>
          <w:szCs w:val="20"/>
        </w:rPr>
      </w:pPr>
      <w:r w:rsidRPr="00500EFA">
        <w:rPr>
          <w:rFonts w:cs="Arial"/>
          <w:szCs w:val="20"/>
        </w:rPr>
        <w:t xml:space="preserve">If YES, enter your current Alaska business license number: </w:t>
      </w:r>
      <w:sdt>
        <w:sdtPr>
          <w:rPr>
            <w:rFonts w:cs="Arial"/>
            <w:szCs w:val="20"/>
          </w:rPr>
          <w:id w:val="617336122"/>
          <w:placeholder>
            <w:docPart w:val="F4F73EA9BEA447CCA8B0E078D96F66F0"/>
          </w:placeholder>
          <w:showingPlcHdr/>
          <w:text/>
        </w:sdtPr>
        <w:sdtEndPr/>
        <w:sdtContent>
          <w:r w:rsidRPr="00500EFA">
            <w:rPr>
              <w:rStyle w:val="PlaceholderText"/>
              <w:rFonts w:cs="Arial"/>
              <w:szCs w:val="20"/>
            </w:rPr>
            <w:t>Click or tap here to enter text.</w:t>
          </w:r>
        </w:sdtContent>
      </w:sdt>
    </w:p>
    <w:p w14:paraId="46F45F25" w14:textId="77777777" w:rsidR="00904C87" w:rsidRPr="00500EFA" w:rsidRDefault="00904C87" w:rsidP="00904C87">
      <w:pPr>
        <w:shd w:val="clear" w:color="auto" w:fill="D9D9D9" w:themeFill="background1" w:themeFillShade="D9"/>
        <w:spacing w:after="120"/>
        <w:ind w:left="720" w:hanging="720"/>
        <w:jc w:val="both"/>
        <w:rPr>
          <w:rFonts w:cs="Arial"/>
          <w:szCs w:val="20"/>
        </w:rPr>
      </w:pPr>
      <w:r w:rsidRPr="00500EFA">
        <w:rPr>
          <w:rFonts w:cs="Arial"/>
          <w:szCs w:val="20"/>
        </w:rPr>
        <w:t>2)</w:t>
      </w:r>
      <w:r w:rsidRPr="00500EFA">
        <w:rPr>
          <w:rFonts w:cs="Arial"/>
          <w:szCs w:val="20"/>
        </w:rPr>
        <w:tab/>
        <w:t xml:space="preserve">Is your business submitting a bid or proposal under the name appearing on the Alaska business license noted in Question 1 per </w:t>
      </w:r>
      <w:hyperlink r:id="rId31" w:anchor="36.30.990" w:history="1">
        <w:r w:rsidRPr="00500EFA">
          <w:rPr>
            <w:rStyle w:val="Hyperlink"/>
            <w:rFonts w:cs="Arial"/>
            <w:i/>
            <w:color w:val="0070C0"/>
            <w:szCs w:val="20"/>
          </w:rPr>
          <w:t>AS 36.30.990(2)(B)</w:t>
        </w:r>
      </w:hyperlink>
      <w:r w:rsidRPr="00500EFA">
        <w:rPr>
          <w:rFonts w:cs="Arial"/>
          <w:color w:val="000000" w:themeColor="text1"/>
          <w:szCs w:val="20"/>
        </w:rPr>
        <w:t>?</w:t>
      </w:r>
    </w:p>
    <w:p w14:paraId="27F2DDCB" w14:textId="77777777" w:rsidR="00904C87" w:rsidRPr="00500EFA" w:rsidRDefault="00220AC3" w:rsidP="00904C87">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3375EF" w14:textId="77777777" w:rsidR="00904C87" w:rsidRPr="00500EFA" w:rsidRDefault="00904C87" w:rsidP="00904C87">
      <w:pPr>
        <w:shd w:val="clear" w:color="auto" w:fill="D9D9D9" w:themeFill="background1" w:themeFillShade="D9"/>
        <w:spacing w:after="120"/>
        <w:ind w:left="720" w:hanging="720"/>
        <w:jc w:val="both"/>
        <w:rPr>
          <w:rFonts w:cs="Arial"/>
          <w:i/>
          <w:szCs w:val="20"/>
        </w:rPr>
      </w:pPr>
      <w:r w:rsidRPr="00500EFA">
        <w:rPr>
          <w:rFonts w:cs="Arial"/>
          <w:szCs w:val="20"/>
        </w:rPr>
        <w:t>3)</w:t>
      </w:r>
      <w:r w:rsidRPr="00500EF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2" w:anchor="36.30.990" w:history="1">
        <w:r w:rsidRPr="00500EFA">
          <w:rPr>
            <w:rStyle w:val="Hyperlink"/>
            <w:rFonts w:cs="Arial"/>
            <w:i/>
            <w:color w:val="0070C0"/>
            <w:szCs w:val="20"/>
          </w:rPr>
          <w:t>AS 36.30.990(2)(C)</w:t>
        </w:r>
      </w:hyperlink>
      <w:r w:rsidRPr="00500EFA">
        <w:rPr>
          <w:rFonts w:cs="Arial"/>
          <w:color w:val="000000" w:themeColor="text1"/>
          <w:szCs w:val="20"/>
        </w:rPr>
        <w:t>?</w:t>
      </w:r>
    </w:p>
    <w:p w14:paraId="70402CB6" w14:textId="77777777" w:rsidR="00904C87" w:rsidRPr="00500EFA" w:rsidRDefault="00220AC3" w:rsidP="00904C87">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900289E" w14:textId="77777777" w:rsidR="00904C87" w:rsidRPr="00500EFA" w:rsidRDefault="00904C87" w:rsidP="00904C87">
      <w:pPr>
        <w:ind w:firstLine="720"/>
        <w:rPr>
          <w:rFonts w:cs="Arial"/>
          <w:szCs w:val="20"/>
        </w:rPr>
      </w:pPr>
      <w:r w:rsidRPr="00500EFA">
        <w:rPr>
          <w:rFonts w:cs="Arial"/>
          <w:szCs w:val="20"/>
        </w:rPr>
        <w:t>If YES, please complete the following information:</w:t>
      </w:r>
    </w:p>
    <w:p w14:paraId="462321D2" w14:textId="77777777" w:rsidR="00904C87" w:rsidRPr="00500EFA" w:rsidRDefault="00904C87" w:rsidP="00904C87">
      <w:pPr>
        <w:ind w:firstLine="720"/>
        <w:rPr>
          <w:rFonts w:cs="Arial"/>
          <w:szCs w:val="20"/>
        </w:rPr>
      </w:pPr>
    </w:p>
    <w:p w14:paraId="4CD548C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t>Place of Business</w:t>
      </w:r>
      <w:r w:rsidRPr="00500EFA">
        <w:rPr>
          <w:rFonts w:cs="Arial"/>
          <w:szCs w:val="20"/>
        </w:rPr>
        <w:br/>
        <w:t>Street Address:</w:t>
      </w:r>
      <w:r w:rsidRPr="00500EFA">
        <w:rPr>
          <w:rFonts w:cs="Arial"/>
          <w:szCs w:val="20"/>
        </w:rPr>
        <w:tab/>
      </w:r>
      <w:sdt>
        <w:sdtPr>
          <w:rPr>
            <w:rFonts w:cs="Arial"/>
            <w:szCs w:val="20"/>
          </w:rPr>
          <w:id w:val="-1180270598"/>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City:</w:t>
      </w:r>
      <w:r w:rsidRPr="00500EFA">
        <w:rPr>
          <w:rFonts w:cs="Arial"/>
          <w:szCs w:val="20"/>
        </w:rPr>
        <w:tab/>
      </w:r>
      <w:r w:rsidRPr="00500EFA">
        <w:rPr>
          <w:rFonts w:cs="Arial"/>
          <w:szCs w:val="20"/>
        </w:rPr>
        <w:tab/>
      </w:r>
      <w:sdt>
        <w:sdtPr>
          <w:rPr>
            <w:rFonts w:cs="Arial"/>
            <w:szCs w:val="20"/>
          </w:rPr>
          <w:id w:val="-1570726655"/>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br/>
        <w:t>ZIP:</w:t>
      </w:r>
      <w:r w:rsidRPr="00500EFA">
        <w:rPr>
          <w:rFonts w:cs="Arial"/>
          <w:szCs w:val="20"/>
        </w:rPr>
        <w:tab/>
      </w:r>
      <w:r w:rsidRPr="00500EFA">
        <w:rPr>
          <w:rFonts w:cs="Arial"/>
          <w:szCs w:val="20"/>
        </w:rPr>
        <w:tab/>
      </w:r>
      <w:sdt>
        <w:sdtPr>
          <w:rPr>
            <w:rFonts w:cs="Arial"/>
            <w:szCs w:val="20"/>
          </w:rPr>
          <w:id w:val="-1617212561"/>
          <w:placeholder>
            <w:docPart w:val="F4F73EA9BEA447CCA8B0E078D96F66F0"/>
          </w:placeholder>
          <w:showingPlcHdr/>
          <w:text/>
        </w:sdtPr>
        <w:sdtEndPr/>
        <w:sdtContent>
          <w:r w:rsidRPr="00500EFA">
            <w:rPr>
              <w:rStyle w:val="PlaceholderText"/>
              <w:rFonts w:cs="Arial"/>
              <w:szCs w:val="20"/>
              <w:u w:val="single"/>
            </w:rPr>
            <w:t>Click or tap here to enter text.</w:t>
          </w:r>
        </w:sdtContent>
      </w:sdt>
    </w:p>
    <w:p w14:paraId="2D5521A7" w14:textId="77777777" w:rsidR="00904C87" w:rsidRPr="00500EFA" w:rsidRDefault="00904C87" w:rsidP="00904C87">
      <w:pPr>
        <w:spacing w:after="120"/>
        <w:ind w:left="720"/>
        <w:jc w:val="both"/>
        <w:rPr>
          <w:rFonts w:cs="Arial"/>
          <w:szCs w:val="20"/>
        </w:rPr>
      </w:pPr>
      <w:r w:rsidRPr="00500EF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3" w:anchor="2.12.990" w:history="1">
        <w:r w:rsidRPr="00500EFA">
          <w:rPr>
            <w:rStyle w:val="Hyperlink"/>
            <w:rFonts w:cs="Arial"/>
            <w:i/>
            <w:color w:val="0070C0"/>
            <w:szCs w:val="20"/>
          </w:rPr>
          <w:t>2 AAC 12.990(b)(3)</w:t>
        </w:r>
      </w:hyperlink>
      <w:r w:rsidRPr="00500EFA">
        <w:rPr>
          <w:rFonts w:cs="Arial"/>
          <w:color w:val="0070C0"/>
          <w:szCs w:val="20"/>
        </w:rPr>
        <w:t>.</w:t>
      </w:r>
    </w:p>
    <w:p w14:paraId="35F8E214" w14:textId="77777777" w:rsidR="00904C87" w:rsidRPr="00500EFA" w:rsidRDefault="00904C87" w:rsidP="00904C87">
      <w:pPr>
        <w:spacing w:after="120"/>
        <w:ind w:left="720"/>
        <w:jc w:val="both"/>
        <w:rPr>
          <w:rFonts w:cs="Arial"/>
          <w:szCs w:val="20"/>
        </w:rPr>
      </w:pPr>
      <w:r w:rsidRPr="00500EFA">
        <w:rPr>
          <w:rFonts w:cs="Arial"/>
          <w:szCs w:val="20"/>
        </w:rPr>
        <w:t xml:space="preserve">Do you certify that the Place of Business described in Question 3A meets this definition? </w:t>
      </w:r>
    </w:p>
    <w:p w14:paraId="2805EE03" w14:textId="77777777" w:rsidR="00904C87" w:rsidRPr="00500EFA" w:rsidRDefault="00220AC3" w:rsidP="00904C87">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688AD47" w14:textId="77777777" w:rsidR="00904C87" w:rsidRPr="00500EFA" w:rsidRDefault="00904C87" w:rsidP="00904C87">
      <w:pPr>
        <w:ind w:firstLine="720"/>
        <w:rPr>
          <w:rFonts w:cs="Arial"/>
          <w:szCs w:val="20"/>
        </w:rPr>
      </w:pPr>
    </w:p>
    <w:p w14:paraId="446C3B82" w14:textId="77777777" w:rsidR="00904C87" w:rsidRPr="00500EFA" w:rsidRDefault="00904C87" w:rsidP="00904C87">
      <w:pPr>
        <w:pStyle w:val="ListParagraph"/>
        <w:widowControl/>
        <w:numPr>
          <w:ilvl w:val="0"/>
          <w:numId w:val="20"/>
        </w:numPr>
        <w:autoSpaceDE/>
        <w:autoSpaceDN/>
        <w:adjustRightInd/>
        <w:spacing w:after="160" w:line="259" w:lineRule="auto"/>
        <w:contextualSpacing/>
        <w:rPr>
          <w:rFonts w:cs="Arial"/>
          <w:szCs w:val="20"/>
        </w:rPr>
      </w:pPr>
      <w:r w:rsidRPr="00500EFA">
        <w:rPr>
          <w:rFonts w:cs="Arial"/>
          <w:szCs w:val="20"/>
        </w:rPr>
        <w:lastRenderedPageBreak/>
        <w:t xml:space="preserve">The bidder or offeror, or at least one employee of the bidder or offeror, must be a resident of the state under </w:t>
      </w:r>
      <w:hyperlink r:id="rId34" w:anchor="16.05.415" w:history="1">
        <w:r w:rsidRPr="00500EFA">
          <w:rPr>
            <w:rStyle w:val="Hyperlink"/>
            <w:rFonts w:cs="Arial"/>
            <w:i/>
            <w:color w:val="0070C0"/>
            <w:szCs w:val="20"/>
          </w:rPr>
          <w:t>AS 16.05.415(a)</w:t>
        </w:r>
      </w:hyperlink>
      <w:r w:rsidRPr="00500EFA">
        <w:rPr>
          <w:rFonts w:cs="Arial"/>
          <w:szCs w:val="20"/>
        </w:rPr>
        <w:t xml:space="preserve"> per </w:t>
      </w:r>
      <w:hyperlink r:id="rId35" w:anchor="2.12.990" w:history="1">
        <w:r w:rsidRPr="00500EFA">
          <w:rPr>
            <w:rStyle w:val="Hyperlink"/>
            <w:rFonts w:cs="Arial"/>
            <w:i/>
            <w:color w:val="0070C0"/>
            <w:szCs w:val="20"/>
          </w:rPr>
          <w:t>2 AAC 12.990(b)(7)</w:t>
        </w:r>
      </w:hyperlink>
      <w:r w:rsidRPr="00500EFA">
        <w:rPr>
          <w:rFonts w:cs="Arial"/>
          <w:i/>
          <w:szCs w:val="20"/>
        </w:rPr>
        <w:t>.</w:t>
      </w:r>
    </w:p>
    <w:p w14:paraId="0733C558" w14:textId="77777777" w:rsidR="00904C87" w:rsidRPr="00500EFA" w:rsidRDefault="00904C87" w:rsidP="00904C87">
      <w:pPr>
        <w:pStyle w:val="ListParagraph"/>
        <w:ind w:left="1080"/>
        <w:rPr>
          <w:rFonts w:cs="Arial"/>
          <w:szCs w:val="20"/>
        </w:rPr>
      </w:pPr>
    </w:p>
    <w:p w14:paraId="68266FA6" w14:textId="77777777" w:rsidR="00904C87" w:rsidRPr="00500EFA" w:rsidRDefault="00904C87" w:rsidP="00904C87">
      <w:pPr>
        <w:pStyle w:val="ListParagraph"/>
        <w:widowControl/>
        <w:numPr>
          <w:ilvl w:val="0"/>
          <w:numId w:val="22"/>
        </w:numPr>
        <w:autoSpaceDE/>
        <w:autoSpaceDN/>
        <w:adjustRightInd/>
        <w:spacing w:after="160" w:line="259" w:lineRule="auto"/>
        <w:contextualSpacing/>
        <w:jc w:val="both"/>
        <w:rPr>
          <w:rFonts w:cs="Arial"/>
          <w:szCs w:val="20"/>
        </w:rPr>
      </w:pPr>
      <w:r w:rsidRPr="00500EF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6" w:anchor="16.05.415" w:history="1">
        <w:r w:rsidRPr="00500EFA">
          <w:rPr>
            <w:rStyle w:val="Hyperlink"/>
            <w:rFonts w:cs="Arial"/>
            <w:i/>
            <w:color w:val="0070C0"/>
            <w:szCs w:val="20"/>
          </w:rPr>
          <w:t>AS 16.05.415(a)(1)</w:t>
        </w:r>
      </w:hyperlink>
      <w:r w:rsidRPr="00500EFA">
        <w:rPr>
          <w:rFonts w:cs="Arial"/>
          <w:szCs w:val="20"/>
        </w:rPr>
        <w:t>?</w:t>
      </w:r>
    </w:p>
    <w:p w14:paraId="2596135D" w14:textId="77777777" w:rsidR="00904C87" w:rsidRPr="00500EFA" w:rsidRDefault="00220AC3" w:rsidP="00904C87">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971AB62" w14:textId="77777777" w:rsidR="00904C87" w:rsidRPr="00500EFA" w:rsidRDefault="00904C87" w:rsidP="00904C87">
      <w:pPr>
        <w:pStyle w:val="ListParagraph"/>
        <w:widowControl/>
        <w:numPr>
          <w:ilvl w:val="0"/>
          <w:numId w:val="22"/>
        </w:numPr>
        <w:autoSpaceDE/>
        <w:autoSpaceDN/>
        <w:adjustRightInd/>
        <w:spacing w:after="120"/>
        <w:contextualSpacing/>
        <w:jc w:val="both"/>
        <w:rPr>
          <w:rFonts w:cs="Arial"/>
          <w:szCs w:val="20"/>
        </w:rPr>
      </w:pPr>
      <w:r w:rsidRPr="00500EF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7" w:anchor="16.05.415" w:history="1">
        <w:r w:rsidRPr="00500EFA">
          <w:rPr>
            <w:rStyle w:val="Hyperlink"/>
            <w:rFonts w:cs="Arial"/>
            <w:i/>
            <w:color w:val="0070C0"/>
            <w:szCs w:val="20"/>
          </w:rPr>
          <w:t>AS 16.05.415(a)(2)</w:t>
        </w:r>
      </w:hyperlink>
      <w:r w:rsidRPr="00500EFA">
        <w:rPr>
          <w:rFonts w:cs="Arial"/>
          <w:szCs w:val="20"/>
        </w:rPr>
        <w:t>?</w:t>
      </w:r>
    </w:p>
    <w:p w14:paraId="68C884D9" w14:textId="77777777" w:rsidR="00904C87" w:rsidRPr="00500EFA" w:rsidRDefault="00220AC3" w:rsidP="00904C87">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9D6626"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claiming residency ONLY in the state of Alaska per </w:t>
      </w:r>
      <w:hyperlink r:id="rId38" w:anchor="16.05.415" w:history="1">
        <w:r w:rsidRPr="00500EFA">
          <w:rPr>
            <w:rStyle w:val="Hyperlink"/>
            <w:rFonts w:cs="Arial"/>
            <w:i/>
            <w:color w:val="0070C0"/>
            <w:szCs w:val="20"/>
          </w:rPr>
          <w:t>AS 16.05.415(a)(3)</w:t>
        </w:r>
      </w:hyperlink>
      <w:r w:rsidRPr="00500EFA">
        <w:rPr>
          <w:rFonts w:cs="Arial"/>
          <w:szCs w:val="20"/>
        </w:rPr>
        <w:t>?</w:t>
      </w:r>
    </w:p>
    <w:p w14:paraId="0464C089" w14:textId="77777777" w:rsidR="00904C87" w:rsidRPr="00500EFA" w:rsidRDefault="00220AC3" w:rsidP="00904C87">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83AFDA5" w14:textId="77777777" w:rsidR="00904C87" w:rsidRPr="00500EFA" w:rsidRDefault="00904C87" w:rsidP="00904C87">
      <w:pPr>
        <w:pStyle w:val="ListParagraph"/>
        <w:widowControl/>
        <w:numPr>
          <w:ilvl w:val="0"/>
          <w:numId w:val="22"/>
        </w:numPr>
        <w:autoSpaceDE/>
        <w:autoSpaceDN/>
        <w:adjustRightInd/>
        <w:contextualSpacing/>
        <w:jc w:val="both"/>
        <w:rPr>
          <w:rFonts w:cs="Arial"/>
          <w:szCs w:val="20"/>
        </w:rPr>
      </w:pPr>
      <w:r w:rsidRPr="00500EFA">
        <w:rPr>
          <w:rFonts w:cs="Arial"/>
          <w:szCs w:val="20"/>
        </w:rPr>
        <w:t xml:space="preserve">Do you certify that the resident(s) used to meet this requirement is NOT obtaining benefits under a claim of residency in another state, territory, or country per </w:t>
      </w:r>
      <w:hyperlink r:id="rId39" w:anchor="16.05.415" w:history="1">
        <w:r w:rsidRPr="00500EFA">
          <w:rPr>
            <w:rStyle w:val="Hyperlink"/>
            <w:rFonts w:cs="Arial"/>
            <w:i/>
            <w:color w:val="0070C0"/>
            <w:szCs w:val="20"/>
          </w:rPr>
          <w:t>AS 16.05.415(a)(4)</w:t>
        </w:r>
      </w:hyperlink>
      <w:r w:rsidRPr="00500EFA">
        <w:rPr>
          <w:rFonts w:cs="Arial"/>
          <w:szCs w:val="20"/>
        </w:rPr>
        <w:t>?</w:t>
      </w:r>
    </w:p>
    <w:p w14:paraId="7A216D6B" w14:textId="77777777" w:rsidR="00904C87" w:rsidRPr="00500EFA" w:rsidRDefault="00220AC3" w:rsidP="00904C87">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6F6F90D6" w14:textId="77777777" w:rsidR="00904C87" w:rsidRPr="00500EFA" w:rsidRDefault="00904C87" w:rsidP="00904C87">
      <w:pPr>
        <w:shd w:val="clear" w:color="auto" w:fill="D9D9D9" w:themeFill="background1" w:themeFillShade="D9"/>
        <w:spacing w:after="120"/>
        <w:rPr>
          <w:rFonts w:cs="Arial"/>
          <w:szCs w:val="20"/>
        </w:rPr>
      </w:pPr>
      <w:r w:rsidRPr="00500EFA">
        <w:rPr>
          <w:rFonts w:cs="Arial"/>
          <w:szCs w:val="20"/>
        </w:rPr>
        <w:t>4)</w:t>
      </w:r>
      <w:r w:rsidRPr="00500EFA">
        <w:rPr>
          <w:rFonts w:cs="Arial"/>
          <w:szCs w:val="20"/>
        </w:rPr>
        <w:tab/>
        <w:t xml:space="preserve">Per </w:t>
      </w:r>
      <w:hyperlink r:id="rId40" w:anchor="36.30.990" w:history="1">
        <w:r w:rsidRPr="00500EFA">
          <w:rPr>
            <w:rStyle w:val="Hyperlink"/>
            <w:rFonts w:cs="Arial"/>
            <w:i/>
            <w:color w:val="0070C0"/>
            <w:szCs w:val="20"/>
          </w:rPr>
          <w:t>AS 36.30.990(2)(D)</w:t>
        </w:r>
      </w:hyperlink>
      <w:r w:rsidRPr="00500EFA">
        <w:rPr>
          <w:rFonts w:cs="Arial"/>
          <w:color w:val="0070C0"/>
          <w:szCs w:val="20"/>
        </w:rPr>
        <w:t xml:space="preserve">, </w:t>
      </w:r>
      <w:r w:rsidRPr="00500EFA">
        <w:rPr>
          <w:rFonts w:cs="Arial"/>
          <w:szCs w:val="20"/>
        </w:rPr>
        <w:t>is your business (CHOOSE ONE):</w:t>
      </w:r>
    </w:p>
    <w:p w14:paraId="26146265" w14:textId="77777777" w:rsidR="00904C87" w:rsidRPr="00500EFA" w:rsidRDefault="00904C87" w:rsidP="00904C87">
      <w:pPr>
        <w:ind w:firstLine="720"/>
        <w:jc w:val="both"/>
        <w:rPr>
          <w:rFonts w:cs="Arial"/>
          <w:szCs w:val="20"/>
        </w:rPr>
      </w:pPr>
      <w:r w:rsidRPr="00500EFA">
        <w:rPr>
          <w:rFonts w:cs="Arial"/>
          <w:szCs w:val="20"/>
        </w:rPr>
        <w:t>A.</w:t>
      </w:r>
      <w:r w:rsidRPr="00500EFA">
        <w:rPr>
          <w:rFonts w:cs="Arial"/>
          <w:szCs w:val="20"/>
        </w:rPr>
        <w:tab/>
      </w:r>
      <w:bookmarkStart w:id="4" w:name="_Hlk534640323"/>
      <w:r w:rsidRPr="00500EFA">
        <w:rPr>
          <w:rFonts w:cs="Arial"/>
          <w:szCs w:val="20"/>
        </w:rPr>
        <w:t>Incorporated or qualified to do business under the laws of the state?</w:t>
      </w:r>
    </w:p>
    <w:p w14:paraId="770F91E2" w14:textId="77777777" w:rsidR="00904C87" w:rsidRPr="00500EFA" w:rsidRDefault="00220AC3" w:rsidP="00904C87">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2B5C7919" w14:textId="77777777" w:rsidR="00904C87" w:rsidRPr="00500EFA" w:rsidRDefault="00904C87" w:rsidP="00904C87">
      <w:pPr>
        <w:spacing w:after="120"/>
        <w:ind w:left="720" w:firstLine="720"/>
        <w:jc w:val="both"/>
        <w:rPr>
          <w:rFonts w:cs="Arial"/>
          <w:szCs w:val="20"/>
        </w:rPr>
      </w:pPr>
      <w:r w:rsidRPr="00500EFA">
        <w:rPr>
          <w:rFonts w:cs="Arial"/>
          <w:szCs w:val="20"/>
        </w:rPr>
        <w:t xml:space="preserve">If YES, enter your current Alaska corporate entity number: </w:t>
      </w:r>
      <w:sdt>
        <w:sdtPr>
          <w:rPr>
            <w:rFonts w:cs="Arial"/>
            <w:szCs w:val="20"/>
          </w:rPr>
          <w:id w:val="-1627076939"/>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p>
    <w:p w14:paraId="159E8070"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sole proprietorship AND the proprietor </w:t>
      </w:r>
      <w:proofErr w:type="gramStart"/>
      <w:r w:rsidRPr="00500EFA">
        <w:rPr>
          <w:rFonts w:cs="Arial"/>
          <w:szCs w:val="20"/>
        </w:rPr>
        <w:t>is</w:t>
      </w:r>
      <w:proofErr w:type="gramEnd"/>
      <w:r w:rsidRPr="00500EFA">
        <w:rPr>
          <w:rFonts w:cs="Arial"/>
          <w:szCs w:val="20"/>
        </w:rPr>
        <w:t xml:space="preserve"> a resident of the state?</w:t>
      </w:r>
    </w:p>
    <w:p w14:paraId="7CB1FFAE" w14:textId="77777777" w:rsidR="00904C87" w:rsidRPr="00500EFA" w:rsidRDefault="00220AC3" w:rsidP="00904C87">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3AAC2DA"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all members are residents of the </w:t>
      </w:r>
      <w:proofErr w:type="gramStart"/>
      <w:r w:rsidRPr="00500EFA">
        <w:rPr>
          <w:rFonts w:cs="Arial"/>
          <w:szCs w:val="20"/>
        </w:rPr>
        <w:t>state?</w:t>
      </w:r>
      <w:proofErr w:type="gramEnd"/>
    </w:p>
    <w:p w14:paraId="5901FCC9" w14:textId="77777777" w:rsidR="00904C87" w:rsidRPr="00500EFA" w:rsidRDefault="00220AC3" w:rsidP="00904C87">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C4B91D2" w14:textId="77777777" w:rsidR="00904C87" w:rsidRPr="00500EFA" w:rsidRDefault="00904C87" w:rsidP="00904C87">
      <w:pPr>
        <w:tabs>
          <w:tab w:val="left" w:pos="7716"/>
        </w:tabs>
        <w:spacing w:after="120"/>
        <w:ind w:left="720" w:firstLine="720"/>
        <w:jc w:val="both"/>
        <w:rPr>
          <w:rFonts w:cs="Arial"/>
          <w:szCs w:val="20"/>
        </w:rPr>
      </w:pPr>
      <w:r w:rsidRPr="00500EFA">
        <w:rPr>
          <w:rFonts w:eastAsia="MS Gothic" w:cs="Arial"/>
          <w:bCs/>
          <w:szCs w:val="20"/>
        </w:rPr>
        <w:t>Please identify each member by name:</w:t>
      </w:r>
      <w:r w:rsidRPr="00500EFA">
        <w:rPr>
          <w:rFonts w:eastAsia="MS Gothic" w:cs="Arial"/>
          <w:szCs w:val="20"/>
        </w:rPr>
        <w:t xml:space="preserve"> </w:t>
      </w:r>
      <w:sdt>
        <w:sdtPr>
          <w:rPr>
            <w:rFonts w:cs="Arial"/>
            <w:szCs w:val="20"/>
          </w:rPr>
          <w:id w:val="410968605"/>
          <w:placeholder>
            <w:docPart w:val="324B50DC3FBB45D3B73BA22009CCDB9F"/>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ab/>
      </w:r>
    </w:p>
    <w:p w14:paraId="3A260739"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partnership under former AS 32.05, AS 32.06, or AS 32.11 AND all partners are residents of the </w:t>
      </w:r>
      <w:proofErr w:type="gramStart"/>
      <w:r w:rsidRPr="00500EFA">
        <w:rPr>
          <w:rFonts w:cs="Arial"/>
          <w:szCs w:val="20"/>
        </w:rPr>
        <w:t>state?</w:t>
      </w:r>
      <w:proofErr w:type="gramEnd"/>
    </w:p>
    <w:p w14:paraId="5FEFD8B1" w14:textId="77777777" w:rsidR="00904C87" w:rsidRPr="00500EFA" w:rsidRDefault="00220AC3" w:rsidP="00904C87">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0F58E6FB" w14:textId="77777777" w:rsidR="00904C87" w:rsidRPr="00500EFA" w:rsidRDefault="00904C87" w:rsidP="00904C87">
      <w:pPr>
        <w:spacing w:after="120"/>
        <w:ind w:left="720" w:firstLine="720"/>
        <w:jc w:val="both"/>
        <w:rPr>
          <w:rFonts w:cs="Arial"/>
          <w:bCs/>
          <w:szCs w:val="20"/>
        </w:rPr>
      </w:pPr>
      <w:r w:rsidRPr="00500EFA">
        <w:rPr>
          <w:rFonts w:eastAsia="MS Gothic" w:cs="Arial"/>
          <w:bCs/>
          <w:szCs w:val="20"/>
        </w:rPr>
        <w:t xml:space="preserve">Please identify each partner by name: </w:t>
      </w:r>
      <w:sdt>
        <w:sdtPr>
          <w:rPr>
            <w:rFonts w:cs="Arial"/>
            <w:szCs w:val="20"/>
          </w:rPr>
          <w:id w:val="-1736076855"/>
          <w:placeholder>
            <w:docPart w:val="740C0AD6B44545DBA692F66104B35148"/>
          </w:placeholder>
          <w:showingPlcHdr/>
          <w:text/>
        </w:sdtPr>
        <w:sdtEndPr/>
        <w:sdtContent>
          <w:r w:rsidRPr="00500EFA">
            <w:rPr>
              <w:rStyle w:val="PlaceholderText"/>
              <w:rFonts w:cs="Arial"/>
              <w:szCs w:val="20"/>
              <w:u w:val="single"/>
            </w:rPr>
            <w:t>Click or tap here to enter text.</w:t>
          </w:r>
        </w:sdtContent>
      </w:sdt>
    </w:p>
    <w:bookmarkEnd w:id="4"/>
    <w:p w14:paraId="60A1D524" w14:textId="77777777" w:rsidR="00904C87" w:rsidRPr="00500EFA" w:rsidRDefault="00904C87" w:rsidP="00904C87">
      <w:pPr>
        <w:jc w:val="both"/>
        <w:rPr>
          <w:rFonts w:cs="Arial"/>
          <w:szCs w:val="20"/>
          <w:u w:val="single"/>
        </w:rPr>
      </w:pPr>
    </w:p>
    <w:p w14:paraId="3B7ABB7E" w14:textId="77777777" w:rsidR="00904C87" w:rsidRPr="00500EFA" w:rsidRDefault="00904C87" w:rsidP="00904C87">
      <w:pPr>
        <w:jc w:val="both"/>
        <w:rPr>
          <w:rFonts w:cs="Arial"/>
          <w:szCs w:val="20"/>
          <w:u w:val="single"/>
        </w:rPr>
      </w:pPr>
      <w:r w:rsidRPr="00500EFA">
        <w:rPr>
          <w:rFonts w:cs="Arial"/>
          <w:szCs w:val="20"/>
          <w:u w:val="single"/>
        </w:rPr>
        <w:t>Alaska Veteran Preference Questions:</w:t>
      </w:r>
    </w:p>
    <w:p w14:paraId="6E779C73" w14:textId="77777777" w:rsidR="00904C87" w:rsidRPr="00500EFA" w:rsidRDefault="00904C87" w:rsidP="00904C87">
      <w:pPr>
        <w:jc w:val="both"/>
        <w:rPr>
          <w:rFonts w:cs="Arial"/>
          <w:szCs w:val="20"/>
          <w:u w:val="single"/>
        </w:rPr>
      </w:pPr>
    </w:p>
    <w:p w14:paraId="7DB9D325" w14:textId="77777777" w:rsidR="00904C87" w:rsidRPr="00500EFA" w:rsidRDefault="00904C87" w:rsidP="00904C87">
      <w:pPr>
        <w:widowControl/>
        <w:numPr>
          <w:ilvl w:val="0"/>
          <w:numId w:val="23"/>
        </w:numPr>
        <w:shd w:val="clear" w:color="auto" w:fill="D9D9D9" w:themeFill="background1" w:themeFillShade="D9"/>
        <w:autoSpaceDE/>
        <w:autoSpaceDN/>
        <w:adjustRightInd/>
        <w:spacing w:after="120" w:line="259" w:lineRule="auto"/>
        <w:ind w:left="360"/>
        <w:rPr>
          <w:rFonts w:cs="Arial"/>
          <w:szCs w:val="20"/>
        </w:rPr>
      </w:pPr>
      <w:bookmarkStart w:id="5" w:name="_Hlk534641741"/>
      <w:r w:rsidRPr="00500EFA">
        <w:rPr>
          <w:rFonts w:cs="Arial"/>
          <w:szCs w:val="20"/>
        </w:rPr>
        <w:t xml:space="preserve">Per </w:t>
      </w:r>
      <w:hyperlink r:id="rId41" w:anchor="36.30.321" w:history="1">
        <w:r w:rsidRPr="00500EFA">
          <w:rPr>
            <w:rStyle w:val="Hyperlink"/>
            <w:rFonts w:cs="Arial"/>
            <w:i/>
            <w:color w:val="0070C0"/>
            <w:szCs w:val="20"/>
          </w:rPr>
          <w:t>AS 36.30.321(F)</w:t>
        </w:r>
      </w:hyperlink>
      <w:r w:rsidRPr="00500EFA">
        <w:rPr>
          <w:rFonts w:cs="Arial"/>
          <w:color w:val="000000" w:themeColor="text1"/>
          <w:szCs w:val="20"/>
        </w:rPr>
        <w:t xml:space="preserve">, is your business (CHOOSE ONE): </w:t>
      </w:r>
    </w:p>
    <w:bookmarkEnd w:id="5"/>
    <w:p w14:paraId="5CE63DE2" w14:textId="77777777" w:rsidR="00904C87" w:rsidRPr="00500EFA" w:rsidRDefault="00904C87" w:rsidP="00904C87">
      <w:pPr>
        <w:pStyle w:val="ListParagraph"/>
        <w:widowControl/>
        <w:numPr>
          <w:ilvl w:val="0"/>
          <w:numId w:val="24"/>
        </w:numPr>
        <w:autoSpaceDE/>
        <w:autoSpaceDN/>
        <w:adjustRightInd/>
        <w:ind w:left="1440" w:hanging="720"/>
        <w:contextualSpacing/>
        <w:jc w:val="both"/>
        <w:rPr>
          <w:rFonts w:cs="Arial"/>
          <w:szCs w:val="20"/>
        </w:rPr>
      </w:pPr>
      <w:r w:rsidRPr="00500EFA">
        <w:rPr>
          <w:rFonts w:cs="Arial"/>
          <w:szCs w:val="20"/>
        </w:rPr>
        <w:t xml:space="preserve"> A sole proprietorship owned by an Alaska </w:t>
      </w:r>
      <w:proofErr w:type="gramStart"/>
      <w:r w:rsidRPr="00500EFA">
        <w:rPr>
          <w:rFonts w:cs="Arial"/>
          <w:szCs w:val="20"/>
        </w:rPr>
        <w:t>veteran?</w:t>
      </w:r>
      <w:proofErr w:type="gramEnd"/>
    </w:p>
    <w:p w14:paraId="07E0E24B" w14:textId="77777777" w:rsidR="00904C87" w:rsidRPr="00500EFA" w:rsidRDefault="00220AC3" w:rsidP="00904C87">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59560CE5" w14:textId="77777777" w:rsidR="00904C87" w:rsidRPr="00500EFA" w:rsidRDefault="00904C87" w:rsidP="00904C87">
      <w:pPr>
        <w:ind w:firstLine="720"/>
        <w:jc w:val="both"/>
        <w:rPr>
          <w:rFonts w:cs="Arial"/>
          <w:szCs w:val="20"/>
        </w:rPr>
      </w:pPr>
      <w:r w:rsidRPr="00500EFA">
        <w:rPr>
          <w:rFonts w:cs="Arial"/>
          <w:szCs w:val="20"/>
        </w:rPr>
        <w:t>B.</w:t>
      </w:r>
      <w:r w:rsidRPr="00500EFA">
        <w:rPr>
          <w:rFonts w:cs="Arial"/>
          <w:szCs w:val="20"/>
        </w:rPr>
        <w:tab/>
        <w:t xml:space="preserve">A partnership under AS 32.06 or AS 32.11 AND a majority of the partners are Alaska </w:t>
      </w:r>
      <w:proofErr w:type="gramStart"/>
      <w:r w:rsidRPr="00500EFA">
        <w:rPr>
          <w:rFonts w:cs="Arial"/>
          <w:szCs w:val="20"/>
        </w:rPr>
        <w:t>veterans?</w:t>
      </w:r>
      <w:proofErr w:type="gramEnd"/>
    </w:p>
    <w:p w14:paraId="55398921" w14:textId="77777777" w:rsidR="00904C87" w:rsidRPr="00500EFA" w:rsidRDefault="00220AC3" w:rsidP="00904C87">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1B4E8BF6" w14:textId="77777777" w:rsidR="00904C87" w:rsidRPr="00500EFA" w:rsidRDefault="00904C87" w:rsidP="00904C87">
      <w:pPr>
        <w:ind w:left="1440" w:hanging="720"/>
        <w:jc w:val="both"/>
        <w:rPr>
          <w:rFonts w:cs="Arial"/>
          <w:szCs w:val="20"/>
        </w:rPr>
      </w:pPr>
      <w:r w:rsidRPr="00500EFA">
        <w:rPr>
          <w:rFonts w:cs="Arial"/>
          <w:szCs w:val="20"/>
        </w:rPr>
        <w:t>C.</w:t>
      </w:r>
      <w:r w:rsidRPr="00500EFA">
        <w:rPr>
          <w:rFonts w:cs="Arial"/>
          <w:szCs w:val="20"/>
        </w:rPr>
        <w:tab/>
        <w:t xml:space="preserve">A limited liability company organized under AS 10.50 AND a majority of the members are Alaska </w:t>
      </w:r>
      <w:proofErr w:type="gramStart"/>
      <w:r w:rsidRPr="00500EFA">
        <w:rPr>
          <w:rFonts w:cs="Arial"/>
          <w:szCs w:val="20"/>
        </w:rPr>
        <w:t>veterans?</w:t>
      </w:r>
      <w:proofErr w:type="gramEnd"/>
    </w:p>
    <w:p w14:paraId="2F5C0F18" w14:textId="77777777" w:rsidR="00904C87" w:rsidRPr="00500EFA" w:rsidRDefault="00220AC3" w:rsidP="00904C87">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79BBE46E" w14:textId="77777777" w:rsidR="00904C87" w:rsidRPr="00500EFA" w:rsidRDefault="00904C87" w:rsidP="00904C87">
      <w:pPr>
        <w:ind w:left="1440" w:hanging="720"/>
        <w:jc w:val="both"/>
        <w:rPr>
          <w:rFonts w:cs="Arial"/>
          <w:szCs w:val="20"/>
        </w:rPr>
      </w:pPr>
      <w:r w:rsidRPr="00500EFA">
        <w:rPr>
          <w:rFonts w:cs="Arial"/>
          <w:szCs w:val="20"/>
        </w:rPr>
        <w:t>D.</w:t>
      </w:r>
      <w:r w:rsidRPr="00500EFA">
        <w:rPr>
          <w:rFonts w:cs="Arial"/>
          <w:szCs w:val="20"/>
        </w:rPr>
        <w:tab/>
        <w:t xml:space="preserve">A corporation that is wholly owned by individuals, AND a majority of the individuals are Alaska </w:t>
      </w:r>
      <w:proofErr w:type="gramStart"/>
      <w:r w:rsidRPr="00500EFA">
        <w:rPr>
          <w:rFonts w:cs="Arial"/>
          <w:szCs w:val="20"/>
        </w:rPr>
        <w:t>veterans?</w:t>
      </w:r>
      <w:proofErr w:type="gramEnd"/>
      <w:r w:rsidRPr="00500EFA">
        <w:rPr>
          <w:rFonts w:cs="Arial"/>
          <w:szCs w:val="20"/>
        </w:rPr>
        <w:t xml:space="preserve"> </w:t>
      </w:r>
    </w:p>
    <w:p w14:paraId="38375290" w14:textId="77777777" w:rsidR="00904C87" w:rsidRPr="00500EFA" w:rsidRDefault="00220AC3" w:rsidP="00904C87">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D6728DE" w14:textId="77777777" w:rsidR="00904C87" w:rsidRPr="00500EFA" w:rsidRDefault="00904C87" w:rsidP="00904C87">
      <w:pPr>
        <w:spacing w:after="120"/>
        <w:ind w:left="720"/>
        <w:jc w:val="both"/>
        <w:rPr>
          <w:rFonts w:cs="Arial"/>
          <w:szCs w:val="20"/>
        </w:rPr>
      </w:pPr>
      <w:r w:rsidRPr="00500EFA">
        <w:rPr>
          <w:rFonts w:cs="Arial"/>
          <w:szCs w:val="20"/>
        </w:rPr>
        <w:t xml:space="preserve">Per </w:t>
      </w:r>
      <w:hyperlink r:id="rId42" w:anchor="36.30.321" w:history="1">
        <w:r w:rsidRPr="00500EFA">
          <w:rPr>
            <w:rStyle w:val="Hyperlink"/>
            <w:rFonts w:cs="Arial"/>
            <w:i/>
            <w:color w:val="0070C0"/>
            <w:szCs w:val="20"/>
          </w:rPr>
          <w:t>AS 36.30.321(F)</w:t>
        </w:r>
      </w:hyperlink>
      <w:r w:rsidRPr="00500EFA">
        <w:rPr>
          <w:rFonts w:cs="Arial"/>
          <w:i/>
          <w:color w:val="0070C0"/>
          <w:szCs w:val="20"/>
        </w:rPr>
        <w:t>(3)</w:t>
      </w:r>
      <w:r w:rsidRPr="00500EFA">
        <w:rPr>
          <w:rFonts w:cs="Arial"/>
          <w:szCs w:val="20"/>
        </w:rPr>
        <w:t xml:space="preserve"> “Alaska veteran” is defined as an individual who:</w:t>
      </w:r>
    </w:p>
    <w:p w14:paraId="39979C39" w14:textId="77777777" w:rsidR="00904C87" w:rsidRPr="00500EFA" w:rsidRDefault="00904C87" w:rsidP="00904C87">
      <w:pPr>
        <w:pStyle w:val="ListParagraph"/>
        <w:widowControl/>
        <w:numPr>
          <w:ilvl w:val="0"/>
          <w:numId w:val="25"/>
        </w:numPr>
        <w:autoSpaceDE/>
        <w:autoSpaceDN/>
        <w:adjustRightInd/>
        <w:spacing w:after="120"/>
        <w:jc w:val="both"/>
        <w:rPr>
          <w:rFonts w:cs="Arial"/>
          <w:szCs w:val="20"/>
        </w:rPr>
      </w:pPr>
      <w:r w:rsidRPr="00500EFA">
        <w:rPr>
          <w:rFonts w:cs="Arial"/>
          <w:szCs w:val="20"/>
        </w:rPr>
        <w:t>Served in the</w:t>
      </w:r>
    </w:p>
    <w:p w14:paraId="08510CCE"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t xml:space="preserve">Armed forces of the United States, including a reserve unity of the United States armed forces; or </w:t>
      </w:r>
    </w:p>
    <w:p w14:paraId="2864E300" w14:textId="77777777" w:rsidR="00904C87" w:rsidRPr="00500EFA" w:rsidRDefault="00904C87" w:rsidP="00904C87">
      <w:pPr>
        <w:pStyle w:val="ListParagraph"/>
        <w:widowControl/>
        <w:numPr>
          <w:ilvl w:val="0"/>
          <w:numId w:val="26"/>
        </w:numPr>
        <w:autoSpaceDE/>
        <w:autoSpaceDN/>
        <w:adjustRightInd/>
        <w:spacing w:after="120"/>
        <w:ind w:left="1440" w:hanging="360"/>
        <w:jc w:val="both"/>
        <w:rPr>
          <w:rFonts w:cs="Arial"/>
          <w:szCs w:val="20"/>
        </w:rPr>
      </w:pPr>
      <w:r w:rsidRPr="00500EFA">
        <w:rPr>
          <w:rFonts w:cs="Arial"/>
          <w:szCs w:val="20"/>
        </w:rPr>
        <w:lastRenderedPageBreak/>
        <w:t>Alaska Territorial Guard, the Alaska Army National Guard, the Alaska Air Nations Guard, or the Alaska Naval Militia; and</w:t>
      </w:r>
    </w:p>
    <w:p w14:paraId="41653843" w14:textId="77777777" w:rsidR="00904C87" w:rsidRPr="00500EFA" w:rsidRDefault="00904C87" w:rsidP="00904C87">
      <w:pPr>
        <w:pStyle w:val="ListParagraph"/>
        <w:widowControl/>
        <w:numPr>
          <w:ilvl w:val="0"/>
          <w:numId w:val="25"/>
        </w:numPr>
        <w:autoSpaceDE/>
        <w:autoSpaceDN/>
        <w:adjustRightInd/>
        <w:spacing w:after="120"/>
        <w:contextualSpacing/>
        <w:jc w:val="both"/>
        <w:rPr>
          <w:rFonts w:cs="Arial"/>
          <w:szCs w:val="20"/>
        </w:rPr>
      </w:pPr>
      <w:proofErr w:type="gramStart"/>
      <w:r w:rsidRPr="00500EFA">
        <w:rPr>
          <w:rFonts w:cs="Arial"/>
          <w:szCs w:val="20"/>
        </w:rPr>
        <w:t>Was</w:t>
      </w:r>
      <w:proofErr w:type="gramEnd"/>
      <w:r w:rsidRPr="00500EFA">
        <w:rPr>
          <w:rFonts w:cs="Arial"/>
          <w:szCs w:val="20"/>
        </w:rPr>
        <w:t xml:space="preserve"> separated from service under a condition that was not dishonorable.</w:t>
      </w:r>
    </w:p>
    <w:p w14:paraId="632C4432" w14:textId="77777777" w:rsidR="00904C87" w:rsidRPr="00500EFA" w:rsidRDefault="00904C87" w:rsidP="00904C87">
      <w:pPr>
        <w:spacing w:after="120"/>
        <w:ind w:left="720"/>
        <w:jc w:val="both"/>
        <w:rPr>
          <w:rFonts w:cs="Arial"/>
          <w:szCs w:val="20"/>
        </w:rPr>
      </w:pPr>
      <w:r w:rsidRPr="00500EFA">
        <w:rPr>
          <w:rFonts w:cs="Arial"/>
          <w:szCs w:val="20"/>
        </w:rPr>
        <w:t>Do you certify that the individual(s) indicated in Question 1A, 1B, 1C, or 1D meet this definition and can provide documentation of their service and discharge if necessary?</w:t>
      </w:r>
    </w:p>
    <w:p w14:paraId="3441148C" w14:textId="77777777" w:rsidR="00904C87" w:rsidRPr="00500EFA" w:rsidRDefault="00220AC3" w:rsidP="00904C87">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YES</w:t>
      </w:r>
      <w:r w:rsidR="00904C87" w:rsidRPr="00500EFA">
        <w:rPr>
          <w:rFonts w:cs="Arial"/>
          <w:szCs w:val="20"/>
        </w:rPr>
        <w:tab/>
      </w:r>
      <w:r w:rsidR="00904C87" w:rsidRPr="00500EF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904C87" w:rsidRPr="00500EFA">
            <w:rPr>
              <w:rFonts w:ascii="Segoe UI Symbol" w:eastAsia="MS Gothic" w:hAnsi="Segoe UI Symbol" w:cs="Segoe UI Symbol"/>
              <w:szCs w:val="20"/>
            </w:rPr>
            <w:t>☐</w:t>
          </w:r>
        </w:sdtContent>
      </w:sdt>
      <w:r w:rsidR="00904C87" w:rsidRPr="00500EFA">
        <w:rPr>
          <w:rFonts w:cs="Arial"/>
          <w:szCs w:val="20"/>
        </w:rPr>
        <w:t xml:space="preserve"> NO</w:t>
      </w:r>
    </w:p>
    <w:p w14:paraId="3FBE054B" w14:textId="77777777" w:rsidR="00904C87" w:rsidRPr="00500EFA" w:rsidRDefault="00904C87" w:rsidP="00904C87">
      <w:pPr>
        <w:rPr>
          <w:rFonts w:cs="Arial"/>
          <w:szCs w:val="20"/>
        </w:rPr>
      </w:pPr>
      <w:r w:rsidRPr="00500EFA">
        <w:rPr>
          <w:rFonts w:cs="Arial"/>
          <w:szCs w:val="20"/>
        </w:rPr>
        <w:t xml:space="preserve">SIGNATURE </w:t>
      </w:r>
    </w:p>
    <w:p w14:paraId="77DDDE31" w14:textId="77777777" w:rsidR="00904C87" w:rsidRPr="00500EFA" w:rsidRDefault="00904C87" w:rsidP="00904C87">
      <w:pPr>
        <w:jc w:val="both"/>
        <w:rPr>
          <w:rFonts w:cs="Arial"/>
          <w:szCs w:val="20"/>
        </w:rPr>
      </w:pPr>
      <w:r w:rsidRPr="00500EF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8A7AF9E105B642B4819A091574B4CF4D"/>
          </w:placeholder>
          <w:showingPlcHdr/>
          <w:text/>
        </w:sdtPr>
        <w:sdtEndPr/>
        <w:sdtContent>
          <w:r w:rsidRPr="00500EFA">
            <w:rPr>
              <w:rStyle w:val="PlaceholderText"/>
              <w:rFonts w:cs="Arial"/>
              <w:szCs w:val="20"/>
              <w:u w:val="single"/>
            </w:rPr>
            <w:t>Click or tap here to enter text.</w:t>
          </w:r>
        </w:sdtContent>
      </w:sdt>
      <w:r w:rsidRPr="00500EFA">
        <w:rPr>
          <w:rFonts w:cs="Arial"/>
          <w:szCs w:val="20"/>
        </w:rPr>
        <w:t xml:space="preserve"> and all information on this form is true and correct to the best of my knowledge.</w:t>
      </w:r>
    </w:p>
    <w:p w14:paraId="15A1F6BD" w14:textId="77777777" w:rsidR="00904C87" w:rsidRPr="00500EFA" w:rsidRDefault="00904C87" w:rsidP="00904C87">
      <w:pPr>
        <w:jc w:val="both"/>
        <w:rPr>
          <w:rFonts w:cs="Arial"/>
          <w:szCs w:val="20"/>
        </w:rPr>
      </w:pPr>
    </w:p>
    <w:tbl>
      <w:tblPr>
        <w:tblW w:w="8887" w:type="dxa"/>
        <w:tblInd w:w="270" w:type="dxa"/>
        <w:tblLook w:val="04A0" w:firstRow="1" w:lastRow="0" w:firstColumn="1" w:lastColumn="0" w:noHBand="0" w:noVBand="1"/>
      </w:tblPr>
      <w:tblGrid>
        <w:gridCol w:w="1980"/>
        <w:gridCol w:w="6907"/>
      </w:tblGrid>
      <w:tr w:rsidR="00904C87" w:rsidRPr="00500EFA" w14:paraId="543D69BC" w14:textId="77777777" w:rsidTr="00C07733">
        <w:trPr>
          <w:trHeight w:hRule="exact" w:val="432"/>
        </w:trPr>
        <w:tc>
          <w:tcPr>
            <w:tcW w:w="1980" w:type="dxa"/>
            <w:vAlign w:val="bottom"/>
          </w:tcPr>
          <w:p w14:paraId="01836ABC" w14:textId="77777777" w:rsidR="00904C87" w:rsidRPr="00500EFA" w:rsidRDefault="00904C87" w:rsidP="00C07733">
            <w:pPr>
              <w:jc w:val="right"/>
              <w:rPr>
                <w:rFonts w:cs="Arial"/>
                <w:szCs w:val="20"/>
              </w:rPr>
            </w:pPr>
            <w:r w:rsidRPr="00500EFA">
              <w:rPr>
                <w:rFonts w:cs="Arial"/>
                <w:szCs w:val="20"/>
              </w:rPr>
              <w:t>Printed Name</w:t>
            </w:r>
          </w:p>
        </w:tc>
        <w:tc>
          <w:tcPr>
            <w:tcW w:w="6907" w:type="dxa"/>
            <w:tcBorders>
              <w:bottom w:val="single" w:sz="4" w:space="0" w:color="auto"/>
            </w:tcBorders>
            <w:vAlign w:val="bottom"/>
          </w:tcPr>
          <w:p w14:paraId="29A25902" w14:textId="77777777" w:rsidR="00904C87" w:rsidRPr="00500EFA" w:rsidRDefault="00904C87" w:rsidP="00C07733">
            <w:pPr>
              <w:jc w:val="both"/>
              <w:rPr>
                <w:rFonts w:cs="Arial"/>
                <w:szCs w:val="20"/>
              </w:rPr>
            </w:pPr>
          </w:p>
        </w:tc>
      </w:tr>
      <w:tr w:rsidR="00904C87" w:rsidRPr="00500EFA" w14:paraId="36B16B75" w14:textId="77777777" w:rsidTr="00C07733">
        <w:trPr>
          <w:trHeight w:hRule="exact" w:val="432"/>
        </w:trPr>
        <w:tc>
          <w:tcPr>
            <w:tcW w:w="1980" w:type="dxa"/>
            <w:vAlign w:val="bottom"/>
          </w:tcPr>
          <w:p w14:paraId="530E25A1" w14:textId="77777777" w:rsidR="00904C87" w:rsidRPr="00500EFA" w:rsidRDefault="00904C87" w:rsidP="00C07733">
            <w:pPr>
              <w:jc w:val="right"/>
              <w:rPr>
                <w:rFonts w:cs="Arial"/>
                <w:szCs w:val="20"/>
              </w:rPr>
            </w:pPr>
            <w:r w:rsidRPr="00500EFA">
              <w:rPr>
                <w:rFonts w:cs="Arial"/>
                <w:szCs w:val="20"/>
              </w:rPr>
              <w:t>Title</w:t>
            </w:r>
          </w:p>
        </w:tc>
        <w:tc>
          <w:tcPr>
            <w:tcW w:w="6907" w:type="dxa"/>
            <w:tcBorders>
              <w:top w:val="single" w:sz="4" w:space="0" w:color="auto"/>
              <w:bottom w:val="single" w:sz="4" w:space="0" w:color="auto"/>
            </w:tcBorders>
            <w:vAlign w:val="bottom"/>
          </w:tcPr>
          <w:p w14:paraId="60C668DA" w14:textId="77777777" w:rsidR="00904C87" w:rsidRPr="00500EFA" w:rsidRDefault="00904C87" w:rsidP="00C07733">
            <w:pPr>
              <w:jc w:val="both"/>
              <w:rPr>
                <w:rFonts w:cs="Arial"/>
                <w:szCs w:val="20"/>
              </w:rPr>
            </w:pPr>
          </w:p>
        </w:tc>
      </w:tr>
      <w:tr w:rsidR="00904C87" w:rsidRPr="00500EFA" w14:paraId="1144F71A" w14:textId="77777777" w:rsidTr="00C07733">
        <w:trPr>
          <w:trHeight w:hRule="exact" w:val="432"/>
        </w:trPr>
        <w:tc>
          <w:tcPr>
            <w:tcW w:w="1980" w:type="dxa"/>
            <w:vAlign w:val="bottom"/>
          </w:tcPr>
          <w:p w14:paraId="4F742F6F" w14:textId="77777777" w:rsidR="00904C87" w:rsidRPr="00500EFA" w:rsidRDefault="00904C87" w:rsidP="00C07733">
            <w:pPr>
              <w:jc w:val="right"/>
              <w:rPr>
                <w:rFonts w:cs="Arial"/>
                <w:szCs w:val="20"/>
              </w:rPr>
            </w:pPr>
            <w:r w:rsidRPr="00500EFA">
              <w:rPr>
                <w:rFonts w:cs="Arial"/>
                <w:szCs w:val="20"/>
              </w:rPr>
              <w:t>Date</w:t>
            </w:r>
          </w:p>
        </w:tc>
        <w:tc>
          <w:tcPr>
            <w:tcW w:w="6907" w:type="dxa"/>
            <w:tcBorders>
              <w:top w:val="single" w:sz="4" w:space="0" w:color="auto"/>
              <w:bottom w:val="single" w:sz="4" w:space="0" w:color="auto"/>
            </w:tcBorders>
            <w:vAlign w:val="bottom"/>
          </w:tcPr>
          <w:p w14:paraId="374C9D8D" w14:textId="77777777" w:rsidR="00904C87" w:rsidRPr="00500EFA" w:rsidRDefault="00904C87" w:rsidP="00C07733">
            <w:pPr>
              <w:jc w:val="both"/>
              <w:rPr>
                <w:rFonts w:cs="Arial"/>
                <w:szCs w:val="20"/>
              </w:rPr>
            </w:pPr>
          </w:p>
        </w:tc>
      </w:tr>
      <w:tr w:rsidR="00904C87" w:rsidRPr="00500EFA" w14:paraId="76509CD5" w14:textId="77777777" w:rsidTr="00C07733">
        <w:trPr>
          <w:trHeight w:hRule="exact" w:val="432"/>
        </w:trPr>
        <w:tc>
          <w:tcPr>
            <w:tcW w:w="1980" w:type="dxa"/>
            <w:vAlign w:val="bottom"/>
          </w:tcPr>
          <w:p w14:paraId="1DC861DC" w14:textId="77777777" w:rsidR="00904C87" w:rsidRPr="00500EFA" w:rsidRDefault="00904C87" w:rsidP="00C07733">
            <w:pPr>
              <w:jc w:val="right"/>
              <w:rPr>
                <w:rFonts w:cs="Arial"/>
                <w:szCs w:val="20"/>
              </w:rPr>
            </w:pPr>
            <w:r w:rsidRPr="00500EFA">
              <w:rPr>
                <w:rFonts w:cs="Arial"/>
                <w:szCs w:val="20"/>
              </w:rPr>
              <w:t>Signature</w:t>
            </w:r>
          </w:p>
        </w:tc>
        <w:tc>
          <w:tcPr>
            <w:tcW w:w="6907" w:type="dxa"/>
            <w:tcBorders>
              <w:top w:val="single" w:sz="4" w:space="0" w:color="auto"/>
              <w:bottom w:val="single" w:sz="4" w:space="0" w:color="auto"/>
            </w:tcBorders>
            <w:vAlign w:val="bottom"/>
          </w:tcPr>
          <w:p w14:paraId="2B5EFE5A" w14:textId="77777777" w:rsidR="00904C87" w:rsidRPr="00500EFA" w:rsidRDefault="00904C87" w:rsidP="00C07733">
            <w:pPr>
              <w:jc w:val="both"/>
              <w:rPr>
                <w:rFonts w:cs="Arial"/>
                <w:szCs w:val="20"/>
              </w:rPr>
            </w:pPr>
          </w:p>
        </w:tc>
      </w:tr>
    </w:tbl>
    <w:p w14:paraId="0D9D84ED" w14:textId="77777777" w:rsidR="00904C87" w:rsidRPr="00500EFA" w:rsidRDefault="00904C87" w:rsidP="00904C87">
      <w:pPr>
        <w:rPr>
          <w:rFonts w:cs="Arial"/>
          <w:szCs w:val="20"/>
        </w:rPr>
      </w:pPr>
    </w:p>
    <w:p w14:paraId="6F014126" w14:textId="77777777" w:rsidR="00904C87" w:rsidRPr="00500EFA" w:rsidRDefault="00904C87" w:rsidP="00904C87">
      <w:pPr>
        <w:jc w:val="both"/>
        <w:rPr>
          <w:rFonts w:cs="Arial"/>
          <w:szCs w:val="20"/>
        </w:rPr>
      </w:pPr>
    </w:p>
    <w:p w14:paraId="3C47850A" w14:textId="77777777" w:rsidR="00904C87" w:rsidRPr="005C2F14" w:rsidRDefault="00904C87" w:rsidP="005C64CB">
      <w:pPr>
        <w:jc w:val="both"/>
        <w:rPr>
          <w:rFonts w:cs="Arial"/>
          <w:szCs w:val="20"/>
        </w:rPr>
      </w:pPr>
    </w:p>
    <w:sectPr w:rsidR="00904C87" w:rsidRPr="005C2F14" w:rsidSect="0005770E">
      <w:headerReference w:type="default" r:id="rId43"/>
      <w:footerReference w:type="default" r:id="rId44"/>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089F6" w14:textId="77777777" w:rsidR="00323689" w:rsidRDefault="00323689" w:rsidP="0012222C">
      <w:r>
        <w:separator/>
      </w:r>
    </w:p>
  </w:endnote>
  <w:endnote w:type="continuationSeparator" w:id="0">
    <w:p w14:paraId="7C86E19A" w14:textId="77777777" w:rsidR="00323689" w:rsidRDefault="0032368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E325E0" w:rsidRDefault="00E325E0" w:rsidP="00D83EDF">
    <w:pPr>
      <w:pStyle w:val="Footer"/>
      <w:jc w:val="center"/>
      <w:rPr>
        <w:rFonts w:cs="Arial"/>
        <w:i/>
      </w:rPr>
    </w:pPr>
    <w:r w:rsidRPr="00B21532">
      <w:rPr>
        <w:rFonts w:cs="Arial"/>
        <w:i/>
      </w:rPr>
      <w:t>Section I- Special Terms and Conditions</w:t>
    </w:r>
  </w:p>
  <w:p w14:paraId="4BAE9F11" w14:textId="77777777" w:rsidR="00E325E0" w:rsidRPr="003C39D9" w:rsidRDefault="00E325E0" w:rsidP="003C39D9">
    <w:pPr>
      <w:pStyle w:val="Footer"/>
      <w:jc w:val="center"/>
      <w:rPr>
        <w:rFonts w:cs="Arial"/>
        <w:i/>
        <w:lang w:val="en-US"/>
      </w:rPr>
    </w:pPr>
    <w:r>
      <w:rPr>
        <w:rFonts w:cs="Arial"/>
        <w:i/>
      </w:rPr>
      <w:t>SEF</w:t>
    </w:r>
    <w:r>
      <w:rPr>
        <w:rFonts w:cs="Arial"/>
        <w:i/>
        <w:lang w:val="en-US"/>
      </w:rPr>
      <w:t>-2115 - 37000 GVWR Chassis</w:t>
    </w:r>
  </w:p>
  <w:p w14:paraId="051926EC" w14:textId="77777777" w:rsidR="00E325E0" w:rsidRPr="00B21532" w:rsidRDefault="00E325E0"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E325E0" w:rsidRPr="00B21532" w:rsidRDefault="00E325E0" w:rsidP="00D83EDF">
    <w:pPr>
      <w:pStyle w:val="Footer"/>
      <w:rPr>
        <w:rFonts w:cs="Arial"/>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E325E0" w:rsidRPr="009378D4" w:rsidRDefault="00E325E0"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3264DCED" w14:textId="1E8D2FB7" w:rsidR="009501AC" w:rsidRPr="00D97DC3" w:rsidRDefault="009501AC" w:rsidP="009501AC">
    <w:pPr>
      <w:pStyle w:val="Footer"/>
      <w:jc w:val="center"/>
      <w:rPr>
        <w:rFonts w:cs="Arial"/>
        <w:i/>
        <w:lang w:val="en-US"/>
      </w:rPr>
    </w:pPr>
    <w:r w:rsidRPr="00D97DC3">
      <w:rPr>
        <w:rFonts w:cs="Arial"/>
        <w:i/>
      </w:rPr>
      <w:t>SEF</w:t>
    </w:r>
    <w:r w:rsidRPr="00D97DC3">
      <w:rPr>
        <w:rFonts w:cs="Arial"/>
        <w:i/>
        <w:lang w:val="en-US"/>
      </w:rPr>
      <w:t>-</w:t>
    </w:r>
    <w:r w:rsidR="00D97DC3" w:rsidRPr="00D97DC3">
      <w:rPr>
        <w:rFonts w:cs="Arial"/>
        <w:i/>
        <w:lang w:val="en-US"/>
      </w:rPr>
      <w:t>24</w:t>
    </w:r>
    <w:r w:rsidR="00D051B0">
      <w:rPr>
        <w:rFonts w:cs="Arial"/>
        <w:i/>
        <w:lang w:val="en-US"/>
      </w:rPr>
      <w:t>7</w:t>
    </w:r>
    <w:r w:rsidR="00441503">
      <w:rPr>
        <w:rFonts w:cs="Arial"/>
        <w:i/>
        <w:lang w:val="en-US"/>
      </w:rPr>
      <w:t>0 Earthquake Trailer</w:t>
    </w:r>
  </w:p>
  <w:p w14:paraId="784A938E" w14:textId="1FFCB46B" w:rsidR="00E325E0" w:rsidRPr="009378D4" w:rsidRDefault="00E325E0"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4</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0AC3">
      <w:rPr>
        <w:rFonts w:cs="Arial"/>
        <w:i/>
        <w:noProof/>
        <w:szCs w:val="20"/>
      </w:rPr>
      <w:t>17</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4C7963CF" w:rsidR="00E325E0" w:rsidRPr="003C39D9" w:rsidRDefault="00E325E0"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w:t>
    </w:r>
    <w:r>
      <w:rPr>
        <w:rFonts w:cs="Arial"/>
        <w:i/>
      </w:rPr>
      <w:t xml:space="preserve"> </w:t>
    </w:r>
    <w:r w:rsidR="00536BDF">
      <w:rPr>
        <w:rFonts w:cs="Arial"/>
        <w:i/>
      </w:rPr>
      <w:t>Specifications</w:t>
    </w:r>
  </w:p>
  <w:p w14:paraId="143166FC" w14:textId="037FEA56" w:rsidR="000342C4" w:rsidRDefault="000342C4" w:rsidP="00F40CA1">
    <w:pPr>
      <w:pStyle w:val="Footer"/>
      <w:jc w:val="center"/>
      <w:rPr>
        <w:rFonts w:cs="Arial"/>
        <w:i/>
        <w:lang w:val="en-US"/>
      </w:rPr>
    </w:pPr>
    <w:r w:rsidRPr="00D97DC3">
      <w:rPr>
        <w:rFonts w:cs="Arial"/>
        <w:i/>
      </w:rPr>
      <w:t>SEF</w:t>
    </w:r>
    <w:r w:rsidRPr="00D97DC3">
      <w:rPr>
        <w:rFonts w:cs="Arial"/>
        <w:i/>
        <w:lang w:val="en-US"/>
      </w:rPr>
      <w:t>-24</w:t>
    </w:r>
    <w:r w:rsidR="00D051B0">
      <w:rPr>
        <w:rFonts w:cs="Arial"/>
        <w:i/>
        <w:lang w:val="en-US"/>
      </w:rPr>
      <w:t>7</w:t>
    </w:r>
    <w:r w:rsidR="00C13215">
      <w:rPr>
        <w:rFonts w:cs="Arial"/>
        <w:i/>
        <w:lang w:val="en-US"/>
      </w:rPr>
      <w:t>0</w:t>
    </w:r>
    <w:r w:rsidR="00D051B0">
      <w:rPr>
        <w:rFonts w:cs="Arial"/>
        <w:i/>
        <w:lang w:val="en-US"/>
      </w:rPr>
      <w:t xml:space="preserve"> </w:t>
    </w:r>
    <w:r w:rsidR="00C13215">
      <w:rPr>
        <w:rFonts w:cs="Arial"/>
        <w:i/>
        <w:lang w:val="en-US"/>
      </w:rPr>
      <w:t>Earthquake Trailer</w:t>
    </w:r>
    <w:r>
      <w:rPr>
        <w:rFonts w:cs="Arial"/>
        <w:i/>
        <w:lang w:val="en-US"/>
      </w:rPr>
      <w:t xml:space="preserve"> </w:t>
    </w:r>
  </w:p>
  <w:p w14:paraId="57909353" w14:textId="54478EC0" w:rsidR="00E325E0" w:rsidRPr="00D641E2" w:rsidRDefault="00E325E0"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833433">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0AC3">
      <w:rPr>
        <w:rFonts w:cs="Arial"/>
        <w:i/>
        <w:noProof/>
        <w:szCs w:val="20"/>
      </w:rPr>
      <w:t>3</w:t>
    </w:r>
    <w:r>
      <w:rPr>
        <w:rFonts w:cs="Arial"/>
        <w:i/>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59E0" w14:textId="308E82AF" w:rsidR="00536BDF" w:rsidRPr="003C39D9" w:rsidRDefault="00536BDF" w:rsidP="00F40CA1">
    <w:pPr>
      <w:pStyle w:val="Footer"/>
      <w:jc w:val="center"/>
      <w:rPr>
        <w:rFonts w:cs="Arial"/>
        <w:i/>
        <w:lang w:val="en-US"/>
      </w:rPr>
    </w:pPr>
    <w:r w:rsidRPr="00D641E2">
      <w:rPr>
        <w:rFonts w:cs="Arial"/>
        <w:i/>
      </w:rPr>
      <w:t xml:space="preserve">Section </w:t>
    </w:r>
    <w:r>
      <w:rPr>
        <w:rFonts w:cs="Arial"/>
        <w:i/>
      </w:rPr>
      <w:t>II</w:t>
    </w:r>
    <w:r>
      <w:rPr>
        <w:rFonts w:cs="Arial"/>
        <w:i/>
        <w:lang w:val="en-US"/>
      </w:rPr>
      <w:t>I-</w:t>
    </w:r>
    <w:r>
      <w:rPr>
        <w:rFonts w:cs="Arial"/>
        <w:i/>
      </w:rPr>
      <w:t xml:space="preserve"> Bid Price Schedule</w:t>
    </w:r>
  </w:p>
  <w:p w14:paraId="0F2AA325" w14:textId="3E9C12CE" w:rsidR="00536BDF" w:rsidRDefault="00536BDF" w:rsidP="00F40CA1">
    <w:pPr>
      <w:pStyle w:val="Footer"/>
      <w:jc w:val="center"/>
      <w:rPr>
        <w:rFonts w:cs="Arial"/>
        <w:i/>
        <w:lang w:val="en-US"/>
      </w:rPr>
    </w:pPr>
    <w:r w:rsidRPr="00D97DC3">
      <w:rPr>
        <w:rFonts w:cs="Arial"/>
        <w:i/>
      </w:rPr>
      <w:t>SEF</w:t>
    </w:r>
    <w:r w:rsidRPr="00D97DC3">
      <w:rPr>
        <w:rFonts w:cs="Arial"/>
        <w:i/>
        <w:lang w:val="en-US"/>
      </w:rPr>
      <w:t>-24</w:t>
    </w:r>
    <w:r>
      <w:rPr>
        <w:rFonts w:cs="Arial"/>
        <w:i/>
        <w:lang w:val="en-US"/>
      </w:rPr>
      <w:t>7</w:t>
    </w:r>
    <w:r w:rsidR="00C13215">
      <w:rPr>
        <w:rFonts w:cs="Arial"/>
        <w:i/>
        <w:lang w:val="en-US"/>
      </w:rPr>
      <w:t>0</w:t>
    </w:r>
    <w:r>
      <w:rPr>
        <w:rFonts w:cs="Arial"/>
        <w:i/>
        <w:lang w:val="en-US"/>
      </w:rPr>
      <w:t xml:space="preserve"> </w:t>
    </w:r>
    <w:r w:rsidR="00C13215">
      <w:rPr>
        <w:rFonts w:cs="Arial"/>
        <w:i/>
        <w:lang w:val="en-US"/>
      </w:rPr>
      <w:t>Earthquake Trailer</w:t>
    </w:r>
    <w:r>
      <w:rPr>
        <w:rFonts w:cs="Arial"/>
        <w:i/>
        <w:lang w:val="en-US"/>
      </w:rPr>
      <w:t xml:space="preserve"> </w:t>
    </w:r>
  </w:p>
  <w:p w14:paraId="71C181D4" w14:textId="633A788D" w:rsidR="00536BDF" w:rsidRPr="00D641E2" w:rsidRDefault="00536BDF"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220AC3">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8778F" w14:textId="77777777" w:rsidR="00323689" w:rsidRDefault="00323689" w:rsidP="0012222C">
      <w:r>
        <w:separator/>
      </w:r>
    </w:p>
  </w:footnote>
  <w:footnote w:type="continuationSeparator" w:id="0">
    <w:p w14:paraId="282B788F" w14:textId="77777777" w:rsidR="00323689" w:rsidRDefault="0032368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0A863EF4" w14:textId="77777777" w:rsidTr="005773B2">
      <w:tc>
        <w:tcPr>
          <w:tcW w:w="5148" w:type="dxa"/>
        </w:tcPr>
        <w:p w14:paraId="0F8582C7" w14:textId="77777777" w:rsidR="00E325E0" w:rsidRPr="00AC0516" w:rsidRDefault="00E325E0" w:rsidP="005773B2">
          <w:pPr>
            <w:pStyle w:val="Header"/>
            <w:rPr>
              <w:rFonts w:ascii="Helvetica" w:hAnsi="Helvetica"/>
            </w:rPr>
          </w:pPr>
          <w:r>
            <w:rPr>
              <w:rFonts w:ascii="Helvetica" w:hAnsi="Helvetica"/>
            </w:rPr>
            <w:t>SECTION I</w:t>
          </w:r>
        </w:p>
      </w:tc>
      <w:tc>
        <w:tcPr>
          <w:tcW w:w="5148" w:type="dxa"/>
        </w:tcPr>
        <w:p w14:paraId="0FF6CF95" w14:textId="77777777" w:rsidR="00E325E0" w:rsidRDefault="00E325E0" w:rsidP="005773B2">
          <w:pPr>
            <w:pStyle w:val="Header"/>
            <w:rPr>
              <w:rFonts w:ascii="Helvetica" w:hAnsi="Helvetica"/>
            </w:rPr>
          </w:pPr>
        </w:p>
      </w:tc>
    </w:tr>
    <w:tr w:rsidR="00E325E0" w14:paraId="39A0A463" w14:textId="77777777" w:rsidTr="005773B2">
      <w:tc>
        <w:tcPr>
          <w:tcW w:w="5148" w:type="dxa"/>
        </w:tcPr>
        <w:p w14:paraId="5B29D67A" w14:textId="77777777" w:rsidR="00E325E0" w:rsidRPr="00AC0516" w:rsidRDefault="00E325E0" w:rsidP="005773B2">
          <w:pPr>
            <w:pStyle w:val="Header"/>
            <w:rPr>
              <w:rFonts w:ascii="Helvetica" w:hAnsi="Helvetica"/>
            </w:rPr>
          </w:pPr>
          <w:r>
            <w:rPr>
              <w:rFonts w:ascii="Helvetica" w:hAnsi="Helvetica"/>
            </w:rPr>
            <w:t>SPECIAL TERMS AND CONDITIONS</w:t>
          </w:r>
        </w:p>
      </w:tc>
      <w:tc>
        <w:tcPr>
          <w:tcW w:w="5148" w:type="dxa"/>
        </w:tcPr>
        <w:p w14:paraId="6F15FD3B" w14:textId="77777777" w:rsidR="00E325E0" w:rsidRDefault="00E325E0" w:rsidP="005773B2">
          <w:pPr>
            <w:pStyle w:val="Header"/>
            <w:jc w:val="right"/>
            <w:rPr>
              <w:rFonts w:ascii="Helvetica" w:hAnsi="Helvetica"/>
              <w:u w:val="single"/>
            </w:rPr>
          </w:pPr>
        </w:p>
      </w:tc>
    </w:tr>
  </w:tbl>
  <w:p w14:paraId="62CF4FCA" w14:textId="77777777" w:rsidR="00E325E0" w:rsidRDefault="00E32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E207A" w14:textId="77777777" w:rsidR="00456195" w:rsidRDefault="00456195" w:rsidP="00456195">
    <w:pPr>
      <w:tabs>
        <w:tab w:val="center" w:pos="4680"/>
        <w:tab w:val="right" w:pos="9360"/>
      </w:tabs>
      <w:jc w:val="center"/>
      <w:rPr>
        <w:rFonts w:cs="Arial"/>
        <w:szCs w:val="20"/>
      </w:rPr>
    </w:pPr>
    <w:bookmarkStart w:id="0" w:name="_Hlk180651185"/>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DF060EB" w14:textId="77777777" w:rsidR="00456195" w:rsidRDefault="00456195" w:rsidP="00456195">
    <w:pPr>
      <w:tabs>
        <w:tab w:val="center" w:pos="4680"/>
        <w:tab w:val="right" w:pos="9360"/>
      </w:tabs>
      <w:jc w:val="center"/>
      <w:rPr>
        <w:rFonts w:cs="Arial"/>
        <w:szCs w:val="20"/>
      </w:rPr>
    </w:pPr>
  </w:p>
  <w:p w14:paraId="37849D39" w14:textId="0B70E1B7" w:rsidR="00456195" w:rsidRDefault="00456195" w:rsidP="00456195">
    <w:pPr>
      <w:tabs>
        <w:tab w:val="center" w:pos="4680"/>
        <w:tab w:val="right" w:pos="9360"/>
      </w:tabs>
      <w:jc w:val="center"/>
      <w:rPr>
        <w:rFonts w:cs="Arial"/>
        <w:szCs w:val="20"/>
      </w:rPr>
    </w:pPr>
    <w:r>
      <w:rPr>
        <w:rFonts w:cs="Arial"/>
        <w:szCs w:val="20"/>
      </w:rPr>
      <w:t>Amendment 1 – April 27, 2026</w:t>
    </w:r>
  </w:p>
  <w:bookmarkEnd w:id="0"/>
  <w:p w14:paraId="3602C707" w14:textId="77777777" w:rsidR="00F36F31" w:rsidRPr="00456195" w:rsidRDefault="00F36F31" w:rsidP="00456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E325E0" w:rsidRDefault="00E325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78F1DCE2" w14:textId="77777777" w:rsidTr="00AC0516">
      <w:tc>
        <w:tcPr>
          <w:tcW w:w="5148" w:type="dxa"/>
        </w:tcPr>
        <w:p w14:paraId="094E8C55" w14:textId="77777777" w:rsidR="00E325E0" w:rsidRPr="001E6ED2" w:rsidRDefault="00E325E0" w:rsidP="00AC0516">
          <w:pPr>
            <w:pStyle w:val="Header"/>
            <w:rPr>
              <w:rFonts w:ascii="Helvetica" w:hAnsi="Helvetica"/>
              <w:lang w:val="en-US"/>
            </w:rPr>
          </w:pPr>
          <w:r>
            <w:rPr>
              <w:rFonts w:ascii="Helvetica" w:hAnsi="Helvetica"/>
            </w:rPr>
            <w:t>SECTION I</w:t>
          </w:r>
        </w:p>
      </w:tc>
      <w:tc>
        <w:tcPr>
          <w:tcW w:w="5148" w:type="dxa"/>
        </w:tcPr>
        <w:p w14:paraId="256A4550" w14:textId="77777777" w:rsidR="00E325E0" w:rsidRDefault="00E325E0" w:rsidP="00AC0516">
          <w:pPr>
            <w:pStyle w:val="Header"/>
            <w:rPr>
              <w:rFonts w:ascii="Helvetica" w:hAnsi="Helvetica"/>
            </w:rPr>
          </w:pPr>
        </w:p>
      </w:tc>
    </w:tr>
    <w:tr w:rsidR="00E325E0" w14:paraId="42A90D40" w14:textId="77777777" w:rsidTr="00AC0516">
      <w:tc>
        <w:tcPr>
          <w:tcW w:w="5148" w:type="dxa"/>
        </w:tcPr>
        <w:p w14:paraId="71B3CD99" w14:textId="77777777" w:rsidR="00E325E0" w:rsidRPr="001E6ED2" w:rsidRDefault="00E325E0"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E325E0" w:rsidRDefault="00E325E0" w:rsidP="00AC0516">
          <w:pPr>
            <w:pStyle w:val="Header"/>
            <w:jc w:val="right"/>
            <w:rPr>
              <w:rFonts w:ascii="Helvetica" w:hAnsi="Helvetica"/>
              <w:u w:val="single"/>
            </w:rPr>
          </w:pPr>
        </w:p>
      </w:tc>
    </w:tr>
  </w:tbl>
  <w:p w14:paraId="6A6E31CE" w14:textId="77777777" w:rsidR="00E325E0" w:rsidRDefault="00E325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E325E0" w:rsidRDefault="00E325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E325E0" w14:paraId="1DEAE1FF" w14:textId="77777777" w:rsidTr="00AC0516">
      <w:tc>
        <w:tcPr>
          <w:tcW w:w="5148" w:type="dxa"/>
        </w:tcPr>
        <w:p w14:paraId="6502F490" w14:textId="594B7586" w:rsidR="00E325E0" w:rsidRPr="00440195" w:rsidRDefault="00E325E0"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3D6D1C7E" w14:textId="77777777" w:rsidR="00E325E0" w:rsidRDefault="00E325E0" w:rsidP="00AC0516">
          <w:pPr>
            <w:pStyle w:val="Header"/>
            <w:rPr>
              <w:rFonts w:ascii="Helvetica" w:hAnsi="Helvetica"/>
            </w:rPr>
          </w:pPr>
        </w:p>
      </w:tc>
    </w:tr>
    <w:tr w:rsidR="00E325E0" w14:paraId="3BC1EA76" w14:textId="77777777" w:rsidTr="00C525DB">
      <w:trPr>
        <w:trHeight w:val="80"/>
      </w:trPr>
      <w:tc>
        <w:tcPr>
          <w:tcW w:w="5148" w:type="dxa"/>
        </w:tcPr>
        <w:p w14:paraId="56ECAD68" w14:textId="3A267033" w:rsidR="00E325E0" w:rsidRPr="00440195" w:rsidRDefault="00536BDF" w:rsidP="00AC0516">
          <w:pPr>
            <w:pStyle w:val="Header"/>
            <w:rPr>
              <w:rFonts w:ascii="Helvetica" w:hAnsi="Helvetica"/>
              <w:lang w:val="en-US"/>
            </w:rPr>
          </w:pPr>
          <w:r>
            <w:rPr>
              <w:rFonts w:ascii="Helvetica" w:hAnsi="Helvetica"/>
              <w:lang w:val="en-US"/>
            </w:rPr>
            <w:t>SPECIFICATIONS</w:t>
          </w:r>
        </w:p>
      </w:tc>
      <w:tc>
        <w:tcPr>
          <w:tcW w:w="5148" w:type="dxa"/>
        </w:tcPr>
        <w:p w14:paraId="50C54A58" w14:textId="77777777" w:rsidR="00E325E0" w:rsidRDefault="00E325E0" w:rsidP="00AC0516">
          <w:pPr>
            <w:pStyle w:val="Header"/>
            <w:jc w:val="right"/>
            <w:rPr>
              <w:rFonts w:ascii="Helvetica" w:hAnsi="Helvetica"/>
              <w:u w:val="single"/>
            </w:rPr>
          </w:pPr>
        </w:p>
      </w:tc>
    </w:tr>
  </w:tbl>
  <w:p w14:paraId="194C7834" w14:textId="77777777" w:rsidR="00E325E0" w:rsidRDefault="00E325E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536BDF" w14:paraId="26B792E4" w14:textId="77777777" w:rsidTr="00AC0516">
      <w:tc>
        <w:tcPr>
          <w:tcW w:w="5148" w:type="dxa"/>
        </w:tcPr>
        <w:p w14:paraId="7F34F901" w14:textId="7FFCF330" w:rsidR="00536BDF" w:rsidRPr="00440195" w:rsidRDefault="00536BDF"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2E41A083" w14:textId="77777777" w:rsidR="00536BDF" w:rsidRDefault="00536BDF" w:rsidP="00AC0516">
          <w:pPr>
            <w:pStyle w:val="Header"/>
            <w:rPr>
              <w:rFonts w:ascii="Helvetica" w:hAnsi="Helvetica"/>
            </w:rPr>
          </w:pPr>
        </w:p>
      </w:tc>
    </w:tr>
    <w:tr w:rsidR="00536BDF" w14:paraId="54DF7DB5" w14:textId="77777777" w:rsidTr="00C525DB">
      <w:trPr>
        <w:trHeight w:val="80"/>
      </w:trPr>
      <w:tc>
        <w:tcPr>
          <w:tcW w:w="5148" w:type="dxa"/>
        </w:tcPr>
        <w:p w14:paraId="6B8AEB60" w14:textId="24DAF40B" w:rsidR="00536BDF" w:rsidRPr="00440195" w:rsidRDefault="00536BDF" w:rsidP="00AC0516">
          <w:pPr>
            <w:pStyle w:val="Header"/>
            <w:rPr>
              <w:rFonts w:ascii="Helvetica" w:hAnsi="Helvetica"/>
              <w:lang w:val="en-US"/>
            </w:rPr>
          </w:pPr>
          <w:r>
            <w:rPr>
              <w:rFonts w:ascii="Helvetica" w:hAnsi="Helvetica"/>
              <w:lang w:val="en-US"/>
            </w:rPr>
            <w:t>BID PRICE SCHEDULE</w:t>
          </w:r>
        </w:p>
      </w:tc>
      <w:tc>
        <w:tcPr>
          <w:tcW w:w="5148" w:type="dxa"/>
        </w:tcPr>
        <w:p w14:paraId="4B74A4B4" w14:textId="77777777" w:rsidR="00536BDF" w:rsidRDefault="00536BDF" w:rsidP="00AC0516">
          <w:pPr>
            <w:pStyle w:val="Header"/>
            <w:jc w:val="right"/>
            <w:rPr>
              <w:rFonts w:ascii="Helvetica" w:hAnsi="Helvetica"/>
              <w:u w:val="single"/>
            </w:rPr>
          </w:pPr>
        </w:p>
      </w:tc>
    </w:tr>
  </w:tbl>
  <w:p w14:paraId="1CE66D4F" w14:textId="77777777" w:rsidR="00536BDF" w:rsidRDefault="00536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21617AF"/>
    <w:multiLevelType w:val="hybridMultilevel"/>
    <w:tmpl w:val="F300D2FE"/>
    <w:lvl w:ilvl="0" w:tplc="2CB2EFB8">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2186478"/>
    <w:multiLevelType w:val="multilevel"/>
    <w:tmpl w:val="EAB0E70C"/>
    <w:lvl w:ilvl="0">
      <w:numFmt w:val="decimal"/>
      <w:lvlText w:val="100.%1"/>
      <w:lvlJc w:val="left"/>
      <w:pPr>
        <w:ind w:left="492" w:hanging="492"/>
      </w:pPr>
      <w:rPr>
        <w:rFonts w:hint="default"/>
      </w:rPr>
    </w:lvl>
    <w:lvl w:ilvl="1">
      <w:start w:val="1"/>
      <w:numFmt w:val="decimal"/>
      <w:lvlText w:val="%1.%2"/>
      <w:lvlJc w:val="left"/>
      <w:pPr>
        <w:ind w:left="1032" w:hanging="49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15:restartNumberingAfterBreak="0">
    <w:nsid w:val="1230758D"/>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5522270"/>
    <w:multiLevelType w:val="hybridMultilevel"/>
    <w:tmpl w:val="8416C6E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F860C3"/>
    <w:multiLevelType w:val="hybridMultilevel"/>
    <w:tmpl w:val="BF6AF9CC"/>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E7A75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8" w15:restartNumberingAfterBreak="0">
    <w:nsid w:val="202A126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9"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692D21"/>
    <w:multiLevelType w:val="hybridMultilevel"/>
    <w:tmpl w:val="20C68F80"/>
    <w:lvl w:ilvl="0" w:tplc="96C6D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98D33DE"/>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13" w15:restartNumberingAfterBreak="0">
    <w:nsid w:val="2A43048E"/>
    <w:multiLevelType w:val="multilevel"/>
    <w:tmpl w:val="86A4DE7C"/>
    <w:numStyleLink w:val="TermsAndConditionsListStyle"/>
  </w:abstractNum>
  <w:abstractNum w:abstractNumId="14" w15:restartNumberingAfterBreak="0">
    <w:nsid w:val="2AD26714"/>
    <w:multiLevelType w:val="multilevel"/>
    <w:tmpl w:val="24AACFD6"/>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3513588E"/>
    <w:multiLevelType w:val="hybridMultilevel"/>
    <w:tmpl w:val="3022EE9A"/>
    <w:lvl w:ilvl="0" w:tplc="04090001">
      <w:start w:val="1"/>
      <w:numFmt w:val="bullet"/>
      <w:lvlText w:val=""/>
      <w:lvlJc w:val="left"/>
      <w:pPr>
        <w:ind w:left="3870" w:hanging="360"/>
      </w:pPr>
      <w:rPr>
        <w:rFonts w:ascii="Symbol" w:hAnsi="Symbol" w:hint="default"/>
      </w:rPr>
    </w:lvl>
    <w:lvl w:ilvl="1" w:tplc="04090003">
      <w:start w:val="1"/>
      <w:numFmt w:val="bullet"/>
      <w:lvlText w:val="o"/>
      <w:lvlJc w:val="left"/>
      <w:pPr>
        <w:ind w:left="4590" w:hanging="360"/>
      </w:pPr>
      <w:rPr>
        <w:rFonts w:ascii="Courier New" w:hAnsi="Courier New" w:cs="Courier New" w:hint="default"/>
      </w:rPr>
    </w:lvl>
    <w:lvl w:ilvl="2" w:tplc="04090005" w:tentative="1">
      <w:start w:val="1"/>
      <w:numFmt w:val="bullet"/>
      <w:lvlText w:val=""/>
      <w:lvlJc w:val="left"/>
      <w:pPr>
        <w:ind w:left="5310" w:hanging="360"/>
      </w:pPr>
      <w:rPr>
        <w:rFonts w:ascii="Wingdings" w:hAnsi="Wingdings" w:hint="default"/>
      </w:rPr>
    </w:lvl>
    <w:lvl w:ilvl="3" w:tplc="04090001" w:tentative="1">
      <w:start w:val="1"/>
      <w:numFmt w:val="bullet"/>
      <w:lvlText w:val=""/>
      <w:lvlJc w:val="left"/>
      <w:pPr>
        <w:ind w:left="6030" w:hanging="360"/>
      </w:pPr>
      <w:rPr>
        <w:rFonts w:ascii="Symbol" w:hAnsi="Symbol" w:hint="default"/>
      </w:rPr>
    </w:lvl>
    <w:lvl w:ilvl="4" w:tplc="04090003" w:tentative="1">
      <w:start w:val="1"/>
      <w:numFmt w:val="bullet"/>
      <w:lvlText w:val="o"/>
      <w:lvlJc w:val="left"/>
      <w:pPr>
        <w:ind w:left="6750" w:hanging="360"/>
      </w:pPr>
      <w:rPr>
        <w:rFonts w:ascii="Courier New" w:hAnsi="Courier New" w:cs="Courier New" w:hint="default"/>
      </w:rPr>
    </w:lvl>
    <w:lvl w:ilvl="5" w:tplc="04090005" w:tentative="1">
      <w:start w:val="1"/>
      <w:numFmt w:val="bullet"/>
      <w:lvlText w:val=""/>
      <w:lvlJc w:val="left"/>
      <w:pPr>
        <w:ind w:left="7470" w:hanging="360"/>
      </w:pPr>
      <w:rPr>
        <w:rFonts w:ascii="Wingdings" w:hAnsi="Wingdings" w:hint="default"/>
      </w:rPr>
    </w:lvl>
    <w:lvl w:ilvl="6" w:tplc="04090001" w:tentative="1">
      <w:start w:val="1"/>
      <w:numFmt w:val="bullet"/>
      <w:lvlText w:val=""/>
      <w:lvlJc w:val="left"/>
      <w:pPr>
        <w:ind w:left="8190" w:hanging="360"/>
      </w:pPr>
      <w:rPr>
        <w:rFonts w:ascii="Symbol" w:hAnsi="Symbol" w:hint="default"/>
      </w:rPr>
    </w:lvl>
    <w:lvl w:ilvl="7" w:tplc="04090003" w:tentative="1">
      <w:start w:val="1"/>
      <w:numFmt w:val="bullet"/>
      <w:lvlText w:val="o"/>
      <w:lvlJc w:val="left"/>
      <w:pPr>
        <w:ind w:left="8910" w:hanging="360"/>
      </w:pPr>
      <w:rPr>
        <w:rFonts w:ascii="Courier New" w:hAnsi="Courier New" w:cs="Courier New" w:hint="default"/>
      </w:rPr>
    </w:lvl>
    <w:lvl w:ilvl="8" w:tplc="04090005" w:tentative="1">
      <w:start w:val="1"/>
      <w:numFmt w:val="bullet"/>
      <w:lvlText w:val=""/>
      <w:lvlJc w:val="left"/>
      <w:pPr>
        <w:ind w:left="9630" w:hanging="360"/>
      </w:pPr>
      <w:rPr>
        <w:rFonts w:ascii="Wingdings" w:hAnsi="Wingdings" w:hint="default"/>
      </w:rPr>
    </w:lvl>
  </w:abstractNum>
  <w:abstractNum w:abstractNumId="16" w15:restartNumberingAfterBreak="0">
    <w:nsid w:val="380B44B9"/>
    <w:multiLevelType w:val="multilevel"/>
    <w:tmpl w:val="86A4DE7C"/>
    <w:numStyleLink w:val="Specification1ListStyle"/>
  </w:abstractNum>
  <w:abstractNum w:abstractNumId="17"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F0B38E5"/>
    <w:multiLevelType w:val="hybridMultilevel"/>
    <w:tmpl w:val="58BEF864"/>
    <w:lvl w:ilvl="0" w:tplc="1F125C7C">
      <w:start w:val="5"/>
      <w:numFmt w:val="bullet"/>
      <w:lvlText w:val="•"/>
      <w:lvlJc w:val="left"/>
      <w:pPr>
        <w:ind w:left="936" w:hanging="360"/>
      </w:pPr>
      <w:rPr>
        <w:rFonts w:ascii="Arial" w:eastAsia="Calibri" w:hAnsi="Arial" w:cs="Aria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9"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B74B0A"/>
    <w:multiLevelType w:val="multilevel"/>
    <w:tmpl w:val="FC9EEED2"/>
    <w:lvl w:ilvl="0">
      <w:start w:val="20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39D4922"/>
    <w:multiLevelType w:val="multilevel"/>
    <w:tmpl w:val="8DF8EABC"/>
    <w:lvl w:ilvl="0">
      <w:start w:val="100"/>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AB86CE4"/>
    <w:multiLevelType w:val="hybridMultilevel"/>
    <w:tmpl w:val="2EA60D22"/>
    <w:lvl w:ilvl="0" w:tplc="9F68C2DA">
      <w:start w:val="1"/>
      <w:numFmt w:val="lowerLetter"/>
      <w:lvlText w:val="%1."/>
      <w:lvlJc w:val="left"/>
      <w:pPr>
        <w:ind w:left="2520" w:hanging="360"/>
      </w:pPr>
      <w:rPr>
        <w:rFonts w:hint="default"/>
      </w:rPr>
    </w:lvl>
    <w:lvl w:ilvl="1" w:tplc="B8D207E4" w:tentative="1">
      <w:start w:val="1"/>
      <w:numFmt w:val="lowerLetter"/>
      <w:lvlText w:val="%2."/>
      <w:lvlJc w:val="left"/>
      <w:pPr>
        <w:ind w:left="3240" w:hanging="360"/>
      </w:pPr>
    </w:lvl>
    <w:lvl w:ilvl="2" w:tplc="33A25C48" w:tentative="1">
      <w:start w:val="1"/>
      <w:numFmt w:val="lowerRoman"/>
      <w:lvlText w:val="%3."/>
      <w:lvlJc w:val="right"/>
      <w:pPr>
        <w:ind w:left="3960" w:hanging="180"/>
      </w:pPr>
    </w:lvl>
    <w:lvl w:ilvl="3" w:tplc="D1320054" w:tentative="1">
      <w:start w:val="1"/>
      <w:numFmt w:val="decimal"/>
      <w:lvlText w:val="%4."/>
      <w:lvlJc w:val="left"/>
      <w:pPr>
        <w:ind w:left="4680" w:hanging="360"/>
      </w:pPr>
    </w:lvl>
    <w:lvl w:ilvl="4" w:tplc="DF04222E" w:tentative="1">
      <w:start w:val="1"/>
      <w:numFmt w:val="lowerLetter"/>
      <w:lvlText w:val="%5."/>
      <w:lvlJc w:val="left"/>
      <w:pPr>
        <w:ind w:left="5400" w:hanging="360"/>
      </w:pPr>
    </w:lvl>
    <w:lvl w:ilvl="5" w:tplc="99747A04" w:tentative="1">
      <w:start w:val="1"/>
      <w:numFmt w:val="lowerRoman"/>
      <w:lvlText w:val="%6."/>
      <w:lvlJc w:val="right"/>
      <w:pPr>
        <w:ind w:left="6120" w:hanging="180"/>
      </w:pPr>
    </w:lvl>
    <w:lvl w:ilvl="6" w:tplc="6BCAB774" w:tentative="1">
      <w:start w:val="1"/>
      <w:numFmt w:val="decimal"/>
      <w:lvlText w:val="%7."/>
      <w:lvlJc w:val="left"/>
      <w:pPr>
        <w:ind w:left="6840" w:hanging="360"/>
      </w:pPr>
    </w:lvl>
    <w:lvl w:ilvl="7" w:tplc="5584377C" w:tentative="1">
      <w:start w:val="1"/>
      <w:numFmt w:val="lowerLetter"/>
      <w:lvlText w:val="%8."/>
      <w:lvlJc w:val="left"/>
      <w:pPr>
        <w:ind w:left="7560" w:hanging="360"/>
      </w:pPr>
    </w:lvl>
    <w:lvl w:ilvl="8" w:tplc="ECE81C06" w:tentative="1">
      <w:start w:val="1"/>
      <w:numFmt w:val="lowerRoman"/>
      <w:lvlText w:val="%9."/>
      <w:lvlJc w:val="right"/>
      <w:pPr>
        <w:ind w:left="8280" w:hanging="180"/>
      </w:pPr>
    </w:lvl>
  </w:abstractNum>
  <w:abstractNum w:abstractNumId="28" w15:restartNumberingAfterBreak="0">
    <w:nsid w:val="76B8317D"/>
    <w:multiLevelType w:val="multilevel"/>
    <w:tmpl w:val="02EC58A8"/>
    <w:lvl w:ilvl="0">
      <w:start w:val="101"/>
      <w:numFmt w:val="decimal"/>
      <w:lvlText w:val="%1.0"/>
      <w:lvlJc w:val="left"/>
      <w:pPr>
        <w:tabs>
          <w:tab w:val="num" w:pos="576"/>
        </w:tabs>
        <w:ind w:left="576" w:hanging="576"/>
      </w:pPr>
      <w:rPr>
        <w:rFonts w:ascii="Arial" w:hAnsi="Arial" w:cs="Arial" w:hint="default"/>
        <w:b w:val="0"/>
        <w:i w:val="0"/>
        <w:caps/>
        <w:sz w:val="20"/>
      </w:rPr>
    </w:lvl>
    <w:lvl w:ilvl="1">
      <w:start w:val="1"/>
      <w:numFmt w:val="decimal"/>
      <w:lvlText w:val="%1.%2"/>
      <w:lvlJc w:val="left"/>
      <w:pPr>
        <w:tabs>
          <w:tab w:val="num" w:pos="1296"/>
        </w:tabs>
        <w:ind w:left="1296" w:hanging="720"/>
      </w:pPr>
      <w:rPr>
        <w:rFonts w:ascii="Arial" w:hAnsi="Arial" w:cs="Arial" w:hint="default"/>
        <w:b w:val="0"/>
        <w:i w:val="0"/>
        <w:sz w:val="20"/>
      </w:rPr>
    </w:lvl>
    <w:lvl w:ilvl="2">
      <w:start w:val="1"/>
      <w:numFmt w:val="decimal"/>
      <w:lvlText w:val="%1.%2.%3"/>
      <w:lvlJc w:val="left"/>
      <w:pPr>
        <w:tabs>
          <w:tab w:val="num" w:pos="2232"/>
        </w:tabs>
        <w:ind w:left="2160" w:hanging="864"/>
      </w:pPr>
      <w:rPr>
        <w:rFonts w:ascii="Arial" w:hAnsi="Arial" w:cs="Arial" w:hint="default"/>
        <w:b w:val="0"/>
        <w:i w:val="0"/>
        <w:sz w:val="20"/>
      </w:rPr>
    </w:lvl>
    <w:lvl w:ilvl="3">
      <w:start w:val="1"/>
      <w:numFmt w:val="decimal"/>
      <w:lvlText w:val="%1.%2.%3.%4"/>
      <w:lvlJc w:val="left"/>
      <w:pPr>
        <w:tabs>
          <w:tab w:val="num" w:pos="3240"/>
        </w:tabs>
        <w:ind w:left="3240" w:hanging="1080"/>
      </w:pPr>
      <w:rPr>
        <w:rFonts w:ascii="Arial" w:hAnsi="Arial" w:cs="Arial" w:hint="default"/>
        <w:b w:val="0"/>
        <w:i w:val="0"/>
        <w:sz w:val="20"/>
      </w:rPr>
    </w:lvl>
    <w:lvl w:ilvl="4">
      <w:start w:val="1"/>
      <w:numFmt w:val="decimal"/>
      <w:lvlText w:val="%1.%2.%3.%4.%5"/>
      <w:lvlJc w:val="left"/>
      <w:pPr>
        <w:tabs>
          <w:tab w:val="num" w:pos="4320"/>
        </w:tabs>
        <w:ind w:left="4320" w:hanging="1080"/>
      </w:pPr>
      <w:rPr>
        <w:rFonts w:ascii="Arial" w:hAnsi="Arial" w:hint="default"/>
        <w:b w:val="0"/>
        <w:i w:val="0"/>
        <w:sz w:val="20"/>
      </w:rPr>
    </w:lvl>
    <w:lvl w:ilvl="5">
      <w:start w:val="1"/>
      <w:numFmt w:val="decimal"/>
      <w:lvlText w:val="%1.%2.%3.%4.%5.%6"/>
      <w:lvlJc w:val="left"/>
      <w:pPr>
        <w:tabs>
          <w:tab w:val="num" w:pos="5760"/>
        </w:tabs>
        <w:ind w:left="5760" w:hanging="1440"/>
      </w:pPr>
      <w:rPr>
        <w:rFonts w:ascii="Times New Roman" w:hAnsi="Times New Roman" w:hint="default"/>
        <w:b w:val="0"/>
        <w:i w:val="0"/>
        <w:sz w:val="24"/>
      </w:rPr>
    </w:lvl>
    <w:lvl w:ilvl="6">
      <w:start w:val="1"/>
      <w:numFmt w:val="decimal"/>
      <w:lvlText w:val="%1.%2.%3.%4.%5.%6.%7"/>
      <w:lvlJc w:val="left"/>
      <w:pPr>
        <w:tabs>
          <w:tab w:val="num" w:pos="7200"/>
        </w:tabs>
        <w:ind w:left="7200" w:hanging="1440"/>
      </w:pPr>
      <w:rPr>
        <w:rFonts w:ascii="Times New Roman" w:hAnsi="Times New Roman" w:hint="default"/>
        <w:b w:val="0"/>
        <w:i w:val="0"/>
        <w:sz w:val="24"/>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78506F63"/>
    <w:multiLevelType w:val="multilevel"/>
    <w:tmpl w:val="F70657C8"/>
    <w:lvl w:ilvl="0">
      <w:start w:val="101"/>
      <w:numFmt w:val="decimal"/>
      <w:suff w:val="space"/>
      <w:lvlText w:val="%1.0"/>
      <w:lvlJc w:val="left"/>
      <w:pPr>
        <w:ind w:left="288" w:hanging="288"/>
      </w:pPr>
      <w:rPr>
        <w:rFonts w:ascii="Arial" w:hAnsi="Arial" w:cs="Arial" w:hint="default"/>
        <w:b w:val="0"/>
        <w:bCs/>
        <w:i w:val="0"/>
        <w:sz w:val="20"/>
        <w:szCs w:val="20"/>
      </w:rPr>
    </w:lvl>
    <w:lvl w:ilvl="1">
      <w:start w:val="1"/>
      <w:numFmt w:val="decimal"/>
      <w:suff w:val="space"/>
      <w:lvlText w:val="%1.%2"/>
      <w:lvlJc w:val="left"/>
      <w:pPr>
        <w:ind w:left="576" w:hanging="288"/>
      </w:pPr>
      <w:rPr>
        <w:rFonts w:hint="default"/>
      </w:rPr>
    </w:lvl>
    <w:lvl w:ilvl="2">
      <w:start w:val="1"/>
      <w:numFmt w:val="decimal"/>
      <w:suff w:val="space"/>
      <w:lvlText w:val="%1.%2.%3"/>
      <w:lvlJc w:val="left"/>
      <w:pPr>
        <w:ind w:left="936" w:firstLine="0"/>
      </w:pPr>
      <w:rPr>
        <w:rFonts w:hint="default"/>
        <w:color w:val="000000" w:themeColor="text1"/>
      </w:rPr>
    </w:lvl>
    <w:lvl w:ilvl="3">
      <w:start w:val="1"/>
      <w:numFmt w:val="decimal"/>
      <w:suff w:val="space"/>
      <w:lvlText w:val="%1.%2.%3.%4"/>
      <w:lvlJc w:val="left"/>
      <w:pPr>
        <w:ind w:left="1728" w:firstLine="0"/>
      </w:pPr>
      <w:rPr>
        <w:rFonts w:hint="default"/>
      </w:rPr>
    </w:lvl>
    <w:lvl w:ilvl="4">
      <w:start w:val="1"/>
      <w:numFmt w:val="decimal"/>
      <w:lvlText w:val="%1.%2.%3.%4.%5"/>
      <w:lvlJc w:val="left"/>
      <w:pPr>
        <w:ind w:left="1440" w:hanging="288"/>
      </w:pPr>
      <w:rPr>
        <w:rFonts w:hint="default"/>
      </w:rPr>
    </w:lvl>
    <w:lvl w:ilvl="5">
      <w:start w:val="1"/>
      <w:numFmt w:val="decimal"/>
      <w:lvlText w:val="%1.%2.%3.%4.%5.%6"/>
      <w:lvlJc w:val="left"/>
      <w:pPr>
        <w:ind w:left="1728" w:hanging="288"/>
      </w:pPr>
      <w:rPr>
        <w:rFonts w:hint="default"/>
      </w:rPr>
    </w:lvl>
    <w:lvl w:ilvl="6">
      <w:start w:val="1"/>
      <w:numFmt w:val="decimal"/>
      <w:lvlText w:val="%1.%2.%3.%4.%5.%6.%7"/>
      <w:lvlJc w:val="left"/>
      <w:pPr>
        <w:ind w:left="2016" w:hanging="288"/>
      </w:pPr>
      <w:rPr>
        <w:rFonts w:hint="default"/>
      </w:rPr>
    </w:lvl>
    <w:lvl w:ilvl="7">
      <w:start w:val="1"/>
      <w:numFmt w:val="decimal"/>
      <w:lvlText w:val="%1.%2.%3.%4.%5.%6.%7.%8"/>
      <w:lvlJc w:val="left"/>
      <w:pPr>
        <w:ind w:left="2304" w:hanging="288"/>
      </w:pPr>
      <w:rPr>
        <w:rFonts w:hint="default"/>
      </w:rPr>
    </w:lvl>
    <w:lvl w:ilvl="8">
      <w:start w:val="1"/>
      <w:numFmt w:val="decimal"/>
      <w:lvlText w:val="%1.%2.%3.%4.%5.%6.%7.%8.%9"/>
      <w:lvlJc w:val="left"/>
      <w:pPr>
        <w:ind w:left="2592" w:hanging="288"/>
      </w:pPr>
      <w:rPr>
        <w:rFonts w:hint="default"/>
      </w:rPr>
    </w:lvl>
  </w:abstractNum>
  <w:abstractNum w:abstractNumId="30" w15:restartNumberingAfterBreak="0">
    <w:nsid w:val="78A07599"/>
    <w:multiLevelType w:val="multilevel"/>
    <w:tmpl w:val="5C20D39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Arial" w:hAnsi="Arial" w:hint="default"/>
        <w:b w:val="0"/>
        <w:i w:val="0"/>
        <w:sz w:val="20"/>
        <w:u w:val="none"/>
      </w:rPr>
    </w:lvl>
    <w:lvl w:ilvl="6">
      <w:start w:val="1"/>
      <w:numFmt w:val="decimal"/>
      <w:lvlText w:val="%1.%2.%3.%4.%5.%6.%7"/>
      <w:lvlJc w:val="left"/>
      <w:pPr>
        <w:tabs>
          <w:tab w:val="num" w:pos="7200"/>
        </w:tabs>
        <w:ind w:left="7200" w:hanging="1440"/>
      </w:pPr>
      <w:rPr>
        <w:rFonts w:ascii="Arial" w:hAnsi="Arial" w:hint="default"/>
        <w:b w:val="0"/>
        <w:i w:val="0"/>
        <w:sz w:val="20"/>
        <w:u w:val="none"/>
      </w:rPr>
    </w:lvl>
    <w:lvl w:ilvl="7">
      <w:start w:val="1"/>
      <w:numFmt w:val="decimal"/>
      <w:lvlText w:val="%1.%2.%3.%4.%5.%6.%7.%8."/>
      <w:lvlJc w:val="left"/>
      <w:pPr>
        <w:tabs>
          <w:tab w:val="num" w:pos="4320"/>
        </w:tabs>
        <w:ind w:left="3744" w:hanging="1224"/>
      </w:pPr>
      <w:rPr>
        <w:rFonts w:ascii="Arial" w:hAnsi="Arial" w:hint="default"/>
        <w:b w:val="0"/>
        <w:i w:val="0"/>
        <w:sz w:val="20"/>
      </w:rPr>
    </w:lvl>
    <w:lvl w:ilvl="8">
      <w:start w:val="1"/>
      <w:numFmt w:val="decimal"/>
      <w:lvlText w:val="%1.%2.%3.%4.%5.%6.%7.%8.%9."/>
      <w:lvlJc w:val="left"/>
      <w:pPr>
        <w:tabs>
          <w:tab w:val="num" w:pos="4680"/>
        </w:tabs>
        <w:ind w:left="4320" w:hanging="1440"/>
      </w:pPr>
      <w:rPr>
        <w:rFonts w:hint="default"/>
      </w:rPr>
    </w:lvl>
  </w:abstractNum>
  <w:num w:numId="1" w16cid:durableId="642080886">
    <w:abstractNumId w:val="17"/>
  </w:num>
  <w:num w:numId="2" w16cid:durableId="1302886914">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011645494">
    <w:abstractNumId w:val="3"/>
  </w:num>
  <w:num w:numId="4" w16cid:durableId="1272279693">
    <w:abstractNumId w:val="27"/>
  </w:num>
  <w:num w:numId="5" w16cid:durableId="595820454">
    <w:abstractNumId w:val="0"/>
    <w:lvlOverride w:ilvl="0">
      <w:lvl w:ilvl="0">
        <w:start w:val="1"/>
        <w:numFmt w:val="bullet"/>
        <w:lvlText w:val=""/>
        <w:legacy w:legacy="1" w:legacySpace="0" w:legacyIndent="360"/>
        <w:lvlJc w:val="left"/>
        <w:pPr>
          <w:ind w:left="936" w:hanging="360"/>
        </w:pPr>
        <w:rPr>
          <w:rFonts w:ascii="Symbol" w:hAnsi="Symbol" w:hint="default"/>
        </w:rPr>
      </w:lvl>
    </w:lvlOverride>
  </w:num>
  <w:num w:numId="6" w16cid:durableId="862863333">
    <w:abstractNumId w:val="15"/>
  </w:num>
  <w:num w:numId="7" w16cid:durableId="607855640">
    <w:abstractNumId w:val="6"/>
  </w:num>
  <w:num w:numId="8" w16cid:durableId="1831556319">
    <w:abstractNumId w:val="4"/>
  </w:num>
  <w:num w:numId="9" w16cid:durableId="1777405286">
    <w:abstractNumId w:val="24"/>
  </w:num>
  <w:num w:numId="10" w16cid:durableId="2060784080">
    <w:abstractNumId w:val="28"/>
  </w:num>
  <w:num w:numId="11" w16cid:durableId="1195193351">
    <w:abstractNumId w:val="3"/>
    <w:lvlOverride w:ilvl="0">
      <w:startOverride w:val="10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150149">
    <w:abstractNumId w:val="21"/>
  </w:num>
  <w:num w:numId="13" w16cid:durableId="1412660491">
    <w:abstractNumId w:val="13"/>
  </w:num>
  <w:num w:numId="14" w16cid:durableId="1017272504">
    <w:abstractNumId w:val="11"/>
  </w:num>
  <w:num w:numId="15" w16cid:durableId="1798063082">
    <w:abstractNumId w:val="16"/>
  </w:num>
  <w:num w:numId="16" w16cid:durableId="1502771268">
    <w:abstractNumId w:val="18"/>
  </w:num>
  <w:num w:numId="17" w16cid:durableId="637762586">
    <w:abstractNumId w:val="1"/>
  </w:num>
  <w:num w:numId="18" w16cid:durableId="1341664920">
    <w:abstractNumId w:val="3"/>
  </w:num>
  <w:num w:numId="19" w16cid:durableId="676881924">
    <w:abstractNumId w:val="30"/>
  </w:num>
  <w:num w:numId="20" w16cid:durableId="1566331047">
    <w:abstractNumId w:val="5"/>
  </w:num>
  <w:num w:numId="21" w16cid:durableId="1063873561">
    <w:abstractNumId w:val="9"/>
  </w:num>
  <w:num w:numId="22" w16cid:durableId="447431164">
    <w:abstractNumId w:val="26"/>
  </w:num>
  <w:num w:numId="23" w16cid:durableId="618679897">
    <w:abstractNumId w:val="9"/>
    <w:lvlOverride w:ilvl="0">
      <w:startOverride w:val="1"/>
    </w:lvlOverride>
  </w:num>
  <w:num w:numId="24" w16cid:durableId="269775648">
    <w:abstractNumId w:val="19"/>
  </w:num>
  <w:num w:numId="25" w16cid:durableId="194394084">
    <w:abstractNumId w:val="23"/>
  </w:num>
  <w:num w:numId="26" w16cid:durableId="1144200910">
    <w:abstractNumId w:val="22"/>
  </w:num>
  <w:num w:numId="27" w16cid:durableId="1510870165">
    <w:abstractNumId w:val="16"/>
    <w:lvlOverride w:ilvl="0">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Override>
    <w:lvlOverride w:ilvl="1">
      <w:lvl w:ilvl="1">
        <w:start w:val="1"/>
        <w:numFmt w:val="decimal"/>
        <w:lvlText w:val="%1.%2"/>
        <w:lvlJc w:val="left"/>
        <w:pPr>
          <w:tabs>
            <w:tab w:val="num" w:pos="1296"/>
          </w:tabs>
          <w:ind w:left="1296" w:hanging="720"/>
        </w:pPr>
        <w:rPr>
          <w:rFonts w:ascii="Arial" w:hAnsi="Arial" w:cs="Arial" w:hint="default"/>
          <w:b w:val="0"/>
          <w:i w:val="0"/>
          <w:sz w:val="20"/>
          <w:szCs w:val="20"/>
          <w:u w:val="none"/>
        </w:rPr>
      </w:lvl>
    </w:lvlOverride>
    <w:lvlOverride w:ilvl="2">
      <w:lvl w:ilvl="2">
        <w:start w:val="1"/>
        <w:numFmt w:val="decimal"/>
        <w:lvlText w:val="%1.%2.%3"/>
        <w:lvlJc w:val="left"/>
        <w:pPr>
          <w:tabs>
            <w:tab w:val="num" w:pos="2160"/>
          </w:tabs>
          <w:ind w:left="2160" w:hanging="864"/>
        </w:pPr>
        <w:rPr>
          <w:rFonts w:ascii="Arial" w:hAnsi="Arial" w:cs="Arial" w:hint="default"/>
          <w:b w:val="0"/>
          <w:i w:val="0"/>
          <w:sz w:val="20"/>
          <w:szCs w:val="20"/>
          <w:u w:val="none"/>
        </w:rPr>
      </w:lvl>
    </w:lvlOverride>
    <w:lvlOverride w:ilvl="3">
      <w:lvl w:ilvl="3">
        <w:start w:val="1"/>
        <w:numFmt w:val="decimal"/>
        <w:lvlText w:val="%1.%2.%3.%4"/>
        <w:lvlJc w:val="left"/>
        <w:pPr>
          <w:tabs>
            <w:tab w:val="num" w:pos="3240"/>
          </w:tabs>
          <w:ind w:left="3240" w:hanging="1080"/>
        </w:pPr>
        <w:rPr>
          <w:rFonts w:ascii="Arial" w:hAnsi="Arial" w:cs="Arial" w:hint="default"/>
          <w:b w:val="0"/>
          <w:i w:val="0"/>
          <w:sz w:val="20"/>
          <w:szCs w:val="20"/>
          <w:u w:val="none"/>
        </w:rPr>
      </w:lvl>
    </w:lvlOverride>
    <w:lvlOverride w:ilvl="4">
      <w:lvl w:ilvl="4">
        <w:start w:val="1"/>
        <w:numFmt w:val="decimal"/>
        <w:lvlText w:val="%1.%2.%3.%4.%5"/>
        <w:lvlJc w:val="left"/>
        <w:pPr>
          <w:tabs>
            <w:tab w:val="num" w:pos="4320"/>
          </w:tabs>
          <w:ind w:left="4320" w:hanging="1080"/>
        </w:pPr>
        <w:rPr>
          <w:rFonts w:ascii="Arial" w:hAnsi="Arial" w:cs="Arial" w:hint="default"/>
          <w:b w:val="0"/>
          <w:i w:val="0"/>
          <w:sz w:val="20"/>
          <w:u w:val="none"/>
        </w:rPr>
      </w:lvl>
    </w:lvlOverride>
    <w:lvlOverride w:ilvl="5">
      <w:lvl w:ilvl="5">
        <w:start w:val="1"/>
        <w:numFmt w:val="decimal"/>
        <w:lvlText w:val="%1.%2.%3.%4.%5.%6"/>
        <w:lvlJc w:val="left"/>
        <w:pPr>
          <w:tabs>
            <w:tab w:val="num" w:pos="5760"/>
          </w:tabs>
          <w:ind w:left="5760" w:hanging="1440"/>
        </w:pPr>
        <w:rPr>
          <w:rFonts w:ascii="Times New Roman" w:hAnsi="Times New Roman" w:hint="default"/>
          <w:b w:val="0"/>
          <w:i w:val="0"/>
          <w:sz w:val="24"/>
          <w:u w:val="none"/>
        </w:rPr>
      </w:lvl>
    </w:lvlOverride>
    <w:lvlOverride w:ilvl="6">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8" w16cid:durableId="2016221912">
    <w:abstractNumId w:val="13"/>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6698090">
    <w:abstractNumId w:val="20"/>
  </w:num>
  <w:num w:numId="30" w16cid:durableId="839346640">
    <w:abstractNumId w:val="10"/>
  </w:num>
  <w:num w:numId="31" w16cid:durableId="1458378676">
    <w:abstractNumId w:val="2"/>
  </w:num>
  <w:num w:numId="32" w16cid:durableId="2120179642">
    <w:abstractNumId w:val="7"/>
  </w:num>
  <w:num w:numId="33" w16cid:durableId="1255826054">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4" w16cid:durableId="586496259">
    <w:abstractNumId w:val="7"/>
    <w:lvlOverride w:ilvl="0">
      <w:lvl w:ilvl="0">
        <w:start w:val="101"/>
        <w:numFmt w:val="decimal"/>
        <w:suff w:val="space"/>
        <w:lvlText w:val="%1.0"/>
        <w:lvlJc w:val="left"/>
        <w:pPr>
          <w:ind w:left="288" w:hanging="288"/>
        </w:pPr>
        <w:rPr>
          <w:rFonts w:ascii="Times New Roman" w:hAnsi="Times New Roman" w:hint="default"/>
          <w:b/>
          <w:i w:val="0"/>
          <w:sz w:val="23"/>
        </w:rPr>
      </w:lvl>
    </w:lvlOverride>
    <w:lvlOverride w:ilvl="1">
      <w:lvl w:ilvl="1">
        <w:start w:val="1"/>
        <w:numFmt w:val="decimal"/>
        <w:suff w:val="space"/>
        <w:lvlText w:val="%1.%2"/>
        <w:lvlJc w:val="left"/>
        <w:pPr>
          <w:ind w:left="576" w:hanging="288"/>
        </w:pPr>
        <w:rPr>
          <w:rFonts w:hint="default"/>
        </w:rPr>
      </w:lvl>
    </w:lvlOverride>
    <w:lvlOverride w:ilvl="2">
      <w:lvl w:ilvl="2">
        <w:start w:val="1"/>
        <w:numFmt w:val="decimal"/>
        <w:suff w:val="space"/>
        <w:lvlText w:val="%1.%2.%3"/>
        <w:lvlJc w:val="left"/>
        <w:pPr>
          <w:ind w:left="936" w:firstLine="0"/>
        </w:pPr>
        <w:rPr>
          <w:rFonts w:hint="default"/>
        </w:rPr>
      </w:lvl>
    </w:lvlOverride>
    <w:lvlOverride w:ilvl="3">
      <w:lvl w:ilvl="3">
        <w:start w:val="1"/>
        <w:numFmt w:val="decimal"/>
        <w:suff w:val="space"/>
        <w:lvlText w:val="%1.%2.%3.%4"/>
        <w:lvlJc w:val="left"/>
        <w:pPr>
          <w:ind w:left="1728" w:firstLine="0"/>
        </w:pPr>
        <w:rPr>
          <w:rFonts w:hint="default"/>
        </w:rPr>
      </w:lvl>
    </w:lvlOverride>
    <w:lvlOverride w:ilvl="4">
      <w:lvl w:ilvl="4">
        <w:start w:val="1"/>
        <w:numFmt w:val="decimal"/>
        <w:lvlText w:val="%1.%2.%3.%4.%5"/>
        <w:lvlJc w:val="left"/>
        <w:pPr>
          <w:ind w:left="1440" w:hanging="288"/>
        </w:pPr>
        <w:rPr>
          <w:rFonts w:hint="default"/>
        </w:rPr>
      </w:lvl>
    </w:lvlOverride>
    <w:lvlOverride w:ilvl="5">
      <w:lvl w:ilvl="5">
        <w:start w:val="1"/>
        <w:numFmt w:val="decimal"/>
        <w:lvlText w:val="%1.%2.%3.%4.%5.%6"/>
        <w:lvlJc w:val="left"/>
        <w:pPr>
          <w:ind w:left="1728" w:hanging="288"/>
        </w:pPr>
        <w:rPr>
          <w:rFonts w:hint="default"/>
        </w:rPr>
      </w:lvl>
    </w:lvlOverride>
    <w:lvlOverride w:ilvl="6">
      <w:lvl w:ilvl="6">
        <w:start w:val="1"/>
        <w:numFmt w:val="decimal"/>
        <w:lvlText w:val="%1.%2.%3.%4.%5.%6.%7"/>
        <w:lvlJc w:val="left"/>
        <w:pPr>
          <w:ind w:left="2016" w:hanging="288"/>
        </w:pPr>
        <w:rPr>
          <w:rFonts w:hint="default"/>
        </w:rPr>
      </w:lvl>
    </w:lvlOverride>
    <w:lvlOverride w:ilvl="7">
      <w:lvl w:ilvl="7">
        <w:start w:val="1"/>
        <w:numFmt w:val="decimal"/>
        <w:lvlText w:val="%1.%2.%3.%4.%5.%6.%7.%8"/>
        <w:lvlJc w:val="left"/>
        <w:pPr>
          <w:ind w:left="2304" w:hanging="288"/>
        </w:pPr>
        <w:rPr>
          <w:rFonts w:hint="default"/>
        </w:rPr>
      </w:lvl>
    </w:lvlOverride>
    <w:lvlOverride w:ilvl="8">
      <w:lvl w:ilvl="8">
        <w:start w:val="1"/>
        <w:numFmt w:val="decimal"/>
        <w:lvlText w:val="%1.%2.%3.%4.%5.%6.%7.%8.%9"/>
        <w:lvlJc w:val="left"/>
        <w:pPr>
          <w:ind w:left="2592" w:hanging="288"/>
        </w:pPr>
        <w:rPr>
          <w:rFonts w:hint="default"/>
        </w:rPr>
      </w:lvl>
    </w:lvlOverride>
  </w:num>
  <w:num w:numId="35" w16cid:durableId="213741935">
    <w:abstractNumId w:val="29"/>
  </w:num>
  <w:num w:numId="36" w16cid:durableId="1255553034">
    <w:abstractNumId w:val="12"/>
  </w:num>
  <w:num w:numId="37" w16cid:durableId="1937321110">
    <w:abstractNumId w:val="8"/>
  </w:num>
  <w:num w:numId="38" w16cid:durableId="539710293">
    <w:abstractNumId w:val="14"/>
  </w:num>
  <w:num w:numId="39" w16cid:durableId="1575310824">
    <w:abstractNumId w:val="25"/>
  </w:num>
  <w:num w:numId="40" w16cid:durableId="139274496">
    <w:abstractNumId w:val="25"/>
  </w:num>
  <w:num w:numId="41" w16cid:durableId="421755805">
    <w:abstractNumId w:val="25"/>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XQQ1D9CW0Zx3JcpXZzxaAg2MGJHopd25Wbc+rkzlmiD3frgLG8B7l8Ab8oV78+SEzMKT+Wc8KrNmOYdpFFlpaw==" w:salt="thw2Sx+ka2sg1Qh7Of+9sg=="/>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026B4"/>
    <w:rsid w:val="00013D33"/>
    <w:rsid w:val="00014035"/>
    <w:rsid w:val="000213D7"/>
    <w:rsid w:val="00021B8D"/>
    <w:rsid w:val="00026BD2"/>
    <w:rsid w:val="00031FE6"/>
    <w:rsid w:val="00033E6E"/>
    <w:rsid w:val="000342C4"/>
    <w:rsid w:val="000405C6"/>
    <w:rsid w:val="000419C6"/>
    <w:rsid w:val="00055098"/>
    <w:rsid w:val="00055684"/>
    <w:rsid w:val="0005770E"/>
    <w:rsid w:val="000623A2"/>
    <w:rsid w:val="0006470E"/>
    <w:rsid w:val="00065465"/>
    <w:rsid w:val="00072CF4"/>
    <w:rsid w:val="00074FA9"/>
    <w:rsid w:val="00077036"/>
    <w:rsid w:val="00084D43"/>
    <w:rsid w:val="000906D3"/>
    <w:rsid w:val="000914BC"/>
    <w:rsid w:val="000A367C"/>
    <w:rsid w:val="000A52E8"/>
    <w:rsid w:val="000A5B33"/>
    <w:rsid w:val="000B0202"/>
    <w:rsid w:val="000B2090"/>
    <w:rsid w:val="000B414B"/>
    <w:rsid w:val="000B75EE"/>
    <w:rsid w:val="000C44D2"/>
    <w:rsid w:val="000C4613"/>
    <w:rsid w:val="000C6B14"/>
    <w:rsid w:val="000D2A8D"/>
    <w:rsid w:val="000D387F"/>
    <w:rsid w:val="000F11B7"/>
    <w:rsid w:val="000F5D90"/>
    <w:rsid w:val="00102611"/>
    <w:rsid w:val="00105FD8"/>
    <w:rsid w:val="00110CC3"/>
    <w:rsid w:val="00111607"/>
    <w:rsid w:val="00114A5F"/>
    <w:rsid w:val="00115FEB"/>
    <w:rsid w:val="00116A7D"/>
    <w:rsid w:val="0012222C"/>
    <w:rsid w:val="0013329A"/>
    <w:rsid w:val="00134E3D"/>
    <w:rsid w:val="00135281"/>
    <w:rsid w:val="00140FAC"/>
    <w:rsid w:val="00142441"/>
    <w:rsid w:val="0014431D"/>
    <w:rsid w:val="001517A9"/>
    <w:rsid w:val="00151815"/>
    <w:rsid w:val="00151B2D"/>
    <w:rsid w:val="0015479A"/>
    <w:rsid w:val="001568B1"/>
    <w:rsid w:val="00162BB8"/>
    <w:rsid w:val="00162FA7"/>
    <w:rsid w:val="00165A41"/>
    <w:rsid w:val="001666F2"/>
    <w:rsid w:val="00170B36"/>
    <w:rsid w:val="001737CE"/>
    <w:rsid w:val="00175B46"/>
    <w:rsid w:val="00177F49"/>
    <w:rsid w:val="00180A69"/>
    <w:rsid w:val="00182C2B"/>
    <w:rsid w:val="00184D81"/>
    <w:rsid w:val="00186176"/>
    <w:rsid w:val="001A2EA4"/>
    <w:rsid w:val="001A5542"/>
    <w:rsid w:val="001A5F27"/>
    <w:rsid w:val="001B1A03"/>
    <w:rsid w:val="001B1D3F"/>
    <w:rsid w:val="001B44EF"/>
    <w:rsid w:val="001C27A9"/>
    <w:rsid w:val="001C33EE"/>
    <w:rsid w:val="001C41B6"/>
    <w:rsid w:val="001C6B7A"/>
    <w:rsid w:val="001D11EF"/>
    <w:rsid w:val="001D1F29"/>
    <w:rsid w:val="001D5C54"/>
    <w:rsid w:val="001D6E8E"/>
    <w:rsid w:val="001D71F9"/>
    <w:rsid w:val="001E6ED2"/>
    <w:rsid w:val="001F1CD8"/>
    <w:rsid w:val="001F317C"/>
    <w:rsid w:val="001F55A1"/>
    <w:rsid w:val="001F7A27"/>
    <w:rsid w:val="0020270E"/>
    <w:rsid w:val="002049A6"/>
    <w:rsid w:val="00206A72"/>
    <w:rsid w:val="002102C0"/>
    <w:rsid w:val="0021204B"/>
    <w:rsid w:val="002133D7"/>
    <w:rsid w:val="00214393"/>
    <w:rsid w:val="00215B8D"/>
    <w:rsid w:val="00220AC3"/>
    <w:rsid w:val="0022181D"/>
    <w:rsid w:val="002236DA"/>
    <w:rsid w:val="0023109D"/>
    <w:rsid w:val="00237A5F"/>
    <w:rsid w:val="00240879"/>
    <w:rsid w:val="00240CA0"/>
    <w:rsid w:val="002421A5"/>
    <w:rsid w:val="002661F1"/>
    <w:rsid w:val="00272E01"/>
    <w:rsid w:val="00277965"/>
    <w:rsid w:val="00281775"/>
    <w:rsid w:val="00284788"/>
    <w:rsid w:val="00285665"/>
    <w:rsid w:val="002A63CA"/>
    <w:rsid w:val="002A73AB"/>
    <w:rsid w:val="002B6308"/>
    <w:rsid w:val="002B719E"/>
    <w:rsid w:val="002C1501"/>
    <w:rsid w:val="002D2FBF"/>
    <w:rsid w:val="002E0CBF"/>
    <w:rsid w:val="002E1A24"/>
    <w:rsid w:val="002E33FA"/>
    <w:rsid w:val="002F06E9"/>
    <w:rsid w:val="002F2031"/>
    <w:rsid w:val="002F470A"/>
    <w:rsid w:val="00301361"/>
    <w:rsid w:val="00302F0E"/>
    <w:rsid w:val="003054D4"/>
    <w:rsid w:val="0031098A"/>
    <w:rsid w:val="00311B4D"/>
    <w:rsid w:val="003124FE"/>
    <w:rsid w:val="00314041"/>
    <w:rsid w:val="00315E1C"/>
    <w:rsid w:val="003205BD"/>
    <w:rsid w:val="00323689"/>
    <w:rsid w:val="00327195"/>
    <w:rsid w:val="003315B6"/>
    <w:rsid w:val="00332D44"/>
    <w:rsid w:val="00343842"/>
    <w:rsid w:val="00344849"/>
    <w:rsid w:val="00345C04"/>
    <w:rsid w:val="003461C8"/>
    <w:rsid w:val="0035159B"/>
    <w:rsid w:val="00351D55"/>
    <w:rsid w:val="00353CCD"/>
    <w:rsid w:val="003609FE"/>
    <w:rsid w:val="0036569D"/>
    <w:rsid w:val="00374E3E"/>
    <w:rsid w:val="00380593"/>
    <w:rsid w:val="003842B8"/>
    <w:rsid w:val="003842DC"/>
    <w:rsid w:val="003848A6"/>
    <w:rsid w:val="0038675B"/>
    <w:rsid w:val="00386AB7"/>
    <w:rsid w:val="00390077"/>
    <w:rsid w:val="003A39C1"/>
    <w:rsid w:val="003A5ABD"/>
    <w:rsid w:val="003A6B23"/>
    <w:rsid w:val="003B08C1"/>
    <w:rsid w:val="003B2E86"/>
    <w:rsid w:val="003C39D9"/>
    <w:rsid w:val="003C4ACE"/>
    <w:rsid w:val="003E530C"/>
    <w:rsid w:val="003E64AB"/>
    <w:rsid w:val="003F1894"/>
    <w:rsid w:val="003F3A67"/>
    <w:rsid w:val="003F6B10"/>
    <w:rsid w:val="00406685"/>
    <w:rsid w:val="00414143"/>
    <w:rsid w:val="0041683D"/>
    <w:rsid w:val="00422952"/>
    <w:rsid w:val="0042506A"/>
    <w:rsid w:val="00426B81"/>
    <w:rsid w:val="00431782"/>
    <w:rsid w:val="00440195"/>
    <w:rsid w:val="00440281"/>
    <w:rsid w:val="00440833"/>
    <w:rsid w:val="00441503"/>
    <w:rsid w:val="0044528D"/>
    <w:rsid w:val="00445564"/>
    <w:rsid w:val="00445F69"/>
    <w:rsid w:val="00452F69"/>
    <w:rsid w:val="00454091"/>
    <w:rsid w:val="00456195"/>
    <w:rsid w:val="0045647F"/>
    <w:rsid w:val="00456ED4"/>
    <w:rsid w:val="00456FE2"/>
    <w:rsid w:val="00457988"/>
    <w:rsid w:val="00467E3C"/>
    <w:rsid w:val="00482BBD"/>
    <w:rsid w:val="004855C0"/>
    <w:rsid w:val="00493401"/>
    <w:rsid w:val="00495C17"/>
    <w:rsid w:val="0049637F"/>
    <w:rsid w:val="004A051D"/>
    <w:rsid w:val="004A7B83"/>
    <w:rsid w:val="004B3E34"/>
    <w:rsid w:val="004B422C"/>
    <w:rsid w:val="004C2CC2"/>
    <w:rsid w:val="004D0280"/>
    <w:rsid w:val="004E0219"/>
    <w:rsid w:val="004E40DD"/>
    <w:rsid w:val="004F4887"/>
    <w:rsid w:val="005013FB"/>
    <w:rsid w:val="005059BB"/>
    <w:rsid w:val="0051104F"/>
    <w:rsid w:val="005162F5"/>
    <w:rsid w:val="005223AD"/>
    <w:rsid w:val="005244EF"/>
    <w:rsid w:val="00526903"/>
    <w:rsid w:val="005330ED"/>
    <w:rsid w:val="00535B53"/>
    <w:rsid w:val="00536159"/>
    <w:rsid w:val="00536BDF"/>
    <w:rsid w:val="00550FEE"/>
    <w:rsid w:val="00554DE4"/>
    <w:rsid w:val="005641BB"/>
    <w:rsid w:val="005708C3"/>
    <w:rsid w:val="00575712"/>
    <w:rsid w:val="005773B2"/>
    <w:rsid w:val="00582415"/>
    <w:rsid w:val="0058418C"/>
    <w:rsid w:val="005938FF"/>
    <w:rsid w:val="00596D44"/>
    <w:rsid w:val="005A1C56"/>
    <w:rsid w:val="005A3ADA"/>
    <w:rsid w:val="005A3EC2"/>
    <w:rsid w:val="005C2F14"/>
    <w:rsid w:val="005C4FAF"/>
    <w:rsid w:val="005C56E6"/>
    <w:rsid w:val="005C64CB"/>
    <w:rsid w:val="005C703C"/>
    <w:rsid w:val="005C7A1F"/>
    <w:rsid w:val="005D066F"/>
    <w:rsid w:val="005D2038"/>
    <w:rsid w:val="005D3763"/>
    <w:rsid w:val="005E0B92"/>
    <w:rsid w:val="005E3502"/>
    <w:rsid w:val="005E6DD0"/>
    <w:rsid w:val="005F106D"/>
    <w:rsid w:val="005F1A1C"/>
    <w:rsid w:val="00604F41"/>
    <w:rsid w:val="00605FF6"/>
    <w:rsid w:val="00606A05"/>
    <w:rsid w:val="0060776C"/>
    <w:rsid w:val="00612DF7"/>
    <w:rsid w:val="00613B65"/>
    <w:rsid w:val="0062543D"/>
    <w:rsid w:val="00627543"/>
    <w:rsid w:val="00632686"/>
    <w:rsid w:val="00636C93"/>
    <w:rsid w:val="00642B1F"/>
    <w:rsid w:val="00643FF6"/>
    <w:rsid w:val="00646452"/>
    <w:rsid w:val="0064683F"/>
    <w:rsid w:val="00650958"/>
    <w:rsid w:val="00653762"/>
    <w:rsid w:val="0066311F"/>
    <w:rsid w:val="00666269"/>
    <w:rsid w:val="00670D21"/>
    <w:rsid w:val="00680760"/>
    <w:rsid w:val="00684B1C"/>
    <w:rsid w:val="00685948"/>
    <w:rsid w:val="00687361"/>
    <w:rsid w:val="006909E7"/>
    <w:rsid w:val="00692B00"/>
    <w:rsid w:val="006A03D1"/>
    <w:rsid w:val="006A4C67"/>
    <w:rsid w:val="006A7498"/>
    <w:rsid w:val="006B34D0"/>
    <w:rsid w:val="006B5E55"/>
    <w:rsid w:val="006B7B78"/>
    <w:rsid w:val="006C6F10"/>
    <w:rsid w:val="006D024C"/>
    <w:rsid w:val="006D2E83"/>
    <w:rsid w:val="006D4B97"/>
    <w:rsid w:val="006D5456"/>
    <w:rsid w:val="006E5ECD"/>
    <w:rsid w:val="006F254C"/>
    <w:rsid w:val="00702A82"/>
    <w:rsid w:val="00715EB2"/>
    <w:rsid w:val="00721A22"/>
    <w:rsid w:val="00724645"/>
    <w:rsid w:val="007267D1"/>
    <w:rsid w:val="007311AF"/>
    <w:rsid w:val="00732E17"/>
    <w:rsid w:val="00733591"/>
    <w:rsid w:val="0074174E"/>
    <w:rsid w:val="00744C56"/>
    <w:rsid w:val="00761AC9"/>
    <w:rsid w:val="00763A5C"/>
    <w:rsid w:val="007701CA"/>
    <w:rsid w:val="00770F7C"/>
    <w:rsid w:val="0077487F"/>
    <w:rsid w:val="007769A6"/>
    <w:rsid w:val="007773F6"/>
    <w:rsid w:val="00777EE2"/>
    <w:rsid w:val="00782796"/>
    <w:rsid w:val="007839A5"/>
    <w:rsid w:val="007851DC"/>
    <w:rsid w:val="00792FD6"/>
    <w:rsid w:val="007955F3"/>
    <w:rsid w:val="007B0DC1"/>
    <w:rsid w:val="007B19DE"/>
    <w:rsid w:val="007B3269"/>
    <w:rsid w:val="007B3CE0"/>
    <w:rsid w:val="007C2398"/>
    <w:rsid w:val="007D543F"/>
    <w:rsid w:val="007E097D"/>
    <w:rsid w:val="007E3030"/>
    <w:rsid w:val="007E327D"/>
    <w:rsid w:val="007E6B0D"/>
    <w:rsid w:val="007F1382"/>
    <w:rsid w:val="007F49EF"/>
    <w:rsid w:val="007F739B"/>
    <w:rsid w:val="008005F3"/>
    <w:rsid w:val="008020C4"/>
    <w:rsid w:val="00802270"/>
    <w:rsid w:val="00805085"/>
    <w:rsid w:val="008108B7"/>
    <w:rsid w:val="00810FB9"/>
    <w:rsid w:val="0081176C"/>
    <w:rsid w:val="008131AD"/>
    <w:rsid w:val="00830114"/>
    <w:rsid w:val="00833433"/>
    <w:rsid w:val="0083661A"/>
    <w:rsid w:val="00845971"/>
    <w:rsid w:val="00852919"/>
    <w:rsid w:val="008559E3"/>
    <w:rsid w:val="00856B70"/>
    <w:rsid w:val="00856E1B"/>
    <w:rsid w:val="00861241"/>
    <w:rsid w:val="00864EEC"/>
    <w:rsid w:val="0086669E"/>
    <w:rsid w:val="00870500"/>
    <w:rsid w:val="00875D46"/>
    <w:rsid w:val="00883303"/>
    <w:rsid w:val="00884360"/>
    <w:rsid w:val="008844E3"/>
    <w:rsid w:val="00885F99"/>
    <w:rsid w:val="00890DC7"/>
    <w:rsid w:val="00894DD8"/>
    <w:rsid w:val="00896D0E"/>
    <w:rsid w:val="008A09C5"/>
    <w:rsid w:val="008A2F19"/>
    <w:rsid w:val="008A64B8"/>
    <w:rsid w:val="008A6945"/>
    <w:rsid w:val="008A706C"/>
    <w:rsid w:val="008A7128"/>
    <w:rsid w:val="008B1C82"/>
    <w:rsid w:val="008B52E4"/>
    <w:rsid w:val="008C42F5"/>
    <w:rsid w:val="008C57D3"/>
    <w:rsid w:val="008D076C"/>
    <w:rsid w:val="008D247E"/>
    <w:rsid w:val="008E3981"/>
    <w:rsid w:val="008E57F7"/>
    <w:rsid w:val="008F1FA7"/>
    <w:rsid w:val="008F56F2"/>
    <w:rsid w:val="009032FE"/>
    <w:rsid w:val="00904C87"/>
    <w:rsid w:val="00910441"/>
    <w:rsid w:val="00920164"/>
    <w:rsid w:val="009259D1"/>
    <w:rsid w:val="0093153F"/>
    <w:rsid w:val="0093267D"/>
    <w:rsid w:val="00934FB9"/>
    <w:rsid w:val="009378D4"/>
    <w:rsid w:val="00944489"/>
    <w:rsid w:val="00945409"/>
    <w:rsid w:val="00945CF4"/>
    <w:rsid w:val="009501AC"/>
    <w:rsid w:val="00952DC9"/>
    <w:rsid w:val="009552CB"/>
    <w:rsid w:val="0096073E"/>
    <w:rsid w:val="00967B6D"/>
    <w:rsid w:val="00970F83"/>
    <w:rsid w:val="00974D1B"/>
    <w:rsid w:val="009777D1"/>
    <w:rsid w:val="00981E0F"/>
    <w:rsid w:val="00997090"/>
    <w:rsid w:val="009A068C"/>
    <w:rsid w:val="009A0E16"/>
    <w:rsid w:val="009A5546"/>
    <w:rsid w:val="009B1AE8"/>
    <w:rsid w:val="009B583B"/>
    <w:rsid w:val="009B6F78"/>
    <w:rsid w:val="009C0680"/>
    <w:rsid w:val="009C35DF"/>
    <w:rsid w:val="009C4502"/>
    <w:rsid w:val="009D501B"/>
    <w:rsid w:val="009D5C32"/>
    <w:rsid w:val="009E0628"/>
    <w:rsid w:val="009E262B"/>
    <w:rsid w:val="009E4986"/>
    <w:rsid w:val="009E55A4"/>
    <w:rsid w:val="009E574B"/>
    <w:rsid w:val="009F0D02"/>
    <w:rsid w:val="009F221F"/>
    <w:rsid w:val="009F2A74"/>
    <w:rsid w:val="009F3F97"/>
    <w:rsid w:val="009F4F62"/>
    <w:rsid w:val="009F58BE"/>
    <w:rsid w:val="009F713B"/>
    <w:rsid w:val="00A058FF"/>
    <w:rsid w:val="00A11E41"/>
    <w:rsid w:val="00A15B53"/>
    <w:rsid w:val="00A20E2F"/>
    <w:rsid w:val="00A21BD0"/>
    <w:rsid w:val="00A5306D"/>
    <w:rsid w:val="00A544C0"/>
    <w:rsid w:val="00A66197"/>
    <w:rsid w:val="00A663DD"/>
    <w:rsid w:val="00A725DB"/>
    <w:rsid w:val="00A73956"/>
    <w:rsid w:val="00A83AD4"/>
    <w:rsid w:val="00A84FFD"/>
    <w:rsid w:val="00A9102A"/>
    <w:rsid w:val="00AA0447"/>
    <w:rsid w:val="00AA0536"/>
    <w:rsid w:val="00AA3229"/>
    <w:rsid w:val="00AA35F0"/>
    <w:rsid w:val="00AA62C4"/>
    <w:rsid w:val="00AA62FC"/>
    <w:rsid w:val="00AB0714"/>
    <w:rsid w:val="00AB5E75"/>
    <w:rsid w:val="00AC0516"/>
    <w:rsid w:val="00AC2AB6"/>
    <w:rsid w:val="00AC649F"/>
    <w:rsid w:val="00AD214E"/>
    <w:rsid w:val="00AD4BBF"/>
    <w:rsid w:val="00AE3F91"/>
    <w:rsid w:val="00AE51D0"/>
    <w:rsid w:val="00AF2D2E"/>
    <w:rsid w:val="00B10B9B"/>
    <w:rsid w:val="00B13400"/>
    <w:rsid w:val="00B21532"/>
    <w:rsid w:val="00B33A4F"/>
    <w:rsid w:val="00B3682B"/>
    <w:rsid w:val="00B44499"/>
    <w:rsid w:val="00B45C30"/>
    <w:rsid w:val="00B505BE"/>
    <w:rsid w:val="00B54252"/>
    <w:rsid w:val="00B56BE8"/>
    <w:rsid w:val="00B57422"/>
    <w:rsid w:val="00B66FE6"/>
    <w:rsid w:val="00B67286"/>
    <w:rsid w:val="00B7324C"/>
    <w:rsid w:val="00B74CD7"/>
    <w:rsid w:val="00B750B9"/>
    <w:rsid w:val="00B75F26"/>
    <w:rsid w:val="00B779C9"/>
    <w:rsid w:val="00B81615"/>
    <w:rsid w:val="00B84816"/>
    <w:rsid w:val="00B90793"/>
    <w:rsid w:val="00B90FE1"/>
    <w:rsid w:val="00B916A0"/>
    <w:rsid w:val="00B931B0"/>
    <w:rsid w:val="00BA04E4"/>
    <w:rsid w:val="00BA077E"/>
    <w:rsid w:val="00BA3155"/>
    <w:rsid w:val="00BA4B71"/>
    <w:rsid w:val="00BB15E8"/>
    <w:rsid w:val="00BB3DB3"/>
    <w:rsid w:val="00BB62A3"/>
    <w:rsid w:val="00BB788B"/>
    <w:rsid w:val="00BC28B0"/>
    <w:rsid w:val="00BD00B4"/>
    <w:rsid w:val="00BD033A"/>
    <w:rsid w:val="00BD2D50"/>
    <w:rsid w:val="00BE4B0F"/>
    <w:rsid w:val="00BE5ED5"/>
    <w:rsid w:val="00C04FF8"/>
    <w:rsid w:val="00C07AAE"/>
    <w:rsid w:val="00C07E9F"/>
    <w:rsid w:val="00C123E2"/>
    <w:rsid w:val="00C13215"/>
    <w:rsid w:val="00C25758"/>
    <w:rsid w:val="00C30F22"/>
    <w:rsid w:val="00C32985"/>
    <w:rsid w:val="00C42EA7"/>
    <w:rsid w:val="00C4474F"/>
    <w:rsid w:val="00C525DB"/>
    <w:rsid w:val="00C5343C"/>
    <w:rsid w:val="00C53BF1"/>
    <w:rsid w:val="00C614F4"/>
    <w:rsid w:val="00C622D6"/>
    <w:rsid w:val="00C6762A"/>
    <w:rsid w:val="00C70B61"/>
    <w:rsid w:val="00C725A9"/>
    <w:rsid w:val="00C76DA8"/>
    <w:rsid w:val="00C76DAC"/>
    <w:rsid w:val="00C84860"/>
    <w:rsid w:val="00C91404"/>
    <w:rsid w:val="00C96E53"/>
    <w:rsid w:val="00CA1686"/>
    <w:rsid w:val="00CB2BE6"/>
    <w:rsid w:val="00CB71D7"/>
    <w:rsid w:val="00CB7956"/>
    <w:rsid w:val="00CC0196"/>
    <w:rsid w:val="00CC0FF3"/>
    <w:rsid w:val="00CC3A2D"/>
    <w:rsid w:val="00CC59BC"/>
    <w:rsid w:val="00CD024F"/>
    <w:rsid w:val="00CF17A4"/>
    <w:rsid w:val="00CF2860"/>
    <w:rsid w:val="00CF2FFC"/>
    <w:rsid w:val="00CF6BA5"/>
    <w:rsid w:val="00D051B0"/>
    <w:rsid w:val="00D06A93"/>
    <w:rsid w:val="00D16354"/>
    <w:rsid w:val="00D2164E"/>
    <w:rsid w:val="00D23394"/>
    <w:rsid w:val="00D2476D"/>
    <w:rsid w:val="00D24C87"/>
    <w:rsid w:val="00D2644C"/>
    <w:rsid w:val="00D32A34"/>
    <w:rsid w:val="00D40B10"/>
    <w:rsid w:val="00D43C9A"/>
    <w:rsid w:val="00D51C01"/>
    <w:rsid w:val="00D552B8"/>
    <w:rsid w:val="00D60596"/>
    <w:rsid w:val="00D6171E"/>
    <w:rsid w:val="00D641E2"/>
    <w:rsid w:val="00D643F1"/>
    <w:rsid w:val="00D661E9"/>
    <w:rsid w:val="00D70913"/>
    <w:rsid w:val="00D734F0"/>
    <w:rsid w:val="00D73FDE"/>
    <w:rsid w:val="00D74266"/>
    <w:rsid w:val="00D75069"/>
    <w:rsid w:val="00D762B7"/>
    <w:rsid w:val="00D81899"/>
    <w:rsid w:val="00D82C8E"/>
    <w:rsid w:val="00D83EDF"/>
    <w:rsid w:val="00D9068D"/>
    <w:rsid w:val="00D93E30"/>
    <w:rsid w:val="00D94016"/>
    <w:rsid w:val="00D9627E"/>
    <w:rsid w:val="00D96DB7"/>
    <w:rsid w:val="00D97DC3"/>
    <w:rsid w:val="00DA26C9"/>
    <w:rsid w:val="00DA7D85"/>
    <w:rsid w:val="00DB3648"/>
    <w:rsid w:val="00DB797B"/>
    <w:rsid w:val="00DC55AC"/>
    <w:rsid w:val="00DD0601"/>
    <w:rsid w:val="00DD16CD"/>
    <w:rsid w:val="00DD4F43"/>
    <w:rsid w:val="00DD76EB"/>
    <w:rsid w:val="00DE5FBB"/>
    <w:rsid w:val="00DE7A41"/>
    <w:rsid w:val="00DF4853"/>
    <w:rsid w:val="00E13117"/>
    <w:rsid w:val="00E14028"/>
    <w:rsid w:val="00E17098"/>
    <w:rsid w:val="00E22CAA"/>
    <w:rsid w:val="00E25AC2"/>
    <w:rsid w:val="00E3202C"/>
    <w:rsid w:val="00E325E0"/>
    <w:rsid w:val="00E334E7"/>
    <w:rsid w:val="00E4620E"/>
    <w:rsid w:val="00E5005B"/>
    <w:rsid w:val="00E534E0"/>
    <w:rsid w:val="00E57FB5"/>
    <w:rsid w:val="00E62098"/>
    <w:rsid w:val="00E65E6B"/>
    <w:rsid w:val="00E705F3"/>
    <w:rsid w:val="00E7229F"/>
    <w:rsid w:val="00E80443"/>
    <w:rsid w:val="00E811B2"/>
    <w:rsid w:val="00E83230"/>
    <w:rsid w:val="00E83278"/>
    <w:rsid w:val="00E872F9"/>
    <w:rsid w:val="00E96C1D"/>
    <w:rsid w:val="00EA6A62"/>
    <w:rsid w:val="00EB329A"/>
    <w:rsid w:val="00EC2A0B"/>
    <w:rsid w:val="00EC4282"/>
    <w:rsid w:val="00EC53F1"/>
    <w:rsid w:val="00EC76CE"/>
    <w:rsid w:val="00ED197E"/>
    <w:rsid w:val="00ED2A8D"/>
    <w:rsid w:val="00ED5327"/>
    <w:rsid w:val="00ED591F"/>
    <w:rsid w:val="00EE14A2"/>
    <w:rsid w:val="00EE2083"/>
    <w:rsid w:val="00EE4783"/>
    <w:rsid w:val="00EE5975"/>
    <w:rsid w:val="00EE5CBD"/>
    <w:rsid w:val="00EE5F39"/>
    <w:rsid w:val="00EE775E"/>
    <w:rsid w:val="00EF0D79"/>
    <w:rsid w:val="00EF32A9"/>
    <w:rsid w:val="00EF422D"/>
    <w:rsid w:val="00F01D79"/>
    <w:rsid w:val="00F046E0"/>
    <w:rsid w:val="00F05979"/>
    <w:rsid w:val="00F05AD6"/>
    <w:rsid w:val="00F06FB7"/>
    <w:rsid w:val="00F1772A"/>
    <w:rsid w:val="00F23C23"/>
    <w:rsid w:val="00F252D1"/>
    <w:rsid w:val="00F339E5"/>
    <w:rsid w:val="00F36F31"/>
    <w:rsid w:val="00F40CA1"/>
    <w:rsid w:val="00F4651F"/>
    <w:rsid w:val="00F53C5C"/>
    <w:rsid w:val="00F54B28"/>
    <w:rsid w:val="00F5640E"/>
    <w:rsid w:val="00F56A99"/>
    <w:rsid w:val="00F61B53"/>
    <w:rsid w:val="00F63BE1"/>
    <w:rsid w:val="00F66193"/>
    <w:rsid w:val="00F66249"/>
    <w:rsid w:val="00F67886"/>
    <w:rsid w:val="00F7154C"/>
    <w:rsid w:val="00F77C4C"/>
    <w:rsid w:val="00F80D0F"/>
    <w:rsid w:val="00F81C8A"/>
    <w:rsid w:val="00F8558F"/>
    <w:rsid w:val="00F86FE2"/>
    <w:rsid w:val="00F911E2"/>
    <w:rsid w:val="00F92233"/>
    <w:rsid w:val="00F93A83"/>
    <w:rsid w:val="00F973F2"/>
    <w:rsid w:val="00FA576A"/>
    <w:rsid w:val="00FA7E75"/>
    <w:rsid w:val="00FC60C3"/>
    <w:rsid w:val="00FD11EE"/>
    <w:rsid w:val="00FD159E"/>
    <w:rsid w:val="00FD4FAD"/>
    <w:rsid w:val="00FE145D"/>
    <w:rsid w:val="00FE14F2"/>
    <w:rsid w:val="00FE2A3D"/>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A83AD4"/>
    <w:pPr>
      <w:keepNext/>
      <w:numPr>
        <w:numId w:val="39"/>
      </w:numPr>
      <w:spacing w:before="120"/>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A83AD4"/>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unhideWhenUsed/>
    <w:rsid w:val="00431782"/>
    <w:rPr>
      <w:szCs w:val="20"/>
    </w:rPr>
  </w:style>
  <w:style w:type="character" w:customStyle="1" w:styleId="CommentTextChar">
    <w:name w:val="Comment Text Char"/>
    <w:basedOn w:val="DefaultParagraphFont"/>
    <w:link w:val="CommentText"/>
    <w:uiPriority w:val="99"/>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9"/>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12"/>
      </w:numPr>
    </w:pPr>
  </w:style>
  <w:style w:type="numbering" w:customStyle="1" w:styleId="Specification1ListStyle">
    <w:name w:val="Specification1ListStyle"/>
    <w:uiPriority w:val="99"/>
    <w:rsid w:val="00F92233"/>
    <w:pPr>
      <w:numPr>
        <w:numId w:val="14"/>
      </w:numPr>
    </w:pPr>
  </w:style>
  <w:style w:type="character" w:styleId="UnresolvedMention">
    <w:name w:val="Unresolved Mention"/>
    <w:basedOn w:val="DefaultParagraphFont"/>
    <w:uiPriority w:val="99"/>
    <w:semiHidden/>
    <w:unhideWhenUsed/>
    <w:rsid w:val="007D543F"/>
    <w:rPr>
      <w:color w:val="605E5C"/>
      <w:shd w:val="clear" w:color="auto" w:fill="E1DFDD"/>
    </w:rPr>
  </w:style>
  <w:style w:type="character" w:customStyle="1" w:styleId="ListParagraphChar">
    <w:name w:val="List Paragraph Char"/>
    <w:link w:val="ListParagraph"/>
    <w:uiPriority w:val="34"/>
    <w:rsid w:val="00904C87"/>
  </w:style>
  <w:style w:type="character" w:styleId="PlaceholderText">
    <w:name w:val="Placeholder Text"/>
    <w:basedOn w:val="DefaultParagraphFont"/>
    <w:uiPriority w:val="99"/>
    <w:semiHidden/>
    <w:rsid w:val="00904C8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icia.dye@alaska.gov" TargetMode="External"/><Relationship Id="rId18" Type="http://schemas.openxmlformats.org/officeDocument/2006/relationships/footer" Target="footer2.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image" Target="media/image3.jpeg"/><Relationship Id="rId34" Type="http://schemas.openxmlformats.org/officeDocument/2006/relationships/hyperlink" Target="http://www.akleg.gov/basis/statutes.asp" TargetMode="External"/><Relationship Id="rId42" Type="http://schemas.openxmlformats.org/officeDocument/2006/relationships/hyperlink" Target="http://www.akleg.gov/basis/statutes.asp"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tate.gov/g/tip/"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tricia.dye@alaska.gov" TargetMode="External"/><Relationship Id="rId22" Type="http://schemas.openxmlformats.org/officeDocument/2006/relationships/image" Target="media/image4.jpeg"/><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aac.asp" TargetMode="External"/><Relationship Id="rId43" Type="http://schemas.openxmlformats.org/officeDocument/2006/relationships/header" Target="head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tricia.dye@alaska.gov" TargetMode="External"/><Relationship Id="rId17" Type="http://schemas.openxmlformats.org/officeDocument/2006/relationships/header" Target="header4.xml"/><Relationship Id="rId25" Type="http://schemas.openxmlformats.org/officeDocument/2006/relationships/image" Target="media/image5.png"/><Relationship Id="rId33" Type="http://schemas.openxmlformats.org/officeDocument/2006/relationships/hyperlink" Target="http://www.akleg.gov/basis/aac.asp" TargetMode="External"/><Relationship Id="rId38" Type="http://schemas.openxmlformats.org/officeDocument/2006/relationships/hyperlink" Target="http://www.akleg.gov/basis/statutes.asp" TargetMode="External"/><Relationship Id="rId46" Type="http://schemas.openxmlformats.org/officeDocument/2006/relationships/glossaryDocument" Target="glossary/document.xml"/><Relationship Id="rId20" Type="http://schemas.openxmlformats.org/officeDocument/2006/relationships/image" Target="media/image2.jpeg"/><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0C20865BC3A4AA3AC8ED1039C40AFE8"/>
        <w:category>
          <w:name w:val="General"/>
          <w:gallery w:val="placeholder"/>
        </w:category>
        <w:types>
          <w:type w:val="bbPlcHdr"/>
        </w:types>
        <w:behaviors>
          <w:behavior w:val="content"/>
        </w:behaviors>
        <w:guid w:val="{EE0BA742-63A5-4CFA-B207-443789EB93E8}"/>
      </w:docPartPr>
      <w:docPartBody>
        <w:p w:rsidR="00A6286E" w:rsidRDefault="00A6286E" w:rsidP="00A6286E">
          <w:pPr>
            <w:pStyle w:val="50C20865BC3A4AA3AC8ED1039C40AFE8"/>
          </w:pPr>
          <w:r w:rsidRPr="00155AB6">
            <w:rPr>
              <w:rStyle w:val="PlaceholderText"/>
            </w:rPr>
            <w:t>Click or tap here to enter text.</w:t>
          </w:r>
        </w:p>
      </w:docPartBody>
    </w:docPart>
    <w:docPart>
      <w:docPartPr>
        <w:name w:val="F4F73EA9BEA447CCA8B0E078D96F66F0"/>
        <w:category>
          <w:name w:val="General"/>
          <w:gallery w:val="placeholder"/>
        </w:category>
        <w:types>
          <w:type w:val="bbPlcHdr"/>
        </w:types>
        <w:behaviors>
          <w:behavior w:val="content"/>
        </w:behaviors>
        <w:guid w:val="{FDBD792A-D5B0-40FE-9D65-06B1D0D1C473}"/>
      </w:docPartPr>
      <w:docPartBody>
        <w:p w:rsidR="00A6286E" w:rsidRDefault="00A6286E" w:rsidP="00A6286E">
          <w:pPr>
            <w:pStyle w:val="F4F73EA9BEA447CCA8B0E078D96F66F0"/>
          </w:pPr>
          <w:r w:rsidRPr="00155AB6">
            <w:rPr>
              <w:rStyle w:val="PlaceholderText"/>
            </w:rPr>
            <w:t>Click or tap here to enter text.</w:t>
          </w:r>
        </w:p>
      </w:docPartBody>
    </w:docPart>
    <w:docPart>
      <w:docPartPr>
        <w:name w:val="8A7AF9E105B642B4819A091574B4CF4D"/>
        <w:category>
          <w:name w:val="General"/>
          <w:gallery w:val="placeholder"/>
        </w:category>
        <w:types>
          <w:type w:val="bbPlcHdr"/>
        </w:types>
        <w:behaviors>
          <w:behavior w:val="content"/>
        </w:behaviors>
        <w:guid w:val="{98F0ED3E-C4EA-4404-9391-5855DFB67F16}"/>
      </w:docPartPr>
      <w:docPartBody>
        <w:p w:rsidR="00A6286E" w:rsidRDefault="00A6286E" w:rsidP="00A6286E">
          <w:pPr>
            <w:pStyle w:val="8A7AF9E105B642B4819A091574B4CF4D"/>
          </w:pPr>
          <w:r w:rsidRPr="00155AB6">
            <w:rPr>
              <w:rStyle w:val="PlaceholderText"/>
            </w:rPr>
            <w:t>Click or tap here to enter text.</w:t>
          </w:r>
        </w:p>
      </w:docPartBody>
    </w:docPart>
    <w:docPart>
      <w:docPartPr>
        <w:name w:val="324B50DC3FBB45D3B73BA22009CCDB9F"/>
        <w:category>
          <w:name w:val="General"/>
          <w:gallery w:val="placeholder"/>
        </w:category>
        <w:types>
          <w:type w:val="bbPlcHdr"/>
        </w:types>
        <w:behaviors>
          <w:behavior w:val="content"/>
        </w:behaviors>
        <w:guid w:val="{5C24B3BD-70D5-4BB1-83B1-125F17EE92CA}"/>
      </w:docPartPr>
      <w:docPartBody>
        <w:p w:rsidR="00A6286E" w:rsidRDefault="00A6286E" w:rsidP="00A6286E">
          <w:pPr>
            <w:pStyle w:val="324B50DC3FBB45D3B73BA22009CCDB9F"/>
          </w:pPr>
          <w:r w:rsidRPr="00155AB6">
            <w:rPr>
              <w:rStyle w:val="PlaceholderText"/>
            </w:rPr>
            <w:t>Click or tap here to enter text.</w:t>
          </w:r>
        </w:p>
      </w:docPartBody>
    </w:docPart>
    <w:docPart>
      <w:docPartPr>
        <w:name w:val="740C0AD6B44545DBA692F66104B35148"/>
        <w:category>
          <w:name w:val="General"/>
          <w:gallery w:val="placeholder"/>
        </w:category>
        <w:types>
          <w:type w:val="bbPlcHdr"/>
        </w:types>
        <w:behaviors>
          <w:behavior w:val="content"/>
        </w:behaviors>
        <w:guid w:val="{05D183DB-F31A-470B-823E-831C3B08E327}"/>
      </w:docPartPr>
      <w:docPartBody>
        <w:p w:rsidR="00A6286E" w:rsidRDefault="00A6286E" w:rsidP="00A6286E">
          <w:pPr>
            <w:pStyle w:val="740C0AD6B44545DBA692F66104B3514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6E"/>
    <w:rsid w:val="000623A2"/>
    <w:rsid w:val="001D5C54"/>
    <w:rsid w:val="001D71F9"/>
    <w:rsid w:val="00206A72"/>
    <w:rsid w:val="002B0136"/>
    <w:rsid w:val="002F470A"/>
    <w:rsid w:val="0044528D"/>
    <w:rsid w:val="004C2CC2"/>
    <w:rsid w:val="0062543D"/>
    <w:rsid w:val="0064743E"/>
    <w:rsid w:val="00666269"/>
    <w:rsid w:val="006732CE"/>
    <w:rsid w:val="006B5408"/>
    <w:rsid w:val="007F739B"/>
    <w:rsid w:val="008334A4"/>
    <w:rsid w:val="008844E3"/>
    <w:rsid w:val="009C0D40"/>
    <w:rsid w:val="009F6BCF"/>
    <w:rsid w:val="00A6286E"/>
    <w:rsid w:val="00AB0714"/>
    <w:rsid w:val="00AE782E"/>
    <w:rsid w:val="00AF5809"/>
    <w:rsid w:val="00B7324C"/>
    <w:rsid w:val="00C91404"/>
    <w:rsid w:val="00CF287F"/>
    <w:rsid w:val="00E3202C"/>
    <w:rsid w:val="00E354CD"/>
    <w:rsid w:val="00F77C4C"/>
    <w:rsid w:val="00FC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286E"/>
    <w:rPr>
      <w:color w:val="808080"/>
    </w:rPr>
  </w:style>
  <w:style w:type="paragraph" w:customStyle="1" w:styleId="50C20865BC3A4AA3AC8ED1039C40AFE8">
    <w:name w:val="50C20865BC3A4AA3AC8ED1039C40AFE8"/>
    <w:rsid w:val="00A6286E"/>
  </w:style>
  <w:style w:type="paragraph" w:customStyle="1" w:styleId="F4F73EA9BEA447CCA8B0E078D96F66F0">
    <w:name w:val="F4F73EA9BEA447CCA8B0E078D96F66F0"/>
    <w:rsid w:val="00A6286E"/>
  </w:style>
  <w:style w:type="paragraph" w:customStyle="1" w:styleId="8A7AF9E105B642B4819A091574B4CF4D">
    <w:name w:val="8A7AF9E105B642B4819A091574B4CF4D"/>
    <w:rsid w:val="00A6286E"/>
  </w:style>
  <w:style w:type="paragraph" w:customStyle="1" w:styleId="324B50DC3FBB45D3B73BA22009CCDB9F">
    <w:name w:val="324B50DC3FBB45D3B73BA22009CCDB9F"/>
    <w:rsid w:val="00A6286E"/>
  </w:style>
  <w:style w:type="paragraph" w:customStyle="1" w:styleId="740C0AD6B44545DBA692F66104B35148">
    <w:name w:val="740C0AD6B44545DBA692F66104B35148"/>
    <w:rsid w:val="00A628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123CB-1087-4F32-8CB8-F38B99E18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13225</Words>
  <Characters>75388</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ITB-2105 Dalton Tractors</vt:lpstr>
    </vt:vector>
  </TitlesOfParts>
  <Company>Transportation &amp; Public Facilities</Company>
  <LinksUpToDate>false</LinksUpToDate>
  <CharactersWithSpaces>88437</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ITB-2105 Dalton Tractors</dc:title>
  <dc:creator>Jon Skinner</dc:creator>
  <cp:keywords/>
  <cp:lastModifiedBy>Futrel, Kristi L (DOT)</cp:lastModifiedBy>
  <cp:revision>2</cp:revision>
  <cp:lastPrinted>2018-02-26T18:39:00Z</cp:lastPrinted>
  <dcterms:created xsi:type="dcterms:W3CDTF">2026-04-27T19:43:00Z</dcterms:created>
  <dcterms:modified xsi:type="dcterms:W3CDTF">2026-04-27T19:43:00Z</dcterms:modified>
</cp:coreProperties>
</file>