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488774DD" w:rsidR="00885F99" w:rsidRDefault="00885F99" w:rsidP="00885F99">
      <w:pPr>
        <w:jc w:val="center"/>
        <w:rPr>
          <w:sz w:val="24"/>
        </w:rPr>
      </w:pPr>
      <w:r w:rsidRPr="00F06FB7">
        <w:rPr>
          <w:bCs/>
          <w:sz w:val="24"/>
        </w:rPr>
        <w:t xml:space="preserve">Invitation to Bid </w:t>
      </w:r>
      <w:r w:rsidR="00643FF6">
        <w:rPr>
          <w:sz w:val="24"/>
        </w:rPr>
        <w:t>SEF-</w:t>
      </w:r>
      <w:r w:rsidR="00412AF2">
        <w:rPr>
          <w:sz w:val="24"/>
        </w:rPr>
        <w:t>2485</w:t>
      </w:r>
    </w:p>
    <w:p w14:paraId="377ED3F1" w14:textId="532DA847" w:rsidR="003F3A67" w:rsidRPr="008B653E" w:rsidRDefault="00885F99" w:rsidP="003F3A67">
      <w:pPr>
        <w:jc w:val="center"/>
        <w:rPr>
          <w:sz w:val="24"/>
        </w:rPr>
      </w:pPr>
      <w:r w:rsidRPr="00F06FB7">
        <w:rPr>
          <w:sz w:val="24"/>
        </w:rPr>
        <w:t>Title of ITB:</w:t>
      </w:r>
      <w:r w:rsidR="00055684">
        <w:rPr>
          <w:sz w:val="24"/>
        </w:rPr>
        <w:t xml:space="preserve"> </w:t>
      </w:r>
      <w:r w:rsidR="001F6574">
        <w:rPr>
          <w:sz w:val="24"/>
        </w:rPr>
        <w:t xml:space="preserve">Paint Truck </w:t>
      </w:r>
    </w:p>
    <w:p w14:paraId="5DEB43C6" w14:textId="1795837E" w:rsidR="00885F99" w:rsidRDefault="00885F99" w:rsidP="00885F99">
      <w:pPr>
        <w:jc w:val="center"/>
        <w:rPr>
          <w:sz w:val="24"/>
        </w:rPr>
      </w:pPr>
    </w:p>
    <w:p w14:paraId="2593E0F7" w14:textId="06C67050" w:rsidR="00885F99" w:rsidRDefault="00885F99" w:rsidP="00885F99">
      <w:pPr>
        <w:widowControl/>
        <w:jc w:val="center"/>
        <w:rPr>
          <w:sz w:val="24"/>
        </w:rPr>
      </w:pPr>
      <w:r w:rsidRPr="00F06FB7">
        <w:rPr>
          <w:sz w:val="24"/>
        </w:rPr>
        <w:t>Date of Issue:</w:t>
      </w:r>
      <w:r w:rsidR="00EC76CE">
        <w:rPr>
          <w:sz w:val="24"/>
        </w:rPr>
        <w:t xml:space="preserve"> </w:t>
      </w:r>
      <w:r w:rsidR="00412AF2">
        <w:rPr>
          <w:sz w:val="24"/>
        </w:rPr>
        <w:t>April 17, 2026</w:t>
      </w:r>
    </w:p>
    <w:p w14:paraId="352A3BFF" w14:textId="2AA10F19"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412AF2">
        <w:rPr>
          <w:sz w:val="24"/>
        </w:rPr>
        <w:t xml:space="preserve">May </w:t>
      </w:r>
      <w:r w:rsidR="00B90AB0">
        <w:rPr>
          <w:sz w:val="24"/>
        </w:rPr>
        <w:t>5</w:t>
      </w:r>
      <w:r w:rsidR="00412AF2">
        <w:rPr>
          <w:sz w:val="24"/>
        </w:rPr>
        <w:t>, 2026</w:t>
      </w:r>
      <w:r w:rsidRPr="00F01D79">
        <w:rPr>
          <w:sz w:val="24"/>
        </w:rPr>
        <w:t xml:space="preserve"> (Reference Item 14) </w:t>
      </w:r>
    </w:p>
    <w:p w14:paraId="68DB7FBC" w14:textId="2B8A8471" w:rsidR="00412AF2" w:rsidRPr="00321296" w:rsidRDefault="00885F99" w:rsidP="00412AF2">
      <w:pPr>
        <w:widowControl/>
        <w:jc w:val="center"/>
        <w:rPr>
          <w:color w:val="FF0000"/>
          <w:sz w:val="24"/>
        </w:rPr>
      </w:pPr>
      <w:r w:rsidRPr="00F01D79">
        <w:rPr>
          <w:sz w:val="24"/>
        </w:rPr>
        <w:t>Bid Opening Date:</w:t>
      </w:r>
      <w:r w:rsidR="00422952">
        <w:rPr>
          <w:sz w:val="24"/>
        </w:rPr>
        <w:t xml:space="preserve"> </w:t>
      </w:r>
      <w:r w:rsidR="00412AF2">
        <w:rPr>
          <w:sz w:val="24"/>
        </w:rPr>
        <w:t>May 12, 2026 @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spacing w:after="0"/>
        <w:ind w:right="0"/>
        <w:jc w:val="both"/>
        <w:rPr>
          <w:rFonts w:cs="Arial"/>
          <w:szCs w:val="20"/>
        </w:rPr>
      </w:pPr>
    </w:p>
    <w:p w14:paraId="009700C5" w14:textId="087463A2" w:rsidR="00DF4853" w:rsidRPr="005E6DD0" w:rsidRDefault="00AB5E75" w:rsidP="00D52BB2">
      <w:pPr>
        <w:pStyle w:val="Heading2"/>
        <w:numPr>
          <w:ilvl w:val="0"/>
          <w:numId w:val="4"/>
        </w:numPr>
      </w:pPr>
      <w:r w:rsidRPr="005C2F14">
        <w:t xml:space="preserve">INTENT:  </w:t>
      </w:r>
      <w:r w:rsidRPr="00B3054B">
        <w:rPr>
          <w:b w:val="0"/>
          <w:bCs/>
        </w:rPr>
        <w:t>This invitation to bid (ITB) is intend</w:t>
      </w:r>
      <w:r w:rsidR="002D2FBF" w:rsidRPr="00B3054B">
        <w:rPr>
          <w:b w:val="0"/>
          <w:bCs/>
        </w:rPr>
        <w:t>ed to result in the purchase of</w:t>
      </w:r>
      <w:r w:rsidR="008F56F2" w:rsidRPr="00B3054B">
        <w:rPr>
          <w:b w:val="0"/>
          <w:bCs/>
        </w:rPr>
        <w:t xml:space="preserve"> </w:t>
      </w:r>
      <w:r w:rsidR="00274697" w:rsidRPr="00B3054B">
        <w:rPr>
          <w:b w:val="0"/>
          <w:bCs/>
        </w:rPr>
        <w:t xml:space="preserve">a </w:t>
      </w:r>
      <w:r w:rsidR="001F6574">
        <w:rPr>
          <w:b w:val="0"/>
          <w:bCs/>
        </w:rPr>
        <w:t>Paint Truck</w:t>
      </w:r>
      <w:r w:rsidR="008F56F2" w:rsidRPr="00B3054B">
        <w:rPr>
          <w:b w:val="0"/>
          <w:bCs/>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3370ADF9"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 xml:space="preserve">Quantities: </w:t>
      </w:r>
      <w:r w:rsidR="00274697">
        <w:rPr>
          <w:rFonts w:cs="Arial"/>
          <w:szCs w:val="20"/>
        </w:rPr>
        <w:t>1</w:t>
      </w:r>
    </w:p>
    <w:p w14:paraId="71B3AB7E" w14:textId="14FDAEA0"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Location of Use: </w:t>
      </w:r>
      <w:r w:rsidR="00D97DC3">
        <w:rPr>
          <w:rFonts w:cs="Arial"/>
          <w:szCs w:val="20"/>
        </w:rPr>
        <w:t>Fairbanks</w:t>
      </w:r>
      <w:r>
        <w:rPr>
          <w:rFonts w:cs="Arial"/>
          <w:szCs w:val="20"/>
        </w:rPr>
        <w:t>, Alaska</w:t>
      </w:r>
    </w:p>
    <w:p w14:paraId="14C6E3E8" w14:textId="77777777"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362C0847" w14:textId="77777777" w:rsidR="00852919" w:rsidRPr="005C2F14" w:rsidRDefault="00852919" w:rsidP="00D52BB2">
      <w:pPr>
        <w:pStyle w:val="Heading2"/>
        <w:numPr>
          <w:ilvl w:val="0"/>
          <w:numId w:val="4"/>
        </w:numPr>
      </w:pPr>
      <w:r w:rsidRPr="005C2F14">
        <w:t>DELIVERY:</w:t>
      </w:r>
    </w:p>
    <w:p w14:paraId="52466961" w14:textId="0D4A89CA"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5B36050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w:t>
      </w:r>
      <w:r w:rsidR="0024207E" w:rsidRPr="005C2F14">
        <w:rPr>
          <w:rFonts w:cs="Arial"/>
          <w:szCs w:val="20"/>
        </w:rPr>
        <w:t>specification</w:t>
      </w:r>
      <w:r w:rsidRPr="005C2F14">
        <w:rPr>
          <w:rFonts w:cs="Arial"/>
          <w:szCs w:val="20"/>
        </w:rPr>
        <w:t xml:space="preserve">, are subject to the damage charges as noted in paragraph </w:t>
      </w:r>
      <w:r w:rsidR="00CF6D98">
        <w:rPr>
          <w:rFonts w:cs="Arial"/>
          <w:szCs w:val="20"/>
        </w:rPr>
        <w:t>5</w:t>
      </w:r>
      <w:r w:rsidRPr="005C2F14">
        <w:rPr>
          <w:rFonts w:cs="Arial"/>
          <w:szCs w:val="20"/>
        </w:rPr>
        <w:t>.0 below.</w:t>
      </w:r>
    </w:p>
    <w:p w14:paraId="3756D950" w14:textId="77777777" w:rsidR="008A09C5" w:rsidRPr="005C2F14" w:rsidRDefault="008A09C5"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52BB2">
      <w:pPr>
        <w:pStyle w:val="Heading2"/>
        <w:numPr>
          <w:ilvl w:val="0"/>
          <w:numId w:val="4"/>
        </w:numPr>
      </w:pPr>
      <w:r>
        <w:t>BUILD SHEETS</w:t>
      </w:r>
    </w:p>
    <w:p w14:paraId="49468CA8" w14:textId="221D7E95" w:rsidR="008A09C5" w:rsidRPr="005C2F14"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6C0E3B2C" w:rsidR="008A09C5" w:rsidRPr="005C2F14" w:rsidRDefault="00151815" w:rsidP="00D52BB2">
      <w:pPr>
        <w:pStyle w:val="BlockText"/>
        <w:widowControl/>
        <w:numPr>
          <w:ilvl w:val="2"/>
          <w:numId w:val="4"/>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r w:rsidR="0024207E" w:rsidRPr="005C2F14">
        <w:rPr>
          <w:rFonts w:cs="Arial"/>
          <w:szCs w:val="20"/>
        </w:rPr>
        <w:t>successful</w:t>
      </w:r>
      <w:r w:rsidR="008A09C5" w:rsidRPr="005C2F14">
        <w:rPr>
          <w:rFonts w:cs="Arial"/>
          <w:szCs w:val="20"/>
        </w:rPr>
        <w:t xml:space="preserve"> bidder.</w:t>
      </w:r>
    </w:p>
    <w:p w14:paraId="2EA8166D" w14:textId="7032E5D0"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Information will </w:t>
      </w:r>
      <w:r w:rsidR="001F6574" w:rsidRPr="005C2F14">
        <w:rPr>
          <w:rFonts w:cs="Arial"/>
          <w:szCs w:val="20"/>
        </w:rPr>
        <w:t>include,</w:t>
      </w:r>
      <w:r w:rsidRPr="005C2F14">
        <w:rPr>
          <w:rFonts w:cs="Arial"/>
          <w:szCs w:val="20"/>
        </w:rPr>
        <w:t xml:space="preserve"> at a minimum, make, model serial </w:t>
      </w:r>
      <w:r w:rsidR="00FE1480"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lastRenderedPageBreak/>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52BB2">
      <w:pPr>
        <w:pStyle w:val="Heading2"/>
        <w:numPr>
          <w:ilvl w:val="0"/>
          <w:numId w:val="4"/>
        </w:numPr>
      </w:pPr>
      <w:r w:rsidRPr="005C2F14">
        <w:t>F.O.B. POINT:</w:t>
      </w:r>
    </w:p>
    <w:p w14:paraId="59CEB56F" w14:textId="6331C7BC"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076DB8C9"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FE1480" w:rsidRPr="005C2F14">
        <w:rPr>
          <w:rFonts w:cs="Arial"/>
          <w:szCs w:val="20"/>
        </w:rPr>
        <w:t>charge back</w:t>
      </w:r>
      <w:r w:rsidRPr="005C2F14">
        <w:rPr>
          <w:rFonts w:cs="Arial"/>
          <w:szCs w:val="20"/>
        </w:rPr>
        <w:t xml:space="preserve"> those shipping and delivery charges to the State as a separate line item on the State’s invoice.</w:t>
      </w:r>
    </w:p>
    <w:p w14:paraId="02E9DA3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52BB2">
      <w:pPr>
        <w:pStyle w:val="BlockText"/>
        <w:widowControl/>
        <w:numPr>
          <w:ilvl w:val="1"/>
          <w:numId w:val="4"/>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D52BB2">
      <w:pPr>
        <w:pStyle w:val="Heading2"/>
        <w:numPr>
          <w:ilvl w:val="0"/>
          <w:numId w:val="4"/>
        </w:numPr>
      </w:pPr>
      <w:r w:rsidRPr="005C2F14">
        <w:t>DAMAGES FOR LATE DELIVERY AND NON-CONFORMING GOODS:</w:t>
      </w:r>
    </w:p>
    <w:p w14:paraId="473AFDB1"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D52BB2">
      <w:pPr>
        <w:pStyle w:val="Heading2"/>
        <w:numPr>
          <w:ilvl w:val="0"/>
          <w:numId w:val="4"/>
        </w:numPr>
      </w:pPr>
      <w:r w:rsidRPr="005C2F14">
        <w:t>EQUIPMENT RELIABILITY:</w:t>
      </w:r>
    </w:p>
    <w:p w14:paraId="54190C9A" w14:textId="77777777"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D52BB2">
      <w:pPr>
        <w:widowControl/>
        <w:numPr>
          <w:ilvl w:val="1"/>
          <w:numId w:val="4"/>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D52BB2">
      <w:pPr>
        <w:widowControl/>
        <w:numPr>
          <w:ilvl w:val="3"/>
          <w:numId w:val="4"/>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D52BB2">
      <w:pPr>
        <w:widowControl/>
        <w:numPr>
          <w:ilvl w:val="2"/>
          <w:numId w:val="4"/>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D52BB2">
      <w:pPr>
        <w:numPr>
          <w:ilvl w:val="2"/>
          <w:numId w:val="4"/>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D52BB2">
      <w:pPr>
        <w:numPr>
          <w:ilvl w:val="1"/>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D52BB2">
      <w:pPr>
        <w:numPr>
          <w:ilvl w:val="2"/>
          <w:numId w:val="4"/>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52BB2">
      <w:pPr>
        <w:pStyle w:val="Heading2"/>
        <w:numPr>
          <w:ilvl w:val="0"/>
          <w:numId w:val="4"/>
        </w:numPr>
      </w:pPr>
      <w:r w:rsidRPr="005C2F14">
        <w:t>WARRANTY:</w:t>
      </w:r>
    </w:p>
    <w:p w14:paraId="3ED57F8D" w14:textId="190163C4" w:rsidR="00852919" w:rsidRPr="005C2F14" w:rsidRDefault="00852919" w:rsidP="00D52BB2">
      <w:pPr>
        <w:pStyle w:val="BlockText"/>
        <w:widowControl/>
        <w:numPr>
          <w:ilvl w:val="1"/>
          <w:numId w:val="4"/>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Warranty Claims:</w:t>
      </w:r>
    </w:p>
    <w:p w14:paraId="499B4A41" w14:textId="0EAB7F52"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r w:rsidR="0024207E" w:rsidRPr="005C2F14">
        <w:rPr>
          <w:rFonts w:cs="Arial"/>
          <w:szCs w:val="20"/>
        </w:rPr>
        <w:t>or</w:t>
      </w:r>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52BB2">
      <w:pPr>
        <w:pStyle w:val="BlockText"/>
        <w:numPr>
          <w:ilvl w:val="2"/>
          <w:numId w:val="4"/>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52BB2">
      <w:pPr>
        <w:pStyle w:val="BlockText"/>
        <w:widowControl/>
        <w:numPr>
          <w:ilvl w:val="1"/>
          <w:numId w:val="4"/>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52BB2">
      <w:pPr>
        <w:pStyle w:val="BlockText"/>
        <w:widowControl/>
        <w:numPr>
          <w:ilvl w:val="2"/>
          <w:numId w:val="4"/>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52BB2">
      <w:pPr>
        <w:pStyle w:val="BlockText"/>
        <w:widowControl/>
        <w:numPr>
          <w:ilvl w:val="2"/>
          <w:numId w:val="4"/>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52BB2">
      <w:pPr>
        <w:pStyle w:val="BlockText"/>
        <w:numPr>
          <w:ilvl w:val="2"/>
          <w:numId w:val="4"/>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52BB2">
      <w:pPr>
        <w:pStyle w:val="BlockText"/>
        <w:widowControl/>
        <w:numPr>
          <w:ilvl w:val="3"/>
          <w:numId w:val="4"/>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2D4FD906" w:rsidR="002133D7" w:rsidRPr="005C2F14" w:rsidRDefault="002133D7" w:rsidP="00FE1480">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00FE1480" w:rsidRPr="005C2F14">
        <w:rPr>
          <w:rFonts w:cs="Arial"/>
          <w:szCs w:val="20"/>
        </w:rPr>
        <w:fldChar w:fldCharType="begin">
          <w:ffData>
            <w:name w:val="Text48"/>
            <w:enabled/>
            <w:calcOnExit w:val="0"/>
            <w:textInput/>
          </w:ffData>
        </w:fldChar>
      </w:r>
      <w:r w:rsidR="00FE1480" w:rsidRPr="005C2F14">
        <w:rPr>
          <w:rFonts w:cs="Arial"/>
          <w:szCs w:val="20"/>
        </w:rPr>
        <w:instrText xml:space="preserve"> FORMTEXT </w:instrText>
      </w:r>
      <w:r w:rsidR="00FE1480" w:rsidRPr="005C2F14">
        <w:rPr>
          <w:rFonts w:cs="Arial"/>
          <w:szCs w:val="20"/>
        </w:rPr>
      </w:r>
      <w:r w:rsidR="00FE1480" w:rsidRPr="005C2F14">
        <w:rPr>
          <w:rFonts w:cs="Arial"/>
          <w:szCs w:val="20"/>
        </w:rPr>
        <w:fldChar w:fldCharType="separate"/>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szCs w:val="20"/>
        </w:rPr>
        <w:fldChar w:fldCharType="end"/>
      </w:r>
    </w:p>
    <w:p w14:paraId="502BD580" w14:textId="77777777" w:rsidR="00445F69" w:rsidRPr="005C2F14" w:rsidRDefault="00445F69"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52BB2">
      <w:pPr>
        <w:pStyle w:val="Heading2"/>
        <w:numPr>
          <w:ilvl w:val="0"/>
          <w:numId w:val="4"/>
        </w:numPr>
      </w:pPr>
      <w:r w:rsidRPr="005C2F14">
        <w:t>REPAIR ORDERS AND DOCUMENTATION:</w:t>
      </w:r>
    </w:p>
    <w:p w14:paraId="7621A695"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52BB2">
      <w:pPr>
        <w:pStyle w:val="Heading2"/>
        <w:numPr>
          <w:ilvl w:val="0"/>
          <w:numId w:val="4"/>
        </w:numPr>
      </w:pPr>
      <w:r w:rsidRPr="005C2F14">
        <w:t>PUBLICATIONS:</w:t>
      </w:r>
    </w:p>
    <w:p w14:paraId="24F38490" w14:textId="73D0B34B" w:rsidR="00852919" w:rsidRPr="005C2F14" w:rsidRDefault="003E64AB"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52BB2">
      <w:pPr>
        <w:pStyle w:val="BlockText"/>
        <w:widowControl/>
        <w:numPr>
          <w:ilvl w:val="2"/>
          <w:numId w:val="4"/>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E78402B"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Service Bulletins, </w:t>
      </w:r>
      <w:r w:rsidR="001F6574" w:rsidRPr="005C2F14">
        <w:rPr>
          <w:rFonts w:cs="Arial"/>
          <w:szCs w:val="20"/>
        </w:rPr>
        <w:t>etc.</w:t>
      </w:r>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r w:rsidR="001F6574" w:rsidRPr="005C2F14">
        <w:rPr>
          <w:rFonts w:cs="Arial"/>
          <w:szCs w:val="20"/>
        </w:rPr>
        <w:t>provided with</w:t>
      </w:r>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114F62A" w:rsidR="00272E01" w:rsidRPr="005C2F14" w:rsidRDefault="00272E01" w:rsidP="00D52BB2">
      <w:pPr>
        <w:pStyle w:val="BlockText"/>
        <w:widowControl/>
        <w:numPr>
          <w:ilvl w:val="1"/>
          <w:numId w:val="4"/>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r w:rsidR="001F6574">
        <w:rPr>
          <w:rFonts w:cs="Arial"/>
          <w:szCs w:val="20"/>
        </w:rPr>
        <w:t>provided</w:t>
      </w:r>
      <w:r>
        <w:rPr>
          <w:rFonts w:cs="Arial"/>
          <w:szCs w:val="20"/>
        </w:rPr>
        <w:t xml:space="preserv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FE1480" w:rsidRDefault="00852919" w:rsidP="00D52BB2">
      <w:pPr>
        <w:pStyle w:val="Heading2"/>
        <w:numPr>
          <w:ilvl w:val="0"/>
          <w:numId w:val="4"/>
        </w:numPr>
        <w:rPr>
          <w:b w:val="0"/>
          <w:bCs/>
        </w:rPr>
      </w:pPr>
      <w:r w:rsidRPr="005C2F14">
        <w:t>STATEMENT OF ORIGIN</w:t>
      </w:r>
      <w:r w:rsidRPr="00FE1480">
        <w:rPr>
          <w:b w:val="0"/>
          <w:bCs/>
        </w:rPr>
        <w:t xml:space="preserve">:  The bidder will be required to furnish a Manufacturer's Statement of Origin for Automotive or Non-Automotive rolling stock for each unit.  All such documents shall be </w:t>
      </w:r>
      <w:r w:rsidR="00684B1C" w:rsidRPr="00FE1480">
        <w:rPr>
          <w:b w:val="0"/>
          <w:bCs/>
        </w:rPr>
        <w:t>delivered with the invoice</w:t>
      </w:r>
      <w:r w:rsidRPr="00FE1480">
        <w:rPr>
          <w:b w:val="0"/>
          <w:bCs/>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lastRenderedPageBreak/>
        <w:t xml:space="preserve">Anchorage, </w:t>
      </w:r>
      <w:r w:rsidR="007D543F">
        <w:t>Alaska 99507</w:t>
      </w:r>
    </w:p>
    <w:p w14:paraId="45B89778" w14:textId="77777777" w:rsidR="000A52E8" w:rsidRPr="00FE1480" w:rsidRDefault="000A52E8" w:rsidP="00D52BB2">
      <w:pPr>
        <w:pStyle w:val="Heading2"/>
        <w:numPr>
          <w:ilvl w:val="0"/>
          <w:numId w:val="4"/>
        </w:numPr>
        <w:rPr>
          <w:b w:val="0"/>
          <w:bCs/>
        </w:rPr>
      </w:pPr>
      <w:r w:rsidRPr="005C2F14">
        <w:t>WEIGHT VERIFICATION SLIPS</w:t>
      </w:r>
      <w:r w:rsidRPr="00FE1480">
        <w:rPr>
          <w:b w:val="0"/>
          <w:bCs/>
        </w:rPr>
        <w:t>:  If required in the Bid Price Schedule, a weight scale ticket of the completed unit will be included with the Statement of Origin.</w:t>
      </w:r>
    </w:p>
    <w:p w14:paraId="5597C171" w14:textId="77777777" w:rsidR="00852919" w:rsidRPr="005C2F14" w:rsidRDefault="00852919" w:rsidP="00D52BB2">
      <w:pPr>
        <w:pStyle w:val="Heading2"/>
        <w:numPr>
          <w:ilvl w:val="0"/>
          <w:numId w:val="4"/>
        </w:numPr>
      </w:pPr>
      <w:r w:rsidRPr="005C2F14">
        <w:t>PRICE:</w:t>
      </w:r>
    </w:p>
    <w:p w14:paraId="39E4E6A4"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52BB2">
      <w:pPr>
        <w:pStyle w:val="BlockText"/>
        <w:widowControl/>
        <w:numPr>
          <w:ilvl w:val="1"/>
          <w:numId w:val="4"/>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5F9A2074"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affects only the </w:t>
      </w:r>
      <w:r w:rsidR="001F6574" w:rsidRPr="005C2F14">
        <w:rPr>
          <w:rFonts w:cs="Arial"/>
        </w:rPr>
        <w:t>items</w:t>
      </w:r>
      <w:r w:rsidRPr="005C2F14">
        <w:rPr>
          <w:rFonts w:cs="Arial"/>
        </w:rPr>
        <w:t xml:space="preserve"> that are clearly identified by the contractor.</w:t>
      </w:r>
    </w:p>
    <w:p w14:paraId="3C3A3D0E" w14:textId="77777777"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52BB2">
      <w:pPr>
        <w:pStyle w:val="BlockText"/>
        <w:widowControl/>
        <w:numPr>
          <w:ilvl w:val="1"/>
          <w:numId w:val="4"/>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52BB2">
      <w:pPr>
        <w:pStyle w:val="Heading2"/>
        <w:numPr>
          <w:ilvl w:val="0"/>
          <w:numId w:val="4"/>
        </w:numPr>
      </w:pPr>
      <w:r w:rsidRPr="005C2F14">
        <w:t>REPLACEMENT PARTS</w:t>
      </w:r>
      <w:r w:rsidR="00684B1C" w:rsidRPr="005C2F14">
        <w:t xml:space="preserve"> AND REPAIRS</w:t>
      </w:r>
      <w:r w:rsidRPr="005C2F14">
        <w:t>:</w:t>
      </w:r>
    </w:p>
    <w:p w14:paraId="5D71667A" w14:textId="77777777" w:rsidR="00684B1C" w:rsidRPr="005C2F14" w:rsidRDefault="00684B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006A0634" w:rsidR="00852919" w:rsidRPr="005C2F14" w:rsidRDefault="007D543F"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r w:rsidR="001F6574" w:rsidRPr="005C2F14">
        <w:rPr>
          <w:rFonts w:cs="Arial"/>
          <w:szCs w:val="20"/>
        </w:rPr>
        <w:t>: Back</w:t>
      </w:r>
      <w:r w:rsidR="00852919" w:rsidRPr="005C2F14">
        <w:rPr>
          <w:rFonts w:cs="Arial"/>
          <w:szCs w:val="20"/>
        </w:rPr>
        <w:t xml:space="preserve"> orders are acceptable; however, the ordering shop shall be appraised at time of original orders as to the expected delay in delivery.</w:t>
      </w:r>
    </w:p>
    <w:p w14:paraId="153C7F29" w14:textId="58650431" w:rsidR="00852919" w:rsidRPr="005C2F14" w:rsidRDefault="00852919" w:rsidP="00D52BB2">
      <w:pPr>
        <w:widowControl/>
        <w:numPr>
          <w:ilvl w:val="1"/>
          <w:numId w:val="4"/>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52BB2">
      <w:pPr>
        <w:pStyle w:val="Heading2"/>
        <w:numPr>
          <w:ilvl w:val="0"/>
          <w:numId w:val="4"/>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52BB2">
      <w:pPr>
        <w:pStyle w:val="Heading2"/>
        <w:numPr>
          <w:ilvl w:val="0"/>
          <w:numId w:val="4"/>
        </w:numPr>
      </w:pPr>
      <w:r w:rsidRPr="005C2F14">
        <w:lastRenderedPageBreak/>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52BB2">
      <w:pPr>
        <w:pStyle w:val="Heading2"/>
        <w:numPr>
          <w:ilvl w:val="0"/>
          <w:numId w:val="4"/>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52BB2">
      <w:pPr>
        <w:pStyle w:val="Heading2"/>
        <w:numPr>
          <w:ilvl w:val="0"/>
          <w:numId w:val="4"/>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52BB2">
      <w:pPr>
        <w:pStyle w:val="Heading2"/>
        <w:numPr>
          <w:ilvl w:val="0"/>
          <w:numId w:val="4"/>
        </w:numPr>
      </w:pPr>
      <w:r w:rsidRPr="005C2F14">
        <w:t xml:space="preserve">VENDOR TAX ID NUMBER: </w:t>
      </w:r>
    </w:p>
    <w:p w14:paraId="2A3A4FAC" w14:textId="77777777" w:rsidR="008B1C82" w:rsidRPr="00DD76EB" w:rsidRDefault="008B1C82" w:rsidP="00DD76EB">
      <w:pPr>
        <w:ind w:left="576"/>
        <w:jc w:val="both"/>
      </w:pPr>
      <w:r w:rsidRPr="00DD76EB">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52BB2">
      <w:pPr>
        <w:pStyle w:val="Heading2"/>
        <w:numPr>
          <w:ilvl w:val="0"/>
          <w:numId w:val="4"/>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52BB2">
      <w:pPr>
        <w:pStyle w:val="Heading2"/>
        <w:numPr>
          <w:ilvl w:val="0"/>
          <w:numId w:val="4"/>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52BB2">
      <w:pPr>
        <w:pStyle w:val="Heading2"/>
        <w:numPr>
          <w:ilvl w:val="0"/>
          <w:numId w:val="4"/>
        </w:numPr>
      </w:pPr>
      <w:r w:rsidRPr="005C2F14">
        <w:lastRenderedPageBreak/>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52BB2">
      <w:pPr>
        <w:pStyle w:val="Heading2"/>
        <w:numPr>
          <w:ilvl w:val="0"/>
          <w:numId w:val="4"/>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52BB2">
      <w:pPr>
        <w:pStyle w:val="Heading2"/>
        <w:numPr>
          <w:ilvl w:val="0"/>
          <w:numId w:val="4"/>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52BB2">
      <w:pPr>
        <w:pStyle w:val="Heading2"/>
        <w:numPr>
          <w:ilvl w:val="0"/>
          <w:numId w:val="4"/>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52BB2">
      <w:pPr>
        <w:pStyle w:val="Heading2"/>
        <w:numPr>
          <w:ilvl w:val="0"/>
          <w:numId w:val="4"/>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r w:rsidR="007D543F" w:rsidRPr="00DD76EB">
        <w:t xml:space="preserve">lot </w:t>
      </w:r>
      <w:r w:rsidRPr="00DD76EB">
        <w:t>bid, the lot prices will govern.</w:t>
      </w:r>
    </w:p>
    <w:p w14:paraId="15A41F63" w14:textId="77777777" w:rsidR="00315E1C" w:rsidRPr="005C2F14" w:rsidRDefault="008B1C82" w:rsidP="00D52BB2">
      <w:pPr>
        <w:pStyle w:val="Heading2"/>
        <w:numPr>
          <w:ilvl w:val="0"/>
          <w:numId w:val="4"/>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52BB2">
      <w:pPr>
        <w:pStyle w:val="Heading2"/>
        <w:numPr>
          <w:ilvl w:val="0"/>
          <w:numId w:val="4"/>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52BB2">
      <w:pPr>
        <w:pStyle w:val="Heading2"/>
        <w:numPr>
          <w:ilvl w:val="0"/>
          <w:numId w:val="4"/>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52BB2">
      <w:pPr>
        <w:pStyle w:val="Heading2"/>
        <w:numPr>
          <w:ilvl w:val="0"/>
          <w:numId w:val="4"/>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52BB2">
      <w:pPr>
        <w:pStyle w:val="Heading2"/>
        <w:numPr>
          <w:ilvl w:val="0"/>
          <w:numId w:val="4"/>
        </w:numPr>
      </w:pPr>
      <w:r w:rsidRPr="005C2F14">
        <w:t xml:space="preserve">ASSIGNMENT(S): </w:t>
      </w:r>
    </w:p>
    <w:p w14:paraId="029E90D9" w14:textId="34AD10D3"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r w:rsidR="0024207E" w:rsidRPr="00BE4B0F">
        <w:t>non-responsive</w:t>
      </w:r>
      <w:r w:rsidRPr="00BE4B0F">
        <w:t>.</w:t>
      </w:r>
    </w:p>
    <w:p w14:paraId="182776A1" w14:textId="77777777" w:rsidR="00315E1C" w:rsidRPr="005C2F14" w:rsidRDefault="008B1C82" w:rsidP="00D52BB2">
      <w:pPr>
        <w:pStyle w:val="Heading2"/>
        <w:numPr>
          <w:ilvl w:val="0"/>
          <w:numId w:val="4"/>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52BB2">
      <w:pPr>
        <w:pStyle w:val="Heading2"/>
        <w:numPr>
          <w:ilvl w:val="0"/>
          <w:numId w:val="4"/>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w:t>
      </w:r>
      <w:r w:rsidRPr="00BE4B0F">
        <w:lastRenderedPageBreak/>
        <w:t>authorities.</w:t>
      </w:r>
    </w:p>
    <w:p w14:paraId="7BFCD18B" w14:textId="77777777" w:rsidR="00315E1C" w:rsidRPr="005C2F14" w:rsidRDefault="008B1C82" w:rsidP="00D52BB2">
      <w:pPr>
        <w:pStyle w:val="Heading2"/>
        <w:numPr>
          <w:ilvl w:val="0"/>
          <w:numId w:val="4"/>
        </w:numPr>
      </w:pPr>
      <w:r w:rsidRPr="005C2F14">
        <w:t xml:space="preserve">LATE BIDS: </w:t>
      </w:r>
    </w:p>
    <w:p w14:paraId="2CFFAA79" w14:textId="77777777" w:rsidR="008B1C82" w:rsidRPr="00DD76EB" w:rsidRDefault="008B1C82" w:rsidP="00BE4B0F">
      <w:pPr>
        <w:ind w:left="576"/>
        <w:jc w:val="both"/>
        <w:rPr>
          <w:rFonts w:cs="Arial"/>
          <w:szCs w:val="20"/>
        </w:rPr>
      </w:pPr>
      <w:r w:rsidRPr="00BE4B0F">
        <w:t>Late bids are bids received after the time and date set for receipt of the bids. Late bids will not be accepted.</w:t>
      </w:r>
    </w:p>
    <w:p w14:paraId="673BA9DD" w14:textId="77777777" w:rsidR="00315E1C" w:rsidRPr="005C2F14" w:rsidRDefault="008B1C82" w:rsidP="00D52BB2">
      <w:pPr>
        <w:pStyle w:val="Heading2"/>
        <w:numPr>
          <w:ilvl w:val="0"/>
          <w:numId w:val="4"/>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52BB2">
      <w:pPr>
        <w:pStyle w:val="Heading2"/>
        <w:numPr>
          <w:ilvl w:val="0"/>
          <w:numId w:val="4"/>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52BB2">
      <w:pPr>
        <w:pStyle w:val="Heading2"/>
        <w:numPr>
          <w:ilvl w:val="0"/>
          <w:numId w:val="4"/>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52BB2">
      <w:pPr>
        <w:pStyle w:val="Heading2"/>
        <w:numPr>
          <w:ilvl w:val="0"/>
          <w:numId w:val="4"/>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52BB2">
      <w:pPr>
        <w:pStyle w:val="Heading2"/>
        <w:numPr>
          <w:ilvl w:val="0"/>
          <w:numId w:val="4"/>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D52BB2">
      <w:pPr>
        <w:pStyle w:val="Heading2"/>
        <w:numPr>
          <w:ilvl w:val="0"/>
          <w:numId w:val="4"/>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81032E9" w14:textId="2AB3F89F" w:rsidR="00315E1C" w:rsidRPr="005C2F14" w:rsidRDefault="000213D7" w:rsidP="00D52BB2">
      <w:pPr>
        <w:pStyle w:val="Heading2"/>
        <w:numPr>
          <w:ilvl w:val="0"/>
          <w:numId w:val="4"/>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52BB2">
      <w:pPr>
        <w:pStyle w:val="Heading2"/>
        <w:numPr>
          <w:ilvl w:val="0"/>
          <w:numId w:val="4"/>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52BB2">
      <w:pPr>
        <w:pStyle w:val="Heading2"/>
        <w:numPr>
          <w:ilvl w:val="0"/>
          <w:numId w:val="4"/>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52BB2">
      <w:pPr>
        <w:pStyle w:val="Heading2"/>
        <w:numPr>
          <w:ilvl w:val="0"/>
          <w:numId w:val="4"/>
        </w:numPr>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52BB2">
      <w:pPr>
        <w:pStyle w:val="Heading2"/>
        <w:numPr>
          <w:ilvl w:val="0"/>
          <w:numId w:val="4"/>
        </w:numPr>
      </w:pPr>
      <w:r w:rsidRPr="005C2F14">
        <w:lastRenderedPageBreak/>
        <w:t xml:space="preserve">ALTERATIONS: </w:t>
      </w:r>
    </w:p>
    <w:p w14:paraId="5B74B794" w14:textId="77777777" w:rsidR="000213D7" w:rsidRPr="00BE4B0F" w:rsidRDefault="000213D7" w:rsidP="00BE4B0F">
      <w:pPr>
        <w:ind w:left="576"/>
        <w:jc w:val="both"/>
      </w:pPr>
      <w:r w:rsidRPr="00BE4B0F">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52BB2">
      <w:pPr>
        <w:pStyle w:val="Heading2"/>
        <w:numPr>
          <w:ilvl w:val="0"/>
          <w:numId w:val="4"/>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52BB2">
      <w:pPr>
        <w:pStyle w:val="Heading2"/>
        <w:numPr>
          <w:ilvl w:val="0"/>
          <w:numId w:val="4"/>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52BB2">
      <w:pPr>
        <w:pStyle w:val="Heading2"/>
        <w:numPr>
          <w:ilvl w:val="0"/>
          <w:numId w:val="4"/>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52BB2">
      <w:pPr>
        <w:pStyle w:val="Heading2"/>
        <w:numPr>
          <w:ilvl w:val="0"/>
          <w:numId w:val="4"/>
        </w:numPr>
      </w:pPr>
      <w:r w:rsidRPr="005C2F14">
        <w:t xml:space="preserve">DELIVERY CONFIRMATION: </w:t>
      </w:r>
    </w:p>
    <w:p w14:paraId="4A080305" w14:textId="120A3C06" w:rsidR="000213D7" w:rsidRPr="00BE4B0F" w:rsidRDefault="000213D7" w:rsidP="00BE4B0F">
      <w:pPr>
        <w:ind w:left="576"/>
        <w:jc w:val="both"/>
      </w:pPr>
      <w:r w:rsidRPr="00BE4B0F">
        <w:t xml:space="preserve">Bidders must obtain </w:t>
      </w:r>
      <w:r w:rsidR="00CF6D98" w:rsidRPr="00BE4B0F">
        <w:t>confirmation</w:t>
      </w:r>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D52BB2">
      <w:pPr>
        <w:pStyle w:val="Heading2"/>
        <w:numPr>
          <w:ilvl w:val="0"/>
          <w:numId w:val="4"/>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52BB2">
      <w:pPr>
        <w:pStyle w:val="Heading2"/>
        <w:numPr>
          <w:ilvl w:val="0"/>
          <w:numId w:val="4"/>
        </w:numPr>
      </w:pPr>
      <w:r w:rsidRPr="005C2F14">
        <w:t xml:space="preserve">THIRD-PARTY FINANCING AGREEMENTS NOT ALLOWED: </w:t>
      </w:r>
    </w:p>
    <w:p w14:paraId="6ED9E464" w14:textId="77777777" w:rsidR="000213D7" w:rsidRPr="00BE4B0F" w:rsidRDefault="000213D7" w:rsidP="00BE4B0F">
      <w:pPr>
        <w:ind w:left="576"/>
        <w:jc w:val="both"/>
      </w:pPr>
      <w:r w:rsidRPr="00BE4B0F">
        <w:t>Because of the additional administrative and accounting time required of state agencies when third party financing agreements are permitted, they will not be allowed under this contract.</w:t>
      </w:r>
    </w:p>
    <w:p w14:paraId="381BC31E" w14:textId="77777777" w:rsidR="001D1F29" w:rsidRPr="005C2F14" w:rsidRDefault="000213D7" w:rsidP="00D52BB2">
      <w:pPr>
        <w:pStyle w:val="Heading2"/>
        <w:numPr>
          <w:ilvl w:val="0"/>
          <w:numId w:val="4"/>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52BB2">
      <w:pPr>
        <w:pStyle w:val="Heading2"/>
        <w:numPr>
          <w:ilvl w:val="0"/>
          <w:numId w:val="4"/>
        </w:numPr>
      </w:pPr>
      <w:r w:rsidRPr="005C2F14">
        <w:t xml:space="preserve">ESTIMATED QUANTITIES: </w:t>
      </w:r>
    </w:p>
    <w:p w14:paraId="1B5E79F7" w14:textId="77777777" w:rsidR="000213D7" w:rsidRPr="00BE4B0F" w:rsidRDefault="000213D7" w:rsidP="00BE4B0F">
      <w:pPr>
        <w:ind w:left="576"/>
        <w:jc w:val="both"/>
      </w:pPr>
      <w:r w:rsidRPr="00BE4B0F">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52BB2">
      <w:pPr>
        <w:pStyle w:val="Heading2"/>
        <w:numPr>
          <w:ilvl w:val="0"/>
          <w:numId w:val="4"/>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52BB2">
      <w:pPr>
        <w:pStyle w:val="Heading2"/>
        <w:numPr>
          <w:ilvl w:val="0"/>
          <w:numId w:val="4"/>
        </w:numPr>
      </w:pPr>
      <w:r w:rsidRPr="005C2F14">
        <w:t xml:space="preserve">PARTS: </w:t>
      </w:r>
    </w:p>
    <w:p w14:paraId="199C5754" w14:textId="77777777" w:rsidR="000213D7" w:rsidRPr="00BE4B0F" w:rsidRDefault="000213D7" w:rsidP="00BE4B0F">
      <w:pPr>
        <w:ind w:left="576"/>
        <w:jc w:val="both"/>
      </w:pPr>
      <w:r w:rsidRPr="00BE4B0F">
        <w:t>Only parts designed for the purpose they are being used, and warranted as new, may be used in the repair of state equipment.</w:t>
      </w:r>
    </w:p>
    <w:p w14:paraId="1DCEFC26" w14:textId="77777777" w:rsidR="001D1F29" w:rsidRPr="005C2F14" w:rsidRDefault="000213D7" w:rsidP="00D52BB2">
      <w:pPr>
        <w:pStyle w:val="Heading2"/>
        <w:numPr>
          <w:ilvl w:val="0"/>
          <w:numId w:val="4"/>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52BB2">
      <w:pPr>
        <w:pStyle w:val="Heading2"/>
        <w:numPr>
          <w:ilvl w:val="0"/>
          <w:numId w:val="4"/>
        </w:numPr>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52BB2">
      <w:pPr>
        <w:pStyle w:val="Heading2"/>
        <w:numPr>
          <w:ilvl w:val="0"/>
          <w:numId w:val="4"/>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52BB2">
      <w:pPr>
        <w:pStyle w:val="Heading2"/>
        <w:numPr>
          <w:ilvl w:val="0"/>
          <w:numId w:val="4"/>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52BB2">
      <w:pPr>
        <w:pStyle w:val="Heading2"/>
        <w:numPr>
          <w:ilvl w:val="0"/>
          <w:numId w:val="4"/>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52BB2">
      <w:pPr>
        <w:pStyle w:val="Heading2"/>
        <w:numPr>
          <w:ilvl w:val="0"/>
          <w:numId w:val="4"/>
        </w:numPr>
      </w:pPr>
      <w:r w:rsidRPr="005C2F14">
        <w:t xml:space="preserve">CONTRACTOR SELECTION PROCESS: </w:t>
      </w:r>
    </w:p>
    <w:p w14:paraId="017AD901" w14:textId="1239D2D4" w:rsidR="000213D7" w:rsidRPr="005162F5" w:rsidRDefault="000213D7" w:rsidP="005162F5">
      <w:pPr>
        <w:ind w:left="576"/>
        <w:jc w:val="both"/>
      </w:pPr>
      <w:r w:rsidRPr="005162F5">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52BB2">
      <w:pPr>
        <w:pStyle w:val="Heading2"/>
        <w:numPr>
          <w:ilvl w:val="0"/>
          <w:numId w:val="4"/>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52BB2">
      <w:pPr>
        <w:pStyle w:val="Heading2"/>
        <w:numPr>
          <w:ilvl w:val="0"/>
          <w:numId w:val="4"/>
        </w:numPr>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52BB2">
      <w:pPr>
        <w:pStyle w:val="Heading2"/>
        <w:numPr>
          <w:ilvl w:val="0"/>
          <w:numId w:val="4"/>
        </w:numPr>
      </w:pPr>
      <w:r w:rsidRPr="005C2F14">
        <w:lastRenderedPageBreak/>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D52BB2">
      <w:pPr>
        <w:pStyle w:val="Heading2"/>
        <w:numPr>
          <w:ilvl w:val="0"/>
          <w:numId w:val="4"/>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D52BB2">
      <w:pPr>
        <w:pStyle w:val="Heading2"/>
        <w:numPr>
          <w:ilvl w:val="0"/>
          <w:numId w:val="4"/>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D52BB2">
      <w:pPr>
        <w:pStyle w:val="Heading2"/>
        <w:numPr>
          <w:ilvl w:val="0"/>
          <w:numId w:val="4"/>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D52BB2">
      <w:pPr>
        <w:pStyle w:val="Heading2"/>
        <w:numPr>
          <w:ilvl w:val="0"/>
          <w:numId w:val="4"/>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D52BB2">
      <w:pPr>
        <w:pStyle w:val="Heading2"/>
        <w:numPr>
          <w:ilvl w:val="0"/>
          <w:numId w:val="4"/>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D52BB2">
      <w:pPr>
        <w:pStyle w:val="Heading2"/>
        <w:numPr>
          <w:ilvl w:val="0"/>
          <w:numId w:val="4"/>
        </w:numPr>
      </w:pPr>
      <w:r w:rsidRPr="005C2F14">
        <w:t xml:space="preserve">EMPLOYMENT PROGRAM PREFERENCE: </w:t>
      </w:r>
    </w:p>
    <w:p w14:paraId="4C503D83" w14:textId="77777777" w:rsidR="00782796" w:rsidRPr="005162F5" w:rsidRDefault="00782796" w:rsidP="00782796">
      <w:pPr>
        <w:ind w:left="576"/>
        <w:jc w:val="both"/>
      </w:pPr>
      <w:r w:rsidRPr="005162F5">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D52BB2">
      <w:pPr>
        <w:pStyle w:val="Heading2"/>
        <w:numPr>
          <w:ilvl w:val="0"/>
          <w:numId w:val="4"/>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D52BB2">
      <w:pPr>
        <w:pStyle w:val="Heading2"/>
        <w:numPr>
          <w:ilvl w:val="0"/>
          <w:numId w:val="4"/>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lastRenderedPageBreak/>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1D58A80D" w14:textId="2682A136" w:rsidR="001D1F29" w:rsidRPr="00782796" w:rsidRDefault="006B7B78" w:rsidP="00D52BB2">
      <w:pPr>
        <w:pStyle w:val="Heading2"/>
        <w:numPr>
          <w:ilvl w:val="0"/>
          <w:numId w:val="4"/>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D52BB2">
      <w:pPr>
        <w:pStyle w:val="ListParagraph"/>
        <w:numPr>
          <w:ilvl w:val="0"/>
          <w:numId w:val="7"/>
        </w:numPr>
        <w:jc w:val="both"/>
      </w:pPr>
      <w:r w:rsidRPr="00F92233">
        <w:t xml:space="preserve">copy of an Alaska business </w:t>
      </w:r>
      <w:r w:rsidR="007D543F" w:rsidRPr="00F92233">
        <w:t>license.</w:t>
      </w:r>
    </w:p>
    <w:p w14:paraId="79942478" w14:textId="55137283" w:rsidR="006B7B78" w:rsidRPr="00F92233" w:rsidRDefault="006B7B78" w:rsidP="00D52BB2">
      <w:pPr>
        <w:pStyle w:val="ListParagraph"/>
        <w:numPr>
          <w:ilvl w:val="0"/>
          <w:numId w:val="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D52BB2">
      <w:pPr>
        <w:pStyle w:val="ListParagraph"/>
        <w:numPr>
          <w:ilvl w:val="0"/>
          <w:numId w:val="7"/>
        </w:numPr>
        <w:jc w:val="both"/>
      </w:pPr>
      <w:r w:rsidRPr="00F92233">
        <w:t xml:space="preserve">a canceled check for the Alaska business license </w:t>
      </w:r>
      <w:r w:rsidR="007D543F" w:rsidRPr="00F92233">
        <w:t>fee.</w:t>
      </w:r>
    </w:p>
    <w:p w14:paraId="3FF46706" w14:textId="4B75FA5E" w:rsidR="006B7B78" w:rsidRPr="00F92233" w:rsidRDefault="006B7B78" w:rsidP="00D52BB2">
      <w:pPr>
        <w:pStyle w:val="ListParagraph"/>
        <w:numPr>
          <w:ilvl w:val="0"/>
          <w:numId w:val="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D52BB2">
      <w:pPr>
        <w:pStyle w:val="ListParagraph"/>
        <w:numPr>
          <w:ilvl w:val="0"/>
          <w:numId w:val="6"/>
        </w:numPr>
        <w:jc w:val="both"/>
      </w:pPr>
      <w:r w:rsidRPr="00F92233">
        <w:t>fisheries business licenses issued by Alaska Department of Revenue or Alaska Department of Fish and Game,</w:t>
      </w:r>
    </w:p>
    <w:p w14:paraId="346B0324" w14:textId="10D8CF76" w:rsidR="006B7B78" w:rsidRPr="00F92233" w:rsidRDefault="006B7B78" w:rsidP="00D52BB2">
      <w:pPr>
        <w:pStyle w:val="ListParagraph"/>
        <w:numPr>
          <w:ilvl w:val="0"/>
          <w:numId w:val="6"/>
        </w:numPr>
        <w:jc w:val="both"/>
      </w:pPr>
      <w:r w:rsidRPr="00F92233">
        <w:t>liquor licenses issued by Alaska Department of Revenue for alcohol sales only,</w:t>
      </w:r>
    </w:p>
    <w:p w14:paraId="08645672" w14:textId="3E4B3AF6" w:rsidR="006B7B78" w:rsidRPr="00F92233" w:rsidRDefault="006B7B78" w:rsidP="00D52BB2">
      <w:pPr>
        <w:pStyle w:val="ListParagraph"/>
        <w:numPr>
          <w:ilvl w:val="0"/>
          <w:numId w:val="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D52BB2">
      <w:pPr>
        <w:pStyle w:val="ListParagraph"/>
        <w:numPr>
          <w:ilvl w:val="0"/>
          <w:numId w:val="6"/>
        </w:numPr>
        <w:jc w:val="both"/>
      </w:pPr>
      <w:r w:rsidRPr="00F92233">
        <w:t>Mining licenses issued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D52BB2">
      <w:pPr>
        <w:pStyle w:val="Heading2"/>
        <w:numPr>
          <w:ilvl w:val="0"/>
          <w:numId w:val="4"/>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w:t>
      </w:r>
      <w:r w:rsidRPr="00F92233">
        <w:lastRenderedPageBreak/>
        <w:t>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52BB2">
      <w:pPr>
        <w:pStyle w:val="Heading2"/>
        <w:numPr>
          <w:ilvl w:val="0"/>
          <w:numId w:val="4"/>
        </w:numPr>
      </w:pPr>
      <w:r w:rsidRPr="005C2F14">
        <w:t xml:space="preserve">BIDDERS WITH DISABILITIES: </w:t>
      </w:r>
    </w:p>
    <w:p w14:paraId="6DADEBD2" w14:textId="793BBD9D" w:rsidR="006B7B78" w:rsidRPr="00F92233" w:rsidRDefault="006B7B78" w:rsidP="00782796">
      <w:pPr>
        <w:ind w:left="576"/>
        <w:jc w:val="both"/>
      </w:pPr>
      <w:r w:rsidRPr="00F92233">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D52BB2">
      <w:pPr>
        <w:pStyle w:val="Heading2"/>
        <w:numPr>
          <w:ilvl w:val="0"/>
          <w:numId w:val="4"/>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52BB2">
      <w:pPr>
        <w:pStyle w:val="Heading2"/>
        <w:numPr>
          <w:ilvl w:val="0"/>
          <w:numId w:val="4"/>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52BB2">
      <w:pPr>
        <w:pStyle w:val="Heading2"/>
        <w:numPr>
          <w:ilvl w:val="0"/>
          <w:numId w:val="4"/>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52BB2">
      <w:pPr>
        <w:pStyle w:val="Heading2"/>
        <w:numPr>
          <w:ilvl w:val="0"/>
          <w:numId w:val="4"/>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52BB2">
      <w:pPr>
        <w:pStyle w:val="Heading2"/>
        <w:numPr>
          <w:ilvl w:val="0"/>
          <w:numId w:val="4"/>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r w:rsidRPr="00F92233">
        <w:lastRenderedPageBreak/>
        <w:t>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52BB2">
      <w:pPr>
        <w:pStyle w:val="Heading2"/>
        <w:numPr>
          <w:ilvl w:val="0"/>
          <w:numId w:val="4"/>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52BB2">
      <w:pPr>
        <w:pStyle w:val="Heading2"/>
        <w:numPr>
          <w:ilvl w:val="0"/>
          <w:numId w:val="4"/>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52BB2">
      <w:pPr>
        <w:pStyle w:val="Heading2"/>
        <w:numPr>
          <w:ilvl w:val="0"/>
          <w:numId w:val="4"/>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52BB2">
      <w:pPr>
        <w:pStyle w:val="Heading2"/>
        <w:numPr>
          <w:ilvl w:val="0"/>
          <w:numId w:val="4"/>
        </w:numPr>
      </w:pPr>
      <w:r w:rsidRPr="005C2F14">
        <w:t xml:space="preserve">INSURANCE: </w:t>
      </w:r>
    </w:p>
    <w:p w14:paraId="5417E0B9" w14:textId="77777777" w:rsidR="0005770E" w:rsidRPr="00F92233" w:rsidRDefault="006B7B78" w:rsidP="00F92233">
      <w:pPr>
        <w:ind w:left="576"/>
        <w:jc w:val="both"/>
      </w:pPr>
      <w:r w:rsidRPr="00F92233">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52BB2">
      <w:pPr>
        <w:pStyle w:val="Heading2"/>
        <w:numPr>
          <w:ilvl w:val="0"/>
          <w:numId w:val="4"/>
        </w:numPr>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52BB2">
      <w:pPr>
        <w:pStyle w:val="Heading2"/>
        <w:numPr>
          <w:ilvl w:val="0"/>
          <w:numId w:val="4"/>
        </w:numPr>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52BB2">
      <w:pPr>
        <w:pStyle w:val="Heading2"/>
        <w:numPr>
          <w:ilvl w:val="0"/>
          <w:numId w:val="4"/>
        </w:numPr>
      </w:pPr>
      <w:r w:rsidRPr="005C2F14">
        <w:t xml:space="preserve">SUPPORTING INFORMATION: </w:t>
      </w:r>
    </w:p>
    <w:p w14:paraId="7FE7357E" w14:textId="77777777" w:rsidR="006B7B78" w:rsidRPr="00F92233" w:rsidRDefault="006B7B78" w:rsidP="00F92233">
      <w:pPr>
        <w:ind w:left="576"/>
        <w:jc w:val="both"/>
      </w:pPr>
      <w:r w:rsidRPr="00F92233">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52BB2">
      <w:pPr>
        <w:pStyle w:val="Heading2"/>
        <w:numPr>
          <w:ilvl w:val="0"/>
          <w:numId w:val="4"/>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D52BB2">
      <w:pPr>
        <w:pStyle w:val="Heading2"/>
        <w:numPr>
          <w:ilvl w:val="0"/>
          <w:numId w:val="4"/>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D52BB2">
      <w:pPr>
        <w:pStyle w:val="Heading2"/>
        <w:numPr>
          <w:ilvl w:val="0"/>
          <w:numId w:val="4"/>
        </w:numPr>
      </w:pPr>
      <w:r w:rsidRPr="005C2F14">
        <w:t xml:space="preserve">ALASKA PRODUCT PREFERENCE: </w:t>
      </w:r>
    </w:p>
    <w:p w14:paraId="5C544777" w14:textId="5D8EF8AE" w:rsidR="00782796" w:rsidRPr="00F92233" w:rsidRDefault="00782796" w:rsidP="00782796">
      <w:pPr>
        <w:ind w:left="576"/>
        <w:jc w:val="both"/>
      </w:pPr>
      <w:r w:rsidRPr="00F92233">
        <w:t>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F92233">
        <w:softHyphen/>
        <w:t>changes/</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52BB2">
      <w:pPr>
        <w:pStyle w:val="Heading2"/>
        <w:numPr>
          <w:ilvl w:val="0"/>
          <w:numId w:val="4"/>
        </w:numPr>
      </w:pPr>
      <w:r w:rsidRPr="005C2F14">
        <w:t xml:space="preserve">NONDISCLOSURE AND CONFIDENTIALITY: </w:t>
      </w:r>
    </w:p>
    <w:p w14:paraId="290DAD7F" w14:textId="77777777" w:rsidR="006B7B78" w:rsidRPr="00F92233" w:rsidRDefault="006B7B78" w:rsidP="00F92233">
      <w:pPr>
        <w:ind w:left="576"/>
        <w:jc w:val="both"/>
      </w:pPr>
      <w:r w:rsidRPr="00F92233">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0D85808E" w14:textId="77777777" w:rsidR="00BC2733" w:rsidRPr="001F5E78" w:rsidRDefault="00BC2733" w:rsidP="00BC2733">
      <w:pPr>
        <w:keepNext/>
        <w:spacing w:before="120"/>
        <w:jc w:val="both"/>
        <w:outlineLvl w:val="1"/>
        <w:rPr>
          <w:rFonts w:cs="Arial"/>
          <w:bCs/>
          <w:iCs/>
          <w:szCs w:val="28"/>
          <w:lang w:val="x-none" w:eastAsia="x-none"/>
        </w:rPr>
      </w:pPr>
      <w:r w:rsidRPr="001F5E78">
        <w:rPr>
          <w:rFonts w:cs="Arial"/>
          <w:bCs/>
          <w:iCs/>
          <w:szCs w:val="28"/>
          <w:lang w:val="x-none" w:eastAsia="x-none"/>
        </w:rPr>
        <w:t>GENERAL SPECIFICATION:</w:t>
      </w:r>
    </w:p>
    <w:p w14:paraId="55A18494" w14:textId="109B791E" w:rsidR="00BC2733" w:rsidRPr="00412AF2" w:rsidRDefault="00BC2733" w:rsidP="00BC2733">
      <w:pPr>
        <w:spacing w:after="120"/>
        <w:jc w:val="both"/>
      </w:pPr>
      <w:r w:rsidRPr="001F5E78">
        <w:t xml:space="preserve">The purpose of this specification is to describe a new and of the manufacturer's latest current model and design, a self-contained, self-propelled, truck mounted lane-striping machine.  The machine shall be capable of </w:t>
      </w:r>
      <w:r w:rsidRPr="00412AF2">
        <w:t xml:space="preserve">applying lines of varied widths from three (3) inches to six (6) inches with the spaces between the </w:t>
      </w:r>
      <w:r w:rsidR="009E4CB9" w:rsidRPr="00412AF2">
        <w:t>line’s</w:t>
      </w:r>
      <w:r w:rsidRPr="00412AF2">
        <w:t xml:space="preserve"> variable from zero (0) inches to Six (6) inches.  Target application rate of 15-20 mils.  </w:t>
      </w:r>
    </w:p>
    <w:p w14:paraId="3067F610" w14:textId="57562802" w:rsidR="00BC2733" w:rsidRPr="00412AF2" w:rsidRDefault="00BC2733" w:rsidP="00BC2733">
      <w:pPr>
        <w:spacing w:after="120"/>
        <w:jc w:val="both"/>
      </w:pPr>
      <w:r w:rsidRPr="00412AF2">
        <w:t xml:space="preserve">The Unit will be equipped with three (3) paint colors on board and shall be capable of applying all types of traffic paints (except premix) and beads at application rates of six (6) pounds per gallon of paint.  Application </w:t>
      </w:r>
      <w:r w:rsidR="009E4CB9" w:rsidRPr="00412AF2">
        <w:t>speeds range</w:t>
      </w:r>
      <w:r w:rsidRPr="00412AF2">
        <w:t xml:space="preserve"> from 3 to 10 MPH.  </w:t>
      </w:r>
    </w:p>
    <w:p w14:paraId="1F57848E" w14:textId="77777777" w:rsidR="00BC2733" w:rsidRPr="00412AF2" w:rsidRDefault="00BC2733" w:rsidP="00BC2733">
      <w:pPr>
        <w:spacing w:after="120"/>
        <w:jc w:val="both"/>
      </w:pPr>
      <w:r w:rsidRPr="00412AF2">
        <w:t>The Unit in overall design and construction shall be designed such that it operates in its own lane of traffic and can apply centerline and lane line/edge line simultaneously.  Independent carriage steering systems shall allow adjustment of the striping gun carriages.  The Unit shall be capable of over the road speeds up to 55 MPH, minimum.</w:t>
      </w:r>
    </w:p>
    <w:p w14:paraId="7B84ECA9" w14:textId="77777777" w:rsidR="00BC2733" w:rsidRPr="00412AF2" w:rsidRDefault="00BC2733" w:rsidP="00BC2733">
      <w:pPr>
        <w:spacing w:after="120"/>
        <w:jc w:val="both"/>
      </w:pPr>
      <w:r w:rsidRPr="00412AF2">
        <w:t>The unit, while empty of materials (paint and beads), but with specified components, shall be required to meet all state and federal bridge laws.  When loaded (paint, beads, operators), the unit must not exceed the manufacturer's weight rating of the vehicle at any tire or axle position and also meet State of Alaska Bridge laws.  The overall height of the unit shall not exceed thirteen (13) feet six (6) inches.</w:t>
      </w:r>
    </w:p>
    <w:p w14:paraId="35780EA0" w14:textId="77777777" w:rsidR="00BC2733" w:rsidRPr="001F5E78" w:rsidRDefault="00BC2733" w:rsidP="00BC2733">
      <w:pPr>
        <w:spacing w:after="120"/>
        <w:jc w:val="both"/>
      </w:pPr>
      <w:r w:rsidRPr="001F5E78">
        <w:t xml:space="preserve">Manufacturers of the unit must have experience in the production of similar units for a minimum of the last 5 years.  No one of a kind or proto-type models will be accepted. </w:t>
      </w:r>
    </w:p>
    <w:p w14:paraId="59D5D415" w14:textId="77777777" w:rsidR="00BC2733" w:rsidRPr="001F5E78" w:rsidRDefault="00BC2733" w:rsidP="00BC2733">
      <w:pPr>
        <w:spacing w:after="120"/>
        <w:jc w:val="both"/>
      </w:pPr>
      <w:r w:rsidRPr="001F5E78">
        <w:t>APPLICATION:</w:t>
      </w:r>
    </w:p>
    <w:p w14:paraId="7B36202A" w14:textId="77777777" w:rsidR="00BC2733" w:rsidRPr="001F5E78" w:rsidRDefault="00BC2733" w:rsidP="00BC2733">
      <w:pPr>
        <w:spacing w:after="120"/>
        <w:jc w:val="both"/>
      </w:pPr>
      <w:r w:rsidRPr="001F5E78">
        <w:t>Lane striping on roadways and airports.</w:t>
      </w:r>
    </w:p>
    <w:p w14:paraId="667CD2BB" w14:textId="77777777" w:rsidR="00BC2733" w:rsidRPr="001F5E78" w:rsidRDefault="00BC2733" w:rsidP="00BC2733">
      <w:pPr>
        <w:spacing w:after="120"/>
        <w:jc w:val="both"/>
      </w:pPr>
      <w:r w:rsidRPr="001F5E78">
        <w:t>DOCUMENTATION REQUIRED:</w:t>
      </w:r>
    </w:p>
    <w:p w14:paraId="5DAD4A4A" w14:textId="7967E0B6" w:rsidR="00BC2733" w:rsidRPr="001F5E78" w:rsidRDefault="009E4CB9" w:rsidP="00BC2733">
      <w:pPr>
        <w:spacing w:after="120"/>
        <w:jc w:val="both"/>
      </w:pPr>
      <w:r w:rsidRPr="009E4CB9">
        <w:rPr>
          <w:b/>
          <w:bCs/>
          <w:highlight w:val="yellow"/>
        </w:rPr>
        <w:t>(*)</w:t>
      </w:r>
      <w:r w:rsidRPr="009E4CB9">
        <w:rPr>
          <w:highlight w:val="yellow"/>
        </w:rPr>
        <w:t xml:space="preserve"> </w:t>
      </w:r>
      <w:r w:rsidR="00BC2733" w:rsidRPr="009E4CB9">
        <w:rPr>
          <w:highlight w:val="yellow"/>
        </w:rPr>
        <w:t>A basic manufacturer’s product brochure describing the unit being bid is to be provided for both the truck cab &amp; chassis and the paint striper unit.</w:t>
      </w:r>
    </w:p>
    <w:p w14:paraId="5C07EA79" w14:textId="77777777" w:rsidR="00BC2733" w:rsidRPr="009E4CB9" w:rsidRDefault="00BC2733" w:rsidP="00BC2733">
      <w:pPr>
        <w:spacing w:after="120"/>
        <w:jc w:val="both"/>
        <w:rPr>
          <w:highlight w:val="yellow"/>
        </w:rPr>
      </w:pPr>
      <w:r w:rsidRPr="009E4CB9">
        <w:rPr>
          <w:highlight w:val="yellow"/>
        </w:rPr>
        <w:t>(*) Drawings (each unit):</w:t>
      </w:r>
      <w:r w:rsidRPr="009E4CB9">
        <w:rPr>
          <w:b/>
          <w:bCs/>
          <w:highlight w:val="yellow"/>
        </w:rPr>
        <w:t xml:space="preserve"> </w:t>
      </w:r>
      <w:r w:rsidRPr="009E4CB9">
        <w:rPr>
          <w:b/>
          <w:bCs/>
          <w:highlight w:val="yellow"/>
          <w:u w:val="single"/>
        </w:rPr>
        <w:t>Included with the bid must be professional quality drawings of the proposed stripers</w:t>
      </w:r>
      <w:r w:rsidRPr="009E4CB9">
        <w:rPr>
          <w:highlight w:val="yellow"/>
        </w:rPr>
        <w:t xml:space="preserve">, as they will be built.  Drawings of a similar truck that has been built are acceptable as long as it represents the product being offered.  Any significant differences must be clearly described.  These drawings will </w:t>
      </w:r>
      <w:r w:rsidRPr="009E4CB9">
        <w:rPr>
          <w:noProof/>
          <w:highlight w:val="yellow"/>
        </w:rPr>
        <w:t>include</w:t>
      </w:r>
      <w:r w:rsidRPr="009E4CB9">
        <w:rPr>
          <w:highlight w:val="yellow"/>
        </w:rPr>
        <w:t xml:space="preserve"> but are not necessarily limited to the deck layout with electrical wiring and paint schematics. </w:t>
      </w:r>
    </w:p>
    <w:p w14:paraId="36BB0BE2" w14:textId="77777777" w:rsidR="00BC2733" w:rsidRPr="009E4CB9" w:rsidRDefault="00BC2733" w:rsidP="00BC2733">
      <w:pPr>
        <w:spacing w:after="120"/>
        <w:rPr>
          <w:highlight w:val="yellow"/>
        </w:rPr>
      </w:pPr>
      <w:r w:rsidRPr="009E4CB9">
        <w:rPr>
          <w:highlight w:val="yellow"/>
        </w:rPr>
        <w:t xml:space="preserve">Information provided with drawings is </w:t>
      </w:r>
      <w:r w:rsidRPr="009E4CB9">
        <w:rPr>
          <w:noProof/>
          <w:highlight w:val="yellow"/>
        </w:rPr>
        <w:t>also to include</w:t>
      </w:r>
      <w:r w:rsidRPr="009E4CB9">
        <w:rPr>
          <w:highlight w:val="yellow"/>
        </w:rPr>
        <w:t>:</w:t>
      </w:r>
    </w:p>
    <w:p w14:paraId="40C3B478" w14:textId="77777777" w:rsidR="00BC2733" w:rsidRPr="009E4CB9" w:rsidRDefault="00BC2733" w:rsidP="00BC2733">
      <w:pPr>
        <w:spacing w:after="120"/>
        <w:ind w:left="720"/>
        <w:rPr>
          <w:highlight w:val="yellow"/>
        </w:rPr>
      </w:pPr>
      <w:r w:rsidRPr="009E4CB9">
        <w:rPr>
          <w:highlight w:val="yellow"/>
        </w:rPr>
        <w:t>Turn diameter (outside of front tire) dimension.</w:t>
      </w:r>
    </w:p>
    <w:p w14:paraId="2EEF317E" w14:textId="77777777" w:rsidR="00BC2733" w:rsidRPr="009E4CB9" w:rsidRDefault="00BC2733" w:rsidP="00BC2733">
      <w:pPr>
        <w:spacing w:after="120"/>
        <w:ind w:left="720"/>
        <w:rPr>
          <w:highlight w:val="yellow"/>
        </w:rPr>
      </w:pPr>
      <w:r w:rsidRPr="009E4CB9">
        <w:rPr>
          <w:highlight w:val="yellow"/>
        </w:rPr>
        <w:t>Wheelbase dimension.</w:t>
      </w:r>
    </w:p>
    <w:p w14:paraId="294A76B5" w14:textId="77777777" w:rsidR="00BC2733" w:rsidRPr="009E4CB9" w:rsidRDefault="00BC2733" w:rsidP="00BC2733">
      <w:pPr>
        <w:spacing w:after="120"/>
        <w:ind w:left="720"/>
        <w:rPr>
          <w:highlight w:val="yellow"/>
        </w:rPr>
      </w:pPr>
      <w:r w:rsidRPr="009E4CB9">
        <w:rPr>
          <w:highlight w:val="yellow"/>
        </w:rPr>
        <w:t>Overall length dimension.</w:t>
      </w:r>
    </w:p>
    <w:p w14:paraId="28B8BF9E" w14:textId="77777777" w:rsidR="00BC2733" w:rsidRPr="009E4CB9" w:rsidRDefault="00BC2733" w:rsidP="00BC2733">
      <w:pPr>
        <w:spacing w:after="120"/>
        <w:ind w:left="720"/>
        <w:rPr>
          <w:highlight w:val="yellow"/>
        </w:rPr>
      </w:pPr>
      <w:r w:rsidRPr="009E4CB9">
        <w:rPr>
          <w:highlight w:val="yellow"/>
        </w:rPr>
        <w:t>Overall width (with carriages in transport position).</w:t>
      </w:r>
    </w:p>
    <w:p w14:paraId="529BDD46" w14:textId="77777777" w:rsidR="00BC2733" w:rsidRPr="009E4CB9" w:rsidRDefault="00BC2733" w:rsidP="00BC2733">
      <w:pPr>
        <w:spacing w:after="120"/>
        <w:ind w:left="720"/>
        <w:rPr>
          <w:highlight w:val="yellow"/>
        </w:rPr>
      </w:pPr>
      <w:r w:rsidRPr="009E4CB9">
        <w:rPr>
          <w:noProof/>
          <w:highlight w:val="yellow"/>
        </w:rPr>
        <w:t>The overall</w:t>
      </w:r>
      <w:r w:rsidRPr="009E4CB9">
        <w:rPr>
          <w:highlight w:val="yellow"/>
        </w:rPr>
        <w:t xml:space="preserve"> height of the </w:t>
      </w:r>
      <w:r w:rsidRPr="009E4CB9">
        <w:rPr>
          <w:noProof/>
          <w:highlight w:val="yellow"/>
        </w:rPr>
        <w:t>completed</w:t>
      </w:r>
      <w:r w:rsidRPr="009E4CB9">
        <w:rPr>
          <w:highlight w:val="yellow"/>
        </w:rPr>
        <w:t xml:space="preserve"> unit dimension.</w:t>
      </w:r>
    </w:p>
    <w:p w14:paraId="4084AE35" w14:textId="77777777" w:rsidR="00BC2733" w:rsidRPr="009E4CB9" w:rsidRDefault="00BC2733" w:rsidP="00BC2733">
      <w:pPr>
        <w:spacing w:after="120"/>
        <w:jc w:val="both"/>
        <w:rPr>
          <w:highlight w:val="yellow"/>
        </w:rPr>
      </w:pPr>
      <w:r w:rsidRPr="009E4CB9">
        <w:rPr>
          <w:b/>
          <w:bCs/>
          <w:highlight w:val="yellow"/>
        </w:rPr>
        <w:t>(*)</w:t>
      </w:r>
      <w:r w:rsidRPr="009E4CB9">
        <w:rPr>
          <w:highlight w:val="yellow"/>
        </w:rPr>
        <w:t xml:space="preserve"> In addition, weights are to be provided with full fuel load and operators (3 at 200 pounds each) are to be given in the following different configurations as with paint and </w:t>
      </w:r>
      <w:r w:rsidRPr="009E4CB9">
        <w:rPr>
          <w:noProof/>
          <w:highlight w:val="yellow"/>
        </w:rPr>
        <w:t>bead</w:t>
      </w:r>
      <w:r w:rsidRPr="009E4CB9">
        <w:rPr>
          <w:highlight w:val="yellow"/>
        </w:rPr>
        <w:t xml:space="preserve"> and without paint and beads.</w:t>
      </w:r>
    </w:p>
    <w:p w14:paraId="3D1BF0AF" w14:textId="77777777" w:rsidR="00BC2733" w:rsidRPr="009E4CB9" w:rsidRDefault="00BC2733" w:rsidP="00BC2733">
      <w:pPr>
        <w:spacing w:after="120"/>
        <w:ind w:left="720"/>
        <w:rPr>
          <w:highlight w:val="yellow"/>
        </w:rPr>
      </w:pPr>
      <w:r w:rsidRPr="009E4CB9">
        <w:rPr>
          <w:highlight w:val="yellow"/>
        </w:rPr>
        <w:t xml:space="preserve">With a </w:t>
      </w:r>
      <w:r w:rsidRPr="009E4CB9">
        <w:rPr>
          <w:noProof/>
          <w:highlight w:val="yellow"/>
        </w:rPr>
        <w:t>full</w:t>
      </w:r>
      <w:r w:rsidRPr="009E4CB9">
        <w:rPr>
          <w:highlight w:val="yellow"/>
        </w:rPr>
        <w:t xml:space="preserve"> load of paint and beads:</w:t>
      </w:r>
    </w:p>
    <w:p w14:paraId="73ED43B6"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the </w:t>
      </w:r>
      <w:r w:rsidRPr="009E4CB9">
        <w:rPr>
          <w:noProof/>
          <w:highlight w:val="yellow"/>
        </w:rPr>
        <w:t>right</w:t>
      </w:r>
      <w:r w:rsidRPr="009E4CB9">
        <w:rPr>
          <w:highlight w:val="yellow"/>
        </w:rPr>
        <w:t xml:space="preserve"> front tire.</w:t>
      </w:r>
    </w:p>
    <w:p w14:paraId="704B8AA9"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the </w:t>
      </w:r>
      <w:r w:rsidRPr="009E4CB9">
        <w:rPr>
          <w:noProof/>
          <w:highlight w:val="yellow"/>
        </w:rPr>
        <w:t>left</w:t>
      </w:r>
      <w:r w:rsidRPr="009E4CB9">
        <w:rPr>
          <w:highlight w:val="yellow"/>
        </w:rPr>
        <w:t xml:space="preserve"> front tire.</w:t>
      </w:r>
    </w:p>
    <w:p w14:paraId="1D1364D1"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right rear drive tires.</w:t>
      </w:r>
    </w:p>
    <w:p w14:paraId="0C0F5D4D"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left rear drive tires.</w:t>
      </w:r>
    </w:p>
    <w:p w14:paraId="447B0F5D" w14:textId="77777777" w:rsidR="00BC2733" w:rsidRPr="009E4CB9" w:rsidRDefault="00BC2733" w:rsidP="00BC2733">
      <w:pPr>
        <w:spacing w:after="120"/>
        <w:ind w:left="720"/>
        <w:rPr>
          <w:highlight w:val="yellow"/>
        </w:rPr>
      </w:pPr>
      <w:r w:rsidRPr="009E4CB9">
        <w:rPr>
          <w:highlight w:val="yellow"/>
        </w:rPr>
        <w:t>Without paint and beads:</w:t>
      </w:r>
    </w:p>
    <w:p w14:paraId="40094C0F"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the </w:t>
      </w:r>
      <w:r w:rsidRPr="009E4CB9">
        <w:rPr>
          <w:noProof/>
          <w:highlight w:val="yellow"/>
        </w:rPr>
        <w:t>right</w:t>
      </w:r>
      <w:r w:rsidRPr="009E4CB9">
        <w:rPr>
          <w:highlight w:val="yellow"/>
        </w:rPr>
        <w:t xml:space="preserve"> front tire.</w:t>
      </w:r>
    </w:p>
    <w:p w14:paraId="3FB7BD28"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the </w:t>
      </w:r>
      <w:r w:rsidRPr="009E4CB9">
        <w:rPr>
          <w:noProof/>
          <w:highlight w:val="yellow"/>
        </w:rPr>
        <w:t>left</w:t>
      </w:r>
      <w:r w:rsidRPr="009E4CB9">
        <w:rPr>
          <w:highlight w:val="yellow"/>
        </w:rPr>
        <w:t xml:space="preserve"> front tire.</w:t>
      </w:r>
    </w:p>
    <w:p w14:paraId="06E07BFB"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right rear drive tires.</w:t>
      </w:r>
    </w:p>
    <w:p w14:paraId="6D00F47E" w14:textId="77777777" w:rsidR="00BC2733" w:rsidRPr="001F5E78" w:rsidRDefault="00BC2733" w:rsidP="00BC2733">
      <w:pPr>
        <w:spacing w:after="120"/>
        <w:ind w:left="720"/>
      </w:pPr>
      <w:r w:rsidRPr="009E4CB9">
        <w:rPr>
          <w:noProof/>
          <w:highlight w:val="yellow"/>
        </w:rPr>
        <w:lastRenderedPageBreak/>
        <w:t>The ground</w:t>
      </w:r>
      <w:r w:rsidRPr="009E4CB9">
        <w:rPr>
          <w:highlight w:val="yellow"/>
        </w:rPr>
        <w:t xml:space="preserve"> weight of left rear drive tires.</w:t>
      </w:r>
    </w:p>
    <w:p w14:paraId="58B07B56" w14:textId="77777777" w:rsidR="00BC2733" w:rsidRPr="009E4CB9" w:rsidRDefault="00BC2733" w:rsidP="00BC2733">
      <w:pPr>
        <w:spacing w:after="120"/>
        <w:jc w:val="both"/>
        <w:rPr>
          <w:b/>
          <w:bCs/>
        </w:rPr>
      </w:pPr>
      <w:r w:rsidRPr="009E4CB9">
        <w:rPr>
          <w:b/>
          <w:bCs/>
          <w:highlight w:val="yellow"/>
        </w:rPr>
        <w:t>In addition, specifications marked with an asterisk (*) require supporting documentation in the form of a product brochure (tabbed and highlighted), manufacturer’s technical data sheet (tabbed and highlighted), or a letter of clarification, which must indicate specifically what the bidder intends to supply in regard to said items, and/or how the specifications will be met.  If a manufacturer’s product brochure or technical data sheet is referred to, it must be tabbed with the specification number to assist the person reviewing the bid.</w:t>
      </w:r>
    </w:p>
    <w:p w14:paraId="05786BEF" w14:textId="77777777" w:rsidR="00BC2733" w:rsidRPr="001F5E78" w:rsidRDefault="00BC2733" w:rsidP="00BC2733">
      <w:pPr>
        <w:jc w:val="both"/>
      </w:pPr>
      <w:r w:rsidRPr="001F5E78">
        <w:t>TYPICAL UNIT:</w:t>
      </w:r>
    </w:p>
    <w:p w14:paraId="77D1738E" w14:textId="77777777" w:rsidR="00BC2733" w:rsidRPr="001F5E78" w:rsidRDefault="00BC2733" w:rsidP="00BC2733">
      <w:pPr>
        <w:jc w:val="both"/>
      </w:pPr>
    </w:p>
    <w:p w14:paraId="394B1695" w14:textId="098DEDE2" w:rsidR="00BC2733" w:rsidRPr="001F5E78" w:rsidRDefault="00BC2733" w:rsidP="00BC2733">
      <w:pPr>
        <w:jc w:val="both"/>
      </w:pPr>
      <w:r w:rsidRPr="001F5E78">
        <w:t xml:space="preserve">PETERBILT, MACK, or </w:t>
      </w:r>
      <w:r w:rsidRPr="001F5E78">
        <w:rPr>
          <w:noProof/>
        </w:rPr>
        <w:t>state-approved</w:t>
      </w:r>
      <w:r w:rsidRPr="001F5E78">
        <w:t xml:space="preserve"> equivalent, cab over engine, diesel engine, automatic transmission, cab and chassis with EZ-</w:t>
      </w:r>
      <w:r w:rsidRPr="00412AF2">
        <w:t xml:space="preserve">LINER TS-ALCO600 or M-B COMPANIES equivalent, provided all of the </w:t>
      </w:r>
      <w:r w:rsidRPr="001F5E78">
        <w:t xml:space="preserve">following minimum specifications are met.  Any other manufacturer and/or model offered must be pre-approved prior to bid submittal.  </w:t>
      </w:r>
    </w:p>
    <w:p w14:paraId="10AE1FAF"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CHASSIS</w:t>
      </w:r>
      <w:r w:rsidRPr="001F5E78">
        <w:rPr>
          <w:rFonts w:cs="Arial"/>
          <w:bCs/>
          <w:iCs/>
          <w:szCs w:val="28"/>
          <w:lang w:val="x-none" w:eastAsia="x-none"/>
        </w:rPr>
        <w:t>:</w:t>
      </w:r>
    </w:p>
    <w:p w14:paraId="03022FFB" w14:textId="77777777" w:rsidR="00BC2733" w:rsidRDefault="00BC2733" w:rsidP="00BC2733">
      <w:pPr>
        <w:numPr>
          <w:ilvl w:val="1"/>
          <w:numId w:val="19"/>
        </w:numPr>
        <w:spacing w:before="120" w:after="120"/>
        <w:jc w:val="both"/>
      </w:pPr>
      <w:r w:rsidRPr="00BC2733">
        <w:rPr>
          <w:lang w:eastAsia="x-none"/>
        </w:rPr>
        <w:t xml:space="preserve">Single rear axle Gross </w:t>
      </w:r>
      <w:r w:rsidRPr="001F5E78">
        <w:rPr>
          <w:lang w:eastAsia="x-none"/>
        </w:rPr>
        <w:t xml:space="preserve">Vehicle Weight Rating (GVWR): To be determined by paint chassis manufacturer.  </w:t>
      </w:r>
    </w:p>
    <w:p w14:paraId="58FFD2A1" w14:textId="27AE8118" w:rsidR="00412AF2" w:rsidRPr="009E4CB9" w:rsidRDefault="009E4CB9" w:rsidP="00412AF2">
      <w:pPr>
        <w:numPr>
          <w:ilvl w:val="1"/>
          <w:numId w:val="19"/>
        </w:numPr>
        <w:spacing w:before="120" w:after="120"/>
        <w:jc w:val="both"/>
        <w:rPr>
          <w:highlight w:val="yellow"/>
        </w:rPr>
      </w:pPr>
      <w:r w:rsidRPr="009E4CB9">
        <w:rPr>
          <w:b/>
          <w:bCs/>
          <w:highlight w:val="yellow"/>
          <w:lang w:eastAsia="x-none"/>
        </w:rPr>
        <w:t xml:space="preserve">(*) </w:t>
      </w:r>
      <w:r w:rsidR="00412AF2" w:rsidRPr="009E4CB9">
        <w:rPr>
          <w:highlight w:val="yellow"/>
          <w:lang w:eastAsia="x-none"/>
        </w:rPr>
        <w:t xml:space="preserve">If necessary to achieve axle weight compliance, a steerable tag axle shall be provided. Conventional tandem drive axle configurations shall not be permitted. </w:t>
      </w:r>
    </w:p>
    <w:p w14:paraId="05F75487" w14:textId="77777777" w:rsidR="00BC2733" w:rsidRPr="001F5E78" w:rsidRDefault="00BC2733" w:rsidP="00BC2733">
      <w:pPr>
        <w:numPr>
          <w:ilvl w:val="1"/>
          <w:numId w:val="19"/>
        </w:numPr>
        <w:spacing w:before="120" w:after="120"/>
        <w:jc w:val="both"/>
      </w:pPr>
      <w:r w:rsidRPr="001F5E78">
        <w:rPr>
          <w:lang w:eastAsia="x-none"/>
        </w:rPr>
        <w:t xml:space="preserve">Suspension: Air ride, including dual leveling valves and heavy-duty shock absorbers.      </w:t>
      </w:r>
    </w:p>
    <w:p w14:paraId="7C727630" w14:textId="77777777" w:rsidR="00BC2733" w:rsidRPr="001F5E78" w:rsidRDefault="00BC2733" w:rsidP="00BC2733">
      <w:pPr>
        <w:numPr>
          <w:ilvl w:val="1"/>
          <w:numId w:val="19"/>
        </w:numPr>
        <w:spacing w:before="120" w:after="120"/>
        <w:jc w:val="both"/>
      </w:pPr>
      <w:r w:rsidRPr="001F5E78">
        <w:rPr>
          <w:lang w:eastAsia="x-none"/>
        </w:rPr>
        <w:t>Engine:  Must be current emissions compliant, Diesel powered, 350 minimum horsepower.</w:t>
      </w:r>
    </w:p>
    <w:p w14:paraId="4E2D1AA5" w14:textId="77777777" w:rsidR="00BC2733" w:rsidRPr="001F5E78" w:rsidRDefault="00BC2733" w:rsidP="00BC2733">
      <w:pPr>
        <w:numPr>
          <w:ilvl w:val="1"/>
          <w:numId w:val="19"/>
        </w:numPr>
        <w:spacing w:before="120" w:after="120"/>
        <w:jc w:val="both"/>
      </w:pPr>
      <w:r w:rsidRPr="001F5E78">
        <w:rPr>
          <w:lang w:eastAsia="x-none"/>
        </w:rPr>
        <w:t xml:space="preserve">Transmission: Allison </w:t>
      </w:r>
      <w:r w:rsidRPr="00412AF2">
        <w:rPr>
          <w:lang w:eastAsia="x-none"/>
        </w:rPr>
        <w:t>3000RDS or 4500.</w:t>
      </w:r>
    </w:p>
    <w:p w14:paraId="33640961" w14:textId="7FAF85B8" w:rsidR="00BC2733" w:rsidRPr="00BC2733" w:rsidRDefault="00BC2733" w:rsidP="00BC2733">
      <w:pPr>
        <w:numPr>
          <w:ilvl w:val="1"/>
          <w:numId w:val="19"/>
        </w:numPr>
        <w:spacing w:before="120" w:after="120"/>
        <w:jc w:val="both"/>
      </w:pPr>
      <w:r w:rsidRPr="001F5E78">
        <w:rPr>
          <w:lang w:eastAsia="x-none"/>
        </w:rPr>
        <w:t xml:space="preserve">Wheelbase: </w:t>
      </w:r>
      <w:r w:rsidRPr="00BC2733">
        <w:rPr>
          <w:lang w:eastAsia="x-none"/>
        </w:rPr>
        <w:t>Approximately 188 inches.</w:t>
      </w:r>
    </w:p>
    <w:p w14:paraId="1FC8951F" w14:textId="77777777" w:rsidR="00BC2733" w:rsidRPr="001F5E78" w:rsidRDefault="00BC2733" w:rsidP="00BC2733">
      <w:pPr>
        <w:numPr>
          <w:ilvl w:val="1"/>
          <w:numId w:val="19"/>
        </w:numPr>
        <w:spacing w:before="120" w:after="120"/>
        <w:jc w:val="both"/>
      </w:pPr>
      <w:r w:rsidRPr="001F5E78">
        <w:rPr>
          <w:lang w:eastAsia="x-none"/>
        </w:rPr>
        <w:t>Frame: To be capable of supporting all components specified.</w:t>
      </w:r>
    </w:p>
    <w:p w14:paraId="6D0D99A8" w14:textId="77777777" w:rsidR="00BC2733" w:rsidRPr="001F5E78" w:rsidRDefault="00BC2733" w:rsidP="00BC2733">
      <w:pPr>
        <w:numPr>
          <w:ilvl w:val="1"/>
          <w:numId w:val="19"/>
        </w:numPr>
        <w:spacing w:before="120" w:after="120"/>
        <w:jc w:val="both"/>
      </w:pPr>
      <w:r w:rsidRPr="001F5E78">
        <w:rPr>
          <w:lang w:eastAsia="x-none"/>
        </w:rPr>
        <w:t xml:space="preserve">Brakes: Air brakes with anti-lock system and heated air dryer.  Must meet FMVSS 121 braking standards. To include ¼ turn valve with a </w:t>
      </w:r>
      <w:r w:rsidRPr="001F5E78">
        <w:rPr>
          <w:noProof/>
          <w:lang w:eastAsia="x-none"/>
        </w:rPr>
        <w:t>quick</w:t>
      </w:r>
      <w:r w:rsidRPr="001F5E78">
        <w:rPr>
          <w:lang w:eastAsia="x-none"/>
        </w:rPr>
        <w:t xml:space="preserve"> coupler on the </w:t>
      </w:r>
      <w:r w:rsidRPr="001F5E78">
        <w:rPr>
          <w:noProof/>
          <w:lang w:eastAsia="x-none"/>
        </w:rPr>
        <w:t>driver’s</w:t>
      </w:r>
      <w:r w:rsidRPr="001F5E78">
        <w:rPr>
          <w:lang w:eastAsia="x-none"/>
        </w:rPr>
        <w:t xml:space="preserve"> side frame to facilitate filling all air tanks with shop air.</w:t>
      </w:r>
    </w:p>
    <w:p w14:paraId="3DCCA23D" w14:textId="53813E91" w:rsidR="00BC2733" w:rsidRPr="00412AF2" w:rsidRDefault="00BC2733" w:rsidP="00BC2733">
      <w:pPr>
        <w:numPr>
          <w:ilvl w:val="1"/>
          <w:numId w:val="19"/>
        </w:numPr>
        <w:spacing w:before="120" w:after="120"/>
        <w:jc w:val="both"/>
      </w:pPr>
      <w:r w:rsidRPr="001F5E78">
        <w:rPr>
          <w:lang w:eastAsia="x-none"/>
        </w:rPr>
        <w:t>Driveline Retarder:</w:t>
      </w:r>
      <w:r>
        <w:rPr>
          <w:lang w:eastAsia="x-none"/>
        </w:rPr>
        <w:t xml:space="preserve"> </w:t>
      </w:r>
      <w:r w:rsidRPr="001F5E78">
        <w:rPr>
          <w:lang w:eastAsia="x-none"/>
        </w:rPr>
        <w:t xml:space="preserve">driveline </w:t>
      </w:r>
      <w:r w:rsidRPr="00412AF2">
        <w:rPr>
          <w:lang w:eastAsia="x-none"/>
        </w:rPr>
        <w:t xml:space="preserve">retarder that does not adversely impact low-speed control system. Allison transmission retarder is also acceptable, use of retarder to achieve 3 mph low speed painting without requiring “riding” of the brakes.   </w:t>
      </w:r>
    </w:p>
    <w:p w14:paraId="6E78E0B0" w14:textId="77777777" w:rsidR="00BC2733" w:rsidRPr="001F5E78" w:rsidRDefault="00BC2733" w:rsidP="00BC2733">
      <w:pPr>
        <w:numPr>
          <w:ilvl w:val="1"/>
          <w:numId w:val="19"/>
        </w:numPr>
        <w:spacing w:before="120" w:after="120"/>
        <w:jc w:val="both"/>
      </w:pPr>
      <w:r w:rsidRPr="001F5E78">
        <w:rPr>
          <w:lang w:eastAsia="x-none"/>
        </w:rPr>
        <w:t xml:space="preserve">Fuel System: Aluminum tank to be </w:t>
      </w:r>
      <w:r w:rsidRPr="001F5E78">
        <w:rPr>
          <w:noProof/>
          <w:lang w:eastAsia="x-none"/>
        </w:rPr>
        <w:t>100-gallon minimum</w:t>
      </w:r>
      <w:r w:rsidRPr="001F5E78">
        <w:rPr>
          <w:lang w:eastAsia="x-none"/>
        </w:rPr>
        <w:t xml:space="preserve"> capacity, mounted driver’s side as far forward as possible.  DEF tank to be mounted at left side chassis fender.</w:t>
      </w:r>
    </w:p>
    <w:p w14:paraId="2E50BAAC"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Engine Air Intake: To be a </w:t>
      </w:r>
      <w:r w:rsidRPr="001F5E78">
        <w:rPr>
          <w:noProof/>
          <w:lang w:eastAsia="x-none"/>
        </w:rPr>
        <w:t>dry</w:t>
      </w:r>
      <w:r w:rsidRPr="001F5E78">
        <w:rPr>
          <w:lang w:eastAsia="x-none"/>
        </w:rPr>
        <w:t xml:space="preserve"> element, heavy duty type.</w:t>
      </w:r>
    </w:p>
    <w:p w14:paraId="6A162057" w14:textId="77777777" w:rsidR="00BC2733" w:rsidRPr="001F5E78" w:rsidRDefault="00BC2733" w:rsidP="00BC2733">
      <w:pPr>
        <w:numPr>
          <w:ilvl w:val="1"/>
          <w:numId w:val="19"/>
        </w:numPr>
        <w:spacing w:before="120" w:after="120"/>
        <w:jc w:val="both"/>
        <w:rPr>
          <w:lang w:val="x-none" w:eastAsia="x-none"/>
        </w:rPr>
      </w:pPr>
      <w:r w:rsidRPr="001F5E78">
        <w:rPr>
          <w:lang w:eastAsia="x-none"/>
        </w:rPr>
        <w:t>Cooling System: To include permanent type antifreeze affording protection to -40 degrees F.</w:t>
      </w:r>
    </w:p>
    <w:p w14:paraId="6DE38ADC" w14:textId="77777777" w:rsidR="00BC2733" w:rsidRPr="001F5E78" w:rsidRDefault="00BC2733" w:rsidP="00BC2733">
      <w:pPr>
        <w:numPr>
          <w:ilvl w:val="1"/>
          <w:numId w:val="19"/>
        </w:numPr>
        <w:spacing w:before="120" w:after="120"/>
        <w:jc w:val="both"/>
        <w:rPr>
          <w:lang w:val="x-none" w:eastAsia="x-none"/>
        </w:rPr>
      </w:pPr>
      <w:r w:rsidRPr="001F5E78">
        <w:rPr>
          <w:lang w:eastAsia="x-none"/>
        </w:rPr>
        <w:t>Alternator: 160 AMP minimum.</w:t>
      </w:r>
    </w:p>
    <w:p w14:paraId="4D531148"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Batteries: Three (3) 12-volt batteries, maintenance free with 2100 minimum CCA.  Battery box to be mounted as far forward as possible, right side.  Battery disconnect switch shall be provided and mounted in the </w:t>
      </w:r>
      <w:r w:rsidRPr="001F5E78">
        <w:rPr>
          <w:noProof/>
          <w:lang w:eastAsia="x-none"/>
        </w:rPr>
        <w:t>cab</w:t>
      </w:r>
      <w:r w:rsidRPr="001F5E78">
        <w:rPr>
          <w:lang w:eastAsia="x-none"/>
        </w:rPr>
        <w:t xml:space="preserve"> between the </w:t>
      </w:r>
      <w:r w:rsidRPr="001F5E78">
        <w:rPr>
          <w:noProof/>
          <w:lang w:eastAsia="x-none"/>
        </w:rPr>
        <w:t>driver’s</w:t>
      </w:r>
      <w:r w:rsidRPr="001F5E78">
        <w:rPr>
          <w:lang w:eastAsia="x-none"/>
        </w:rPr>
        <w:t xml:space="preserve"> seat and door threshold, or state approved alternative. </w:t>
      </w:r>
    </w:p>
    <w:p w14:paraId="06CADEA3"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Shock Absorbers: To include front shock absorbers, heavy duty type.  </w:t>
      </w:r>
    </w:p>
    <w:p w14:paraId="2FCBC0C6" w14:textId="77777777" w:rsidR="00BC2733" w:rsidRPr="001F5E78" w:rsidRDefault="00BC2733" w:rsidP="00BC2733">
      <w:pPr>
        <w:numPr>
          <w:ilvl w:val="1"/>
          <w:numId w:val="19"/>
        </w:numPr>
        <w:spacing w:before="120" w:after="120"/>
        <w:jc w:val="both"/>
        <w:rPr>
          <w:lang w:val="x-none" w:eastAsia="x-none"/>
        </w:rPr>
      </w:pPr>
      <w:r w:rsidRPr="001F5E78">
        <w:rPr>
          <w:lang w:eastAsia="x-none"/>
        </w:rPr>
        <w:t>Tires: Steel belted radials sized to match GVWR and GAWR ratings.</w:t>
      </w:r>
    </w:p>
    <w:p w14:paraId="36AF3031"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Cab: </w:t>
      </w:r>
      <w:r w:rsidRPr="001F5E78">
        <w:t xml:space="preserve">Fully enclosed tilt type custom aluminum or galvanized cab (Fiberglass roof cap and doors are acceptable.) Air ride cab, if available.  Individual air ride high back driver’s seat </w:t>
      </w:r>
      <w:r>
        <w:t>and</w:t>
      </w:r>
      <w:r w:rsidRPr="001F5E78">
        <w:t xml:space="preserve"> standard passenger seat left and right sun visors, electric horn, two-speed intermittent windshield wipers and washers, seat belts, factory air conditioning, heater, engine tachometer and hour meter, right and left rearview Tri-plane motorized mirrors, tinted safety glass windows, AM/FM/MP3/Bluetooth stereo radio.  A manifest pouch shall be provided for the chassis cab. </w:t>
      </w:r>
    </w:p>
    <w:p w14:paraId="79D88D7B"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Electrical and Lights: </w:t>
      </w:r>
      <w:r w:rsidRPr="001F5E78">
        <w:t>Headlights, emergency flash</w:t>
      </w:r>
      <w:r>
        <w:t>ing</w:t>
      </w:r>
      <w:r w:rsidRPr="001F5E78">
        <w:t xml:space="preserve"> lights, complete with cab clearance lights, and all other standard lighting equipment.  Stop/turn/taillights. (LED where available).  A backup alarm shall be provided.  </w:t>
      </w:r>
    </w:p>
    <w:p w14:paraId="03B8A50B" w14:textId="77777777" w:rsidR="00BC2733" w:rsidRPr="00412AF2" w:rsidRDefault="00BC2733" w:rsidP="00BC2733">
      <w:pPr>
        <w:numPr>
          <w:ilvl w:val="1"/>
          <w:numId w:val="19"/>
        </w:numPr>
        <w:spacing w:before="120" w:after="120"/>
        <w:jc w:val="both"/>
        <w:rPr>
          <w:lang w:val="x-none" w:eastAsia="x-none"/>
        </w:rPr>
      </w:pPr>
      <w:r w:rsidRPr="00412AF2">
        <w:rPr>
          <w:noProof/>
          <w:lang w:eastAsia="x-none"/>
        </w:rPr>
        <w:t>Low-Speed</w:t>
      </w:r>
      <w:r w:rsidRPr="00412AF2">
        <w:rPr>
          <w:lang w:eastAsia="x-none"/>
        </w:rPr>
        <w:t xml:space="preserve"> Control System: A </w:t>
      </w:r>
      <w:r w:rsidRPr="00412AF2">
        <w:rPr>
          <w:noProof/>
          <w:lang w:eastAsia="x-none"/>
        </w:rPr>
        <w:t>low-speed</w:t>
      </w:r>
      <w:r w:rsidRPr="00412AF2">
        <w:rPr>
          <w:lang w:eastAsia="x-none"/>
        </w:rPr>
        <w:t xml:space="preserve"> control system shall be capable of maintaining speeds down to 3 MPH, it must be capable of doing this without requiring riding the service brakes. Use of a driveline or transmission retarder to achieve this low speed without “riding” the brakes is acceptable. </w:t>
      </w:r>
    </w:p>
    <w:p w14:paraId="5DA04620" w14:textId="77777777" w:rsidR="00BC2733" w:rsidRPr="00412AF2" w:rsidRDefault="00BC2733" w:rsidP="00BC2733">
      <w:pPr>
        <w:numPr>
          <w:ilvl w:val="1"/>
          <w:numId w:val="19"/>
        </w:numPr>
        <w:spacing w:before="120" w:after="120"/>
        <w:jc w:val="both"/>
        <w:rPr>
          <w:lang w:val="x-none" w:eastAsia="x-none"/>
        </w:rPr>
      </w:pPr>
      <w:r w:rsidRPr="00412AF2">
        <w:rPr>
          <w:lang w:eastAsia="x-none"/>
        </w:rPr>
        <w:lastRenderedPageBreak/>
        <w:t xml:space="preserve">Mud Flaps: Heavy-duty rubber, anti-sail installed at the </w:t>
      </w:r>
      <w:r w:rsidRPr="00412AF2">
        <w:rPr>
          <w:noProof/>
          <w:lang w:eastAsia="x-none"/>
        </w:rPr>
        <w:t>rear</w:t>
      </w:r>
      <w:r w:rsidRPr="00412AF2">
        <w:rPr>
          <w:lang w:eastAsia="x-none"/>
        </w:rPr>
        <w:t xml:space="preserve"> of front fenders, minimum 12 inches, and maximum 14 inches above the </w:t>
      </w:r>
      <w:r w:rsidRPr="00412AF2">
        <w:rPr>
          <w:noProof/>
          <w:lang w:eastAsia="x-none"/>
        </w:rPr>
        <w:t>ground</w:t>
      </w:r>
      <w:r w:rsidRPr="00412AF2">
        <w:rPr>
          <w:lang w:eastAsia="x-none"/>
        </w:rPr>
        <w:t xml:space="preserve">.  </w:t>
      </w:r>
    </w:p>
    <w:p w14:paraId="68AF1D21" w14:textId="77777777" w:rsidR="00BC2733" w:rsidRPr="00412AF2"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eastAsia="x-none"/>
        </w:rPr>
        <w:t>PLATFORM</w:t>
      </w:r>
      <w:r w:rsidRPr="00412AF2">
        <w:rPr>
          <w:rFonts w:cs="Arial"/>
          <w:bCs/>
          <w:iCs/>
          <w:szCs w:val="28"/>
          <w:lang w:val="x-none" w:eastAsia="x-none"/>
        </w:rPr>
        <w:t>:</w:t>
      </w:r>
    </w:p>
    <w:p w14:paraId="61BE5C52" w14:textId="4BD11D6E"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unit shall be equipped with a heavy-duty channel platform to accommodate all line marking components.  The construction of the equipment platform shall consist of 8” risers, 4” structural channel long sills, 3” structural channel cross members at 16” to 24” centers and </w:t>
      </w:r>
      <w:r w:rsidRPr="00412AF2">
        <w:rPr>
          <w:vertAlign w:val="superscript"/>
        </w:rPr>
        <w:t>3</w:t>
      </w:r>
      <w:r w:rsidRPr="00412AF2">
        <w:t>⁄</w:t>
      </w:r>
      <w:r w:rsidRPr="00412AF2">
        <w:rPr>
          <w:vertAlign w:val="subscript"/>
        </w:rPr>
        <w:t>16</w:t>
      </w:r>
      <w:r w:rsidRPr="00412AF2">
        <w:t xml:space="preserve">” minimum smooth floor plate deck with an integral formed rolled rub rail; 2x5 perimeter tubing may be used in lieu of integral formed rolled rub rail.  </w:t>
      </w:r>
      <w:r w:rsidRPr="00412AF2">
        <w:rPr>
          <w:noProof/>
        </w:rPr>
        <w:t>Six-inch</w:t>
      </w:r>
      <w:r w:rsidRPr="00412AF2">
        <w:t xml:space="preserve"> wide grip material with </w:t>
      </w:r>
      <w:r w:rsidRPr="00412AF2">
        <w:rPr>
          <w:noProof/>
        </w:rPr>
        <w:t>six-inch</w:t>
      </w:r>
      <w:r w:rsidRPr="00412AF2">
        <w:t xml:space="preserve"> spacing shall be provided on the deck plate.  The platform shall measure approximately 96”.  Four (4) safety placards shall be installed on the truck with one on all four sides of the truck.  They shall be flip type capable of being flipped blank or displaying the number 1263 to signify that </w:t>
      </w:r>
      <w:r w:rsidRPr="00412AF2">
        <w:rPr>
          <w:noProof/>
        </w:rPr>
        <w:t>solvent-based</w:t>
      </w:r>
      <w:r w:rsidRPr="00412AF2">
        <w:t xml:space="preserve"> paint is being carried on the truck.  An OVERSIZE orange and black sign shall be installed at the rear of the truck. M-B </w:t>
      </w:r>
      <w:r w:rsidR="0024207E" w:rsidRPr="00412AF2">
        <w:t>Companies’</w:t>
      </w:r>
      <w:r w:rsidRPr="00412AF2">
        <w:t xml:space="preserve"> standard platform is acceptable.</w:t>
      </w:r>
    </w:p>
    <w:p w14:paraId="32EE0C3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platform shall be secured to the truck frame by a minimum of two (2) heavy-duty bolts per riser with approximately five risers on each side of the platform.  The risers are to be 8” – 10” to give proper clearance for installation of plumbing and control lines and to facilitate ease in maintenance, breakdown, </w:t>
      </w:r>
      <w:r w:rsidRPr="001F5E78">
        <w:rPr>
          <w:noProof/>
        </w:rPr>
        <w:t>and</w:t>
      </w:r>
      <w:r w:rsidRPr="001F5E78">
        <w:t xml:space="preserve"> cleaning.  The steel risers shall be bolted to the chassis frame rails and also to the equipment platform long sills. </w:t>
      </w:r>
    </w:p>
    <w:p w14:paraId="7156FF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platform shall be equipped with recessed corner clearance lights and three recessed rear lights in the middle of the platform and all necessary reflectors as required by law.  All deck lights to be LED.</w:t>
      </w:r>
    </w:p>
    <w:p w14:paraId="31849A7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 welded railing of 1-</w:t>
      </w:r>
      <w:r w:rsidRPr="001F5E78">
        <w:rPr>
          <w:vertAlign w:val="superscript"/>
        </w:rPr>
        <w:t>1</w:t>
      </w:r>
      <w:r w:rsidRPr="001F5E78">
        <w:t>⁄</w:t>
      </w:r>
      <w:r w:rsidRPr="001F5E78">
        <w:rPr>
          <w:vertAlign w:val="subscript"/>
        </w:rPr>
        <w:t>4</w:t>
      </w:r>
      <w:r w:rsidRPr="001F5E78">
        <w:t>” square tubing minimum shall be placed around open portions of the platform.  The railings shall be 42” high with a mid-rail.  All railings shall be welded or bolted to the platform for stability and shall have a mid-rail.</w:t>
      </w:r>
    </w:p>
    <w:p w14:paraId="4726151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One 1-</w:t>
      </w:r>
      <w:r w:rsidRPr="001F5E78">
        <w:rPr>
          <w:vertAlign w:val="superscript"/>
        </w:rPr>
        <w:t>1</w:t>
      </w:r>
      <w:r w:rsidRPr="001F5E78">
        <w:t>⁄</w:t>
      </w:r>
      <w:r w:rsidRPr="001F5E78">
        <w:rPr>
          <w:vertAlign w:val="subscript"/>
        </w:rPr>
        <w:t>4</w:t>
      </w:r>
      <w:r w:rsidRPr="001F5E78">
        <w:t xml:space="preserve">” square steel tube minimum, fold up type offset ladder shall be installed on each side of the unit in front of the operator’s enclosure and a standard fold up </w:t>
      </w:r>
      <w:r w:rsidRPr="001F5E78">
        <w:rPr>
          <w:noProof/>
        </w:rPr>
        <w:t>ladder</w:t>
      </w:r>
      <w:r w:rsidRPr="001F5E78">
        <w:t xml:space="preserve"> on each side of the unit behind the paint totes to provide convenient access to the operator positions and all equipment on the platform.  A finger </w:t>
      </w:r>
      <w:r w:rsidRPr="001F5E78">
        <w:rPr>
          <w:noProof/>
        </w:rPr>
        <w:t>pull</w:t>
      </w:r>
      <w:r w:rsidRPr="001F5E78">
        <w:t xml:space="preserve"> latch will store the ladders in a flush position with the railing when not in use.  (Chain type ladder storage will not be acceptable.)  Handrails shall be bolted to the platform safety railing vertically on each side of ladder entrance areas for safety.  These handrails shall extend at least ¾ of the height of the safety railing.</w:t>
      </w:r>
    </w:p>
    <w:p w14:paraId="1B0472C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Mud flaps with an </w:t>
      </w:r>
      <w:r w:rsidRPr="001F5E78">
        <w:rPr>
          <w:noProof/>
        </w:rPr>
        <w:t>anti-sail</w:t>
      </w:r>
      <w:r w:rsidRPr="001F5E78">
        <w:t xml:space="preserve"> bracket to the rear.</w:t>
      </w:r>
    </w:p>
    <w:p w14:paraId="14B4A24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rear bumper shall be constructed of heavy-duty channel steel with structural steel channel supports.  Supports shall be affixed to the chassis frame.  Bumper shall be installed approximately 18” from the road surface.  Steps shall be an integral part of the rear bumper to allow staircase style access from the </w:t>
      </w:r>
      <w:r w:rsidRPr="001F5E78">
        <w:rPr>
          <w:noProof/>
        </w:rPr>
        <w:t>rear</w:t>
      </w:r>
      <w:r w:rsidRPr="001F5E78">
        <w:t xml:space="preserve"> of the unit to the operator’s stations.</w:t>
      </w:r>
    </w:p>
    <w:p w14:paraId="70C1362E"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rear bumper shall be equipped with all required safety reflectors.</w:t>
      </w:r>
    </w:p>
    <w:p w14:paraId="3F48871C" w14:textId="77777777" w:rsidR="00BC2733" w:rsidRPr="001F5E78" w:rsidRDefault="00BC2733" w:rsidP="00BC2733">
      <w:pPr>
        <w:numPr>
          <w:ilvl w:val="1"/>
          <w:numId w:val="19"/>
        </w:numPr>
        <w:spacing w:before="120" w:after="120"/>
        <w:jc w:val="both"/>
        <w:rPr>
          <w:lang w:val="x-none" w:eastAsia="x-none"/>
        </w:rPr>
      </w:pPr>
      <w:r w:rsidRPr="001F5E78">
        <w:rPr>
          <w:lang w:eastAsia="x-none"/>
        </w:rPr>
        <w:t>Two (2) 10 lb. fire extinguishers shall be supplied and mounted on the front and rear positions of the platform.  One (1) 5 lb. unit shall be mounted in the chassis cab. One (1) 5 lb. unit shall be mounted in the operator’s cab.  The fire extinguishers shall be ICC approved, ABC type.</w:t>
      </w:r>
    </w:p>
    <w:p w14:paraId="5C741583"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OPERATOR ENCLOSURE</w:t>
      </w:r>
      <w:r w:rsidRPr="001F5E78">
        <w:rPr>
          <w:rFonts w:cs="Arial"/>
          <w:bCs/>
          <w:iCs/>
          <w:szCs w:val="28"/>
          <w:lang w:val="x-none" w:eastAsia="x-none"/>
        </w:rPr>
        <w:t>:</w:t>
      </w:r>
    </w:p>
    <w:p w14:paraId="6C6A2259"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Unit shall be equipped with an operators’ enclosure on the rear of the unit measuring approximately 96 inches wide x 60 inches deep x 75 inches height.  The enclosure shall be mounted to maintain a low overall profile. Support posts shall be kept to a minimum to provide maximum visibility for the operator and still allow adequate support for the enclosure.  The</w:t>
      </w:r>
      <w:r>
        <w:t xml:space="preserve"> </w:t>
      </w:r>
      <w:r w:rsidRPr="001F5E78">
        <w:rPr>
          <w:noProof/>
        </w:rPr>
        <w:t>operator's</w:t>
      </w:r>
      <w:r w:rsidRPr="001F5E78">
        <w:t xml:space="preserve"> cab shall provide maximum visibility of the gun carriages while seated in the operator’s seat</w:t>
      </w:r>
      <w:r>
        <w:t xml:space="preserve">. </w:t>
      </w:r>
    </w:p>
    <w:p w14:paraId="3EB48F6B"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enclosure corner posts and structural frame shall be constructed of heavy-duty aluminum tubing.  Drop deck under operator’s enclosure shall be aluminum construction.  Windows shall be tinted with safety glass.  Side windows can be pocket type vertical slider windows.  Windows behind operator shall NOT be sliding style windows.  </w:t>
      </w:r>
    </w:p>
    <w:p w14:paraId="2FEEC2AE"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operators’ enclosure shall be covered with 10-gauge minimum aluminum sheeting and shall be electrically welded at all joints.  One (1) inch insulation with black perforated vinyl covering shall be installed on interior cab walls.  A ½ inch thick insulated floor mat shall also be provided.  </w:t>
      </w:r>
    </w:p>
    <w:p w14:paraId="75AF59A3" w14:textId="06C433ED"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lastRenderedPageBreak/>
        <w:t>Access and egress shall be from the rear</w:t>
      </w:r>
      <w:r w:rsidRPr="001F5E78">
        <w:rPr>
          <w:noProof/>
        </w:rPr>
        <w:t>; unit</w:t>
      </w:r>
      <w:r w:rsidRPr="001F5E78">
        <w:t xml:space="preserve"> shall be equipped with stairs and </w:t>
      </w:r>
      <w:r w:rsidRPr="001F5E78">
        <w:rPr>
          <w:noProof/>
        </w:rPr>
        <w:t>handholds</w:t>
      </w:r>
      <w:r w:rsidRPr="001F5E78">
        <w:t xml:space="preserve"> to facilitate a three-point stance. The access stairs shall be an integral part of the rear bumper and shall have a non-slip surface.  A right-side handrail shall be provided.</w:t>
      </w:r>
    </w:p>
    <w:p w14:paraId="630EA68B"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Two air-ride seat assemblies shall be mounted, one on the left and one on the right side of the enclosure.  Each seat assembly shall be equipped with seat tethers, seat belt, armrests, and full backrests.  The seat covers shall be dark cloth with 6-way air </w:t>
      </w:r>
      <w:r w:rsidRPr="00412AF2">
        <w:t xml:space="preserve">adjustment, or state approved equivalent.   </w:t>
      </w:r>
    </w:p>
    <w:p w14:paraId="441804BA" w14:textId="77777777" w:rsidR="00BC2733" w:rsidRPr="009E4CB9" w:rsidRDefault="00BC2733" w:rsidP="00BC2733">
      <w:pPr>
        <w:widowControl/>
        <w:numPr>
          <w:ilvl w:val="2"/>
          <w:numId w:val="19"/>
        </w:numPr>
        <w:tabs>
          <w:tab w:val="left" w:pos="2340"/>
          <w:tab w:val="left" w:pos="5040"/>
        </w:tabs>
        <w:autoSpaceDE/>
        <w:autoSpaceDN/>
        <w:adjustRightInd/>
        <w:spacing w:before="120" w:after="120"/>
        <w:jc w:val="both"/>
        <w:rPr>
          <w:highlight w:val="yellow"/>
        </w:rPr>
      </w:pPr>
      <w:r w:rsidRPr="009E4CB9">
        <w:rPr>
          <w:rFonts w:cs="Arial"/>
          <w:highlight w:val="yellow"/>
        </w:rPr>
        <w:t>(Optional Item – Pricing required)</w:t>
      </w:r>
      <w:r w:rsidRPr="009E4CB9">
        <w:rPr>
          <w:highlight w:val="yellow"/>
        </w:rPr>
        <w:t>:  Heated and cooled seats with minimum 2 position switching.  (Heat hi/lo and cool hi/lo)</w:t>
      </w:r>
    </w:p>
    <w:p w14:paraId="687A326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Air, electrical, and heating control panels and all controls required for operation of the guns and carriages shall be readily accessible by the operator.</w:t>
      </w:r>
    </w:p>
    <w:p w14:paraId="32ED7E27" w14:textId="5B8CFBA2"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Heat and air conditioning headliner </w:t>
      </w:r>
      <w:r w:rsidR="009E4CB9" w:rsidRPr="001F5E78">
        <w:t>units</w:t>
      </w:r>
      <w:r w:rsidRPr="001F5E78">
        <w:t xml:space="preserve"> with remote condenser shall be installed.  </w:t>
      </w:r>
      <w:r w:rsidRPr="001F5E78">
        <w:rPr>
          <w:noProof/>
        </w:rPr>
        <w:t>A minimum</w:t>
      </w:r>
      <w:r w:rsidRPr="001F5E78">
        <w:t xml:space="preserve"> of 48,000 BTU/Hr. of heating and 39,500 BTU/Hr. of cooling shall be provided. (Red DOT or equal).  Full heat and ac controls shall be provided.  Two additional variable speed circulation fans shall be installed on the ceiling of the cab with one in front of each operator position</w:t>
      </w:r>
      <w:r w:rsidRPr="00412AF2">
        <w:t xml:space="preserve">. The A/C service ports shall be no more than 60” from the ground to allow for easy servicing of the A/C system.   </w:t>
      </w:r>
    </w:p>
    <w:p w14:paraId="5C0D6FFD" w14:textId="4DA9FDCD"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An AM/FM radio with Bluetooth/USB/MP3 with two speakers to be provided in the operators’ cab.  </w:t>
      </w:r>
      <w:r w:rsidR="009E4CB9" w:rsidRPr="001F5E78">
        <w:t>Also,</w:t>
      </w:r>
      <w:r w:rsidRPr="001F5E78">
        <w:t xml:space="preserve"> two (2) overhead storage compartments to be provided with one in front of each operator position.  These storage compartments are to have an open front with a </w:t>
      </w:r>
      <w:r w:rsidRPr="001F5E78">
        <w:rPr>
          <w:noProof/>
        </w:rPr>
        <w:t>lip</w:t>
      </w:r>
      <w:r w:rsidRPr="001F5E78">
        <w:t xml:space="preserve"> to store paper, clipboards, and pens. </w:t>
      </w:r>
    </w:p>
    <w:p w14:paraId="0A8E243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noise rating inside the rear operators’ enclosure shall not exceed 72 DBA in all modes of operation to include loading and painting.  </w:t>
      </w:r>
    </w:p>
    <w:p w14:paraId="0A10FE26" w14:textId="77777777" w:rsidR="00BC2733" w:rsidRPr="009E4CB9" w:rsidRDefault="00BC2733" w:rsidP="00BC2733">
      <w:pPr>
        <w:widowControl/>
        <w:numPr>
          <w:ilvl w:val="1"/>
          <w:numId w:val="19"/>
        </w:numPr>
        <w:tabs>
          <w:tab w:val="left" w:pos="2340"/>
          <w:tab w:val="left" w:pos="5040"/>
        </w:tabs>
        <w:autoSpaceDE/>
        <w:autoSpaceDN/>
        <w:adjustRightInd/>
        <w:spacing w:before="120" w:after="120"/>
        <w:jc w:val="both"/>
        <w:rPr>
          <w:highlight w:val="yellow"/>
        </w:rPr>
      </w:pPr>
      <w:r w:rsidRPr="009E4CB9">
        <w:rPr>
          <w:b/>
          <w:bCs/>
          <w:highlight w:val="yellow"/>
        </w:rPr>
        <w:t>(*)</w:t>
      </w:r>
      <w:r w:rsidRPr="009E4CB9">
        <w:rPr>
          <w:highlight w:val="yellow"/>
        </w:rPr>
        <w:t xml:space="preserve"> Detailed drawings and pictures shall be provided to ensure that the operators’ enclosure is ergonomically designed and shall allow full view of the paint and bead guns by the operators while sitting naturally and comfortably in their seats.</w:t>
      </w:r>
    </w:p>
    <w:p w14:paraId="48F29DF1"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MATERIAL CONTAINERS</w:t>
      </w:r>
      <w:r w:rsidRPr="001F5E78">
        <w:rPr>
          <w:rFonts w:cs="Arial"/>
          <w:bCs/>
          <w:iCs/>
          <w:szCs w:val="28"/>
          <w:lang w:val="x-none" w:eastAsia="x-none"/>
        </w:rPr>
        <w:t>:</w:t>
      </w:r>
      <w:r>
        <w:rPr>
          <w:rFonts w:cs="Arial"/>
          <w:bCs/>
          <w:iCs/>
          <w:szCs w:val="28"/>
          <w:lang w:val="x-none" w:eastAsia="x-none"/>
        </w:rPr>
        <w:t xml:space="preserve"> </w:t>
      </w:r>
    </w:p>
    <w:p w14:paraId="1EA211DA"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Two (2) paint containers with minimum 250-gallon capacity.  (White/Yellow). </w:t>
      </w:r>
    </w:p>
    <w:p w14:paraId="1A030FEB" w14:textId="3740621A" w:rsidR="00BC2733" w:rsidRPr="00412AF2" w:rsidRDefault="00BC2733" w:rsidP="00BC2733">
      <w:pPr>
        <w:widowControl/>
        <w:numPr>
          <w:ilvl w:val="2"/>
          <w:numId w:val="19"/>
        </w:numPr>
        <w:tabs>
          <w:tab w:val="left" w:pos="5040"/>
        </w:tabs>
        <w:autoSpaceDE/>
        <w:autoSpaceDN/>
        <w:adjustRightInd/>
        <w:spacing w:before="120" w:after="120"/>
        <w:jc w:val="both"/>
      </w:pPr>
      <w:r w:rsidRPr="00412AF2">
        <w:t xml:space="preserve">Each container shall have similar footprint and tie-down to allow replacement with a 250-gallon tote.  Tote dimensions as follows, outside of fork pockets 46”, spacing in between pockets 28”, fork pockets roughly 9” wide. Bottom of fork pocket is spaced off the ground 4”, fork pocket opening is 3.5” tall. </w:t>
      </w:r>
      <w:r w:rsidR="009E4CB9" w:rsidRPr="00412AF2">
        <w:t>Footprint</w:t>
      </w:r>
      <w:r w:rsidRPr="00412AF2">
        <w:t xml:space="preserve"> of our totes are 46” wide and 48” deep. </w:t>
      </w:r>
    </w:p>
    <w:p w14:paraId="02865CCD"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 xml:space="preserve">Shall have fork pockets to facilitate loading/unloading.  </w:t>
      </w:r>
    </w:p>
    <w:p w14:paraId="77A2E150"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Shall use clamp style system to clamp bottom of fork pockets, in lieu of cargo strap.</w:t>
      </w:r>
    </w:p>
    <w:p w14:paraId="3EAAA6C9"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Each of the Two (2) 250 gal non pressurized paint containers shall be constructed of ten (10) gauge stainless steel.</w:t>
      </w:r>
    </w:p>
    <w:p w14:paraId="33CD4D01"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Containers are to be constructed so they may be removed or placed on the platform using a forklift while loaded or empty.</w:t>
      </w:r>
    </w:p>
    <w:p w14:paraId="660FECFD"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The containers shall have a two (2) inch sloped bottom. A four (4) inch splash area shall be provided to accommodate full stated capacity, even when the container is not completely empty.</w:t>
      </w:r>
    </w:p>
    <w:p w14:paraId="0C0386A5"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Each container shall be equipped with a fully removeable lid cover, pressure equalization tank vents, and a dipstick for monitoring paint levels in the container.</w:t>
      </w:r>
    </w:p>
    <w:p w14:paraId="7E512E85" w14:textId="77777777" w:rsidR="00BC2733" w:rsidRPr="00412AF2" w:rsidRDefault="00BC2733" w:rsidP="00BC2733">
      <w:pPr>
        <w:widowControl/>
        <w:numPr>
          <w:ilvl w:val="3"/>
          <w:numId w:val="19"/>
        </w:numPr>
        <w:tabs>
          <w:tab w:val="left" w:pos="5040"/>
        </w:tabs>
        <w:autoSpaceDE/>
        <w:autoSpaceDN/>
        <w:adjustRightInd/>
        <w:spacing w:before="120" w:after="120"/>
        <w:jc w:val="both"/>
      </w:pPr>
      <w:r w:rsidRPr="00412AF2">
        <w:t>The lid cover shall be sealed around the entire opening with silicone and bolted to create an airtight seal.</w:t>
      </w:r>
    </w:p>
    <w:p w14:paraId="0B72A892" w14:textId="77777777" w:rsidR="00BC2733" w:rsidRPr="00412AF2" w:rsidRDefault="00BC2733" w:rsidP="00BC2733">
      <w:pPr>
        <w:widowControl/>
        <w:numPr>
          <w:ilvl w:val="3"/>
          <w:numId w:val="19"/>
        </w:numPr>
        <w:tabs>
          <w:tab w:val="left" w:pos="5040"/>
        </w:tabs>
        <w:autoSpaceDE/>
        <w:autoSpaceDN/>
        <w:adjustRightInd/>
        <w:spacing w:before="120" w:after="120"/>
        <w:jc w:val="both"/>
      </w:pPr>
      <w:r w:rsidRPr="00412AF2">
        <w:t xml:space="preserve">The lid shall be an adjustable clamp down style and will maintain an airtight seal when not in use. </w:t>
      </w:r>
    </w:p>
    <w:p w14:paraId="48B98D14" w14:textId="6E6A9E15" w:rsidR="00BC2733" w:rsidRPr="00412AF2" w:rsidRDefault="00BC2733" w:rsidP="00BC2733">
      <w:pPr>
        <w:widowControl/>
        <w:numPr>
          <w:ilvl w:val="2"/>
          <w:numId w:val="19"/>
        </w:numPr>
        <w:tabs>
          <w:tab w:val="left" w:pos="5040"/>
        </w:tabs>
        <w:autoSpaceDE/>
        <w:autoSpaceDN/>
        <w:adjustRightInd/>
        <w:spacing w:before="120" w:after="120"/>
        <w:jc w:val="both"/>
      </w:pPr>
      <w:r w:rsidRPr="00412AF2">
        <w:t xml:space="preserve">Each material container shall be equipped with a minimum </w:t>
      </w:r>
      <w:r w:rsidR="009E4CB9" w:rsidRPr="00412AF2">
        <w:t>12-inch</w:t>
      </w:r>
      <w:r w:rsidRPr="00412AF2">
        <w:t xml:space="preserve"> square or round inspection port to allow inspection without removal of the lid cover.</w:t>
      </w:r>
    </w:p>
    <w:p w14:paraId="15F0AF0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One (1) paint container with </w:t>
      </w:r>
      <w:r w:rsidRPr="00BC2733">
        <w:t xml:space="preserve">minimum 100-gallon </w:t>
      </w:r>
      <w:r w:rsidRPr="001F5E78">
        <w:t xml:space="preserve">capacity.  (Black).  </w:t>
      </w:r>
    </w:p>
    <w:p w14:paraId="4D77E068" w14:textId="77777777" w:rsidR="00BC2733" w:rsidRPr="001F5E78" w:rsidRDefault="00BC2733" w:rsidP="00BC2733">
      <w:pPr>
        <w:widowControl/>
        <w:numPr>
          <w:ilvl w:val="2"/>
          <w:numId w:val="19"/>
        </w:numPr>
        <w:tabs>
          <w:tab w:val="left" w:pos="5040"/>
        </w:tabs>
        <w:autoSpaceDE/>
        <w:autoSpaceDN/>
        <w:adjustRightInd/>
        <w:spacing w:before="120" w:after="120"/>
        <w:jc w:val="both"/>
      </w:pPr>
      <w:r w:rsidRPr="001F5E78">
        <w:t xml:space="preserve">Shall have forklift pockets and be removable when not needed.  </w:t>
      </w:r>
    </w:p>
    <w:p w14:paraId="0AE8E474" w14:textId="77777777" w:rsidR="00BC2733" w:rsidRDefault="00BC2733" w:rsidP="00BC2733">
      <w:pPr>
        <w:widowControl/>
        <w:numPr>
          <w:ilvl w:val="2"/>
          <w:numId w:val="19"/>
        </w:numPr>
        <w:tabs>
          <w:tab w:val="left" w:pos="5040"/>
        </w:tabs>
        <w:autoSpaceDE/>
        <w:autoSpaceDN/>
        <w:adjustRightInd/>
        <w:spacing w:before="120" w:after="120"/>
        <w:jc w:val="both"/>
      </w:pPr>
      <w:r w:rsidRPr="001F5E78">
        <w:lastRenderedPageBreak/>
        <w:t>Shall use clamp style system to clamp bottom of fork pockets, in lieu of cargo strap.</w:t>
      </w:r>
    </w:p>
    <w:p w14:paraId="2390F47C" w14:textId="1980A9D7" w:rsidR="00BC2733" w:rsidRPr="00412AF2" w:rsidRDefault="00BC2733" w:rsidP="00BC2733">
      <w:pPr>
        <w:widowControl/>
        <w:numPr>
          <w:ilvl w:val="2"/>
          <w:numId w:val="19"/>
        </w:numPr>
        <w:tabs>
          <w:tab w:val="left" w:pos="5040"/>
        </w:tabs>
        <w:autoSpaceDE/>
        <w:autoSpaceDN/>
        <w:adjustRightInd/>
        <w:spacing w:before="120" w:after="120"/>
        <w:jc w:val="both"/>
      </w:pPr>
      <w:r w:rsidRPr="00412AF2">
        <w:t>100 gallon non pressurized paint containers shall be constructed of ten (10) gauge stainless steel.</w:t>
      </w:r>
    </w:p>
    <w:p w14:paraId="0AFFF152"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shall be equipped with a fully removeable lid cover, pressure equalization tank vents, and a dipstick for monitoring paint levels in the container.</w:t>
      </w:r>
    </w:p>
    <w:p w14:paraId="17D99A14" w14:textId="77777777" w:rsidR="00BC2733" w:rsidRPr="00412AF2" w:rsidRDefault="00BC2733" w:rsidP="00BC2733">
      <w:pPr>
        <w:widowControl/>
        <w:numPr>
          <w:ilvl w:val="3"/>
          <w:numId w:val="19"/>
        </w:numPr>
        <w:tabs>
          <w:tab w:val="left" w:pos="5040"/>
        </w:tabs>
        <w:autoSpaceDE/>
        <w:autoSpaceDN/>
        <w:adjustRightInd/>
        <w:spacing w:before="120" w:after="120"/>
        <w:jc w:val="both"/>
      </w:pPr>
      <w:r w:rsidRPr="00412AF2">
        <w:t>The lid cover shall be sealed around the entire opening with silicone and bolted to create an airtight seal.</w:t>
      </w:r>
    </w:p>
    <w:p w14:paraId="11F8A917" w14:textId="77777777" w:rsidR="00BC2733" w:rsidRPr="00412AF2" w:rsidRDefault="00BC2733" w:rsidP="00BC2733">
      <w:pPr>
        <w:widowControl/>
        <w:numPr>
          <w:ilvl w:val="3"/>
          <w:numId w:val="19"/>
        </w:numPr>
        <w:tabs>
          <w:tab w:val="left" w:pos="5040"/>
        </w:tabs>
        <w:autoSpaceDE/>
        <w:autoSpaceDN/>
        <w:adjustRightInd/>
        <w:spacing w:before="120" w:after="120"/>
        <w:jc w:val="both"/>
      </w:pPr>
      <w:r w:rsidRPr="00412AF2">
        <w:t xml:space="preserve">The lid shall be an adjustable clamp down style and will maintain an airtight seal when not in use. </w:t>
      </w:r>
    </w:p>
    <w:p w14:paraId="0B7B9733" w14:textId="7E6F8C48" w:rsidR="00BC2733" w:rsidRPr="00412AF2" w:rsidRDefault="00BC2733" w:rsidP="00BC2733">
      <w:pPr>
        <w:widowControl/>
        <w:numPr>
          <w:ilvl w:val="2"/>
          <w:numId w:val="19"/>
        </w:numPr>
        <w:tabs>
          <w:tab w:val="left" w:pos="5040"/>
        </w:tabs>
        <w:autoSpaceDE/>
        <w:autoSpaceDN/>
        <w:adjustRightInd/>
        <w:spacing w:before="120" w:after="120"/>
        <w:jc w:val="both"/>
      </w:pPr>
      <w:r w:rsidRPr="00412AF2">
        <w:t xml:space="preserve">Each material container shall be equipped with a minimum </w:t>
      </w:r>
      <w:r w:rsidR="009E4CB9" w:rsidRPr="00412AF2">
        <w:t>12-inch</w:t>
      </w:r>
      <w:r w:rsidRPr="00412AF2">
        <w:t xml:space="preserve"> square or round inspection port to allow inspection without removal of the lid cover.</w:t>
      </w:r>
    </w:p>
    <w:p w14:paraId="60A10F1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container shall include paint agitator system with quick couplers.  </w:t>
      </w:r>
    </w:p>
    <w:p w14:paraId="1DCC0B3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containers, when loaded onto the platform of the striping truck, shall act as zero pressure storage vats to supply paint to the system.</w:t>
      </w:r>
    </w:p>
    <w:p w14:paraId="37D7297A" w14:textId="77777777" w:rsidR="00BC2733" w:rsidRDefault="00BC2733" w:rsidP="00BC2733">
      <w:pPr>
        <w:widowControl/>
        <w:numPr>
          <w:ilvl w:val="1"/>
          <w:numId w:val="19"/>
        </w:numPr>
        <w:tabs>
          <w:tab w:val="left" w:pos="5040"/>
        </w:tabs>
        <w:autoSpaceDE/>
        <w:autoSpaceDN/>
        <w:adjustRightInd/>
        <w:spacing w:before="120" w:after="120"/>
        <w:jc w:val="both"/>
      </w:pPr>
      <w:r w:rsidRPr="001F5E78">
        <w:t xml:space="preserve">Quick connect cam lock type couplers or MB sanitary coupling, </w:t>
      </w:r>
      <w:r w:rsidRPr="001F5E78">
        <w:rPr>
          <w:noProof/>
        </w:rPr>
        <w:t>and</w:t>
      </w:r>
      <w:r w:rsidRPr="001F5E78">
        <w:t xml:space="preserve"> 2-inch I.D. suction hoses shall be provided to connect the high-pressure paint pumps to the paint containers.  The platform shall be cut out, if required, to ensure the platform does not interfere with an </w:t>
      </w:r>
      <w:r w:rsidRPr="001F5E78">
        <w:rPr>
          <w:noProof/>
        </w:rPr>
        <w:t>attached</w:t>
      </w:r>
      <w:r w:rsidRPr="001F5E78">
        <w:t xml:space="preserve"> </w:t>
      </w:r>
      <w:r w:rsidRPr="001F5E78">
        <w:rPr>
          <w:noProof/>
        </w:rPr>
        <w:t>2-inch</w:t>
      </w:r>
      <w:r w:rsidRPr="001F5E78">
        <w:t xml:space="preserve"> hose to paint tote.  A galvanized </w:t>
      </w:r>
      <w:r w:rsidRPr="001F5E78">
        <w:rPr>
          <w:noProof/>
        </w:rPr>
        <w:t>2-inch</w:t>
      </w:r>
      <w:r w:rsidRPr="001F5E78">
        <w:t xml:space="preserve"> male cam &amp; groove fitting or MB sanitary coupling shall be installed in each </w:t>
      </w:r>
      <w:r w:rsidRPr="001F5E78">
        <w:rPr>
          <w:noProof/>
        </w:rPr>
        <w:t>cutout</w:t>
      </w:r>
      <w:r w:rsidRPr="001F5E78">
        <w:t xml:space="preserve"> section to provide a place to hook up tote </w:t>
      </w:r>
      <w:r w:rsidRPr="001F5E78">
        <w:rPr>
          <w:noProof/>
        </w:rPr>
        <w:t>outlet</w:t>
      </w:r>
      <w:r w:rsidRPr="001F5E78">
        <w:t xml:space="preserve"> hoses when totes are switched.</w:t>
      </w:r>
    </w:p>
    <w:p w14:paraId="545F07C2" w14:textId="08576F2C"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FAI will also consider a manufacturer’s proposed single three (3) section tank design consisting of two (2) 250-gallon compartments, and one (1) 100-gallon compartment if this design will significantly improve the layout of the truck’s equipment platform. FAI would require a detailed drawing prior to accepting this design. </w:t>
      </w:r>
    </w:p>
    <w:p w14:paraId="5CB98088"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PAINT FI</w:t>
      </w:r>
      <w:r w:rsidRPr="001F5E78">
        <w:rPr>
          <w:rFonts w:cs="Arial"/>
          <w:bCs/>
          <w:iCs/>
          <w:szCs w:val="28"/>
          <w:lang w:eastAsia="x-none"/>
        </w:rPr>
        <w:t>LTRATION</w:t>
      </w:r>
      <w:r w:rsidRPr="001F5E78">
        <w:rPr>
          <w:rFonts w:cs="Arial"/>
          <w:bCs/>
          <w:iCs/>
          <w:szCs w:val="28"/>
          <w:lang w:val="x-none" w:eastAsia="x-none"/>
        </w:rPr>
        <w:t>:</w:t>
      </w:r>
    </w:p>
    <w:p w14:paraId="5384C03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At each low-pressure transfer/charge </w:t>
      </w:r>
      <w:r w:rsidRPr="001F5E78">
        <w:rPr>
          <w:noProof/>
        </w:rPr>
        <w:t>pump,</w:t>
      </w:r>
      <w:r w:rsidRPr="001F5E78">
        <w:t xml:space="preserve"> outlet material shall pass through a stainless-steel canister type strainer with stainless steel screen and </w:t>
      </w:r>
      <w:r w:rsidRPr="001F5E78">
        <w:rPr>
          <w:vertAlign w:val="superscript"/>
        </w:rPr>
        <w:t>1</w:t>
      </w:r>
      <w:r w:rsidRPr="001F5E78">
        <w:t>⁄</w:t>
      </w:r>
      <w:r w:rsidRPr="001F5E78">
        <w:rPr>
          <w:vertAlign w:val="subscript"/>
        </w:rPr>
        <w:t>8</w:t>
      </w:r>
      <w:r w:rsidRPr="001F5E78">
        <w:t xml:space="preserve">-inch openings.  The strainers shall be equipped with </w:t>
      </w:r>
      <w:r w:rsidRPr="001F5E78">
        <w:rPr>
          <w:noProof/>
        </w:rPr>
        <w:t>removable,</w:t>
      </w:r>
      <w:r w:rsidRPr="001F5E78">
        <w:t xml:space="preserve"> reusable screens.  Each filter shall have a minimum of 100 sq. inch surface area.  Valves shall be provided to isolate each strainer assembly for cleaning.  Each strainer will be equipped with a drain port and ball valve to allow for draining of the strainer into a pail or bucket at the onset of strainer cleaning. Each strainer shall have </w:t>
      </w:r>
      <w:r w:rsidRPr="00412AF2">
        <w:t xml:space="preserve">solvent/water plumbed to </w:t>
      </w:r>
      <w:r w:rsidRPr="001F5E78">
        <w:t xml:space="preserve">it with valve; to facilitate cleaning. Strainers will be positioned in such a manner as to facilitate cleaning without material discharge onto any portion of the unit.  The gaskets for the </w:t>
      </w:r>
      <w:r w:rsidRPr="001F5E78">
        <w:rPr>
          <w:noProof/>
        </w:rPr>
        <w:t>low-pressure</w:t>
      </w:r>
      <w:r w:rsidRPr="001F5E78">
        <w:t xml:space="preserve"> paint filters shall be equipped with solvent resistant gasket material.</w:t>
      </w:r>
    </w:p>
    <w:p w14:paraId="26CDE906" w14:textId="77777777" w:rsidR="00BC2733" w:rsidRPr="001F5E78" w:rsidRDefault="00BC2733" w:rsidP="00BC2733">
      <w:pPr>
        <w:widowControl/>
        <w:numPr>
          <w:ilvl w:val="2"/>
          <w:numId w:val="19"/>
        </w:numPr>
        <w:tabs>
          <w:tab w:val="left" w:pos="5040"/>
        </w:tabs>
        <w:autoSpaceDE/>
        <w:autoSpaceDN/>
        <w:adjustRightInd/>
        <w:spacing w:before="120" w:after="120"/>
        <w:jc w:val="both"/>
      </w:pPr>
      <w:r w:rsidRPr="001F5E78">
        <w:t xml:space="preserve">All paint moving into the storage container AND into the pump must pass through this screen.  </w:t>
      </w:r>
    </w:p>
    <w:p w14:paraId="4471611F" w14:textId="4799EAFE"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At the high-pressure outlet port of each high-pressure paint pump, there shall be a high capacity, high-pressure canister type paint filter.  These filters shall have pressure ratings of not less than 5,000 PSI.  Each stainless-steel high-pressure filter shall have a minimum filtration surface of 18 square inches and reusable </w:t>
      </w:r>
      <w:r w:rsidR="009E4CB9" w:rsidRPr="001F5E78">
        <w:t>stainless-steel</w:t>
      </w:r>
      <w:r w:rsidRPr="001F5E78">
        <w:t xml:space="preserve"> screen with 40 mesh perforations.  Inlet and outlet ports shall be a minimum of </w:t>
      </w:r>
      <w:r w:rsidRPr="001F5E78">
        <w:rPr>
          <w:vertAlign w:val="superscript"/>
        </w:rPr>
        <w:t>3</w:t>
      </w:r>
      <w:r w:rsidRPr="001F5E78">
        <w:t>⁄</w:t>
      </w:r>
      <w:r w:rsidRPr="001F5E78">
        <w:rPr>
          <w:vertAlign w:val="subscript"/>
        </w:rPr>
        <w:t>4</w:t>
      </w:r>
      <w:r w:rsidRPr="001F5E78">
        <w:t xml:space="preserve"> inch.</w:t>
      </w:r>
    </w:p>
    <w:p w14:paraId="4CA7C93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All paint filters shall be mounted below the platform and positioned as close to the paint pumps as possible to facilitate quick and easy cleaning.  </w:t>
      </w:r>
    </w:p>
    <w:p w14:paraId="5BDF0C7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BEAD DISPENSING EQUIPMENT</w:t>
      </w:r>
      <w:r w:rsidRPr="001F5E78">
        <w:rPr>
          <w:rFonts w:cs="Arial"/>
          <w:bCs/>
          <w:iCs/>
          <w:szCs w:val="28"/>
          <w:lang w:val="x-none" w:eastAsia="x-none"/>
        </w:rPr>
        <w:t>:</w:t>
      </w:r>
    </w:p>
    <w:p w14:paraId="16EED228"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1F5E78">
        <w:t xml:space="preserve">The Unit shall be equipped with an ASME </w:t>
      </w:r>
      <w:r w:rsidRPr="00412AF2">
        <w:t>certified MIN 2,200-pound capacity, carbon steel pressure bead tank.</w:t>
      </w:r>
    </w:p>
    <w:p w14:paraId="63010B9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bead tank lid shall have a minimum diameter of 20 </w:t>
      </w:r>
      <w:r w:rsidRPr="001F5E78">
        <w:rPr>
          <w:noProof/>
        </w:rPr>
        <w:t>inches</w:t>
      </w:r>
      <w:r w:rsidRPr="001F5E78">
        <w:t xml:space="preserve"> and shall be held in place by twelve (12) over the center clamp and screw assemblies with forged steel wing head bolts.  The lid shall be hinged and shall have a welded handle to open the tank when needed.  Top of tank to include a strainer.</w:t>
      </w:r>
    </w:p>
    <w:p w14:paraId="3A268F8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bead tank shall be equipped with two (2) 4-inch stainless steel, liquid filled, 30in-30 PSI air pressure vacuum gauges, one facing each side, ASME safety valve, </w:t>
      </w:r>
      <w:r w:rsidRPr="001F5E78">
        <w:rPr>
          <w:noProof/>
        </w:rPr>
        <w:t>and</w:t>
      </w:r>
      <w:r w:rsidRPr="001F5E78">
        <w:t xml:space="preserve"> air bleed jet.  A full steel skirt shall be provided around the bottom of the tank for flush mounting to the platform.  Tank pressure is to be regulated from the operator’s control panel.</w:t>
      </w:r>
    </w:p>
    <w:p w14:paraId="745BEDB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lastRenderedPageBreak/>
        <w:t>Pressure bead pipe with a minimum diameter of 2-inch ID shall be provided at the outlet of the bead tank to a bead manifold.  Pressure bead hoses from the distribution manifold to the bead guns shall be 2-inch hose to carriages with manifolds and 1</w:t>
      </w:r>
      <w:r w:rsidRPr="001F5E78">
        <w:rPr>
          <w:vertAlign w:val="superscript"/>
        </w:rPr>
        <w:t>1</w:t>
      </w:r>
      <w:r w:rsidRPr="001F5E78">
        <w:t>⁄</w:t>
      </w:r>
      <w:r w:rsidRPr="001F5E78">
        <w:rPr>
          <w:vertAlign w:val="subscript"/>
        </w:rPr>
        <w:t>4</w:t>
      </w:r>
      <w:r w:rsidRPr="001F5E78">
        <w:t xml:space="preserve">-inch hose to each bead gun, clear poly spring reinforced.  </w:t>
      </w:r>
    </w:p>
    <w:p w14:paraId="05BAE1D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Sight level gauges shall be provided as an integral part of the glass bead tank.  They shall be </w:t>
      </w:r>
      <w:r w:rsidRPr="001F5E78">
        <w:rPr>
          <w:noProof/>
        </w:rPr>
        <w:t>2-inch in</w:t>
      </w:r>
      <w:r w:rsidRPr="001F5E78">
        <w:t xml:space="preserve"> diameter and located at </w:t>
      </w:r>
      <w:r w:rsidRPr="00412AF2">
        <w:t xml:space="preserve">¼, ½, and ¾ levels </w:t>
      </w:r>
      <w:r w:rsidRPr="001F5E78">
        <w:t>vertically on outside of bead tank.</w:t>
      </w:r>
    </w:p>
    <w:p w14:paraId="6D75D7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Glass beads will be loaded from a standing position on the platform.  A </w:t>
      </w:r>
      <w:r w:rsidRPr="001F5E78">
        <w:rPr>
          <w:noProof/>
        </w:rPr>
        <w:t>vacuum-type</w:t>
      </w:r>
      <w:r w:rsidRPr="001F5E78">
        <w:t xml:space="preserve"> system with a </w:t>
      </w:r>
      <w:r w:rsidRPr="001F5E78">
        <w:rPr>
          <w:noProof/>
        </w:rPr>
        <w:t>jet</w:t>
      </w:r>
      <w:r w:rsidRPr="001F5E78">
        <w:t xml:space="preserve"> pump and muffler shall be permanently installed on the equipment.  A </w:t>
      </w:r>
      <w:r w:rsidRPr="001F5E78">
        <w:rPr>
          <w:noProof/>
        </w:rPr>
        <w:t>2-inch</w:t>
      </w:r>
      <w:r w:rsidRPr="001F5E78">
        <w:t xml:space="preserve"> suction hose with </w:t>
      </w:r>
      <w:r w:rsidRPr="001F5E78">
        <w:rPr>
          <w:noProof/>
        </w:rPr>
        <w:t>3-foot</w:t>
      </w:r>
      <w:r w:rsidRPr="001F5E78">
        <w:t xml:space="preserve"> tube shall be provided (approximately 20 feet long) to allow the operator to draw beads into the tank from a 2000 lb. Bulk container.  A screen shall be provided in the neck of the bead tank to screen out debris.  A step shall be provided to provide access to the valves for the vacuum bead loading system on the lid of the bead tank.</w:t>
      </w:r>
    </w:p>
    <w:p w14:paraId="5CC91765"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1F5E78">
        <w:t xml:space="preserve">A spring return bead </w:t>
      </w:r>
      <w:r w:rsidRPr="00412AF2">
        <w:t xml:space="preserve">hose reel shall be provided at the rear of the truck.  The bead hose shall be </w:t>
      </w:r>
      <w:r w:rsidRPr="00412AF2">
        <w:rPr>
          <w:vertAlign w:val="superscript"/>
        </w:rPr>
        <w:t>3</w:t>
      </w:r>
      <w:r w:rsidRPr="00412AF2">
        <w:t>⁄</w:t>
      </w:r>
      <w:r w:rsidRPr="00412AF2">
        <w:rPr>
          <w:vertAlign w:val="subscript"/>
        </w:rPr>
        <w:t>8</w:t>
      </w:r>
      <w:r w:rsidRPr="00412AF2">
        <w:t xml:space="preserve"> inch x 25 feet hose with bead dispenser and storage tube.  </w:t>
      </w:r>
    </w:p>
    <w:p w14:paraId="299364B8" w14:textId="77777777" w:rsidR="00BC2733" w:rsidRPr="001F5E78" w:rsidRDefault="00BC2733" w:rsidP="00BC2733">
      <w:pPr>
        <w:widowControl/>
        <w:numPr>
          <w:ilvl w:val="2"/>
          <w:numId w:val="19"/>
        </w:numPr>
        <w:tabs>
          <w:tab w:val="left" w:pos="5040"/>
        </w:tabs>
        <w:autoSpaceDE/>
        <w:autoSpaceDN/>
        <w:adjustRightInd/>
        <w:spacing w:before="120" w:after="120"/>
        <w:jc w:val="both"/>
      </w:pPr>
      <w:r w:rsidRPr="00412AF2">
        <w:t xml:space="preserve">Bead hose reel shall be fed by smaller carbon steel </w:t>
      </w:r>
      <w:r w:rsidRPr="001F5E78">
        <w:t xml:space="preserve">pressure bead tank, 20-gallon minimum. </w:t>
      </w:r>
    </w:p>
    <w:p w14:paraId="168BB752" w14:textId="77777777" w:rsidR="00BC2733" w:rsidRPr="001F5E78" w:rsidRDefault="00BC2733" w:rsidP="00BC2733">
      <w:pPr>
        <w:widowControl/>
        <w:numPr>
          <w:ilvl w:val="3"/>
          <w:numId w:val="19"/>
        </w:numPr>
        <w:tabs>
          <w:tab w:val="left" w:pos="5040"/>
        </w:tabs>
        <w:autoSpaceDE/>
        <w:autoSpaceDN/>
        <w:adjustRightInd/>
        <w:spacing w:before="120" w:after="120"/>
        <w:jc w:val="both"/>
      </w:pPr>
      <w:r w:rsidRPr="001F5E78">
        <w:t xml:space="preserve">This bead tank shall be filled from large bead tank.  </w:t>
      </w:r>
    </w:p>
    <w:p w14:paraId="09047B6A" w14:textId="77777777" w:rsidR="00BC2733" w:rsidRPr="001F5E78" w:rsidRDefault="00BC2733" w:rsidP="00BC2733">
      <w:pPr>
        <w:widowControl/>
        <w:numPr>
          <w:ilvl w:val="3"/>
          <w:numId w:val="19"/>
        </w:numPr>
        <w:tabs>
          <w:tab w:val="left" w:pos="5040"/>
        </w:tabs>
        <w:autoSpaceDE/>
        <w:autoSpaceDN/>
        <w:adjustRightInd/>
        <w:spacing w:before="120" w:after="120"/>
        <w:jc w:val="both"/>
      </w:pPr>
      <w:r w:rsidRPr="001F5E78">
        <w:t xml:space="preserve">Must have the ability to run at a different pressure than large bead tank.  </w:t>
      </w:r>
    </w:p>
    <w:p w14:paraId="0BFF54F2" w14:textId="77777777" w:rsidR="00BC2733" w:rsidRPr="001F5E78" w:rsidRDefault="00BC2733" w:rsidP="00BC2733">
      <w:pPr>
        <w:widowControl/>
        <w:numPr>
          <w:ilvl w:val="3"/>
          <w:numId w:val="19"/>
        </w:numPr>
        <w:tabs>
          <w:tab w:val="left" w:pos="5040"/>
        </w:tabs>
        <w:autoSpaceDE/>
        <w:autoSpaceDN/>
        <w:adjustRightInd/>
        <w:spacing w:before="120" w:after="120"/>
        <w:jc w:val="both"/>
      </w:pPr>
      <w:r w:rsidRPr="001F5E78">
        <w:t xml:space="preserve">Shall include 4-inch, stainless steel, liquid filled, 30 in – 30 PSI air pressure/vacuum gauge.  Tank pressure to be regulated from the operator’s control panel.  </w:t>
      </w:r>
    </w:p>
    <w:p w14:paraId="5D6A8DA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GUNS</w:t>
      </w:r>
      <w:r w:rsidRPr="001F5E78">
        <w:rPr>
          <w:rFonts w:cs="Arial"/>
          <w:bCs/>
          <w:iCs/>
          <w:szCs w:val="28"/>
          <w:lang w:val="x-none" w:eastAsia="x-none"/>
        </w:rPr>
        <w:t>:</w:t>
      </w:r>
    </w:p>
    <w:p w14:paraId="5BC9DD7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Unit shall be equipped with GRACO high volume, high pressure, automatic, airless striping guns, Model 238-377 or equal.</w:t>
      </w:r>
    </w:p>
    <w:p w14:paraId="6A412FB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airless paint gun fluid housing and packing assembly shall be constructed of 300-grade stainless steel.  The outlet seat shall be tungsten carbide to resist abrasion.</w:t>
      </w:r>
    </w:p>
    <w:p w14:paraId="61D0360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striping guns shall be equipped with GRACO heavy duty reversible tips XHD481 and shall be interchangeable without the use of tools for various spray patterns and flow rates.</w:t>
      </w:r>
    </w:p>
    <w:p w14:paraId="0BB58D60" w14:textId="06F82AD6"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Potter Visi-Gun bead guns </w:t>
      </w:r>
      <w:r w:rsidRPr="00412AF2">
        <w:t xml:space="preserve">or Graco 238338 shall be capable </w:t>
      </w:r>
      <w:r w:rsidR="009E4CB9" w:rsidRPr="00412AF2">
        <w:t>of operating</w:t>
      </w:r>
      <w:r w:rsidRPr="00412AF2">
        <w:t xml:space="preserve"> independently of or simultaneously with the associated striping guns</w:t>
      </w:r>
      <w:r w:rsidRPr="001F5E78">
        <w:t>.</w:t>
      </w:r>
    </w:p>
    <w:p w14:paraId="4EFD65C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bead guns shall be fully adjustable for the desired application ratio of pounds of beads per gallon of paint.</w:t>
      </w:r>
    </w:p>
    <w:p w14:paraId="6A357AB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gun shall be controlled electrically by individual electro-air valves with ¼ inch </w:t>
      </w:r>
      <w:r w:rsidRPr="001F5E78">
        <w:rPr>
          <w:noProof/>
        </w:rPr>
        <w:t>air ports</w:t>
      </w:r>
      <w:r w:rsidRPr="001F5E78">
        <w:t xml:space="preserve"> (minimum).  They shall be mounted in a block/manifold style and mounted on the frame of the carriage.  A manual override shall be provided for each solenoid at each gun carriage to allow activation of each individual paint and bead gun from the carriage location.</w:t>
      </w:r>
    </w:p>
    <w:p w14:paraId="20B0F9D9"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highway paint gun shall be equipped with a control switch to raise and lower each gun individually from the operators’ positions.  </w:t>
      </w:r>
    </w:p>
    <w:p w14:paraId="406DC4F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 CARRIAGES</w:t>
      </w:r>
      <w:r w:rsidRPr="001F5E78">
        <w:rPr>
          <w:rFonts w:cs="Arial"/>
          <w:bCs/>
          <w:iCs/>
          <w:szCs w:val="28"/>
          <w:lang w:val="x-none" w:eastAsia="x-none"/>
        </w:rPr>
        <w:t>:</w:t>
      </w:r>
    </w:p>
    <w:p w14:paraId="4E2AD88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paint and bead gun carriages shall </w:t>
      </w:r>
      <w:r w:rsidRPr="00412AF2">
        <w:t xml:space="preserve">be mounted on each side of the vehicle to the rear of the rear wheels of the truck.  The carriages will be positioned in such a manner that the operators will have a clear view of the painted markings being duplicated from above and behind </w:t>
      </w:r>
      <w:r w:rsidRPr="001F5E78">
        <w:t>the carriages.  The plumbing on the carriage must be routed so as not to obstruct the view of the operator.</w:t>
      </w:r>
    </w:p>
    <w:p w14:paraId="5CC0A859"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left side carriage shall be configured with eight (8) airless paint guns configured as follows- One (1) row of eight (8) guns with each gun being dual plumbed to two (2) separate distribution manifolds located on the carriage. The hoses from the gun to manifolds shall be braided stainless steel. One (1) manifold shall be dual plumbed to the white pumps and yellow pumps with a stainless steel 1/4 turn shut off valve at the manifold for each color of suitable pressure rating. Each port of the manifold supplying paint to each gun shall be plumbed with a 1/4 turn stainless steel ball valve between the manifold and braided stainless hose to each gun, there shall be stainless nipples installed between the valves and manifold if needed to stagger the valves handles so the guns can be set up in any On/Off configuration needed without interfering with the valve next to it. The second manifold shall also be carriage mounted with one (1) supply from the black pump equipped with a stainless steel 1/4 turn shut off valve at the manifold of suitable pressure rating. Each port of the </w:t>
      </w:r>
      <w:r w:rsidRPr="00412AF2">
        <w:lastRenderedPageBreak/>
        <w:t xml:space="preserve">manifold supplying paint to each gun shall be plumbed with a 1/4 turn stainless steel ball valve between the manifold and braided stainless hose to each gun, there shall be stainless nipples installed between the valves and manifold if needed to stagger the valves handles so the guns can be set up in any On/Off configuration needed without interfering with the valve next to it. All eight (8) guns need the ability to switch between yellow white or black in any configuration possible. All paint guns require actuators; represented by (a). It shall also be configured with eight (8) glass bead guns, the glass beads shall have a carriage mounted manifold with valving at the manifold to each bead gun consisting of a ¼ turn ball valve to configure bead application in any configuration necessary.    </w:t>
      </w:r>
    </w:p>
    <w:p w14:paraId="66075637" w14:textId="77777777" w:rsidR="00BC2733" w:rsidRPr="001F5E78" w:rsidRDefault="00BC2733" w:rsidP="00BC2733">
      <w:pPr>
        <w:numPr>
          <w:ilvl w:val="2"/>
          <w:numId w:val="19"/>
        </w:numPr>
        <w:tabs>
          <w:tab w:val="left" w:pos="5040"/>
        </w:tabs>
        <w:spacing w:before="120" w:after="120"/>
        <w:jc w:val="both"/>
      </w:pPr>
      <w:r w:rsidRPr="001F5E78">
        <w:t xml:space="preserve">A </w:t>
      </w:r>
      <w:r>
        <w:t xml:space="preserve">               </w:t>
      </w:r>
      <w:r w:rsidRPr="001F5E78">
        <w:t xml:space="preserve"> A </w:t>
      </w:r>
      <w:r>
        <w:t xml:space="preserve">             A              A             A              A              A             A</w:t>
      </w:r>
    </w:p>
    <w:p w14:paraId="42836DCC" w14:textId="77777777" w:rsidR="00BC2733" w:rsidRPr="00E36AFB" w:rsidRDefault="00BC2733" w:rsidP="00BC2733">
      <w:pPr>
        <w:numPr>
          <w:ilvl w:val="2"/>
          <w:numId w:val="19"/>
        </w:numPr>
        <w:tabs>
          <w:tab w:val="left" w:pos="5040"/>
        </w:tabs>
        <w:spacing w:before="120" w:after="120"/>
        <w:jc w:val="both"/>
      </w:pPr>
      <w:r>
        <w:t xml:space="preserve">Y/W/B(a) </w:t>
      </w:r>
      <w:r w:rsidRPr="001F5E78">
        <w:t>Y/W/B</w:t>
      </w:r>
      <w:r>
        <w:t xml:space="preserve">(a) Y/W/B(a) </w:t>
      </w:r>
      <w:r w:rsidRPr="001F5E78">
        <w:t xml:space="preserve"> Y/W/B</w:t>
      </w:r>
      <w:r>
        <w:t xml:space="preserve">(a) Y/W/B(a) </w:t>
      </w:r>
      <w:r w:rsidRPr="001F5E78">
        <w:t xml:space="preserve"> Y/W/B</w:t>
      </w:r>
      <w:r>
        <w:t xml:space="preserve">(a) Y/W/B(a) </w:t>
      </w:r>
      <w:r w:rsidRPr="001F5E78">
        <w:t xml:space="preserve"> </w:t>
      </w:r>
      <w:r>
        <w:t>Y/W/B(a)</w:t>
      </w:r>
      <w:r w:rsidRPr="001F5E78">
        <w:tab/>
      </w:r>
    </w:p>
    <w:p w14:paraId="47180194" w14:textId="77777777" w:rsidR="00BC2733" w:rsidRPr="001F5E78" w:rsidRDefault="00BC2733" w:rsidP="00BC2733">
      <w:pPr>
        <w:numPr>
          <w:ilvl w:val="2"/>
          <w:numId w:val="19"/>
        </w:numPr>
        <w:tabs>
          <w:tab w:val="left" w:pos="5040"/>
        </w:tabs>
        <w:spacing w:before="120" w:after="120"/>
        <w:jc w:val="both"/>
      </w:pPr>
      <w:r w:rsidRPr="001F5E78">
        <w:t xml:space="preserve">G   </w:t>
      </w:r>
      <w:r>
        <w:t xml:space="preserve">             </w:t>
      </w:r>
      <w:r w:rsidRPr="001F5E78">
        <w:t xml:space="preserve"> G  </w:t>
      </w:r>
      <w:r>
        <w:t xml:space="preserve">           </w:t>
      </w:r>
      <w:r w:rsidRPr="001F5E78">
        <w:t xml:space="preserve">  G   </w:t>
      </w:r>
      <w:r>
        <w:t xml:space="preserve">          </w:t>
      </w:r>
      <w:r w:rsidRPr="001F5E78">
        <w:t xml:space="preserve"> G   </w:t>
      </w:r>
      <w:r>
        <w:t xml:space="preserve">         </w:t>
      </w:r>
      <w:r w:rsidRPr="001F5E78">
        <w:t xml:space="preserve"> G  </w:t>
      </w:r>
      <w:r>
        <w:t xml:space="preserve">           </w:t>
      </w:r>
      <w:r w:rsidRPr="001F5E78">
        <w:t xml:space="preserve">  G</w:t>
      </w:r>
      <w:r>
        <w:t xml:space="preserve">           G            G</w:t>
      </w:r>
    </w:p>
    <w:p w14:paraId="7F0155C4" w14:textId="63862145"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right</w:t>
      </w:r>
      <w:r>
        <w:t>-</w:t>
      </w:r>
      <w:r w:rsidRPr="001F5E78">
        <w:t xml:space="preserve">side carriage shall be </w:t>
      </w:r>
      <w:r w:rsidRPr="00412AF2">
        <w:t xml:space="preserve">configured with Two (2) airless </w:t>
      </w:r>
      <w:r w:rsidRPr="001F5E78">
        <w:t>paint gun</w:t>
      </w:r>
      <w:r>
        <w:t>s</w:t>
      </w:r>
      <w:r w:rsidRPr="001F5E78">
        <w:t xml:space="preserve"> and two (2) glass bead gun</w:t>
      </w:r>
      <w:r>
        <w:t>s</w:t>
      </w:r>
      <w:r w:rsidRPr="001F5E78">
        <w:t xml:space="preserve">. </w:t>
      </w:r>
    </w:p>
    <w:p w14:paraId="71443996" w14:textId="77777777" w:rsidR="00BC2733" w:rsidRPr="001F5E78" w:rsidRDefault="00BC2733" w:rsidP="00BC2733">
      <w:pPr>
        <w:numPr>
          <w:ilvl w:val="2"/>
          <w:numId w:val="19"/>
        </w:numPr>
        <w:tabs>
          <w:tab w:val="left" w:pos="5040"/>
        </w:tabs>
        <w:spacing w:before="120" w:after="120"/>
        <w:jc w:val="both"/>
      </w:pPr>
      <w:r>
        <w:t xml:space="preserve">     </w:t>
      </w:r>
      <w:r w:rsidRPr="001F5E78">
        <w:t xml:space="preserve">A </w:t>
      </w:r>
      <w:r>
        <w:t xml:space="preserve">        </w:t>
      </w:r>
      <w:r w:rsidRPr="001F5E78">
        <w:t xml:space="preserve"> A </w:t>
      </w:r>
    </w:p>
    <w:p w14:paraId="61621338" w14:textId="77777777" w:rsidR="00BC2733" w:rsidRPr="001F5E78" w:rsidRDefault="00BC2733" w:rsidP="00BC2733">
      <w:pPr>
        <w:numPr>
          <w:ilvl w:val="2"/>
          <w:numId w:val="19"/>
        </w:numPr>
        <w:tabs>
          <w:tab w:val="left" w:pos="5040"/>
        </w:tabs>
        <w:spacing w:before="120" w:after="120"/>
        <w:jc w:val="both"/>
      </w:pPr>
      <w:r w:rsidRPr="001F5E78">
        <w:t xml:space="preserve"> </w:t>
      </w:r>
      <w:r>
        <w:t>Y/W(a) Y/W(a)</w:t>
      </w:r>
    </w:p>
    <w:p w14:paraId="0A88428F" w14:textId="77777777" w:rsidR="00BC2733" w:rsidRPr="00910DDB" w:rsidRDefault="00BC2733" w:rsidP="00BC2733">
      <w:pPr>
        <w:numPr>
          <w:ilvl w:val="2"/>
          <w:numId w:val="19"/>
        </w:numPr>
        <w:tabs>
          <w:tab w:val="left" w:pos="5040"/>
        </w:tabs>
        <w:spacing w:before="120" w:after="120"/>
        <w:jc w:val="both"/>
      </w:pPr>
      <w:r>
        <w:t xml:space="preserve">    G           G</w:t>
      </w:r>
    </w:p>
    <w:p w14:paraId="286E1B0D" w14:textId="5195CEFC" w:rsidR="00BC2733" w:rsidRPr="00412AF2" w:rsidRDefault="00BC2733" w:rsidP="00BC2733">
      <w:pPr>
        <w:widowControl/>
        <w:numPr>
          <w:ilvl w:val="1"/>
          <w:numId w:val="19"/>
        </w:numPr>
        <w:tabs>
          <w:tab w:val="left" w:pos="5040"/>
        </w:tabs>
        <w:autoSpaceDE/>
        <w:autoSpaceDN/>
        <w:adjustRightInd/>
        <w:spacing w:before="120" w:after="120"/>
        <w:jc w:val="both"/>
      </w:pPr>
      <w:r w:rsidRPr="001F5E78">
        <w:t xml:space="preserve">The centerline and edge line carriages shall be equipped with two (2) 5.00 – 5/10/160 pneumatic </w:t>
      </w:r>
      <w:r w:rsidRPr="001F5E78">
        <w:rPr>
          <w:noProof/>
        </w:rPr>
        <w:t>13-inch</w:t>
      </w:r>
      <w:r w:rsidRPr="001F5E78">
        <w:t xml:space="preserve"> minimum diameter aircraft style tire/</w:t>
      </w:r>
      <w:r w:rsidRPr="00412AF2">
        <w:t xml:space="preserve">wheel assembly with grease-able bearings to maintain the guns at the same relative position above the pavement at all times. The outermost caster on the </w:t>
      </w:r>
      <w:r w:rsidR="009E4CB9" w:rsidRPr="00412AF2">
        <w:t>left-hand</w:t>
      </w:r>
      <w:r w:rsidRPr="00412AF2">
        <w:t xml:space="preserve"> carriage shall be remotely adjusted by an electric cylinder activated from the operator’s position to adjust the wheel spacing on the carriage to avoid tracking the wet painted line when applying wide runway centerline markings.  </w:t>
      </w:r>
    </w:p>
    <w:p w14:paraId="231096EB"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All carriage rods, brackets, and holders, which require paint and bead gun adjustments to change the line width and spacing shall be stainless or zinc plated for durability and overspray clean up. The carriages shall be electrically welded and of all-steel construction.  Each carriage shall be equipped with a pneumatic air cylinder to lift the spray gun carriage off the road surface and to apply down pressure when striping. </w:t>
      </w:r>
    </w:p>
    <w:p w14:paraId="4E7A7D01" w14:textId="7D2CAEEC"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Each gun carriage shall be supported by dual (two per carriage) tube in tube retractable structural steel slides with UHMW PE bearing material. The carriage slide assembly shall be equipped with a double action, hydraulic cylinder to move the carriage from its transport position to any point in its </w:t>
      </w:r>
      <w:r w:rsidRPr="00412AF2">
        <w:rPr>
          <w:noProof/>
        </w:rPr>
        <w:t xml:space="preserve">60-inch (or larger to accomidate 8 guns on the left carraige), </w:t>
      </w:r>
      <w:r w:rsidRPr="00412AF2">
        <w:t>operating range.</w:t>
      </w:r>
    </w:p>
    <w:p w14:paraId="4C1A5BB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When in the transport position, the carriage shall be secured in place by an auto-hold bracket and shall not require chains to support or hold the carriage in place. </w:t>
      </w:r>
    </w:p>
    <w:p w14:paraId="2A3D58D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power steering system shall provide smooth, continuous adjustment of the carriage position without any jerk or hesitation and shall maintain the carriage at any given point within the operational range without the use of a </w:t>
      </w:r>
      <w:r w:rsidRPr="00412AF2">
        <w:t xml:space="preserve">locking device.  A 10-14-inch wheel with </w:t>
      </w:r>
      <w:r w:rsidRPr="001F5E78">
        <w:t>knob shall be provided for each gun carriage.</w:t>
      </w:r>
    </w:p>
    <w:p w14:paraId="0E861663"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AIRLESS PAINT PUMPS</w:t>
      </w:r>
      <w:r w:rsidRPr="001F5E78">
        <w:rPr>
          <w:rFonts w:cs="Arial"/>
          <w:bCs/>
          <w:iCs/>
          <w:szCs w:val="28"/>
          <w:lang w:val="x-none" w:eastAsia="x-none"/>
        </w:rPr>
        <w:t>:</w:t>
      </w:r>
    </w:p>
    <w:p w14:paraId="4915851E" w14:textId="30BC3D44" w:rsidR="00BC2733" w:rsidRPr="00412AF2" w:rsidRDefault="00BC2733" w:rsidP="00BC2733">
      <w:pPr>
        <w:widowControl/>
        <w:numPr>
          <w:ilvl w:val="1"/>
          <w:numId w:val="19"/>
        </w:numPr>
        <w:tabs>
          <w:tab w:val="left" w:pos="5040"/>
        </w:tabs>
        <w:autoSpaceDE/>
        <w:autoSpaceDN/>
        <w:adjustRightInd/>
        <w:spacing w:before="120" w:after="120"/>
        <w:jc w:val="both"/>
      </w:pPr>
      <w:r w:rsidRPr="001F5E78">
        <w:t xml:space="preserve">The Unit shall be </w:t>
      </w:r>
      <w:r w:rsidRPr="00412AF2">
        <w:t xml:space="preserve">equipped with Five (5) high-capacity, high-pressure, hydraulic driven airless piston paint pumps.  The white/yellow airless paint pumps shall each have a minimum capacity of 13 GPM each at a </w:t>
      </w:r>
      <w:r w:rsidRPr="00412AF2">
        <w:rPr>
          <w:noProof/>
        </w:rPr>
        <w:t>discharge</w:t>
      </w:r>
      <w:r w:rsidRPr="00412AF2">
        <w:t xml:space="preserve"> pressure of 2,000 psi.  (ARO Model 650940-CDD-B or equal.)  The Black airless paint pump shall have 3.1 GPM minimum capacity.</w:t>
      </w:r>
    </w:p>
    <w:p w14:paraId="59A0AFBB"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The pumps shall be capable of spraying water-borne (latex), alkyd (conventional solvent based) and chlorinated rubber paints.  The pumps shall be capable of spraying paints with standard solids content as well as low VOC, high solid paints.</w:t>
      </w:r>
    </w:p>
    <w:p w14:paraId="04827EFD"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pumps piston and sleeve shall be stainless steel and chrome plated for maximum corrosion and abrasion resistance. </w:t>
      </w:r>
    </w:p>
    <w:p w14:paraId="1D4E7286"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The pumps throat packing shall be spring loaded to compensate for normal wear.</w:t>
      </w:r>
    </w:p>
    <w:p w14:paraId="658C448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412AF2">
        <w:t xml:space="preserve">Paint pressure for each paint pump shall be electrically controlled from the operators’ station for paint pressures ranging from zero to 2,000-PSI.  The Unit shall be </w:t>
      </w:r>
      <w:r w:rsidRPr="001F5E78">
        <w:t>equipped with an electric shut-off valve for each airless paint pump that can be accessed from rear operator positions.  Manual type valves are not permitted.</w:t>
      </w:r>
    </w:p>
    <w:p w14:paraId="512D3A8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All plumbing, piping, hoses shall be protected from chafing where applicable.  </w:t>
      </w:r>
    </w:p>
    <w:p w14:paraId="4F2ACD7E"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lastRenderedPageBreak/>
        <w:t xml:space="preserve">An ASME certified stainless steel surge chamber, </w:t>
      </w:r>
      <w:r w:rsidRPr="001F5E78">
        <w:rPr>
          <w:noProof/>
        </w:rPr>
        <w:t>and</w:t>
      </w:r>
      <w:r w:rsidRPr="001F5E78">
        <w:t xml:space="preserve"> a </w:t>
      </w:r>
      <w:r w:rsidRPr="001F5E78">
        <w:rPr>
          <w:noProof/>
        </w:rPr>
        <w:t>check</w:t>
      </w:r>
      <w:r w:rsidRPr="001F5E78">
        <w:t xml:space="preserve"> valve shall be installed in each paint pump circuit. Documentation shall be provided to verify the surge chambers to be provided are ASME certified.  All plumbing, piping, and hoses shall be protected from chafing where applicable.  </w:t>
      </w:r>
    </w:p>
    <w:p w14:paraId="381A380F" w14:textId="77777777" w:rsidR="00BC2733" w:rsidRPr="001F5E78" w:rsidRDefault="00BC2733" w:rsidP="00BC2733">
      <w:pPr>
        <w:numPr>
          <w:ilvl w:val="1"/>
          <w:numId w:val="19"/>
        </w:numPr>
        <w:spacing w:before="120" w:after="120"/>
        <w:jc w:val="both"/>
        <w:rPr>
          <w:lang w:val="x-none" w:eastAsia="x-none"/>
        </w:rPr>
      </w:pPr>
      <w:r w:rsidRPr="001F5E78">
        <w:t xml:space="preserve">A </w:t>
      </w:r>
      <w:r w:rsidRPr="001F5E78">
        <w:rPr>
          <w:noProof/>
        </w:rPr>
        <w:t>1-inch</w:t>
      </w:r>
      <w:r w:rsidRPr="001F5E78">
        <w:t xml:space="preserve"> recirculation line shall be plumbed to the top of the associated paint tote from the inlet of each associated paint </w:t>
      </w:r>
      <w:r w:rsidRPr="001F5E78">
        <w:rPr>
          <w:noProof/>
        </w:rPr>
        <w:t>high-pressure</w:t>
      </w:r>
      <w:r w:rsidRPr="001F5E78">
        <w:t xml:space="preserve"> paint pump to allow </w:t>
      </w:r>
      <w:r w:rsidRPr="001F5E78">
        <w:rPr>
          <w:noProof/>
        </w:rPr>
        <w:t>low-pressure</w:t>
      </w:r>
      <w:r w:rsidRPr="001F5E78">
        <w:t xml:space="preserve"> paint recirculation.  Cam </w:t>
      </w:r>
      <w:r>
        <w:t>and</w:t>
      </w:r>
      <w:r w:rsidRPr="001F5E78">
        <w:t xml:space="preserve"> groove fittings shall be provided at the </w:t>
      </w:r>
      <w:r w:rsidRPr="001F5E78">
        <w:rPr>
          <w:noProof/>
        </w:rPr>
        <w:t>tote</w:t>
      </w:r>
      <w:r w:rsidRPr="001F5E78">
        <w:t xml:space="preserve"> end of the hoses with a </w:t>
      </w:r>
      <w:r w:rsidRPr="001F5E78">
        <w:rPr>
          <w:noProof/>
        </w:rPr>
        <w:t>1-inch</w:t>
      </w:r>
      <w:r w:rsidRPr="001F5E78">
        <w:t xml:space="preserve"> stainless steel ball valve on each end to seal off each hose.  </w:t>
      </w:r>
    </w:p>
    <w:p w14:paraId="60E576C2" w14:textId="77777777" w:rsidR="00BC2733" w:rsidRPr="00412AF2" w:rsidRDefault="00BC2733" w:rsidP="00BC2733">
      <w:pPr>
        <w:numPr>
          <w:ilvl w:val="1"/>
          <w:numId w:val="19"/>
        </w:numPr>
        <w:spacing w:before="120" w:after="120"/>
        <w:jc w:val="both"/>
        <w:rPr>
          <w:lang w:val="x-none" w:eastAsia="x-none"/>
        </w:rPr>
      </w:pPr>
      <w:r w:rsidRPr="001F5E78">
        <w:t xml:space="preserve">A </w:t>
      </w:r>
      <w:r w:rsidRPr="001F5E78">
        <w:rPr>
          <w:noProof/>
        </w:rPr>
        <w:t>20-gallon</w:t>
      </w:r>
      <w:r w:rsidRPr="001F5E78">
        <w:t xml:space="preserve"> stainless steel flush tank shall be provided.  The cleaner tank shall be plumbed to a spring return hose reel. A </w:t>
      </w:r>
      <w:r w:rsidRPr="001F5E78">
        <w:rPr>
          <w:noProof/>
        </w:rPr>
        <w:t>25-foot</w:t>
      </w:r>
      <w:r w:rsidRPr="001F5E78">
        <w:t xml:space="preserve"> hose with BINKS Model 140B solvent gun with pipe tube holder.</w:t>
      </w:r>
      <w:r>
        <w:t xml:space="preserve"> </w:t>
      </w:r>
      <w:r w:rsidRPr="001F5E78">
        <w:t xml:space="preserve">Flushing lines shall also be plumbed </w:t>
      </w:r>
      <w:r w:rsidRPr="00412AF2">
        <w:t xml:space="preserve">to all low-pressure paint pump inlet ports or the low-pressure foot valve as close to the paint source as possible to allow for the entire paint system to be flushed easily. If necessary, check valves or appropriate valving shall be used to prevent the mixing of flushing fluids and low-pressure paint during painting operations. </w:t>
      </w:r>
    </w:p>
    <w:p w14:paraId="5E09CC1D" w14:textId="77777777" w:rsidR="00BC2733" w:rsidRPr="00412AF2" w:rsidRDefault="00BC2733" w:rsidP="00BC2733">
      <w:pPr>
        <w:numPr>
          <w:ilvl w:val="1"/>
          <w:numId w:val="19"/>
        </w:numPr>
        <w:spacing w:before="120" w:after="120"/>
        <w:jc w:val="both"/>
        <w:rPr>
          <w:lang w:val="x-none" w:eastAsia="x-none"/>
        </w:rPr>
      </w:pPr>
      <w:r w:rsidRPr="00412AF2">
        <w:t xml:space="preserve">Two (2) spring return paint hose reels shall be provided at the rear of the truck with ¼ inch x 25 feet paint hoses.  Two (2) GRACO Flex handguns shall be provided with approximately 15 </w:t>
      </w:r>
      <w:r w:rsidRPr="00412AF2">
        <w:rPr>
          <w:noProof/>
        </w:rPr>
        <w:t>inches</w:t>
      </w:r>
      <w:r w:rsidRPr="00412AF2">
        <w:t xml:space="preserve"> to </w:t>
      </w:r>
      <w:r w:rsidRPr="00412AF2">
        <w:rPr>
          <w:noProof/>
        </w:rPr>
        <w:t>20-inch</w:t>
      </w:r>
      <w:r w:rsidRPr="00412AF2">
        <w:t xml:space="preserve"> extension with stainless steel solvent bath “holsters” or storage tubes.  These shall be plumbed to Black and white paint.</w:t>
      </w:r>
    </w:p>
    <w:p w14:paraId="38E853FF" w14:textId="77777777" w:rsidR="00BC2733" w:rsidRPr="001F5E78" w:rsidRDefault="00BC2733" w:rsidP="00BC2733">
      <w:pPr>
        <w:numPr>
          <w:ilvl w:val="1"/>
          <w:numId w:val="19"/>
        </w:numPr>
        <w:spacing w:before="120" w:after="120"/>
        <w:jc w:val="both"/>
        <w:rPr>
          <w:lang w:val="x-none" w:eastAsia="x-none"/>
        </w:rPr>
      </w:pPr>
      <w:r w:rsidRPr="001F5E78">
        <w:t>Solvent</w:t>
      </w:r>
      <w:r>
        <w:t>/water</w:t>
      </w:r>
      <w:r w:rsidRPr="001F5E78">
        <w:t xml:space="preserve"> supply to high pressure pump to allow high pressure solvent</w:t>
      </w:r>
      <w:r>
        <w:t>/water</w:t>
      </w:r>
      <w:r w:rsidRPr="001F5E78">
        <w:t xml:space="preserve"> through a three-</w:t>
      </w:r>
      <w:r w:rsidRPr="001F5E78">
        <w:rPr>
          <w:lang w:eastAsia="x-none"/>
        </w:rPr>
        <w:t>way valve.</w:t>
      </w:r>
    </w:p>
    <w:p w14:paraId="43EB20D9"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HYDRAULIC SYSTEM</w:t>
      </w:r>
      <w:r w:rsidRPr="001F5E78">
        <w:rPr>
          <w:rFonts w:cs="Arial"/>
          <w:bCs/>
          <w:iCs/>
          <w:szCs w:val="28"/>
          <w:lang w:val="x-none" w:eastAsia="x-none"/>
        </w:rPr>
        <w:t>:</w:t>
      </w:r>
    </w:p>
    <w:p w14:paraId="2E57FC0D"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1F5E78">
        <w:t>A hydraulic reservoir</w:t>
      </w:r>
      <w:r w:rsidRPr="00412AF2">
        <w:t>, Minimum 80 gallon, shall be provided to provide adequate cooling.</w:t>
      </w:r>
    </w:p>
    <w:p w14:paraId="006D42B0"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reservoir shall be equipped with an internal baffle, sight level/temperature gauge, and fill cap with a </w:t>
      </w:r>
      <w:r w:rsidRPr="00412AF2">
        <w:rPr>
          <w:noProof/>
        </w:rPr>
        <w:t>10-micron</w:t>
      </w:r>
      <w:r w:rsidRPr="00412AF2">
        <w:t xml:space="preserve"> cartridge breather filter. The reservoir shall be situated above the inlet of the hydraulic pump to </w:t>
      </w:r>
      <w:r w:rsidRPr="00412AF2">
        <w:rPr>
          <w:noProof/>
        </w:rPr>
        <w:t>ensure</w:t>
      </w:r>
      <w:r w:rsidRPr="00412AF2">
        <w:t xml:space="preserve"> flooded inlet suction to the pumps.  </w:t>
      </w:r>
    </w:p>
    <w:p w14:paraId="7AA403BF" w14:textId="0589D5B4" w:rsidR="00BC2733" w:rsidRPr="00412AF2" w:rsidRDefault="00BC2733" w:rsidP="00BC2733">
      <w:pPr>
        <w:widowControl/>
        <w:numPr>
          <w:ilvl w:val="1"/>
          <w:numId w:val="19"/>
        </w:numPr>
        <w:tabs>
          <w:tab w:val="left" w:pos="5040"/>
        </w:tabs>
        <w:autoSpaceDE/>
        <w:autoSpaceDN/>
        <w:adjustRightInd/>
        <w:spacing w:before="120" w:after="120"/>
        <w:jc w:val="both"/>
      </w:pPr>
      <w:r w:rsidRPr="00412AF2">
        <w:t>The return port on the reservoir shall be equipped with a 50 gallon per minute, 6-micron absolute hydraulic return filter. The return filter shall be an external spin-on or in-tank type with replacement indicator gauge and any necessary valving required for isolation of filter during servicing.</w:t>
      </w:r>
      <w:r w:rsidR="008F0A72" w:rsidRPr="00412AF2">
        <w:t xml:space="preserve"> M-B Companies standard is acceptable.</w:t>
      </w:r>
    </w:p>
    <w:p w14:paraId="01309DDE"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system shall include oil </w:t>
      </w:r>
      <w:r w:rsidRPr="00412AF2">
        <w:rPr>
          <w:noProof/>
        </w:rPr>
        <w:t>aftercooler</w:t>
      </w:r>
      <w:r w:rsidRPr="00412AF2">
        <w:t xml:space="preserve"> with 12 V fan to prevent overheating.</w:t>
      </w:r>
      <w:r w:rsidRPr="00412AF2">
        <w:rPr>
          <w:bCs/>
        </w:rPr>
        <w:t xml:space="preserve"> </w:t>
      </w:r>
      <w:r w:rsidRPr="00412AF2">
        <w:t>A thermostatic fan control shall be installed in the circuit to the hydraulic cooler so that it only runs when a preset temperature of the oil is reached.</w:t>
      </w:r>
    </w:p>
    <w:p w14:paraId="412506D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All high-pressure hydraulic hose shall be rated at a minimum of 2,000-psi working pressure.  A shut-off valve will be installed in the low-pressure plumbing of the hydraulic system to isolate the reservoir and limit fluid loss when maintenance is performed.  A solenoid controlled hydraulic bypass valve shall be provided to be used for easier starting of the auxiliary engine.</w:t>
      </w:r>
    </w:p>
    <w:p w14:paraId="4483707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rPr>
          <w:noProof/>
        </w:rPr>
        <w:t>Indicator</w:t>
      </w:r>
      <w:r w:rsidRPr="001F5E78">
        <w:t xml:space="preserve"> light for high hydraulic oil temp shall be provided in the main console in the operators’ cab.  A warning buzzer shall be provided inside the console to sound when hydraulic oil reaches set temperature.  </w:t>
      </w:r>
    </w:p>
    <w:p w14:paraId="017E8A28" w14:textId="77777777" w:rsidR="00BC2733" w:rsidRPr="00412AF2" w:rsidRDefault="00BC2733" w:rsidP="00BC2733">
      <w:pPr>
        <w:numPr>
          <w:ilvl w:val="1"/>
          <w:numId w:val="19"/>
        </w:numPr>
        <w:spacing w:before="120" w:after="120"/>
        <w:jc w:val="both"/>
        <w:rPr>
          <w:lang w:val="x-none" w:eastAsia="x-none"/>
        </w:rPr>
      </w:pPr>
      <w:r w:rsidRPr="001F5E78">
        <w:rPr>
          <w:lang w:eastAsia="x-none"/>
        </w:rPr>
        <w:t>Hydraulic Pump</w:t>
      </w:r>
      <w:r w:rsidRPr="00412AF2">
        <w:rPr>
          <w:lang w:eastAsia="x-none"/>
        </w:rPr>
        <w:t xml:space="preserve">: One direct driven pressure compensated piston type hydraulic pump 3.66 C.I.R. minimum and a direct driven 5.14 C.I.R. minimum gear pump and flow regulator to control hydraulic to air compressor motor. Pump shall be directly mounted to the auxiliary engine. </w:t>
      </w:r>
      <w:r w:rsidRPr="00412AF2">
        <w:rPr>
          <w:noProof/>
          <w:lang w:eastAsia="x-none"/>
        </w:rPr>
        <w:t>Belt</w:t>
      </w:r>
      <w:r w:rsidRPr="00412AF2">
        <w:rPr>
          <w:lang w:eastAsia="x-none"/>
        </w:rPr>
        <w:t xml:space="preserve"> driven system not acceptable.  </w:t>
      </w:r>
    </w:p>
    <w:p w14:paraId="6E86DCD9" w14:textId="77777777" w:rsidR="00BC2733" w:rsidRPr="00412AF2"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eastAsia="x-none"/>
        </w:rPr>
        <w:t>STRIPER AUXILIARY ENGINE/POWER SYSTEM</w:t>
      </w:r>
      <w:r w:rsidRPr="00412AF2">
        <w:rPr>
          <w:rFonts w:cs="Arial"/>
          <w:bCs/>
          <w:iCs/>
          <w:szCs w:val="28"/>
          <w:lang w:val="x-none" w:eastAsia="x-none"/>
        </w:rPr>
        <w:t>:</w:t>
      </w:r>
    </w:p>
    <w:p w14:paraId="46D35324" w14:textId="77777777" w:rsidR="00BC2733" w:rsidRPr="00412AF2" w:rsidRDefault="00BC2733" w:rsidP="00BC2733">
      <w:pPr>
        <w:keepNext/>
        <w:keepLines/>
        <w:widowControl/>
        <w:numPr>
          <w:ilvl w:val="1"/>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val="x-none" w:eastAsia="x-none"/>
        </w:rPr>
        <w:t>The auxiliary engine will power the hydraulic and air systems for the striping functions.</w:t>
      </w:r>
    </w:p>
    <w:p w14:paraId="34295715" w14:textId="77777777" w:rsidR="00BC2733" w:rsidRPr="00412AF2" w:rsidRDefault="00BC2733" w:rsidP="00BC2733">
      <w:pPr>
        <w:keepNext/>
        <w:keepLines/>
        <w:widowControl/>
        <w:numPr>
          <w:ilvl w:val="1"/>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val="x-none" w:eastAsia="x-none"/>
        </w:rPr>
        <w:t>Engine to be diesel, water cooled, minimum 3.8L</w:t>
      </w:r>
    </w:p>
    <w:p w14:paraId="30FE93A7" w14:textId="77777777" w:rsidR="00BC2733" w:rsidRPr="00412AF2" w:rsidRDefault="00BC2733" w:rsidP="00BC2733">
      <w:pPr>
        <w:keepNext/>
        <w:keepLines/>
        <w:widowControl/>
        <w:numPr>
          <w:ilvl w:val="2"/>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val="x-none" w:eastAsia="x-none"/>
        </w:rPr>
        <w:t>Acceptable engines include- Cummins F3.8, Cummins QSB4.5, Caterpillar C4.4</w:t>
      </w:r>
    </w:p>
    <w:p w14:paraId="31732B09" w14:textId="77777777" w:rsidR="00BC2733" w:rsidRPr="00412AF2" w:rsidRDefault="00BC2733" w:rsidP="00BC2733">
      <w:pPr>
        <w:keepNext/>
        <w:keepLines/>
        <w:widowControl/>
        <w:numPr>
          <w:ilvl w:val="2"/>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val="x-none" w:eastAsia="x-none"/>
        </w:rPr>
        <w:t>To include factory diagnostic software for auxiliary engine with 10 years of support.</w:t>
      </w:r>
    </w:p>
    <w:p w14:paraId="2A46C90B" w14:textId="77777777" w:rsidR="00BC2733" w:rsidRPr="00412AF2" w:rsidRDefault="00BC2733" w:rsidP="00BC2733">
      <w:pPr>
        <w:widowControl/>
        <w:numPr>
          <w:ilvl w:val="1"/>
          <w:numId w:val="19"/>
        </w:numPr>
        <w:autoSpaceDE/>
        <w:autoSpaceDN/>
        <w:adjustRightInd/>
        <w:spacing w:before="120" w:after="120"/>
        <w:jc w:val="both"/>
      </w:pPr>
      <w:r w:rsidRPr="00412AF2">
        <w:t xml:space="preserve">The compressor shall be a utility mount Boss Industries Infinity 185 hydraulic powered air compressor with air after-cooler mounted on top, or state approved equivalent, utility mount, hydraulically driven, rotary screw type with a minimum displacement of 185 CFM @ 100 PSI with after air cooler. The air system shall be equipped with an air receiver with moisture drain and safety relief valve. The main airlines leading from the compressor to the air receiver shall be equipped with reusable fittings. The compressor shall be conveniently </w:t>
      </w:r>
      <w:r w:rsidRPr="00412AF2">
        <w:lastRenderedPageBreak/>
        <w:t xml:space="preserve">mounted on the unit for easy daily maintenance and access.  An insulated housing shall surround the engine and compressor with removable access doors.  </w:t>
      </w:r>
    </w:p>
    <w:p w14:paraId="789B7D7D" w14:textId="77777777" w:rsidR="00BC2733" w:rsidRPr="00412AF2" w:rsidRDefault="00BC2733" w:rsidP="00BC2733">
      <w:pPr>
        <w:widowControl/>
        <w:numPr>
          <w:ilvl w:val="1"/>
          <w:numId w:val="19"/>
        </w:numPr>
        <w:autoSpaceDE/>
        <w:autoSpaceDN/>
        <w:adjustRightInd/>
        <w:spacing w:before="120" w:after="120"/>
        <w:jc w:val="both"/>
      </w:pPr>
      <w:r w:rsidRPr="00412AF2">
        <w:t xml:space="preserve">The air supply is to be conditioned by a La-Man 140 pneumatic extractor dryer with auto drain, or state approved equivalent rated greater than 185 CFM.  </w:t>
      </w:r>
    </w:p>
    <w:p w14:paraId="002A2418" w14:textId="77777777" w:rsidR="00BC2733" w:rsidRPr="001F5E78" w:rsidRDefault="00BC2733" w:rsidP="00BC2733">
      <w:pPr>
        <w:widowControl/>
        <w:numPr>
          <w:ilvl w:val="1"/>
          <w:numId w:val="19"/>
        </w:numPr>
        <w:autoSpaceDE/>
        <w:autoSpaceDN/>
        <w:adjustRightInd/>
        <w:spacing w:before="120" w:after="120"/>
        <w:jc w:val="both"/>
      </w:pPr>
      <w:r w:rsidRPr="001F5E78">
        <w:t xml:space="preserve">All air control lines to the striping guns and electro-air valves shall be not less than ¼ inch ID solvent resistant tubing tested to 150 psi or comparable. </w:t>
      </w:r>
    </w:p>
    <w:p w14:paraId="6BB74D9C" w14:textId="3E666AAB" w:rsidR="00BC2733" w:rsidRPr="001F5E78" w:rsidRDefault="00BC2733" w:rsidP="00BC2733">
      <w:pPr>
        <w:widowControl/>
        <w:numPr>
          <w:ilvl w:val="1"/>
          <w:numId w:val="19"/>
        </w:numPr>
        <w:autoSpaceDE/>
        <w:autoSpaceDN/>
        <w:adjustRightInd/>
        <w:spacing w:before="120" w:after="120"/>
        <w:jc w:val="both"/>
      </w:pPr>
      <w:r w:rsidRPr="001F5E78">
        <w:t xml:space="preserve">A remote-control panel shall be provided for control and monitoring of the compressor from the </w:t>
      </w:r>
      <w:r w:rsidR="009E4CB9" w:rsidRPr="001F5E78">
        <w:t>operator’s</w:t>
      </w:r>
      <w:r w:rsidRPr="001F5E78">
        <w:t xml:space="preserve"> cab.  It shall include on/off controls and gauges for air pressure, hour meter, voltmeter, engine oil pressure, engine coolant temperature, and compressor discharge temperature.</w:t>
      </w:r>
    </w:p>
    <w:p w14:paraId="72294FE8" w14:textId="5D2CDD32" w:rsidR="00BC2733" w:rsidRPr="00412AF2" w:rsidRDefault="00BC2733" w:rsidP="00BC2733">
      <w:pPr>
        <w:widowControl/>
        <w:numPr>
          <w:ilvl w:val="1"/>
          <w:numId w:val="19"/>
        </w:numPr>
        <w:autoSpaceDE/>
        <w:autoSpaceDN/>
        <w:adjustRightInd/>
        <w:spacing w:before="120" w:after="120"/>
        <w:jc w:val="both"/>
      </w:pPr>
      <w:r w:rsidRPr="00412AF2">
        <w:t xml:space="preserve">Auxiliary engine must draw fuel from the chassis fuel tank and have an </w:t>
      </w:r>
      <w:r w:rsidRPr="00412AF2">
        <w:rPr>
          <w:noProof/>
        </w:rPr>
        <w:t>hour</w:t>
      </w:r>
      <w:r w:rsidRPr="00412AF2">
        <w:t xml:space="preserve"> meter installed.</w:t>
      </w:r>
    </w:p>
    <w:p w14:paraId="35EB77A2" w14:textId="77777777" w:rsidR="00BC2733" w:rsidRPr="001F5E78" w:rsidRDefault="00BC2733" w:rsidP="00BC2733">
      <w:pPr>
        <w:widowControl/>
        <w:numPr>
          <w:ilvl w:val="1"/>
          <w:numId w:val="19"/>
        </w:numPr>
        <w:autoSpaceDE/>
        <w:autoSpaceDN/>
        <w:adjustRightInd/>
        <w:spacing w:before="120" w:after="120"/>
        <w:jc w:val="both"/>
      </w:pPr>
      <w:r w:rsidRPr="00412AF2">
        <w:t xml:space="preserve">An air take-off with quick connect fitting shall be installed at platform level by each gun carriage.  A spring return air hose reel with 50 feet of hose shall be provided at the rear of the truck.  A regulator with gauge shall be provided in the Rear Operators’ Control Console to regulate the air supply for </w:t>
      </w:r>
      <w:r w:rsidRPr="001F5E78">
        <w:t>the hose reel and air take-offs.</w:t>
      </w:r>
    </w:p>
    <w:p w14:paraId="25596189"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 JETS/BLOWERS</w:t>
      </w:r>
      <w:r w:rsidRPr="001F5E78">
        <w:rPr>
          <w:rFonts w:cs="Arial"/>
          <w:bCs/>
          <w:iCs/>
          <w:szCs w:val="28"/>
          <w:lang w:val="x-none" w:eastAsia="x-none"/>
        </w:rPr>
        <w:t>:</w:t>
      </w:r>
    </w:p>
    <w:p w14:paraId="70FF9CE2" w14:textId="77777777" w:rsidR="00BC2733" w:rsidRPr="001F5E78" w:rsidRDefault="00BC2733" w:rsidP="00BC2733">
      <w:pPr>
        <w:numPr>
          <w:ilvl w:val="1"/>
          <w:numId w:val="19"/>
        </w:numPr>
        <w:spacing w:before="120" w:after="120"/>
        <w:jc w:val="both"/>
        <w:rPr>
          <w:lang w:val="x-none" w:eastAsia="x-none"/>
        </w:rPr>
      </w:pPr>
      <w:r w:rsidRPr="008F0A72">
        <w:t xml:space="preserve">Five (5) air jets or dusting guns will be installed, two (2) on right carriage, and three (3) on the left carriage as described in 108.2 &amp; 108.3, to blow away dust and light debris from the surface prior to the paint application.  These air jets shall be controlled electrically from the operator’s location on each side of the platform with one switch for each gun carriage located on each </w:t>
      </w:r>
      <w:r w:rsidRPr="001F5E78">
        <w:t xml:space="preserve">Model SC-12 Master Control Box.  Each air jet shall be controlled by an air solenoid and the control switches on the Master Control Box shall be three position switches labeled AUTO/OFF/ON. </w:t>
      </w:r>
    </w:p>
    <w:p w14:paraId="19327B52"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REAR CONTROL CENTER</w:t>
      </w:r>
      <w:r w:rsidRPr="001F5E78">
        <w:rPr>
          <w:rFonts w:cs="Arial"/>
          <w:bCs/>
          <w:iCs/>
          <w:szCs w:val="28"/>
          <w:lang w:val="x-none" w:eastAsia="x-none"/>
        </w:rPr>
        <w:t>:</w:t>
      </w:r>
    </w:p>
    <w:p w14:paraId="40B1BDF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Unit shall be equipped with a metal control panel located within reach of the spray control operators.  The control panel shall have removable front and hinged access doors.</w:t>
      </w:r>
    </w:p>
    <w:p w14:paraId="7DD0DFD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control panel shall be equipped with but not limited to separate regulators and gauges for the bead tank and loading pumps.  Down pressure shall be regulated using a preset air pressure regulator.</w:t>
      </w:r>
    </w:p>
    <w:p w14:paraId="5128A07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Regulators shall be non-corrosive and self-evacuating and equipped with Buna N diaphragms and a locking device.</w:t>
      </w:r>
    </w:p>
    <w:p w14:paraId="1EA0A8DC"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Each air regulator shall have an associated 0-200 psi liquid filled pressure gauge.</w:t>
      </w:r>
    </w:p>
    <w:p w14:paraId="147AB92C"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Regulators and gauges shall be of panel mount type.</w:t>
      </w:r>
    </w:p>
    <w:p w14:paraId="431E77C5"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1F5E78">
        <w:t>The faceplate of the operator’s control panel shall be black with etched control function labels.  Sticker labels will not be acceptable.</w:t>
      </w:r>
      <w:r>
        <w:t xml:space="preserve"> </w:t>
      </w:r>
      <w:r w:rsidRPr="00412AF2">
        <w:t xml:space="preserve">Engraved plastic or metal plates riveted onto the control console are acceptable. </w:t>
      </w:r>
    </w:p>
    <w:p w14:paraId="02E58F8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An auxiliary light designed for recreational vehicles or similar mobile applications shall be installed inside the operator’s console to illuminate the electrical connections for servicing.  This light shall be switched from inside the console and shall be UL approved and CSA compliant.  The housing and clear lens shall be acrylic, </w:t>
      </w:r>
      <w:r w:rsidRPr="001F5E78">
        <w:rPr>
          <w:noProof/>
        </w:rPr>
        <w:t>and</w:t>
      </w:r>
      <w:r w:rsidRPr="001F5E78">
        <w:t xml:space="preserve"> the 2-wire construction will be 16 gauge.  12v bulb shall be replaceable.</w:t>
      </w:r>
    </w:p>
    <w:p w14:paraId="3BC08C35"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ELECTRICAL SYSTEM</w:t>
      </w:r>
      <w:r w:rsidRPr="001F5E78">
        <w:rPr>
          <w:rFonts w:cs="Arial"/>
          <w:bCs/>
          <w:iCs/>
          <w:szCs w:val="28"/>
          <w:lang w:val="x-none" w:eastAsia="x-none"/>
        </w:rPr>
        <w:t>:</w:t>
      </w:r>
    </w:p>
    <w:p w14:paraId="64CF966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Electrical power circuits for the striping equipment shall originate from the Electrical Power Control Panel located in the lower section of the operator’s control console.  A plastic covered lanyard shall be provided to support the hinged top panel when it is in the open position.</w:t>
      </w:r>
    </w:p>
    <w:p w14:paraId="0AC9293D"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Each circuit will be color-coded wire and shall be protected.  Two (2) ground straps in separate locations shall be provided.</w:t>
      </w:r>
    </w:p>
    <w:p w14:paraId="623FB165"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All junction blocks at the control box and on the gun, carriages shall be protected from the weather and shall follow standardized cable color-coding.  Junction blocks are to be UL listed, rated at 40 amps.</w:t>
      </w:r>
    </w:p>
    <w:p w14:paraId="40855E49"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wiring harness between the junction blocks is to be protected by polyethylene corrugated loom wire covering.  Shrink tubing shall be used as a protective covering on the wiring from the cart junction box to the air solenoids.  </w:t>
      </w:r>
    </w:p>
    <w:p w14:paraId="577EF44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lastRenderedPageBreak/>
        <w:t>Cable connectors for the control boxes shall be quick-disconnect plugs and receptacles designed for quick removal.  The connections shall be the correct gauge rated to withstand the current needed to operate the guns and control box.</w:t>
      </w:r>
    </w:p>
    <w:p w14:paraId="68023079" w14:textId="77777777" w:rsidR="009E4CB9" w:rsidRDefault="00BC2733" w:rsidP="00BC2733">
      <w:pPr>
        <w:widowControl/>
        <w:numPr>
          <w:ilvl w:val="1"/>
          <w:numId w:val="19"/>
        </w:numPr>
        <w:tabs>
          <w:tab w:val="left" w:pos="5040"/>
        </w:tabs>
        <w:autoSpaceDE/>
        <w:autoSpaceDN/>
        <w:adjustRightInd/>
        <w:spacing w:before="120" w:after="120"/>
        <w:jc w:val="both"/>
      </w:pPr>
      <w:r w:rsidRPr="001F5E78">
        <w:t xml:space="preserve">The unit shall be equipped with </w:t>
      </w:r>
      <w:r w:rsidRPr="001F5E78">
        <w:rPr>
          <w:noProof/>
        </w:rPr>
        <w:t>an amber</w:t>
      </w:r>
      <w:r w:rsidRPr="001F5E78">
        <w:t xml:space="preserve"> LED strobe light system located toward the front and rear of the platform. </w:t>
      </w:r>
    </w:p>
    <w:p w14:paraId="23477749" w14:textId="77777777" w:rsidR="009E4CB9" w:rsidRDefault="00BC2733" w:rsidP="009E4CB9">
      <w:pPr>
        <w:widowControl/>
        <w:numPr>
          <w:ilvl w:val="2"/>
          <w:numId w:val="19"/>
        </w:numPr>
        <w:tabs>
          <w:tab w:val="left" w:pos="5040"/>
        </w:tabs>
        <w:autoSpaceDE/>
        <w:autoSpaceDN/>
        <w:adjustRightInd/>
        <w:spacing w:before="120" w:after="120"/>
        <w:jc w:val="both"/>
      </w:pPr>
      <w:r w:rsidRPr="001F5E78">
        <w:t xml:space="preserve">Two (2) </w:t>
      </w:r>
      <w:r w:rsidRPr="00412AF2">
        <w:t xml:space="preserve">WHELEN L31 LED Strobe lights shall be installed on a bracket cantilevered above the chassis cab roof.  </w:t>
      </w:r>
    </w:p>
    <w:p w14:paraId="09501EF1" w14:textId="26D0C037" w:rsidR="00985895" w:rsidRDefault="00BC2733" w:rsidP="00985895">
      <w:pPr>
        <w:widowControl/>
        <w:numPr>
          <w:ilvl w:val="3"/>
          <w:numId w:val="19"/>
        </w:numPr>
        <w:tabs>
          <w:tab w:val="left" w:pos="5040"/>
        </w:tabs>
        <w:autoSpaceDE/>
        <w:autoSpaceDN/>
        <w:adjustRightInd/>
        <w:spacing w:before="120" w:after="120"/>
        <w:jc w:val="both"/>
      </w:pPr>
      <w:r w:rsidRPr="00412AF2">
        <w:t>One</w:t>
      </w:r>
      <w:r w:rsidR="00985895">
        <w:t xml:space="preserve"> (1)</w:t>
      </w:r>
      <w:r w:rsidRPr="00412AF2">
        <w:t xml:space="preserve"> Model L31HAF</w:t>
      </w:r>
      <w:r w:rsidR="00985895">
        <w:t xml:space="preserve"> </w:t>
      </w:r>
      <w:r w:rsidRPr="00412AF2">
        <w:t>amber shall be installed on the left side</w:t>
      </w:r>
      <w:r w:rsidR="00C3659E">
        <w:t>.</w:t>
      </w:r>
      <w:r w:rsidRPr="00412AF2">
        <w:t xml:space="preserve"> </w:t>
      </w:r>
    </w:p>
    <w:p w14:paraId="2A5C62BC" w14:textId="2EB80870" w:rsidR="009E4CB9" w:rsidRDefault="00985895" w:rsidP="00985895">
      <w:pPr>
        <w:widowControl/>
        <w:numPr>
          <w:ilvl w:val="3"/>
          <w:numId w:val="19"/>
        </w:numPr>
        <w:tabs>
          <w:tab w:val="left" w:pos="5040"/>
        </w:tabs>
        <w:autoSpaceDE/>
        <w:autoSpaceDN/>
        <w:adjustRightInd/>
        <w:spacing w:before="120" w:after="120"/>
        <w:jc w:val="both"/>
      </w:pPr>
      <w:r>
        <w:t xml:space="preserve">One (1) </w:t>
      </w:r>
      <w:r w:rsidR="00BC2733" w:rsidRPr="00412AF2">
        <w:t xml:space="preserve">Model L31HBF blue </w:t>
      </w:r>
      <w:r>
        <w:t xml:space="preserve">shall be installed </w:t>
      </w:r>
      <w:r w:rsidR="00BC2733" w:rsidRPr="00412AF2">
        <w:t xml:space="preserve">on the right side.  </w:t>
      </w:r>
    </w:p>
    <w:p w14:paraId="51D55F23" w14:textId="77777777" w:rsidR="00985895" w:rsidRDefault="00BC2733" w:rsidP="009E4CB9">
      <w:pPr>
        <w:widowControl/>
        <w:numPr>
          <w:ilvl w:val="2"/>
          <w:numId w:val="19"/>
        </w:numPr>
        <w:tabs>
          <w:tab w:val="left" w:pos="5040"/>
        </w:tabs>
        <w:autoSpaceDE/>
        <w:autoSpaceDN/>
        <w:adjustRightInd/>
        <w:spacing w:before="120" w:after="120"/>
        <w:jc w:val="both"/>
      </w:pPr>
      <w:r w:rsidRPr="00412AF2">
        <w:t xml:space="preserve">Two (2) </w:t>
      </w:r>
      <w:r w:rsidR="00985895">
        <w:t xml:space="preserve">WHELEN L31 Strobe lights shall be installed on the front of the deck.  </w:t>
      </w:r>
    </w:p>
    <w:p w14:paraId="103B6673" w14:textId="1F584C7B" w:rsidR="00985895" w:rsidRDefault="00985895" w:rsidP="00985895">
      <w:pPr>
        <w:widowControl/>
        <w:numPr>
          <w:ilvl w:val="3"/>
          <w:numId w:val="19"/>
        </w:numPr>
        <w:tabs>
          <w:tab w:val="left" w:pos="5040"/>
        </w:tabs>
        <w:autoSpaceDE/>
        <w:autoSpaceDN/>
        <w:adjustRightInd/>
        <w:spacing w:before="120" w:after="120"/>
        <w:jc w:val="both"/>
      </w:pPr>
      <w:r>
        <w:t xml:space="preserve">One (1) </w:t>
      </w:r>
      <w:r w:rsidR="00BC2733" w:rsidRPr="00412AF2">
        <w:t xml:space="preserve">Model L31HBF blue shall be </w:t>
      </w:r>
      <w:r>
        <w:t xml:space="preserve">installed </w:t>
      </w:r>
      <w:r w:rsidR="00BC2733" w:rsidRPr="00412AF2">
        <w:t>on the front left corner of the deck</w:t>
      </w:r>
      <w:r>
        <w:t>.</w:t>
      </w:r>
    </w:p>
    <w:p w14:paraId="272C7C2E" w14:textId="1E3ED936" w:rsidR="009E4CB9" w:rsidRDefault="00985895" w:rsidP="00985895">
      <w:pPr>
        <w:widowControl/>
        <w:numPr>
          <w:ilvl w:val="3"/>
          <w:numId w:val="19"/>
        </w:numPr>
        <w:tabs>
          <w:tab w:val="left" w:pos="5040"/>
        </w:tabs>
        <w:autoSpaceDE/>
        <w:autoSpaceDN/>
        <w:adjustRightInd/>
        <w:spacing w:before="120" w:after="120"/>
        <w:jc w:val="both"/>
      </w:pPr>
      <w:r>
        <w:t xml:space="preserve">One (1) </w:t>
      </w:r>
      <w:r w:rsidR="00BC2733" w:rsidRPr="00412AF2">
        <w:t xml:space="preserve">Model L31HAF amber </w:t>
      </w:r>
      <w:r>
        <w:t xml:space="preserve">shall be installed </w:t>
      </w:r>
      <w:r w:rsidR="00BC2733" w:rsidRPr="00412AF2">
        <w:t xml:space="preserve">on the front right corner of the deck.  </w:t>
      </w:r>
    </w:p>
    <w:p w14:paraId="3444F668" w14:textId="6CB22A5D" w:rsidR="00985895" w:rsidRDefault="00BC2733" w:rsidP="009E4CB9">
      <w:pPr>
        <w:widowControl/>
        <w:numPr>
          <w:ilvl w:val="2"/>
          <w:numId w:val="19"/>
        </w:numPr>
        <w:tabs>
          <w:tab w:val="left" w:pos="5040"/>
        </w:tabs>
        <w:autoSpaceDE/>
        <w:autoSpaceDN/>
        <w:adjustRightInd/>
        <w:spacing w:before="120" w:after="120"/>
        <w:jc w:val="both"/>
      </w:pPr>
      <w:r w:rsidRPr="00412AF2">
        <w:t>Two</w:t>
      </w:r>
      <w:r w:rsidR="00985895">
        <w:t xml:space="preserve"> (2) </w:t>
      </w:r>
      <w:r w:rsidRPr="00412AF2">
        <w:t xml:space="preserve">WHELEN L31 </w:t>
      </w:r>
      <w:r w:rsidR="009E4CB9" w:rsidRPr="00412AF2">
        <w:t>LED strobes</w:t>
      </w:r>
      <w:r w:rsidRPr="00412AF2">
        <w:t xml:space="preserve"> shall be </w:t>
      </w:r>
      <w:r w:rsidR="00985895">
        <w:t xml:space="preserve">installed </w:t>
      </w:r>
      <w:r w:rsidRPr="00412AF2">
        <w:t>on the rear of the unit</w:t>
      </w:r>
      <w:r w:rsidR="00C3659E">
        <w:t>.</w:t>
      </w:r>
    </w:p>
    <w:p w14:paraId="24060920" w14:textId="086AC27F" w:rsidR="00985895" w:rsidRDefault="00985895" w:rsidP="00985895">
      <w:pPr>
        <w:widowControl/>
        <w:numPr>
          <w:ilvl w:val="3"/>
          <w:numId w:val="19"/>
        </w:numPr>
        <w:tabs>
          <w:tab w:val="left" w:pos="5040"/>
        </w:tabs>
        <w:autoSpaceDE/>
        <w:autoSpaceDN/>
        <w:adjustRightInd/>
        <w:spacing w:before="120" w:after="120"/>
        <w:jc w:val="both"/>
      </w:pPr>
      <w:r>
        <w:t>One (1) Model L31HAF</w:t>
      </w:r>
      <w:r w:rsidR="00BC2733" w:rsidRPr="00412AF2">
        <w:t xml:space="preserve"> amber</w:t>
      </w:r>
      <w:r>
        <w:t xml:space="preserve"> </w:t>
      </w:r>
      <w:proofErr w:type="gramStart"/>
      <w:r>
        <w:t>shall</w:t>
      </w:r>
      <w:proofErr w:type="gramEnd"/>
      <w:r>
        <w:t xml:space="preserve"> be installed</w:t>
      </w:r>
      <w:r w:rsidR="00BC2733" w:rsidRPr="00412AF2">
        <w:t xml:space="preserve"> on the left rear</w:t>
      </w:r>
      <w:r w:rsidR="00C3659E">
        <w:t>.</w:t>
      </w:r>
    </w:p>
    <w:p w14:paraId="52EE2A7F" w14:textId="738E4146" w:rsidR="009E4CB9" w:rsidRDefault="00985895" w:rsidP="00985895">
      <w:pPr>
        <w:widowControl/>
        <w:numPr>
          <w:ilvl w:val="3"/>
          <w:numId w:val="19"/>
        </w:numPr>
        <w:tabs>
          <w:tab w:val="left" w:pos="5040"/>
        </w:tabs>
        <w:autoSpaceDE/>
        <w:autoSpaceDN/>
        <w:adjustRightInd/>
        <w:spacing w:before="120" w:after="120"/>
        <w:jc w:val="both"/>
      </w:pPr>
      <w:r>
        <w:t xml:space="preserve">One (1) Model L31HBF </w:t>
      </w:r>
      <w:r w:rsidR="00BC2733" w:rsidRPr="00412AF2">
        <w:t>blue</w:t>
      </w:r>
      <w:r>
        <w:t xml:space="preserve"> </w:t>
      </w:r>
      <w:proofErr w:type="gramStart"/>
      <w:r>
        <w:t>shall</w:t>
      </w:r>
      <w:proofErr w:type="gramEnd"/>
      <w:r>
        <w:t xml:space="preserve"> be installed </w:t>
      </w:r>
      <w:r w:rsidR="00BC2733" w:rsidRPr="00412AF2">
        <w:t xml:space="preserve">on the right rear.  </w:t>
      </w:r>
    </w:p>
    <w:p w14:paraId="5BB03302" w14:textId="77777777" w:rsidR="009E4CB9" w:rsidRDefault="00BC2733" w:rsidP="009E4CB9">
      <w:pPr>
        <w:widowControl/>
        <w:numPr>
          <w:ilvl w:val="2"/>
          <w:numId w:val="19"/>
        </w:numPr>
        <w:tabs>
          <w:tab w:val="left" w:pos="5040"/>
        </w:tabs>
        <w:autoSpaceDE/>
        <w:autoSpaceDN/>
        <w:adjustRightInd/>
        <w:spacing w:before="120" w:after="120"/>
        <w:jc w:val="both"/>
      </w:pPr>
      <w:r w:rsidRPr="00412AF2">
        <w:t xml:space="preserve">One switch on the Chassis Cab Control Console shall be provided to control the main strobe lights.  </w:t>
      </w:r>
    </w:p>
    <w:p w14:paraId="3C6D445F" w14:textId="6C643773" w:rsidR="00BC2733" w:rsidRPr="00412AF2" w:rsidRDefault="00BC2733" w:rsidP="009E4CB9">
      <w:pPr>
        <w:widowControl/>
        <w:numPr>
          <w:ilvl w:val="2"/>
          <w:numId w:val="19"/>
        </w:numPr>
        <w:tabs>
          <w:tab w:val="left" w:pos="5040"/>
        </w:tabs>
        <w:autoSpaceDE/>
        <w:autoSpaceDN/>
        <w:adjustRightInd/>
        <w:spacing w:before="120" w:after="120"/>
        <w:jc w:val="both"/>
      </w:pPr>
      <w:r w:rsidRPr="00412AF2">
        <w:t>One mini amber 180-degree LED strobe light shall be positioned on the outside on each carriage with an amber strobe on the left gun carriage and blue on the right gun carriage.  Carriage mini strobes shall be controlled by one switch on the Main Operator Control Console.</w:t>
      </w:r>
    </w:p>
    <w:p w14:paraId="43E3B57B" w14:textId="77777777" w:rsidR="00985895" w:rsidRDefault="00BC2733" w:rsidP="00BC2733">
      <w:pPr>
        <w:widowControl/>
        <w:numPr>
          <w:ilvl w:val="1"/>
          <w:numId w:val="19"/>
        </w:numPr>
        <w:tabs>
          <w:tab w:val="left" w:pos="5040"/>
        </w:tabs>
        <w:autoSpaceDE/>
        <w:autoSpaceDN/>
        <w:adjustRightInd/>
        <w:spacing w:before="120" w:after="120"/>
        <w:jc w:val="both"/>
      </w:pPr>
      <w:r w:rsidRPr="00412AF2">
        <w:t xml:space="preserve">Eight (8) HELLA LED 2,000 lumen work lights shall be provided.  </w:t>
      </w:r>
    </w:p>
    <w:p w14:paraId="3BBB872F" w14:textId="2F2BAFCD" w:rsidR="00985895" w:rsidRDefault="00BC2733" w:rsidP="00985895">
      <w:pPr>
        <w:widowControl/>
        <w:numPr>
          <w:ilvl w:val="2"/>
          <w:numId w:val="19"/>
        </w:numPr>
        <w:tabs>
          <w:tab w:val="left" w:pos="5040"/>
        </w:tabs>
        <w:autoSpaceDE/>
        <w:autoSpaceDN/>
        <w:adjustRightInd/>
        <w:spacing w:before="120" w:after="120"/>
        <w:jc w:val="both"/>
      </w:pPr>
      <w:r w:rsidRPr="00412AF2">
        <w:t>One (1) for the line guide</w:t>
      </w:r>
      <w:r w:rsidR="00C3659E">
        <w:t>.</w:t>
      </w:r>
      <w:r w:rsidRPr="00412AF2">
        <w:t xml:space="preserve"> </w:t>
      </w:r>
    </w:p>
    <w:p w14:paraId="49D92EF6" w14:textId="70E43D94" w:rsidR="00985895" w:rsidRDefault="00BC2733" w:rsidP="00985895">
      <w:pPr>
        <w:widowControl/>
        <w:numPr>
          <w:ilvl w:val="2"/>
          <w:numId w:val="19"/>
        </w:numPr>
        <w:tabs>
          <w:tab w:val="left" w:pos="5040"/>
        </w:tabs>
        <w:autoSpaceDE/>
        <w:autoSpaceDN/>
        <w:adjustRightInd/>
        <w:spacing w:before="120" w:after="120"/>
        <w:jc w:val="both"/>
      </w:pPr>
      <w:r w:rsidRPr="00412AF2">
        <w:t>Two (2) to illuminate the deck</w:t>
      </w:r>
      <w:r w:rsidR="00C3659E">
        <w:t>.</w:t>
      </w:r>
    </w:p>
    <w:p w14:paraId="475A625F" w14:textId="31F113D0" w:rsidR="00985895" w:rsidRDefault="00985895" w:rsidP="00985895">
      <w:pPr>
        <w:widowControl/>
        <w:numPr>
          <w:ilvl w:val="2"/>
          <w:numId w:val="19"/>
        </w:numPr>
        <w:tabs>
          <w:tab w:val="left" w:pos="5040"/>
        </w:tabs>
        <w:autoSpaceDE/>
        <w:autoSpaceDN/>
        <w:adjustRightInd/>
        <w:spacing w:before="120" w:after="120"/>
        <w:jc w:val="both"/>
      </w:pPr>
      <w:r>
        <w:t>T</w:t>
      </w:r>
      <w:r w:rsidR="00BC2733" w:rsidRPr="00412AF2">
        <w:t>wo (2) for each gun carriage</w:t>
      </w:r>
      <w:r w:rsidR="00C3659E">
        <w:t>.</w:t>
      </w:r>
      <w:r w:rsidR="00BC2733" w:rsidRPr="00412AF2">
        <w:t xml:space="preserve"> </w:t>
      </w:r>
    </w:p>
    <w:p w14:paraId="76E5C351" w14:textId="77777777" w:rsidR="00985895" w:rsidRDefault="00985895" w:rsidP="00985895">
      <w:pPr>
        <w:widowControl/>
        <w:numPr>
          <w:ilvl w:val="2"/>
          <w:numId w:val="19"/>
        </w:numPr>
        <w:tabs>
          <w:tab w:val="left" w:pos="5040"/>
        </w:tabs>
        <w:autoSpaceDE/>
        <w:autoSpaceDN/>
        <w:adjustRightInd/>
        <w:spacing w:before="120" w:after="120"/>
        <w:jc w:val="both"/>
      </w:pPr>
      <w:r>
        <w:t>O</w:t>
      </w:r>
      <w:r w:rsidR="00BC2733" w:rsidRPr="00412AF2">
        <w:t xml:space="preserve">ne (1) for the diaphragm paint pumps.  </w:t>
      </w:r>
    </w:p>
    <w:p w14:paraId="46E4B36C" w14:textId="3E2A46AA" w:rsidR="00BC2733" w:rsidRPr="00412AF2" w:rsidRDefault="00BC2733" w:rsidP="00985895">
      <w:pPr>
        <w:widowControl/>
        <w:numPr>
          <w:ilvl w:val="2"/>
          <w:numId w:val="19"/>
        </w:numPr>
        <w:tabs>
          <w:tab w:val="left" w:pos="5040"/>
        </w:tabs>
        <w:autoSpaceDE/>
        <w:autoSpaceDN/>
        <w:adjustRightInd/>
        <w:spacing w:before="120" w:after="120"/>
        <w:jc w:val="both"/>
      </w:pPr>
      <w:r w:rsidRPr="00412AF2">
        <w:t xml:space="preserve">A white/red LED light with a </w:t>
      </w:r>
      <w:r w:rsidRPr="00412AF2">
        <w:rPr>
          <w:noProof/>
        </w:rPr>
        <w:t>self-contained</w:t>
      </w:r>
      <w:r w:rsidRPr="00412AF2">
        <w:t xml:space="preserve"> switch shall be provided above each operator position.  </w:t>
      </w:r>
    </w:p>
    <w:p w14:paraId="4EC417F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412AF2">
        <w:t xml:space="preserve">A “Kill Switch” (power switch) shall be provided in the operator’s </w:t>
      </w:r>
      <w:r w:rsidRPr="001F5E78">
        <w:t>cab and chassis cab to shut off all electrical controls for the striping guns.</w:t>
      </w:r>
    </w:p>
    <w:p w14:paraId="53D74CFE"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 SKIPLINE CONTROLLER</w:t>
      </w:r>
      <w:r w:rsidRPr="001F5E78">
        <w:rPr>
          <w:rFonts w:cs="Arial"/>
          <w:bCs/>
          <w:iCs/>
          <w:szCs w:val="28"/>
          <w:lang w:val="x-none" w:eastAsia="x-none"/>
        </w:rPr>
        <w:t>:</w:t>
      </w:r>
    </w:p>
    <w:p w14:paraId="05B1A151" w14:textId="6211E90E" w:rsidR="00BC2733" w:rsidRPr="00412AF2" w:rsidRDefault="00BC2733" w:rsidP="00BC2733">
      <w:pPr>
        <w:numPr>
          <w:ilvl w:val="1"/>
          <w:numId w:val="19"/>
        </w:numPr>
        <w:spacing w:before="120" w:after="120"/>
        <w:jc w:val="both"/>
        <w:rPr>
          <w:lang w:val="x-none" w:eastAsia="x-none"/>
        </w:rPr>
      </w:pPr>
      <w:r w:rsidRPr="001F5E78">
        <w:t xml:space="preserve">Two solid-state electronic master control boxes shall be supplied, one each for left and </w:t>
      </w:r>
      <w:r w:rsidR="0024207E" w:rsidRPr="001F5E78">
        <w:t>right-side</w:t>
      </w:r>
      <w:r w:rsidRPr="001F5E78">
        <w:t xml:space="preserve"> skip operation.  Skip-Line® Model </w:t>
      </w:r>
      <w:r w:rsidRPr="00412AF2">
        <w:t>SC-12 eight-line controller.  Gun switch quantities shall be provided for each master control box that allows for interchangeability.  The master switch for the master control boxes shall be a START/STOP switch.</w:t>
      </w:r>
    </w:p>
    <w:p w14:paraId="0A864944"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A remote trigger switch shall be provided for each master control box for activating skip pattern stripes.  These remote switches will be used to allow for automatic, semi-automatic, and manual modes. To include handheld trigger switch required for remarking old skipline patterns.</w:t>
      </w:r>
    </w:p>
    <w:p w14:paraId="5CB568F4"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 xml:space="preserve">The controllers shall be adjustable by the operator while the machine is in motion or standing still.  They should be able to time skip patterns for </w:t>
      </w:r>
      <w:r w:rsidRPr="00412AF2">
        <w:rPr>
          <w:noProof/>
        </w:rPr>
        <w:t>left</w:t>
      </w:r>
      <w:r w:rsidRPr="00412AF2">
        <w:t xml:space="preserve"> and right synchronized or independent operation if striping from both sides.  </w:t>
      </w:r>
    </w:p>
    <w:p w14:paraId="36883BC6"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timers shall be adjustable so that any combination of skip and paint may be obtained from 00.1 to 99.9 feet, adjustable by 0.1 ft. increments.</w:t>
      </w:r>
    </w:p>
    <w:p w14:paraId="2369DA52"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timers shall be equipped with an “advance” and “retard” switch, which will advance or retard the cycle in increments of 0.20 of a foot per actuation of the respective switch.  This switch shall be located in the master control boxes.</w:t>
      </w:r>
    </w:p>
    <w:p w14:paraId="2EE948E4"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 provision to start the cycle with the paint portion of the cycle or with the skip portion shall be selectable.</w:t>
      </w:r>
    </w:p>
    <w:p w14:paraId="469E292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lastRenderedPageBreak/>
        <w:t>The skip timer control box shall use mid-sized IP67 rated toggle switches.</w:t>
      </w:r>
    </w:p>
    <w:p w14:paraId="3C9D53DF"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control box shall use sealed pushbuttons for menu navigation.</w:t>
      </w:r>
    </w:p>
    <w:p w14:paraId="7AA76D4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control box shall have a full color 4.3” user interface display.</w:t>
      </w:r>
    </w:p>
    <w:p w14:paraId="0417F96A"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an animated preview of skip timer patterns reflecting current settings and switch positions.</w:t>
      </w:r>
    </w:p>
    <w:p w14:paraId="26C8090A"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guided calibration processes for distance and pump calibrations.</w:t>
      </w:r>
    </w:p>
    <w:p w14:paraId="630F7A94"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have a descriptive information system to provide the operator with information about errors, warnings, and skip timer operation.</w:t>
      </w:r>
    </w:p>
    <w:p w14:paraId="63DE7793"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a switch test menu for in-field diagnosis of switch failure.</w:t>
      </w:r>
    </w:p>
    <w:p w14:paraId="689E2D3F"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system shall communicate using CAN bus serial communications protocol.</w:t>
      </w:r>
    </w:p>
    <w:p w14:paraId="173ACAD7"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All adjustments must be so that these functional changes can be made readily by the operator while the machine is in motion or stopped.</w:t>
      </w:r>
    </w:p>
    <w:p w14:paraId="458464BC"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system shall have an operating temperature range from 33°F to 140°F.  The skip timer system shall have a storage temperature range of 10°F to 160°F.</w:t>
      </w:r>
    </w:p>
    <w:p w14:paraId="031956D8"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directly drive all loads and shall </w:t>
      </w:r>
      <w:r w:rsidRPr="001F5E78">
        <w:rPr>
          <w:noProof/>
        </w:rPr>
        <w:t>have</w:t>
      </w:r>
      <w:r w:rsidRPr="001F5E78">
        <w:t xml:space="preserve"> drive current ratings of five (5) amps per channel.  All outputs shall be solid state.</w:t>
      </w:r>
    </w:p>
    <w:p w14:paraId="7E254813" w14:textId="6D44D148"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have driver indicator </w:t>
      </w:r>
      <w:r w:rsidR="00985895" w:rsidRPr="001F5E78">
        <w:t>LEDs</w:t>
      </w:r>
      <w:r w:rsidRPr="001F5E78">
        <w:t xml:space="preserve"> for all driver outputs to simplify diagnostics.</w:t>
      </w:r>
    </w:p>
    <w:p w14:paraId="774AF62A"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shall </w:t>
      </w:r>
      <w:r w:rsidRPr="00412AF2">
        <w:t>accept up to five pump stroke inputs.</w:t>
      </w:r>
    </w:p>
    <w:p w14:paraId="11D2A45E"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The system shall provide for bead gun delay to fully cover the paint line.</w:t>
      </w:r>
    </w:p>
    <w:p w14:paraId="58F86E68"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 xml:space="preserve">The skip timer shall accept motion signals from a magnet-wrapped driveline collar.  All motion signal sources will maintain a </w:t>
      </w:r>
      <w:r w:rsidRPr="00412AF2">
        <w:rPr>
          <w:noProof/>
        </w:rPr>
        <w:t>0.25-inch</w:t>
      </w:r>
      <w:r w:rsidRPr="00412AF2">
        <w:t xml:space="preserve"> resolution during normal road marking operations.</w:t>
      </w:r>
    </w:p>
    <w:p w14:paraId="4DB077D4"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rPr>
          <w:noProof/>
        </w:rPr>
        <w:t>The timer</w:t>
      </w:r>
      <w:r w:rsidRPr="00412AF2">
        <w:t xml:space="preserve"> shall keep a constant cycle for 2-line striping when a skip line switches from one paint gun to the other as the gun switch goes through neutral.  An alternate cycle toggle switch shall be provided to allow three preset patterns for stripe and cycle.</w:t>
      </w:r>
    </w:p>
    <w:p w14:paraId="05F1D703"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The skip timer system software shall be field upgradeable via USB drive.</w:t>
      </w:r>
    </w:p>
    <w:p w14:paraId="29D23D26" w14:textId="4982F88F"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 xml:space="preserve">The skip timer </w:t>
      </w:r>
      <w:r w:rsidR="00985895" w:rsidRPr="00412AF2">
        <w:t>system’s</w:t>
      </w:r>
      <w:r w:rsidRPr="00412AF2">
        <w:t xml:space="preserve"> hardware shall be upgradable using hub expansions ports for adding more driver output boxes, sensor input boxes, or data logging equipment. </w:t>
      </w:r>
    </w:p>
    <w:p w14:paraId="018090FB"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The skip timer shall separately track skip and solid distance painted per gun and paint consumption for pump strokes into internal non-volatile counters.  Gallon counts per paint shall be provided.</w:t>
      </w:r>
    </w:p>
    <w:p w14:paraId="3C46AD2C" w14:textId="77777777" w:rsidR="00BC2733" w:rsidRPr="00412AF2"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412AF2">
        <w:rPr>
          <w:bCs/>
          <w:iCs/>
          <w:szCs w:val="28"/>
          <w:lang w:val="x-none" w:eastAsia="x-none"/>
        </w:rPr>
        <w:t>SKIPLINE DATA LOGGER</w:t>
      </w:r>
      <w:r w:rsidRPr="00412AF2">
        <w:rPr>
          <w:rFonts w:cs="Arial"/>
          <w:bCs/>
          <w:iCs/>
          <w:szCs w:val="28"/>
          <w:lang w:val="x-none" w:eastAsia="x-none"/>
        </w:rPr>
        <w:t>:</w:t>
      </w:r>
    </w:p>
    <w:p w14:paraId="7E6E4F77" w14:textId="6D63C441"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To include SKIP-LINE model </w:t>
      </w:r>
      <w:r w:rsidRPr="00412AF2">
        <w:t xml:space="preserve">DL-18 data logger system. </w:t>
      </w:r>
    </w:p>
    <w:p w14:paraId="68EB95C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computerized microprocessor system using stroke counters shall provide a readout in the chassis cab of gallons of paint per color used per mile.  This reading shall be visible to the driver and operator at any time during or between operations.  This system will also display a total of gallons used on a particular day or job.  </w:t>
      </w:r>
    </w:p>
    <w:p w14:paraId="30DD850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computerized microprocessor using three (3) digital shear beam type load cells under the bead tank shall provide a readout in the chassis cab of the lbs. per gallon of glass bead application in ½ lb. increments.  This reading shall be visible to the driver and operator at any time during or between operations.  A reading of pounds left in the bead tank will also be displayed in the operators’ enclosure.  A digital scale head will be provided to display the actual pounds of bead remaining in the tank without the use of a summing board.  An onboard computer management system shall include a </w:t>
      </w:r>
      <w:r w:rsidRPr="009B657D">
        <w:t xml:space="preserve">customized </w:t>
      </w:r>
      <w:r w:rsidRPr="009B657D">
        <w:rPr>
          <w:noProof/>
        </w:rPr>
        <w:t>13.3”-inch</w:t>
      </w:r>
      <w:r w:rsidRPr="009B657D">
        <w:t xml:space="preserve"> minimum </w:t>
      </w:r>
      <w:r w:rsidRPr="001F5E78">
        <w:t>LCD touchscreen with a Model CVO-312 or HDVO-318 Video Overlay &amp; Crosshair Generator for the operators’ cab.  Load cells shall be daisy-chain wired.</w:t>
      </w:r>
    </w:p>
    <w:p w14:paraId="3D461F6F" w14:textId="77777777" w:rsidR="00BC2733"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five (5) line text editor will allow input of operators’ documentation of road numbers, time of day, etc. to be associated with the information provided by the data acquisition system.  Ambient temperature, road surface temperature, </w:t>
      </w:r>
      <w:r w:rsidRPr="001F5E78">
        <w:rPr>
          <w:noProof/>
        </w:rPr>
        <w:t>and</w:t>
      </w:r>
      <w:r w:rsidRPr="001F5E78">
        <w:t xml:space="preserve"> humidity level readings shall also be displayed and recorded.  A </w:t>
      </w:r>
      <w:r w:rsidRPr="001F5E78">
        <w:rPr>
          <w:noProof/>
        </w:rPr>
        <w:t>full-page</w:t>
      </w:r>
      <w:r w:rsidRPr="001F5E78">
        <w:t xml:space="preserve"> color printer shall be provided.  A cell phone uplink shall be provided.</w:t>
      </w:r>
    </w:p>
    <w:p w14:paraId="4630CBC0"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lastRenderedPageBreak/>
        <w:t>INTERCOM SYSTEM</w:t>
      </w:r>
      <w:r w:rsidRPr="001F5E78">
        <w:rPr>
          <w:rFonts w:cs="Arial"/>
          <w:bCs/>
          <w:iCs/>
          <w:szCs w:val="28"/>
          <w:lang w:val="x-none" w:eastAsia="x-none"/>
        </w:rPr>
        <w:t>:</w:t>
      </w:r>
    </w:p>
    <w:p w14:paraId="59056A34" w14:textId="77777777" w:rsidR="00BC2733" w:rsidRPr="00412AF2" w:rsidRDefault="00BC2733" w:rsidP="00BC2733">
      <w:pPr>
        <w:numPr>
          <w:ilvl w:val="1"/>
          <w:numId w:val="19"/>
        </w:numPr>
        <w:spacing w:before="120" w:after="120"/>
        <w:jc w:val="both"/>
        <w:rPr>
          <w:lang w:val="x-none" w:eastAsia="x-none"/>
        </w:rPr>
      </w:pPr>
      <w:r w:rsidRPr="001F5E78">
        <w:rPr>
          <w:lang w:eastAsia="x-none"/>
        </w:rPr>
        <w:t xml:space="preserve">To include SONETICS DECT7 team system with quantity: 7 APX379 headsets and 10-user ComHub.  </w:t>
      </w:r>
      <w:hyperlink r:id="rId20" w:history="1">
        <w:r w:rsidRPr="001F5E78">
          <w:rPr>
            <w:u w:val="single"/>
          </w:rPr>
          <w:t>https://www.soneticscorp.com/products/team/portable-systems/sonpws-dect7/</w:t>
        </w:r>
      </w:hyperlink>
      <w:r>
        <w:t xml:space="preserve"> </w:t>
      </w:r>
      <w:r w:rsidRPr="00412AF2">
        <w:t>A base station will be installed in the chassis cab with interface capabilities to communicate with a ground and air tower communication system.</w:t>
      </w:r>
    </w:p>
    <w:p w14:paraId="4ED79BFA"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CAMERA GUIDANCE SYSTEM</w:t>
      </w:r>
      <w:r w:rsidRPr="001F5E78">
        <w:rPr>
          <w:rFonts w:cs="Arial"/>
          <w:bCs/>
          <w:iCs/>
          <w:szCs w:val="28"/>
          <w:lang w:val="x-none" w:eastAsia="x-none"/>
        </w:rPr>
        <w:t>:</w:t>
      </w:r>
    </w:p>
    <w:p w14:paraId="4087AF3F"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guidance system shall be a closed-circuit TV system.  Cables and connections used will provide maximum weather resistance.  </w:t>
      </w:r>
    </w:p>
    <w:p w14:paraId="305ACD2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Two (2) color cameras shall be installed to be used for guidance monitored from the chassis cab.  The color cameras shall be DAKOTA Mico AgCam or SAFETY VISION V-650FHD self-contained color cameras.  Each camera shall be mounted on electrically adjustable horizontal </w:t>
      </w:r>
      <w:r w:rsidRPr="001F5E78">
        <w:rPr>
          <w:noProof/>
        </w:rPr>
        <w:t>slide-out</w:t>
      </w:r>
      <w:r w:rsidRPr="001F5E78">
        <w:t xml:space="preserve"> tubing which will extend the cameras utilizing a </w:t>
      </w:r>
      <w:r w:rsidRPr="001F5E78">
        <w:rPr>
          <w:noProof/>
        </w:rPr>
        <w:t>3-foot</w:t>
      </w:r>
      <w:r w:rsidRPr="001F5E78">
        <w:t xml:space="preserve"> electric cylinder to position the cameras in line with the gun carriage outriggers. </w:t>
      </w:r>
    </w:p>
    <w:p w14:paraId="267DB6D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Two (2) color cameras shall be installed on the cab to allow carriages on left and right to be seen; DAKOTA Mico AgCam or SAFETY VISION V-650FHD.  </w:t>
      </w:r>
    </w:p>
    <w:p w14:paraId="3FDB8C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One (1</w:t>
      </w:r>
      <w:r w:rsidRPr="00412AF2">
        <w:t xml:space="preserve">) 13.3” Min-inch LCD touchscreen color monitor must be mobile unit use type, operating at 12-volt DC and shall be located in the truck chassis cab, </w:t>
      </w:r>
      <w:r w:rsidRPr="001F5E78">
        <w:t xml:space="preserve">dash mounted between the windshield and the steering wheel.  A stainless-steel slide tube mounting bracket shall allow for positioning the monitor at various locations.  The monitor shall be equipped with a SKIP-LINE, Inc. Model CVO-312 Video Overlay and Crosshair Generator.  A WELDEX back up/rear view color camera Model WDRV-7057C-HD shall be provided tied to the camera guidance system.  A quad processor and five (5) selection switches shall be provided for the driver to select which cameras to use.  With the quad </w:t>
      </w:r>
      <w:r w:rsidRPr="001F5E78">
        <w:rPr>
          <w:noProof/>
        </w:rPr>
        <w:t>processor,</w:t>
      </w:r>
      <w:r w:rsidRPr="001F5E78">
        <w:t xml:space="preserve"> the driver can use one camera at a time, two at a time or all five (5) at the same time.</w:t>
      </w:r>
    </w:p>
    <w:p w14:paraId="6499A36B"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LASERS</w:t>
      </w:r>
      <w:r w:rsidRPr="001F5E78">
        <w:rPr>
          <w:rFonts w:cs="Arial"/>
          <w:bCs/>
          <w:iCs/>
          <w:szCs w:val="28"/>
          <w:lang w:val="x-none" w:eastAsia="x-none"/>
        </w:rPr>
        <w:t>:</w:t>
      </w:r>
    </w:p>
    <w:p w14:paraId="751F3D0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 Model GL3000-P </w:t>
      </w:r>
      <w:r w:rsidRPr="001F5E78">
        <w:rPr>
          <w:noProof/>
        </w:rPr>
        <w:t>remote-controlled</w:t>
      </w:r>
      <w:r w:rsidRPr="001F5E78">
        <w:t xml:space="preserve"> guide laser shall be installed on the cantilevered bracket above the chassis cab.  The remote controller shall be installed in the chassis cab.</w:t>
      </w:r>
    </w:p>
    <w:p w14:paraId="4A740FE0" w14:textId="202BCDD0"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Two (2) Model GL3000-PM-S guide lasers shall </w:t>
      </w:r>
      <w:r w:rsidRPr="00412AF2">
        <w:rPr>
          <w:noProof/>
        </w:rPr>
        <w:t>be provided</w:t>
      </w:r>
      <w:r w:rsidRPr="00412AF2">
        <w:t xml:space="preserve"> with one on right gun carriage and one on </w:t>
      </w:r>
      <w:r w:rsidR="00985895" w:rsidRPr="00412AF2">
        <w:t>left</w:t>
      </w:r>
      <w:r w:rsidRPr="00412AF2">
        <w:t xml:space="preserve"> for airport use.  These lasers shall be used to help position the gun carriages.</w:t>
      </w:r>
    </w:p>
    <w:p w14:paraId="6191ED59" w14:textId="77777777" w:rsidR="00BC2733" w:rsidRPr="00412AF2"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eastAsia="x-none"/>
        </w:rPr>
        <w:t>LOADING/CHARGE PUMP ASSEMBLY</w:t>
      </w:r>
      <w:r w:rsidRPr="00412AF2">
        <w:rPr>
          <w:rFonts w:cs="Arial"/>
          <w:bCs/>
          <w:iCs/>
          <w:szCs w:val="28"/>
          <w:lang w:val="x-none" w:eastAsia="x-none"/>
        </w:rPr>
        <w:t>:</w:t>
      </w:r>
    </w:p>
    <w:p w14:paraId="364B5B88"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Unit shall be equipped with three (3) air-driven, Teflon diaphragm-operated pumps.  (ARO Model PD20A-FSP-STT or equal) These pumps will be used to load yellow, white, and black paint from industry standard totes into the platform-mounted totes.  They shall also be used while painting to transfer paint from the totes to the paint reservoirs.  Each pump shall have a maximum flow rating of 170 GPM.  A cam lock male/female connection shall be installed between the </w:t>
      </w:r>
      <w:r w:rsidRPr="001F5E78">
        <w:rPr>
          <w:noProof/>
        </w:rPr>
        <w:t>loading</w:t>
      </w:r>
      <w:r w:rsidRPr="001F5E78">
        <w:t xml:space="preserve"> tube and the suction hose</w:t>
      </w:r>
    </w:p>
    <w:p w14:paraId="04032EFA"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Loading hoses shall store into storage tube located at rear of chassis when not in use and not require disconnection by utilizing a super swivel fitting, if required.  Loading hoses to be 20-25 feet in length.</w:t>
      </w:r>
    </w:p>
    <w:p w14:paraId="092DD3A3"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have a minimum of </w:t>
      </w:r>
      <w:r w:rsidRPr="001F5E78">
        <w:rPr>
          <w:noProof/>
        </w:rPr>
        <w:t>2-inch</w:t>
      </w:r>
      <w:r w:rsidRPr="001F5E78">
        <w:t xml:space="preserve"> inlet and </w:t>
      </w:r>
      <w:r w:rsidRPr="001F5E78">
        <w:rPr>
          <w:noProof/>
        </w:rPr>
        <w:t>outlet</w:t>
      </w:r>
      <w:r w:rsidRPr="001F5E78">
        <w:t xml:space="preserve"> port.  </w:t>
      </w:r>
    </w:p>
    <w:p w14:paraId="3E1CCB23" w14:textId="38EE1625"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be </w:t>
      </w:r>
      <w:r w:rsidR="0024207E" w:rsidRPr="001F5E78">
        <w:t>installed,</w:t>
      </w:r>
      <w:r w:rsidRPr="001F5E78">
        <w:t xml:space="preserve"> and the appropriate plumbing and valving provided each to allow each </w:t>
      </w:r>
      <w:r w:rsidRPr="001F5E78">
        <w:rPr>
          <w:noProof/>
        </w:rPr>
        <w:t>to fill each paint tote simultaneously</w:t>
      </w:r>
      <w:r w:rsidRPr="001F5E78">
        <w:t>.  Plumbing shall be configured to fill each tote through its bottom plumbing.</w:t>
      </w:r>
    </w:p>
    <w:p w14:paraId="71A9DD0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to allow flushing of cleaning solution from an external source through the pumps and paint distribution manifolds.  </w:t>
      </w:r>
    </w:p>
    <w:p w14:paraId="1C910AD2"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All wetted plumbing on the paint loading system shall be constructed of stainless steel, including pumps, filtration assembly, etc.</w:t>
      </w:r>
    </w:p>
    <w:p w14:paraId="0358D377"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PLUMBING AND HOSE LINES</w:t>
      </w:r>
      <w:r w:rsidRPr="001F5E78">
        <w:rPr>
          <w:rFonts w:cs="Arial"/>
          <w:bCs/>
          <w:iCs/>
          <w:szCs w:val="28"/>
          <w:lang w:val="x-none" w:eastAsia="x-none"/>
        </w:rPr>
        <w:t>:</w:t>
      </w:r>
    </w:p>
    <w:p w14:paraId="01B5200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plumbing lines from the material containers to the strainers shall be ASTM specification 2-inch ID size minimum with cam &amp; groove fittings or MB sanitary coupling, crosses, tees used liberally throughout the installation to </w:t>
      </w:r>
      <w:r w:rsidRPr="001F5E78">
        <w:rPr>
          <w:noProof/>
        </w:rPr>
        <w:t>ensure</w:t>
      </w:r>
      <w:r w:rsidRPr="001F5E78">
        <w:t xml:space="preserve"> convenient maintenance and cleanout.  The stainless-steel </w:t>
      </w:r>
      <w:r w:rsidRPr="001F5E78">
        <w:rPr>
          <w:noProof/>
        </w:rPr>
        <w:t>cam lock</w:t>
      </w:r>
      <w:r w:rsidRPr="001F5E78">
        <w:t xml:space="preserve"> fittings shall have Buna filled Teflon gaskets.</w:t>
      </w:r>
    </w:p>
    <w:p w14:paraId="1C9B3F7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rPr>
          <w:noProof/>
        </w:rPr>
        <w:t>Low-pressure</w:t>
      </w:r>
      <w:r w:rsidRPr="001F5E78">
        <w:t xml:space="preserve"> paint hoses shall have crimped on stainless steel king nipples to provide a </w:t>
      </w:r>
      <w:r w:rsidRPr="001F5E78">
        <w:rPr>
          <w:noProof/>
        </w:rPr>
        <w:t>leak-proof</w:t>
      </w:r>
      <w:r w:rsidRPr="001F5E78">
        <w:t xml:space="preserve"> design.</w:t>
      </w:r>
    </w:p>
    <w:p w14:paraId="0ADE2FD8" w14:textId="77777777" w:rsidR="00BC2733" w:rsidRPr="001F5E78" w:rsidRDefault="00BC2733" w:rsidP="00BC2733">
      <w:pPr>
        <w:numPr>
          <w:ilvl w:val="1"/>
          <w:numId w:val="19"/>
        </w:numPr>
        <w:spacing w:before="120" w:after="120"/>
        <w:jc w:val="both"/>
        <w:rPr>
          <w:lang w:val="x-none" w:eastAsia="x-none"/>
        </w:rPr>
      </w:pPr>
      <w:r w:rsidRPr="001F5E78">
        <w:lastRenderedPageBreak/>
        <w:t xml:space="preserve">The high-pressure paint hoses to the gun carriage manifolds shall be ¾” ID with the jumper hoses from the paint manifolds to be </w:t>
      </w:r>
      <w:r w:rsidRPr="001F5E78">
        <w:rPr>
          <w:vertAlign w:val="superscript"/>
        </w:rPr>
        <w:t>3</w:t>
      </w:r>
      <w:r w:rsidRPr="001F5E78">
        <w:t>⁄</w:t>
      </w:r>
      <w:r w:rsidRPr="001F5E78">
        <w:rPr>
          <w:vertAlign w:val="subscript"/>
        </w:rPr>
        <w:t>8</w:t>
      </w:r>
      <w:r w:rsidRPr="001F5E78">
        <w:t>” ID.  High pressure paint hoses shall be solvent resistant type rated at 3000 PSI minimum.  Hoses to the paint manifolds are to be insulated with the jumper hoses uninsulated to keep the guns as visible as possible.</w:t>
      </w:r>
    </w:p>
    <w:p w14:paraId="08DE2EC4"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air control lines to the striping guns and electro-air valves shall be not less than ¼ inch ID nylon </w:t>
      </w:r>
      <w:r w:rsidRPr="001F5E78">
        <w:rPr>
          <w:noProof/>
        </w:rPr>
        <w:t>solvent-resistant</w:t>
      </w:r>
      <w:r w:rsidRPr="001F5E78">
        <w:t xml:space="preserve"> tubing tested to 125 psi or comparable.</w:t>
      </w:r>
    </w:p>
    <w:p w14:paraId="4EB4B8A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The labels on the ball valve handles shall be protected with clear heat shrink.</w:t>
      </w:r>
    </w:p>
    <w:p w14:paraId="061C6890"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ball valves in the paint system shall have locking handles. </w:t>
      </w:r>
    </w:p>
    <w:p w14:paraId="0AE40EE5"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PAINTING</w:t>
      </w:r>
      <w:r w:rsidRPr="001F5E78">
        <w:rPr>
          <w:rFonts w:cs="Arial"/>
          <w:bCs/>
          <w:iCs/>
          <w:szCs w:val="28"/>
          <w:lang w:val="x-none" w:eastAsia="x-none"/>
        </w:rPr>
        <w:t>:</w:t>
      </w:r>
    </w:p>
    <w:p w14:paraId="6A1C0B9B" w14:textId="77777777" w:rsidR="00BC2733"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Unit shall be prime coated and finished painted white in color to match the chassis cab using a prime coat and topcoat with a </w:t>
      </w:r>
      <w:r w:rsidRPr="001F5E78">
        <w:rPr>
          <w:noProof/>
        </w:rPr>
        <w:t>high-quality</w:t>
      </w:r>
      <w:r w:rsidRPr="001F5E78">
        <w:t xml:space="preserve"> </w:t>
      </w:r>
      <w:r w:rsidRPr="001F5E78">
        <w:rPr>
          <w:noProof/>
        </w:rPr>
        <w:t>two-component</w:t>
      </w:r>
      <w:r w:rsidRPr="001F5E78">
        <w:t xml:space="preserve"> urethane automotive system.  The underside of the equipment platform shall be painted the same color as the top of the platform.  Powder coating of components is also acceptable.  The </w:t>
      </w:r>
      <w:r w:rsidRPr="001F5E78">
        <w:rPr>
          <w:noProof/>
        </w:rPr>
        <w:t>front-mounted</w:t>
      </w:r>
      <w:r w:rsidRPr="001F5E78">
        <w:t xml:space="preserve"> line guide and the gun carriages shall be powder coated black.  Utility mount air compressor shall be left factory powder coat white.</w:t>
      </w:r>
    </w:p>
    <w:p w14:paraId="4CA91AF8" w14:textId="0D8D907D" w:rsidR="008F0A72" w:rsidRPr="00412AF2" w:rsidRDefault="00BC2733" w:rsidP="008F0A72">
      <w:pPr>
        <w:widowControl/>
        <w:numPr>
          <w:ilvl w:val="1"/>
          <w:numId w:val="19"/>
        </w:numPr>
        <w:tabs>
          <w:tab w:val="left" w:pos="2340"/>
          <w:tab w:val="left" w:pos="5040"/>
        </w:tabs>
        <w:autoSpaceDE/>
        <w:autoSpaceDN/>
        <w:adjustRightInd/>
        <w:spacing w:before="120" w:after="120"/>
        <w:jc w:val="both"/>
      </w:pPr>
      <w:r>
        <w:t>A front mount laterally adjustable line guide shall be provided with 6’ to 10’ extension, pneumatic tire (4.10/3.50-4), swivel caster, and pneumatic lift with a mechanical lock to keep secure in the raised position during storage.</w:t>
      </w:r>
      <w:r w:rsidR="008F0A72">
        <w:t xml:space="preserve"> </w:t>
      </w:r>
      <w:r w:rsidR="008F0A72" w:rsidRPr="00412AF2">
        <w:t xml:space="preserve">M-B </w:t>
      </w:r>
      <w:r w:rsidR="00985895" w:rsidRPr="00412AF2">
        <w:t>Companies’</w:t>
      </w:r>
      <w:r w:rsidR="008F0A72" w:rsidRPr="00412AF2">
        <w:t xml:space="preserve"> standard hydraulic pointer is acceptable.</w:t>
      </w:r>
    </w:p>
    <w:p w14:paraId="0CE1981E"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TRAINING</w:t>
      </w:r>
      <w:r w:rsidRPr="001F5E78">
        <w:rPr>
          <w:rFonts w:cs="Arial"/>
          <w:bCs/>
          <w:iCs/>
          <w:szCs w:val="28"/>
          <w:lang w:val="x-none" w:eastAsia="x-none"/>
        </w:rPr>
        <w:t>:</w:t>
      </w:r>
    </w:p>
    <w:p w14:paraId="4595602F" w14:textId="77777777" w:rsidR="00BC2733" w:rsidRPr="001F5E78" w:rsidRDefault="00BC2733" w:rsidP="00BC2733">
      <w:pPr>
        <w:widowControl/>
        <w:numPr>
          <w:ilvl w:val="1"/>
          <w:numId w:val="19"/>
        </w:numPr>
        <w:autoSpaceDE/>
        <w:autoSpaceDN/>
        <w:adjustRightInd/>
        <w:spacing w:before="120" w:after="120"/>
        <w:jc w:val="both"/>
      </w:pPr>
      <w:r w:rsidRPr="001F5E78">
        <w:t xml:space="preserve">Total of </w:t>
      </w:r>
      <w:r w:rsidRPr="001F5E78">
        <w:rPr>
          <w:noProof/>
        </w:rPr>
        <w:t>thirty-two</w:t>
      </w:r>
      <w:r w:rsidRPr="001F5E78">
        <w:t xml:space="preserve"> (32) hours at the </w:t>
      </w:r>
      <w:r w:rsidRPr="008F0A72">
        <w:t>Fairbanks International Airport Maintenance Facility in Fairbanks</w:t>
      </w:r>
      <w:r w:rsidRPr="008F0A72">
        <w:rPr>
          <w:bCs/>
        </w:rPr>
        <w:t>.</w:t>
      </w:r>
      <w:r w:rsidRPr="008F0A72">
        <w:t xml:space="preserve"> </w:t>
      </w:r>
    </w:p>
    <w:p w14:paraId="0E97C823" w14:textId="77777777" w:rsidR="00BC2733" w:rsidRPr="001F5E78" w:rsidRDefault="00BC2733" w:rsidP="00BC2733">
      <w:pPr>
        <w:widowControl/>
        <w:numPr>
          <w:ilvl w:val="2"/>
          <w:numId w:val="19"/>
        </w:numPr>
        <w:autoSpaceDE/>
        <w:autoSpaceDN/>
        <w:adjustRightInd/>
        <w:spacing w:before="120" w:after="120"/>
        <w:jc w:val="both"/>
      </w:pPr>
      <w:r w:rsidRPr="001F5E78">
        <w:t xml:space="preserve">Bidder to provide a qualified factory trained instructor(s), within 30 days of acceptance by the State.  Advanced notice is required.  </w:t>
      </w:r>
    </w:p>
    <w:p w14:paraId="6FE5B11E" w14:textId="77777777" w:rsidR="00BC2733" w:rsidRPr="001F5E78" w:rsidRDefault="00BC2733" w:rsidP="00BC2733">
      <w:pPr>
        <w:widowControl/>
        <w:numPr>
          <w:ilvl w:val="2"/>
          <w:numId w:val="19"/>
        </w:numPr>
        <w:autoSpaceDE/>
        <w:autoSpaceDN/>
        <w:adjustRightInd/>
        <w:spacing w:before="120" w:after="120"/>
        <w:jc w:val="both"/>
      </w:pPr>
      <w:r w:rsidRPr="001F5E78">
        <w:t>To include a minimum of twenty-four (24) hours of operator training including the following, as a minimum applicable agenda:</w:t>
      </w:r>
    </w:p>
    <w:p w14:paraId="59C8B3E6" w14:textId="77777777" w:rsidR="00BC2733" w:rsidRPr="001F5E78" w:rsidRDefault="00BC2733" w:rsidP="00BC2733">
      <w:pPr>
        <w:widowControl/>
        <w:numPr>
          <w:ilvl w:val="3"/>
          <w:numId w:val="19"/>
        </w:numPr>
        <w:autoSpaceDE/>
        <w:autoSpaceDN/>
        <w:adjustRightInd/>
        <w:spacing w:before="120" w:after="120"/>
        <w:jc w:val="both"/>
      </w:pPr>
      <w:r w:rsidRPr="001F5E78">
        <w:t>Operating procedures per operating manual.</w:t>
      </w:r>
    </w:p>
    <w:p w14:paraId="03AA5CE5" w14:textId="77777777" w:rsidR="00BC2733" w:rsidRPr="001F5E78" w:rsidRDefault="00BC2733" w:rsidP="00BC2733">
      <w:pPr>
        <w:widowControl/>
        <w:numPr>
          <w:ilvl w:val="3"/>
          <w:numId w:val="19"/>
        </w:numPr>
        <w:autoSpaceDE/>
        <w:autoSpaceDN/>
        <w:adjustRightInd/>
        <w:spacing w:before="120" w:after="120"/>
        <w:jc w:val="both"/>
      </w:pPr>
      <w:r w:rsidRPr="001F5E78">
        <w:t>Break-in procedures.</w:t>
      </w:r>
    </w:p>
    <w:p w14:paraId="39BA649B" w14:textId="77777777" w:rsidR="00BC2733" w:rsidRPr="001F5E78" w:rsidRDefault="00BC2733" w:rsidP="00BC2733">
      <w:pPr>
        <w:widowControl/>
        <w:numPr>
          <w:ilvl w:val="3"/>
          <w:numId w:val="19"/>
        </w:numPr>
        <w:autoSpaceDE/>
        <w:autoSpaceDN/>
        <w:adjustRightInd/>
        <w:spacing w:before="120" w:after="120"/>
        <w:jc w:val="both"/>
      </w:pPr>
      <w:r w:rsidRPr="001F5E78">
        <w:t xml:space="preserve">Equipment limitations. </w:t>
      </w:r>
    </w:p>
    <w:p w14:paraId="3EB2569D" w14:textId="77777777" w:rsidR="00BC2733" w:rsidRPr="001F5E78" w:rsidRDefault="00BC2733" w:rsidP="00BC2733">
      <w:pPr>
        <w:widowControl/>
        <w:numPr>
          <w:ilvl w:val="3"/>
          <w:numId w:val="19"/>
        </w:numPr>
        <w:autoSpaceDE/>
        <w:autoSpaceDN/>
        <w:adjustRightInd/>
        <w:spacing w:before="120" w:after="120"/>
        <w:jc w:val="both"/>
      </w:pPr>
      <w:r w:rsidRPr="001F5E78">
        <w:t>Operator maintenance.</w:t>
      </w:r>
    </w:p>
    <w:p w14:paraId="5AB1A9BD" w14:textId="77777777" w:rsidR="00BC2733" w:rsidRPr="001F5E78" w:rsidRDefault="00BC2733" w:rsidP="00BC2733">
      <w:pPr>
        <w:widowControl/>
        <w:numPr>
          <w:ilvl w:val="3"/>
          <w:numId w:val="19"/>
        </w:numPr>
        <w:autoSpaceDE/>
        <w:autoSpaceDN/>
        <w:adjustRightInd/>
        <w:spacing w:before="120" w:after="120"/>
        <w:jc w:val="both"/>
      </w:pPr>
      <w:r w:rsidRPr="001F5E78">
        <w:t>Pre-checks and lubrication.</w:t>
      </w:r>
    </w:p>
    <w:p w14:paraId="6CC9964B" w14:textId="77777777" w:rsidR="00BC2733" w:rsidRPr="001F5E78" w:rsidRDefault="00BC2733" w:rsidP="00BC2733">
      <w:pPr>
        <w:widowControl/>
        <w:numPr>
          <w:ilvl w:val="3"/>
          <w:numId w:val="19"/>
        </w:numPr>
        <w:autoSpaceDE/>
        <w:autoSpaceDN/>
        <w:adjustRightInd/>
        <w:spacing w:before="120" w:after="120"/>
        <w:jc w:val="both"/>
      </w:pPr>
      <w:r w:rsidRPr="001F5E78">
        <w:t>Safety</w:t>
      </w:r>
    </w:p>
    <w:p w14:paraId="0C97A4E6" w14:textId="77777777" w:rsidR="00BC2733" w:rsidRPr="001F5E78" w:rsidRDefault="00BC2733" w:rsidP="00BC2733">
      <w:pPr>
        <w:widowControl/>
        <w:numPr>
          <w:ilvl w:val="3"/>
          <w:numId w:val="19"/>
        </w:numPr>
        <w:autoSpaceDE/>
        <w:autoSpaceDN/>
        <w:adjustRightInd/>
        <w:spacing w:before="120" w:after="120"/>
        <w:jc w:val="both"/>
      </w:pPr>
      <w:r w:rsidRPr="001F5E78">
        <w:t>Cold weather operation.</w:t>
      </w:r>
    </w:p>
    <w:p w14:paraId="309DC387" w14:textId="77777777" w:rsidR="00BC2733" w:rsidRPr="001F5E78" w:rsidRDefault="00BC2733" w:rsidP="00BC2733">
      <w:pPr>
        <w:widowControl/>
        <w:numPr>
          <w:ilvl w:val="3"/>
          <w:numId w:val="19"/>
        </w:numPr>
        <w:autoSpaceDE/>
        <w:autoSpaceDN/>
        <w:adjustRightInd/>
        <w:spacing w:before="120" w:after="120"/>
        <w:jc w:val="both"/>
      </w:pPr>
      <w:r w:rsidRPr="001F5E78">
        <w:rPr>
          <w:noProof/>
        </w:rPr>
        <w:t>Jump-starting</w:t>
      </w:r>
      <w:r w:rsidRPr="001F5E78">
        <w:t>.</w:t>
      </w:r>
    </w:p>
    <w:p w14:paraId="2F62DFD2" w14:textId="77777777" w:rsidR="00BC2733" w:rsidRPr="001F5E78" w:rsidRDefault="00BC2733" w:rsidP="00BC2733">
      <w:pPr>
        <w:widowControl/>
        <w:numPr>
          <w:ilvl w:val="3"/>
          <w:numId w:val="19"/>
        </w:numPr>
        <w:autoSpaceDE/>
        <w:autoSpaceDN/>
        <w:adjustRightInd/>
        <w:spacing w:before="120" w:after="120"/>
        <w:jc w:val="both"/>
      </w:pPr>
      <w:r w:rsidRPr="001F5E78">
        <w:rPr>
          <w:noProof/>
        </w:rPr>
        <w:t>Welding</w:t>
      </w:r>
      <w:r w:rsidRPr="001F5E78">
        <w:t xml:space="preserve"> on equipment.</w:t>
      </w:r>
    </w:p>
    <w:p w14:paraId="7F314397" w14:textId="77777777" w:rsidR="00BC2733" w:rsidRPr="001F5E78" w:rsidRDefault="00BC2733" w:rsidP="00BC2733">
      <w:pPr>
        <w:widowControl/>
        <w:numPr>
          <w:ilvl w:val="3"/>
          <w:numId w:val="19"/>
        </w:numPr>
        <w:autoSpaceDE/>
        <w:autoSpaceDN/>
        <w:adjustRightInd/>
        <w:spacing w:before="120" w:after="120"/>
        <w:jc w:val="both"/>
      </w:pPr>
      <w:r w:rsidRPr="001F5E78">
        <w:t>Towing or transporting equipment.</w:t>
      </w:r>
    </w:p>
    <w:p w14:paraId="1FFB02ED" w14:textId="77777777" w:rsidR="00BC2733" w:rsidRPr="001F5E78" w:rsidRDefault="00BC2733" w:rsidP="00BC2733">
      <w:pPr>
        <w:widowControl/>
        <w:numPr>
          <w:ilvl w:val="3"/>
          <w:numId w:val="19"/>
        </w:numPr>
        <w:autoSpaceDE/>
        <w:autoSpaceDN/>
        <w:adjustRightInd/>
        <w:spacing w:before="120" w:after="120"/>
        <w:jc w:val="both"/>
      </w:pPr>
      <w:r w:rsidRPr="001F5E78">
        <w:t>Instruments and controls.</w:t>
      </w:r>
    </w:p>
    <w:p w14:paraId="7BABF65E" w14:textId="77777777" w:rsidR="00BC2733" w:rsidRPr="001F5E78" w:rsidRDefault="00BC2733" w:rsidP="00BC2733">
      <w:pPr>
        <w:widowControl/>
        <w:numPr>
          <w:ilvl w:val="3"/>
          <w:numId w:val="19"/>
        </w:numPr>
        <w:autoSpaceDE/>
        <w:autoSpaceDN/>
        <w:adjustRightInd/>
        <w:spacing w:before="120" w:after="120"/>
        <w:jc w:val="both"/>
      </w:pPr>
      <w:r w:rsidRPr="001F5E78">
        <w:t>Gauge interpretation.</w:t>
      </w:r>
    </w:p>
    <w:p w14:paraId="0F175DCD" w14:textId="77777777" w:rsidR="00BC2733" w:rsidRPr="001F5E78" w:rsidRDefault="00BC2733" w:rsidP="00BC2733">
      <w:pPr>
        <w:widowControl/>
        <w:numPr>
          <w:ilvl w:val="3"/>
          <w:numId w:val="19"/>
        </w:numPr>
        <w:autoSpaceDE/>
        <w:autoSpaceDN/>
        <w:adjustRightInd/>
        <w:spacing w:before="120" w:after="120"/>
        <w:jc w:val="both"/>
      </w:pPr>
      <w:r w:rsidRPr="001F5E78">
        <w:t>Regen operation.</w:t>
      </w:r>
    </w:p>
    <w:p w14:paraId="0E763973" w14:textId="77777777" w:rsidR="00BC2733" w:rsidRPr="001F5E78" w:rsidRDefault="00BC2733" w:rsidP="00BC2733">
      <w:pPr>
        <w:widowControl/>
        <w:numPr>
          <w:ilvl w:val="3"/>
          <w:numId w:val="19"/>
        </w:numPr>
        <w:autoSpaceDE/>
        <w:autoSpaceDN/>
        <w:adjustRightInd/>
        <w:spacing w:before="120" w:after="120"/>
        <w:jc w:val="both"/>
      </w:pPr>
      <w:r w:rsidRPr="001F5E78">
        <w:t>Equipment operation, Do’s and Don’ts.</w:t>
      </w:r>
    </w:p>
    <w:p w14:paraId="68869830" w14:textId="77777777" w:rsidR="00BC2733" w:rsidRPr="001F5E78" w:rsidRDefault="00BC2733" w:rsidP="00BC2733">
      <w:pPr>
        <w:widowControl/>
        <w:numPr>
          <w:ilvl w:val="3"/>
          <w:numId w:val="19"/>
        </w:numPr>
        <w:autoSpaceDE/>
        <w:autoSpaceDN/>
        <w:adjustRightInd/>
        <w:spacing w:before="120" w:after="120"/>
        <w:jc w:val="both"/>
      </w:pPr>
      <w:r w:rsidRPr="001F5E78">
        <w:t>Attachment operation, Do’s and Don’ts.</w:t>
      </w:r>
    </w:p>
    <w:p w14:paraId="0E89581C" w14:textId="77777777" w:rsidR="00BC2733" w:rsidRPr="001F5E78" w:rsidRDefault="00BC2733" w:rsidP="00BC2733">
      <w:pPr>
        <w:widowControl/>
        <w:numPr>
          <w:ilvl w:val="1"/>
          <w:numId w:val="19"/>
        </w:numPr>
        <w:autoSpaceDE/>
        <w:autoSpaceDN/>
        <w:adjustRightInd/>
        <w:spacing w:before="120" w:after="120"/>
        <w:jc w:val="both"/>
      </w:pPr>
      <w:r w:rsidRPr="001F5E78">
        <w:t>To include a minimum of eight (8) hours of mechanics (Journeyman level) training including the following theory:</w:t>
      </w:r>
    </w:p>
    <w:p w14:paraId="4605E883" w14:textId="77777777" w:rsidR="00BC2733" w:rsidRPr="001F5E78" w:rsidRDefault="00BC2733" w:rsidP="00BC2733">
      <w:pPr>
        <w:widowControl/>
        <w:numPr>
          <w:ilvl w:val="2"/>
          <w:numId w:val="19"/>
        </w:numPr>
        <w:autoSpaceDE/>
        <w:autoSpaceDN/>
        <w:adjustRightInd/>
        <w:spacing w:before="120" w:after="120"/>
        <w:jc w:val="both"/>
      </w:pPr>
      <w:r w:rsidRPr="001F5E78">
        <w:t>Troubleshooting and test procedures.</w:t>
      </w:r>
    </w:p>
    <w:p w14:paraId="6BB5C839" w14:textId="77777777" w:rsidR="00BC2733" w:rsidRPr="001F5E78" w:rsidRDefault="00BC2733" w:rsidP="00BC2733">
      <w:pPr>
        <w:widowControl/>
        <w:numPr>
          <w:ilvl w:val="2"/>
          <w:numId w:val="19"/>
        </w:numPr>
        <w:autoSpaceDE/>
        <w:autoSpaceDN/>
        <w:adjustRightInd/>
        <w:spacing w:before="120" w:after="120"/>
        <w:jc w:val="both"/>
      </w:pPr>
      <w:r w:rsidRPr="001F5E78">
        <w:t>Electronics (Including diagnostic software, computers, Can-Bus systems.)</w:t>
      </w:r>
    </w:p>
    <w:p w14:paraId="37CF1C5B" w14:textId="77777777" w:rsidR="00BC2733" w:rsidRPr="001F5E78" w:rsidRDefault="00BC2733" w:rsidP="00BC2733">
      <w:pPr>
        <w:widowControl/>
        <w:numPr>
          <w:ilvl w:val="2"/>
          <w:numId w:val="19"/>
        </w:numPr>
        <w:autoSpaceDE/>
        <w:autoSpaceDN/>
        <w:adjustRightInd/>
        <w:spacing w:before="120" w:after="120"/>
        <w:jc w:val="both"/>
      </w:pPr>
      <w:r w:rsidRPr="001F5E78">
        <w:t>Emissions.</w:t>
      </w:r>
    </w:p>
    <w:p w14:paraId="1F7FAD65" w14:textId="77777777" w:rsidR="00BC2733" w:rsidRPr="001F5E78" w:rsidRDefault="00BC2733" w:rsidP="00BC2733">
      <w:pPr>
        <w:widowControl/>
        <w:numPr>
          <w:ilvl w:val="2"/>
          <w:numId w:val="19"/>
        </w:numPr>
        <w:autoSpaceDE/>
        <w:autoSpaceDN/>
        <w:adjustRightInd/>
        <w:spacing w:before="120" w:after="120"/>
        <w:jc w:val="both"/>
      </w:pPr>
      <w:r w:rsidRPr="001F5E78">
        <w:lastRenderedPageBreak/>
        <w:t>Electrical systems.</w:t>
      </w:r>
    </w:p>
    <w:p w14:paraId="002BC979" w14:textId="77777777" w:rsidR="00BC2733" w:rsidRPr="001F5E78" w:rsidRDefault="00BC2733" w:rsidP="00BC2733">
      <w:pPr>
        <w:widowControl/>
        <w:numPr>
          <w:ilvl w:val="2"/>
          <w:numId w:val="19"/>
        </w:numPr>
        <w:autoSpaceDE/>
        <w:autoSpaceDN/>
        <w:adjustRightInd/>
        <w:spacing w:before="120" w:after="120"/>
        <w:jc w:val="both"/>
      </w:pPr>
      <w:r w:rsidRPr="001F5E78">
        <w:t>Air systems.</w:t>
      </w:r>
    </w:p>
    <w:p w14:paraId="2ADCC8E7" w14:textId="77777777" w:rsidR="00BC2733" w:rsidRPr="001F5E78" w:rsidRDefault="00BC2733" w:rsidP="00BC2733">
      <w:pPr>
        <w:widowControl/>
        <w:numPr>
          <w:ilvl w:val="2"/>
          <w:numId w:val="19"/>
        </w:numPr>
        <w:autoSpaceDE/>
        <w:autoSpaceDN/>
        <w:adjustRightInd/>
        <w:spacing w:before="120" w:after="120"/>
        <w:jc w:val="both"/>
      </w:pPr>
      <w:r w:rsidRPr="001F5E78">
        <w:rPr>
          <w:noProof/>
        </w:rPr>
        <w:t>Drivetrain</w:t>
      </w:r>
      <w:r w:rsidRPr="001F5E78">
        <w:t>.</w:t>
      </w:r>
    </w:p>
    <w:p w14:paraId="73140442" w14:textId="77777777" w:rsidR="00BC2733" w:rsidRPr="001F5E78" w:rsidRDefault="00BC2733" w:rsidP="00BC2733">
      <w:pPr>
        <w:widowControl/>
        <w:numPr>
          <w:ilvl w:val="2"/>
          <w:numId w:val="19"/>
        </w:numPr>
        <w:autoSpaceDE/>
        <w:autoSpaceDN/>
        <w:adjustRightInd/>
        <w:spacing w:before="120" w:after="120"/>
        <w:jc w:val="both"/>
      </w:pPr>
      <w:r w:rsidRPr="001F5E78">
        <w:t xml:space="preserve">Engine and transmission.  </w:t>
      </w:r>
    </w:p>
    <w:p w14:paraId="61F444FF" w14:textId="0DFD8BD7" w:rsidR="00BC2733" w:rsidRPr="00985895" w:rsidRDefault="00985895" w:rsidP="00BC2733">
      <w:pPr>
        <w:keepNext/>
        <w:keepLines/>
        <w:widowControl/>
        <w:numPr>
          <w:ilvl w:val="0"/>
          <w:numId w:val="19"/>
        </w:numPr>
        <w:autoSpaceDE/>
        <w:autoSpaceDN/>
        <w:adjustRightInd/>
        <w:spacing w:before="120" w:after="120"/>
        <w:jc w:val="both"/>
        <w:outlineLvl w:val="1"/>
        <w:rPr>
          <w:rFonts w:cs="Arial"/>
          <w:bCs/>
          <w:iCs/>
          <w:szCs w:val="28"/>
          <w:highlight w:val="yellow"/>
          <w:lang w:val="x-none" w:eastAsia="x-none"/>
        </w:rPr>
      </w:pPr>
      <w:r w:rsidRPr="00985895">
        <w:rPr>
          <w:rFonts w:cs="Arial"/>
          <w:b/>
          <w:iCs/>
          <w:szCs w:val="28"/>
          <w:highlight w:val="yellow"/>
          <w:lang w:eastAsia="x-none"/>
        </w:rPr>
        <w:t>(*)</w:t>
      </w:r>
      <w:r>
        <w:rPr>
          <w:rFonts w:cs="Arial"/>
          <w:bCs/>
          <w:iCs/>
          <w:szCs w:val="28"/>
          <w:highlight w:val="yellow"/>
          <w:lang w:eastAsia="x-none"/>
        </w:rPr>
        <w:t xml:space="preserve"> </w:t>
      </w:r>
      <w:r w:rsidR="00BC2733" w:rsidRPr="00985895">
        <w:rPr>
          <w:rFonts w:cs="Arial"/>
          <w:bCs/>
          <w:iCs/>
          <w:szCs w:val="28"/>
          <w:highlight w:val="yellow"/>
          <w:lang w:eastAsia="x-none"/>
        </w:rPr>
        <w:t>SPARE PARTS (Optional Item – Pricing Required)</w:t>
      </w:r>
      <w:r w:rsidR="00BC2733" w:rsidRPr="00985895">
        <w:rPr>
          <w:rFonts w:cs="Arial"/>
          <w:bCs/>
          <w:iCs/>
          <w:szCs w:val="28"/>
          <w:highlight w:val="yellow"/>
          <w:lang w:val="x-none" w:eastAsia="x-none"/>
        </w:rPr>
        <w:t>:</w:t>
      </w:r>
    </w:p>
    <w:p w14:paraId="7307CF90" w14:textId="77777777" w:rsidR="00BC2733" w:rsidRPr="001F5E78" w:rsidRDefault="00BC2733" w:rsidP="00BC2733">
      <w:pPr>
        <w:numPr>
          <w:ilvl w:val="1"/>
          <w:numId w:val="19"/>
        </w:numPr>
        <w:spacing w:before="120" w:after="120"/>
        <w:jc w:val="both"/>
        <w:rPr>
          <w:lang w:val="x-none" w:eastAsia="x-none"/>
        </w:rPr>
      </w:pPr>
      <w:r w:rsidRPr="001F5E78">
        <w:rPr>
          <w:lang w:eastAsia="x-none"/>
        </w:rPr>
        <w:t>(2) Air solenoids</w:t>
      </w:r>
    </w:p>
    <w:p w14:paraId="0DB2BADB" w14:textId="77777777" w:rsidR="00BC2733" w:rsidRPr="001F5E78" w:rsidRDefault="00BC2733" w:rsidP="00BC2733">
      <w:pPr>
        <w:numPr>
          <w:ilvl w:val="1"/>
          <w:numId w:val="19"/>
        </w:numPr>
        <w:spacing w:before="120" w:after="120"/>
        <w:jc w:val="both"/>
        <w:rPr>
          <w:lang w:val="x-none" w:eastAsia="x-none"/>
        </w:rPr>
      </w:pPr>
      <w:r w:rsidRPr="001F5E78">
        <w:rPr>
          <w:lang w:eastAsia="x-none"/>
        </w:rPr>
        <w:t>(1) Breather filter for oil reservoir</w:t>
      </w:r>
    </w:p>
    <w:p w14:paraId="1CB71AA2" w14:textId="77777777" w:rsidR="00BC2733" w:rsidRPr="001F5E78" w:rsidRDefault="00BC2733" w:rsidP="00BC2733">
      <w:pPr>
        <w:numPr>
          <w:ilvl w:val="1"/>
          <w:numId w:val="19"/>
        </w:numPr>
        <w:spacing w:before="120" w:after="120"/>
        <w:jc w:val="both"/>
        <w:rPr>
          <w:lang w:val="x-none" w:eastAsia="x-none"/>
        </w:rPr>
      </w:pPr>
      <w:r w:rsidRPr="001F5E78">
        <w:rPr>
          <w:lang w:eastAsia="x-none"/>
        </w:rPr>
        <w:t>(6) bead guns</w:t>
      </w:r>
    </w:p>
    <w:p w14:paraId="37857FBC"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(4) </w:t>
      </w:r>
      <w:r>
        <w:rPr>
          <w:lang w:eastAsia="x-none"/>
        </w:rPr>
        <w:t xml:space="preserve">Bead gun </w:t>
      </w:r>
      <w:r w:rsidRPr="001F5E78">
        <w:rPr>
          <w:lang w:eastAsia="x-none"/>
        </w:rPr>
        <w:t>repair kits</w:t>
      </w:r>
    </w:p>
    <w:p w14:paraId="178222B2"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 (1) LP paint pumps</w:t>
      </w:r>
    </w:p>
    <w:p w14:paraId="7679C081"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LP paint pump air sections</w:t>
      </w:r>
    </w:p>
    <w:p w14:paraId="37DB1DC2"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LP paint pump fluid sections</w:t>
      </w:r>
    </w:p>
    <w:p w14:paraId="6C116FEB" w14:textId="77777777" w:rsidR="00BC2733" w:rsidRPr="001F5E78" w:rsidRDefault="00BC2733" w:rsidP="00BC2733">
      <w:pPr>
        <w:numPr>
          <w:ilvl w:val="1"/>
          <w:numId w:val="19"/>
        </w:numPr>
        <w:spacing w:before="120" w:after="120"/>
        <w:jc w:val="both"/>
        <w:rPr>
          <w:lang w:val="x-none" w:eastAsia="x-none"/>
        </w:rPr>
      </w:pPr>
      <w:r w:rsidRPr="001F5E78">
        <w:rPr>
          <w:lang w:eastAsia="x-none"/>
        </w:rPr>
        <w:t>(2) Screens for HP paint filters</w:t>
      </w:r>
    </w:p>
    <w:p w14:paraId="73FF7F68" w14:textId="77777777" w:rsidR="00BC2733" w:rsidRPr="001F5E78" w:rsidRDefault="00BC2733" w:rsidP="00BC2733">
      <w:pPr>
        <w:numPr>
          <w:ilvl w:val="1"/>
          <w:numId w:val="19"/>
        </w:numPr>
        <w:spacing w:before="120" w:after="120"/>
        <w:jc w:val="both"/>
        <w:rPr>
          <w:lang w:val="x-none" w:eastAsia="x-none"/>
        </w:rPr>
      </w:pPr>
      <w:r w:rsidRPr="001F5E78">
        <w:rPr>
          <w:lang w:eastAsia="x-none"/>
        </w:rPr>
        <w:t>(6) paint guns</w:t>
      </w:r>
    </w:p>
    <w:p w14:paraId="2BC7AE7F" w14:textId="77777777" w:rsidR="00BC2733" w:rsidRPr="001F5E78" w:rsidRDefault="00BC2733" w:rsidP="00BC2733">
      <w:pPr>
        <w:numPr>
          <w:ilvl w:val="1"/>
          <w:numId w:val="19"/>
        </w:numPr>
        <w:spacing w:before="120" w:after="120"/>
        <w:jc w:val="both"/>
        <w:rPr>
          <w:lang w:val="x-none" w:eastAsia="x-none"/>
        </w:rPr>
      </w:pPr>
      <w:r w:rsidRPr="001F5E78">
        <w:rPr>
          <w:lang w:eastAsia="x-none"/>
        </w:rPr>
        <w:t>(6) Paint gun repair kit</w:t>
      </w:r>
    </w:p>
    <w:p w14:paraId="267DFF67"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(1) </w:t>
      </w:r>
      <w:r w:rsidRPr="001F5E78">
        <w:rPr>
          <w:noProof/>
          <w:lang w:eastAsia="x-none"/>
        </w:rPr>
        <w:t>hand guns</w:t>
      </w:r>
    </w:p>
    <w:p w14:paraId="4ABBCDE9" w14:textId="77777777" w:rsidR="00BC2733" w:rsidRPr="001F5E78" w:rsidRDefault="00BC2733" w:rsidP="00BC2733">
      <w:pPr>
        <w:numPr>
          <w:ilvl w:val="1"/>
          <w:numId w:val="19"/>
        </w:numPr>
        <w:spacing w:before="120" w:after="120"/>
        <w:jc w:val="both"/>
        <w:rPr>
          <w:lang w:val="x-none" w:eastAsia="x-none"/>
        </w:rPr>
      </w:pPr>
      <w:r w:rsidRPr="001F5E78">
        <w:rPr>
          <w:lang w:eastAsia="x-none"/>
        </w:rPr>
        <w:t>(1) HP paint pump</w:t>
      </w:r>
    </w:p>
    <w:p w14:paraId="21D74607"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HP paint pump hydraulic sections</w:t>
      </w:r>
    </w:p>
    <w:p w14:paraId="5AA640F9"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HP paint pump fluid sections</w:t>
      </w:r>
    </w:p>
    <w:p w14:paraId="371786C5" w14:textId="77777777" w:rsidR="00BC2733" w:rsidRPr="001F5E78" w:rsidRDefault="00BC2733" w:rsidP="00BC2733">
      <w:pPr>
        <w:numPr>
          <w:ilvl w:val="1"/>
          <w:numId w:val="19"/>
        </w:numPr>
        <w:spacing w:before="120" w:after="120"/>
        <w:jc w:val="both"/>
        <w:rPr>
          <w:lang w:val="x-none" w:eastAsia="x-none"/>
        </w:rPr>
      </w:pPr>
      <w:r w:rsidRPr="001F5E78">
        <w:rPr>
          <w:lang w:eastAsia="x-none"/>
        </w:rPr>
        <w:t>(8) paint gun tips</w:t>
      </w:r>
    </w:p>
    <w:p w14:paraId="1C9A0624" w14:textId="77777777" w:rsidR="00BC2733" w:rsidRPr="001F5E78" w:rsidRDefault="00BC2733" w:rsidP="00BC2733">
      <w:pPr>
        <w:numPr>
          <w:ilvl w:val="1"/>
          <w:numId w:val="19"/>
        </w:numPr>
        <w:spacing w:before="120" w:after="120"/>
        <w:jc w:val="both"/>
        <w:rPr>
          <w:lang w:val="x-none" w:eastAsia="x-none"/>
        </w:rPr>
      </w:pPr>
      <w:r w:rsidRPr="001F5E78">
        <w:rPr>
          <w:lang w:eastAsia="x-none"/>
        </w:rPr>
        <w:t>(6) GRACO XHD tip guards</w:t>
      </w:r>
    </w:p>
    <w:p w14:paraId="5BEA4CFF" w14:textId="77777777" w:rsidR="00BC2733" w:rsidRPr="001F5E78" w:rsidRDefault="00BC2733" w:rsidP="00BC2733">
      <w:pPr>
        <w:numPr>
          <w:ilvl w:val="1"/>
          <w:numId w:val="19"/>
        </w:numPr>
        <w:spacing w:before="120" w:after="120"/>
        <w:jc w:val="both"/>
        <w:rPr>
          <w:lang w:val="x-none" w:eastAsia="x-none"/>
        </w:rPr>
      </w:pPr>
      <w:r w:rsidRPr="001F5E78">
        <w:rPr>
          <w:lang w:eastAsia="x-none"/>
        </w:rPr>
        <w:t>(3) Quart TSL-throat seal lubricant</w:t>
      </w:r>
    </w:p>
    <w:p w14:paraId="4698BC23" w14:textId="77777777" w:rsidR="00BC2733" w:rsidRPr="001F5E78" w:rsidRDefault="00BC2733" w:rsidP="00BC2733">
      <w:pPr>
        <w:numPr>
          <w:ilvl w:val="1"/>
          <w:numId w:val="19"/>
        </w:numPr>
        <w:spacing w:before="120" w:after="120"/>
        <w:jc w:val="both"/>
        <w:rPr>
          <w:lang w:val="x-none" w:eastAsia="x-none"/>
        </w:rPr>
      </w:pPr>
      <w:r w:rsidRPr="001F5E78">
        <w:rPr>
          <w:lang w:eastAsia="x-none"/>
        </w:rPr>
        <w:t>(2) Electric actuator for paint and bead guns</w:t>
      </w:r>
    </w:p>
    <w:p w14:paraId="6C765AF6"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 (3) Aircraft tires for gun carriages</w:t>
      </w:r>
    </w:p>
    <w:p w14:paraId="138C7DD1"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MISCELLANEOUS:</w:t>
      </w:r>
    </w:p>
    <w:p w14:paraId="0FC36484" w14:textId="77777777" w:rsidR="00BC2733" w:rsidRPr="001F5E78" w:rsidRDefault="00BC2733" w:rsidP="00BC2733">
      <w:pPr>
        <w:widowControl/>
        <w:numPr>
          <w:ilvl w:val="1"/>
          <w:numId w:val="19"/>
        </w:numPr>
        <w:autoSpaceDE/>
        <w:autoSpaceDN/>
        <w:adjustRightInd/>
        <w:spacing w:before="120" w:after="120"/>
        <w:jc w:val="both"/>
        <w:rPr>
          <w:szCs w:val="20"/>
        </w:rPr>
      </w:pPr>
      <w:r w:rsidRPr="001F5E78">
        <w:rPr>
          <w:szCs w:val="20"/>
        </w:rPr>
        <w:t>Diagnostics:</w:t>
      </w:r>
    </w:p>
    <w:p w14:paraId="55F3C829"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OEM diagnostic equipment and software must be available for purchase by the State.</w:t>
      </w:r>
    </w:p>
    <w:p w14:paraId="0452AD2E"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Diagnostics must be capable of retrieving and clearing all paint systems, chassis, engine, transmission, ABS, or cab diagnostic codes.  Must be capable of streaming live data.</w:t>
      </w:r>
    </w:p>
    <w:p w14:paraId="72CA80D8"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If applicable, must be able to communicate a replaced DPF.</w:t>
      </w:r>
    </w:p>
    <w:p w14:paraId="5DBDD514" w14:textId="77777777" w:rsidR="00BC2733" w:rsidRPr="001F5E78" w:rsidRDefault="00BC2733" w:rsidP="00BC2733">
      <w:pPr>
        <w:numPr>
          <w:ilvl w:val="1"/>
          <w:numId w:val="19"/>
        </w:numPr>
        <w:spacing w:before="120" w:after="120"/>
        <w:jc w:val="both"/>
      </w:pPr>
      <w:r w:rsidRPr="001F5E78">
        <w:t>Labeling/Identification</w:t>
      </w:r>
    </w:p>
    <w:p w14:paraId="56A44EC9" w14:textId="77777777" w:rsidR="00BC2733" w:rsidRPr="001F5E78" w:rsidRDefault="00BC2733" w:rsidP="00BC2733">
      <w:pPr>
        <w:numPr>
          <w:ilvl w:val="2"/>
          <w:numId w:val="19"/>
        </w:numPr>
        <w:spacing w:before="120" w:after="120"/>
        <w:jc w:val="both"/>
        <w:rPr>
          <w:lang w:val="x-none" w:eastAsia="x-none"/>
        </w:rPr>
      </w:pPr>
      <w:r w:rsidRPr="001F5E78">
        <w:rPr>
          <w:lang w:eastAsia="x-none"/>
        </w:rPr>
        <w:t>DYMO type tape labels are not acceptable.</w:t>
      </w:r>
    </w:p>
    <w:p w14:paraId="786F4BC9" w14:textId="77777777" w:rsidR="00BC2733" w:rsidRPr="001F5E78" w:rsidRDefault="00BC2733" w:rsidP="00BC2733">
      <w:pPr>
        <w:numPr>
          <w:ilvl w:val="2"/>
          <w:numId w:val="19"/>
        </w:numPr>
        <w:spacing w:before="120" w:after="120"/>
        <w:jc w:val="both"/>
        <w:rPr>
          <w:lang w:val="x-none" w:eastAsia="x-none"/>
        </w:rPr>
      </w:pPr>
      <w:r w:rsidRPr="001F5E78">
        <w:rPr>
          <w:lang w:eastAsia="x-none"/>
        </w:rPr>
        <w:t xml:space="preserve">Stick-on type labels are not </w:t>
      </w:r>
      <w:r w:rsidRPr="001F5E78">
        <w:rPr>
          <w:noProof/>
          <w:lang w:eastAsia="x-none"/>
        </w:rPr>
        <w:t>acceptable</w:t>
      </w:r>
      <w:r w:rsidRPr="001F5E78">
        <w:rPr>
          <w:lang w:eastAsia="x-none"/>
        </w:rPr>
        <w:t xml:space="preserve"> unless they are an OEM part with a part number.</w:t>
      </w:r>
    </w:p>
    <w:p w14:paraId="60BB44E5" w14:textId="77777777" w:rsidR="00BC2733" w:rsidRPr="001F5E78" w:rsidRDefault="00BC2733" w:rsidP="00BC2733">
      <w:pPr>
        <w:numPr>
          <w:ilvl w:val="2"/>
          <w:numId w:val="19"/>
        </w:numPr>
        <w:spacing w:before="120" w:after="120"/>
        <w:jc w:val="both"/>
        <w:rPr>
          <w:lang w:val="x-none" w:eastAsia="x-none"/>
        </w:rPr>
      </w:pPr>
      <w:r w:rsidRPr="001F5E78">
        <w:rPr>
          <w:lang w:eastAsia="x-none"/>
        </w:rPr>
        <w:t>All switches, controls, and IDs to be properly lit for day or night operation.</w:t>
      </w:r>
    </w:p>
    <w:p w14:paraId="0B4EEE2B"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INSPECTION TRIP</w:t>
      </w:r>
      <w:r w:rsidRPr="001F5E78">
        <w:rPr>
          <w:rFonts w:cs="Arial"/>
          <w:bCs/>
          <w:iCs/>
          <w:szCs w:val="28"/>
          <w:lang w:val="x-none" w:eastAsia="x-none"/>
        </w:rPr>
        <w:t>:</w:t>
      </w:r>
    </w:p>
    <w:p w14:paraId="6E13AD74" w14:textId="77777777" w:rsidR="00BC2733" w:rsidRPr="001F5E78" w:rsidRDefault="00BC2733" w:rsidP="00BC2733">
      <w:pPr>
        <w:numPr>
          <w:ilvl w:val="1"/>
          <w:numId w:val="19"/>
        </w:numPr>
        <w:spacing w:before="120" w:after="120"/>
        <w:jc w:val="both"/>
      </w:pPr>
      <w:r w:rsidRPr="001F5E78">
        <w:t xml:space="preserve">Prior to arrival of the State of Alaska inspectors, the </w:t>
      </w:r>
      <w:r w:rsidRPr="001F5E78">
        <w:rPr>
          <w:u w:val="single"/>
        </w:rPr>
        <w:t>completed</w:t>
      </w:r>
      <w:r w:rsidRPr="001F5E78">
        <w:t xml:space="preserve"> unit is to have been inspected and tested by the manufacturer for compliance with the specifications listed above.  The State reserves the right to appoint an independent inspector, at the State’s expense, to periodically monitor the progression of the vehicle during the manufacturing process.</w:t>
      </w:r>
    </w:p>
    <w:p w14:paraId="2EA034F0" w14:textId="77777777" w:rsidR="00BC2733" w:rsidRPr="001F5E78" w:rsidRDefault="00BC2733" w:rsidP="00BC2733">
      <w:pPr>
        <w:widowControl/>
        <w:numPr>
          <w:ilvl w:val="1"/>
          <w:numId w:val="19"/>
        </w:numPr>
        <w:autoSpaceDE/>
        <w:autoSpaceDN/>
        <w:adjustRightInd/>
        <w:spacing w:before="120" w:after="120"/>
        <w:jc w:val="both"/>
      </w:pPr>
      <w:r w:rsidRPr="001F5E78">
        <w:lastRenderedPageBreak/>
        <w:t xml:space="preserve">Prior to shipment from the manufacturer's plant, representatives of the State will inspect the </w:t>
      </w:r>
      <w:r w:rsidRPr="001F5E78">
        <w:rPr>
          <w:b/>
          <w:u w:val="single"/>
        </w:rPr>
        <w:t>completed</w:t>
      </w:r>
      <w:r w:rsidRPr="001F5E78">
        <w:t xml:space="preserve"> equipment for conformance to specifications.</w:t>
      </w:r>
    </w:p>
    <w:p w14:paraId="531BB2DA" w14:textId="77777777" w:rsidR="00BC2733" w:rsidRPr="001F5E78" w:rsidRDefault="00BC2733" w:rsidP="00BC2733">
      <w:pPr>
        <w:widowControl/>
        <w:numPr>
          <w:ilvl w:val="1"/>
          <w:numId w:val="19"/>
        </w:numPr>
        <w:autoSpaceDE/>
        <w:autoSpaceDN/>
        <w:adjustRightInd/>
        <w:spacing w:before="120" w:after="120"/>
        <w:jc w:val="both"/>
      </w:pPr>
      <w:r w:rsidRPr="001F5E78">
        <w:t>The Contractor shall provide full access to the State’s inspector(s), or their designee(s), to the plant (s) including the plant(s) subcontractors where manufacture is taking place.</w:t>
      </w:r>
    </w:p>
    <w:p w14:paraId="68A942F7" w14:textId="77777777" w:rsidR="00BC2733" w:rsidRPr="001F5E78" w:rsidRDefault="00BC2733" w:rsidP="00BC2733">
      <w:pPr>
        <w:widowControl/>
        <w:numPr>
          <w:ilvl w:val="1"/>
          <w:numId w:val="19"/>
        </w:numPr>
        <w:tabs>
          <w:tab w:val="left" w:pos="1260"/>
        </w:tabs>
        <w:autoSpaceDE/>
        <w:autoSpaceDN/>
        <w:adjustRightInd/>
        <w:spacing w:before="120" w:after="120"/>
        <w:jc w:val="both"/>
      </w:pPr>
      <w:r w:rsidRPr="001F5E78">
        <w:t>Inspection Trip:</w:t>
      </w:r>
    </w:p>
    <w:p w14:paraId="407ADB8A" w14:textId="77777777" w:rsidR="00BC2733" w:rsidRPr="008F0A72" w:rsidRDefault="00BC2733" w:rsidP="00BC2733">
      <w:pPr>
        <w:widowControl/>
        <w:numPr>
          <w:ilvl w:val="2"/>
          <w:numId w:val="19"/>
        </w:numPr>
        <w:autoSpaceDE/>
        <w:autoSpaceDN/>
        <w:adjustRightInd/>
        <w:spacing w:before="120" w:after="120"/>
        <w:jc w:val="both"/>
      </w:pPr>
      <w:r w:rsidRPr="001F5E78">
        <w:t xml:space="preserve">The vendor will alert the State of Alaska Contracting Officer, whose name is on the purchase order, at least 30 days prior to having the </w:t>
      </w:r>
      <w:r w:rsidRPr="008F0A72">
        <w:t>completed unit ready for inspection, roughly 75% complete.</w:t>
      </w:r>
    </w:p>
    <w:p w14:paraId="444526DB" w14:textId="2CA48E06" w:rsidR="00BC2733" w:rsidRPr="008F0A72" w:rsidRDefault="00BC2733" w:rsidP="00BC2733">
      <w:pPr>
        <w:widowControl/>
        <w:numPr>
          <w:ilvl w:val="2"/>
          <w:numId w:val="19"/>
        </w:numPr>
        <w:tabs>
          <w:tab w:val="left" w:pos="1440"/>
        </w:tabs>
        <w:autoSpaceDE/>
        <w:autoSpaceDN/>
        <w:adjustRightInd/>
        <w:spacing w:before="120" w:after="120"/>
        <w:jc w:val="both"/>
      </w:pPr>
      <w:r w:rsidRPr="008F0A72">
        <w:t xml:space="preserve">The State of Alaska will arrange and pay for all travel-related </w:t>
      </w:r>
      <w:r w:rsidR="0024207E" w:rsidRPr="008F0A72">
        <w:t>costs</w:t>
      </w:r>
      <w:r w:rsidRPr="008F0A72">
        <w:t xml:space="preserve"> for State employees only for a 75% inspection trip. </w:t>
      </w:r>
    </w:p>
    <w:p w14:paraId="2BF084B7" w14:textId="77777777" w:rsidR="00BC2733" w:rsidRPr="008F0A72" w:rsidRDefault="00BC2733" w:rsidP="00BC2733">
      <w:pPr>
        <w:widowControl/>
        <w:numPr>
          <w:ilvl w:val="2"/>
          <w:numId w:val="19"/>
        </w:numPr>
        <w:tabs>
          <w:tab w:val="left" w:pos="1440"/>
        </w:tabs>
        <w:autoSpaceDE/>
        <w:autoSpaceDN/>
        <w:adjustRightInd/>
        <w:spacing w:before="120" w:after="120"/>
        <w:jc w:val="both"/>
      </w:pPr>
      <w:r w:rsidRPr="008F0A72">
        <w:t xml:space="preserve">Once unit is completed a second and final inspection trip will be arranged and conducted at the manufacturers facility prior to shipping the unit to Fairbanks, Alaska. </w:t>
      </w:r>
    </w:p>
    <w:p w14:paraId="45201C33"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It shall be the responsibility of the State inspector(s) to technically inspect and test the vehicle for compliance with the specifications.</w:t>
      </w:r>
    </w:p>
    <w:p w14:paraId="7BE6A172"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14:paraId="59CC9935"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 xml:space="preserve">If it becomes necessary, the State or its representative will conduct a re-inspection of any subsequent work performed by the successful bidder.  Should the State decide whether a re-inspection(s) of the unit is required; the vendor shall be required to pay for round trip air fare, ground transportation and per diem at $175.00 per day for up to two (2) persons </w:t>
      </w:r>
      <w:r w:rsidRPr="008F0A72">
        <w:t xml:space="preserve">from Fairbanks, </w:t>
      </w:r>
      <w:r w:rsidRPr="001F5E78">
        <w:t>Alaska.  The state will pay for the inspection and will submit an invoice for reimbursement from the vendor.</w:t>
      </w:r>
    </w:p>
    <w:p w14:paraId="191E7DC4"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The pilot model inspection may result in minor modifications which would require negotiation with the Contracting Officer.  A change order to the contract must be issued prior to any modifications being made.</w:t>
      </w:r>
    </w:p>
    <w:p w14:paraId="41CB972E"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rPr>
          <w:u w:val="single"/>
        </w:rPr>
        <w:t>FINAL ACCEPTANCE REMINDER:</w:t>
      </w:r>
      <w:r w:rsidRPr="001F5E78">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14:paraId="3A73846C" w14:textId="77777777" w:rsidR="00BC2733" w:rsidRPr="001F5E78" w:rsidRDefault="00BC2733" w:rsidP="00BC2733">
      <w:pPr>
        <w:widowControl/>
        <w:numPr>
          <w:ilvl w:val="2"/>
          <w:numId w:val="19"/>
        </w:numPr>
        <w:autoSpaceDE/>
        <w:autoSpaceDN/>
        <w:adjustRightInd/>
        <w:spacing w:before="120" w:after="120"/>
        <w:jc w:val="both"/>
      </w:pPr>
      <w:r w:rsidRPr="001F5E78">
        <w:t xml:space="preserve">A final inspection of the unit </w:t>
      </w:r>
      <w:r w:rsidRPr="001F5E78">
        <w:rPr>
          <w:u w:val="single"/>
        </w:rPr>
        <w:t>will</w:t>
      </w:r>
      <w:r w:rsidRPr="001F5E78">
        <w:t xml:space="preserve"> be conducted at the final destination in Alaska, to ensure that the unit still meets specifications.</w:t>
      </w:r>
    </w:p>
    <w:p w14:paraId="7CABEC5C" w14:textId="77777777" w:rsidR="00BC2733" w:rsidRPr="001F5E78" w:rsidRDefault="00BC2733" w:rsidP="00BC2733">
      <w:pPr>
        <w:widowControl/>
        <w:numPr>
          <w:ilvl w:val="1"/>
          <w:numId w:val="19"/>
        </w:numPr>
        <w:autoSpaceDE/>
        <w:autoSpaceDN/>
        <w:adjustRightInd/>
        <w:spacing w:before="120" w:after="120"/>
        <w:jc w:val="both"/>
      </w:pPr>
      <w:r w:rsidRPr="001F5E78">
        <w:t>These inspections by the State shall be thorough and very critical and will encompass a complete review of the specifications.  Adequate time and technical personnel shall be made available to assist the State in these inspections.</w:t>
      </w:r>
    </w:p>
    <w:p w14:paraId="6A979069" w14:textId="77777777" w:rsidR="00BC2733" w:rsidRPr="001F5E78" w:rsidRDefault="00BC2733" w:rsidP="00BC2733">
      <w:pPr>
        <w:widowControl/>
        <w:numPr>
          <w:ilvl w:val="1"/>
          <w:numId w:val="19"/>
        </w:numPr>
        <w:autoSpaceDE/>
        <w:autoSpaceDN/>
        <w:adjustRightInd/>
        <w:spacing w:before="120" w:after="120"/>
        <w:jc w:val="both"/>
      </w:pPr>
      <w:r w:rsidRPr="001F5E78">
        <w:t>The bidder or responsible representative shall also be in attendance.</w:t>
      </w:r>
    </w:p>
    <w:p w14:paraId="538C0A3F" w14:textId="77777777" w:rsidR="00BC2733" w:rsidRPr="001F5E78" w:rsidRDefault="00BC2733" w:rsidP="00BC2733">
      <w:pPr>
        <w:widowControl/>
        <w:autoSpaceDE/>
        <w:autoSpaceDN/>
        <w:adjustRightInd/>
        <w:spacing w:after="120"/>
        <w:ind w:left="576" w:hanging="576"/>
        <w:jc w:val="both"/>
        <w:rPr>
          <w:rFonts w:cs="Arial"/>
        </w:rPr>
      </w:pPr>
    </w:p>
    <w:p w14:paraId="3E7207A0" w14:textId="77777777" w:rsidR="00BC2733" w:rsidRPr="001F5E78" w:rsidRDefault="00BC2733" w:rsidP="00BC2733">
      <w:pPr>
        <w:keepNext/>
        <w:keepLines/>
        <w:spacing w:before="120" w:after="120"/>
        <w:jc w:val="both"/>
        <w:outlineLvl w:val="0"/>
      </w:pPr>
      <w:r w:rsidRPr="001F5E78">
        <w:rPr>
          <w:rFonts w:cs="Arial"/>
          <w:b/>
          <w:bCs/>
          <w:szCs w:val="28"/>
          <w:lang w:eastAsia="x-none"/>
        </w:rPr>
        <w:t>E</w:t>
      </w:r>
      <w:r w:rsidRPr="001F5E78">
        <w:rPr>
          <w:rFonts w:cs="Arial"/>
          <w:b/>
          <w:bCs/>
          <w:szCs w:val="28"/>
          <w:lang w:val="x-none" w:eastAsia="x-none"/>
        </w:rPr>
        <w:t>ND OF SPECIFICATION</w:t>
      </w:r>
    </w:p>
    <w:p w14:paraId="3F961EDA" w14:textId="50735B73" w:rsidR="003F3A67" w:rsidRPr="008B653E" w:rsidRDefault="003F3A67" w:rsidP="009F221F">
      <w:pPr>
        <w:pStyle w:val="Heading1"/>
        <w:jc w:val="both"/>
        <w:rPr>
          <w:rFonts w:cs="Arial"/>
        </w:rPr>
        <w:sectPr w:rsidR="003F3A67" w:rsidRPr="008B653E" w:rsidSect="003F3A67">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46108F01"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24207E"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C4BC26" w14:textId="00059241" w:rsidR="00856B70" w:rsidRPr="005C2F14" w:rsidRDefault="00856B70" w:rsidP="00856B70">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1F6574">
        <w:rPr>
          <w:rFonts w:cs="Arial"/>
          <w:szCs w:val="20"/>
          <w:lang w:val="en-US"/>
        </w:rPr>
        <w:t>Paint Truck</w:t>
      </w:r>
      <w:r w:rsidRPr="005C2F14">
        <w:rPr>
          <w:rFonts w:cs="Arial"/>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72FD8E" w14:textId="77777777" w:rsidR="00856B70" w:rsidRDefault="00856B70" w:rsidP="00856B70">
      <w:pPr>
        <w:tabs>
          <w:tab w:val="left" w:pos="1440"/>
          <w:tab w:val="left" w:pos="9720"/>
          <w:tab w:val="right" w:pos="10350"/>
        </w:tabs>
        <w:spacing w:line="218" w:lineRule="auto"/>
        <w:ind w:left="1440" w:right="-1080" w:hanging="1440"/>
        <w:rPr>
          <w:rFonts w:cs="Arial"/>
          <w:szCs w:val="20"/>
        </w:rPr>
      </w:pPr>
      <w:r w:rsidRPr="005C2F14">
        <w:rPr>
          <w:rFonts w:cs="Arial"/>
          <w:szCs w:val="20"/>
        </w:rPr>
        <w:tab/>
      </w:r>
    </w:p>
    <w:p w14:paraId="7D5F4EFB" w14:textId="012C4293"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5C2F14">
        <w:rPr>
          <w:rFonts w:cs="Arial"/>
          <w:szCs w:val="20"/>
        </w:rPr>
        <w:t>Year, Make &amp; Model Offered:</w:t>
      </w:r>
    </w:p>
    <w:p w14:paraId="4C65FA6E"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rPr>
          <w:rFonts w:cs="Arial"/>
          <w:szCs w:val="20"/>
        </w:rPr>
      </w:pPr>
    </w:p>
    <w:p w14:paraId="7F45228D"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1"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1"/>
    </w:p>
    <w:p w14:paraId="2C77E636"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12B2333D"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48C73A29" w14:textId="77777777" w:rsidR="001F657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102.5.1</w:t>
      </w:r>
      <w:r>
        <w:rPr>
          <w:rFonts w:cs="Arial"/>
          <w:szCs w:val="20"/>
        </w:rPr>
        <w:tab/>
        <w:t xml:space="preserve">Heated and Cooled Seats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185EB984"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79282BD1" w14:textId="1C18DADF" w:rsidR="001F6574" w:rsidRPr="005C2F1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123.0</w:t>
      </w:r>
      <w:r>
        <w:rPr>
          <w:rFonts w:cs="Arial"/>
          <w:szCs w:val="20"/>
        </w:rPr>
        <w:tab/>
        <w:t xml:space="preserve">Spare Parts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Pr>
          <w:rFonts w:cs="Arial"/>
          <w:szCs w:val="20"/>
        </w:rPr>
        <w:tab/>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15E3701F" w14:textId="7CDFAE07" w:rsidR="00856B70" w:rsidRPr="005C2F14" w:rsidRDefault="00856B70"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49B442E2"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r w:rsidR="0024207E" w:rsidRPr="005C2F14">
        <w:rPr>
          <w:rFonts w:cs="Arial"/>
          <w:szCs w:val="20"/>
        </w:rPr>
        <w:t>of</w:t>
      </w:r>
      <w:r w:rsidRPr="005C2F14">
        <w:rPr>
          <w:rFonts w:cs="Arial"/>
          <w:szCs w:val="20"/>
        </w:rPr>
        <w:t xml:space="preserve"> the ordered items remains with the contractor until the items have been delivered at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7777777" w:rsidR="00856B70" w:rsidRPr="005C2F14" w:rsidRDefault="00856B70" w:rsidP="00856B70">
      <w:pPr>
        <w:tabs>
          <w:tab w:val="left" w:pos="10080"/>
        </w:tabs>
        <w:jc w:val="both"/>
        <w:rPr>
          <w:rFonts w:cs="Arial"/>
          <w:szCs w:val="20"/>
        </w:rPr>
      </w:pPr>
      <w:r w:rsidRPr="005C2F14">
        <w:rPr>
          <w:rFonts w:cs="Arial"/>
          <w:szCs w:val="20"/>
        </w:rPr>
        <w:t>For pricing purposes, the F.O.B. point is dockside Seattle/Tacoma.</w:t>
      </w:r>
    </w:p>
    <w:p w14:paraId="0A987513" w14:textId="77777777" w:rsidR="00856B70" w:rsidRPr="005C2F14" w:rsidRDefault="00856B70" w:rsidP="00856B70">
      <w:pPr>
        <w:tabs>
          <w:tab w:val="left" w:pos="10080"/>
        </w:tabs>
        <w:jc w:val="both"/>
        <w:rPr>
          <w:rFonts w:cs="Arial"/>
          <w:szCs w:val="20"/>
        </w:rPr>
      </w:pPr>
    </w:p>
    <w:p w14:paraId="15D0177F" w14:textId="5E5E7F47" w:rsidR="00856B70" w:rsidRPr="005C2F14" w:rsidRDefault="00856B70" w:rsidP="00856B70">
      <w:pPr>
        <w:tabs>
          <w:tab w:val="left" w:pos="10080"/>
        </w:tabs>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24207E" w:rsidRPr="005C2F14">
        <w:rPr>
          <w:rFonts w:cs="Arial"/>
          <w:szCs w:val="20"/>
        </w:rPr>
        <w:t>charge back</w:t>
      </w:r>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6B222273" w14:textId="77777777" w:rsidR="00856B70" w:rsidRPr="005C2F14" w:rsidRDefault="00856B70" w:rsidP="00856B70">
      <w:pPr>
        <w:tabs>
          <w:tab w:val="left" w:pos="10080"/>
        </w:tabs>
        <w:jc w:val="both"/>
        <w:rPr>
          <w:rFonts w:cs="Arial"/>
          <w:szCs w:val="20"/>
        </w:rPr>
      </w:pPr>
    </w:p>
    <w:p w14:paraId="17908247" w14:textId="5B7736E3"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020134">
        <w:rPr>
          <w:rFonts w:cs="Arial"/>
          <w:bCs/>
          <w:szCs w:val="20"/>
        </w:rPr>
        <w:t>365</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F3581" w14:textId="77777777" w:rsidR="00FE1480" w:rsidRDefault="00FE148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D52BB2">
      <w:pPr>
        <w:widowControl/>
        <w:numPr>
          <w:ilvl w:val="0"/>
          <w:numId w:val="1"/>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003A51"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003A51"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D52BB2">
      <w:pPr>
        <w:pStyle w:val="ListParagraph"/>
        <w:widowControl/>
        <w:numPr>
          <w:ilvl w:val="0"/>
          <w:numId w:val="9"/>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003A51"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003A51"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003A51"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003A51"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D52BB2">
      <w:pPr>
        <w:pStyle w:val="ListParagraph"/>
        <w:widowControl/>
        <w:numPr>
          <w:ilvl w:val="0"/>
          <w:numId w:val="10"/>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003A51"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D52BB2">
      <w:pPr>
        <w:pStyle w:val="ListParagraph"/>
        <w:widowControl/>
        <w:numPr>
          <w:ilvl w:val="0"/>
          <w:numId w:val="10"/>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003A51"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003A51"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003A51"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2" w:name="_Hlk534640323"/>
      <w:r w:rsidRPr="00500EFA">
        <w:rPr>
          <w:rFonts w:cs="Arial"/>
          <w:szCs w:val="20"/>
        </w:rPr>
        <w:t>Incorporated or qualified to do business under the laws of the state?</w:t>
      </w:r>
    </w:p>
    <w:p w14:paraId="770F91E2" w14:textId="77777777" w:rsidR="00904C87" w:rsidRPr="00500EFA" w:rsidRDefault="00003A51"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7CB1FFAE" w14:textId="77777777" w:rsidR="00904C87" w:rsidRPr="00500EFA" w:rsidRDefault="00003A51"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003A51"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003A51"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2"/>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D52BB2">
      <w:pPr>
        <w:widowControl/>
        <w:numPr>
          <w:ilvl w:val="0"/>
          <w:numId w:val="11"/>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3"/>
    <w:p w14:paraId="5CE63DE2" w14:textId="77777777" w:rsidR="00904C87" w:rsidRPr="00500EFA" w:rsidRDefault="00904C87" w:rsidP="00D52BB2">
      <w:pPr>
        <w:pStyle w:val="ListParagraph"/>
        <w:widowControl/>
        <w:numPr>
          <w:ilvl w:val="0"/>
          <w:numId w:val="12"/>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003A51"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55398921" w14:textId="77777777" w:rsidR="00904C87" w:rsidRPr="00500EFA" w:rsidRDefault="00003A51"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003A51"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38375290" w14:textId="77777777" w:rsidR="00904C87" w:rsidRPr="00500EFA" w:rsidRDefault="00003A51"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D52BB2">
      <w:pPr>
        <w:pStyle w:val="ListParagraph"/>
        <w:widowControl/>
        <w:numPr>
          <w:ilvl w:val="0"/>
          <w:numId w:val="13"/>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D52BB2">
      <w:pPr>
        <w:pStyle w:val="ListParagraph"/>
        <w:widowControl/>
        <w:numPr>
          <w:ilvl w:val="0"/>
          <w:numId w:val="13"/>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003A51"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C572" w14:textId="77777777" w:rsidR="00027A40" w:rsidRDefault="00027A40" w:rsidP="0012222C">
      <w:r>
        <w:separator/>
      </w:r>
    </w:p>
  </w:endnote>
  <w:endnote w:type="continuationSeparator" w:id="0">
    <w:p w14:paraId="3F69E5FA" w14:textId="77777777" w:rsidR="00027A40" w:rsidRDefault="00027A4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7D7157D5"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412AF2">
      <w:rPr>
        <w:rFonts w:cs="Arial"/>
        <w:i/>
        <w:lang w:val="en-US"/>
      </w:rPr>
      <w:t>85</w:t>
    </w:r>
    <w:r w:rsidR="001F6574">
      <w:rPr>
        <w:rFonts w:cs="Arial"/>
        <w:i/>
        <w:lang w:val="en-US"/>
      </w:rPr>
      <w:t xml:space="preserve"> Paint Truck</w:t>
    </w:r>
  </w:p>
  <w:p w14:paraId="784A938E" w14:textId="3FF531F4"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03A51">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A6E8710" w14:textId="03E33556"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w:t>
    </w:r>
    <w:r w:rsidR="00412AF2">
      <w:rPr>
        <w:rFonts w:cs="Arial"/>
        <w:i/>
        <w:lang w:val="en-US"/>
      </w:rPr>
      <w:t>85</w:t>
    </w:r>
    <w:r w:rsidRPr="00D97DC3">
      <w:rPr>
        <w:rFonts w:cs="Arial"/>
        <w:i/>
        <w:lang w:val="en-US"/>
      </w:rPr>
      <w:t xml:space="preserve"> </w:t>
    </w:r>
    <w:r w:rsidR="001F6574">
      <w:rPr>
        <w:rFonts w:cs="Arial"/>
        <w:i/>
        <w:lang w:val="en-US"/>
      </w:rPr>
      <w:t>Paint Truck</w:t>
    </w:r>
  </w:p>
  <w:p w14:paraId="2093A4E4" w14:textId="639A3803"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03A51">
      <w:rPr>
        <w:rFonts w:cs="Arial"/>
        <w:i/>
        <w:noProof/>
        <w:szCs w:val="20"/>
      </w:rPr>
      <w:t>15</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39048DD" w14:textId="53147E59"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w:t>
    </w:r>
    <w:r w:rsidR="00985895">
      <w:rPr>
        <w:rFonts w:cs="Arial"/>
        <w:i/>
        <w:lang w:val="en-US"/>
      </w:rPr>
      <w:t>85</w:t>
    </w:r>
    <w:r w:rsidR="001F6574">
      <w:rPr>
        <w:rFonts w:cs="Arial"/>
        <w:i/>
        <w:lang w:val="en-US"/>
      </w:rPr>
      <w:t xml:space="preserve"> Paint Truck</w:t>
    </w:r>
  </w:p>
  <w:p w14:paraId="57909353" w14:textId="0823B50E"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03A51">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EF24" w14:textId="77777777" w:rsidR="00027A40" w:rsidRDefault="00027A40" w:rsidP="0012222C">
      <w:r>
        <w:separator/>
      </w:r>
    </w:p>
  </w:footnote>
  <w:footnote w:type="continuationSeparator" w:id="0">
    <w:p w14:paraId="3F0ECF64" w14:textId="77777777" w:rsidR="00027A40" w:rsidRDefault="00027A4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2152" w14:textId="77777777" w:rsidR="00AF57D5" w:rsidRDefault="00AF57D5" w:rsidP="00F36F31">
    <w:pPr>
      <w:pStyle w:val="Header"/>
      <w:jc w:val="center"/>
      <w:rPr>
        <w:lang w:val="en-US"/>
      </w:rPr>
    </w:pPr>
  </w:p>
  <w:p w14:paraId="116AC0BC" w14:textId="77777777" w:rsidR="00AF57D5" w:rsidRDefault="00AF57D5" w:rsidP="00AF57D5">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bookmarkEnd w:id="0"/>
  <w:p w14:paraId="1C0ADBAD" w14:textId="77777777" w:rsidR="00AF57D5" w:rsidRPr="00F36F31" w:rsidRDefault="00AF57D5"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9A5AAD"/>
    <w:multiLevelType w:val="multilevel"/>
    <w:tmpl w:val="796A6840"/>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872FFD"/>
    <w:multiLevelType w:val="multilevel"/>
    <w:tmpl w:val="3D7C440E"/>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86A4DE7C"/>
    <w:numStyleLink w:val="TermsAndConditionsListStyle"/>
  </w:abstractNum>
  <w:abstractNum w:abstractNumId="7" w15:restartNumberingAfterBreak="0">
    <w:nsid w:val="316B09F5"/>
    <w:multiLevelType w:val="multilevel"/>
    <w:tmpl w:val="51FE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B44B9"/>
    <w:multiLevelType w:val="multilevel"/>
    <w:tmpl w:val="3D7C440E"/>
    <w:numStyleLink w:val="Specification1ListStyle"/>
  </w:abstractNum>
  <w:abstractNum w:abstractNumId="9"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AE70B7B"/>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36F6539"/>
    <w:multiLevelType w:val="hybridMultilevel"/>
    <w:tmpl w:val="13F862F0"/>
    <w:lvl w:ilvl="0" w:tplc="16C83B5A">
      <w:start w:val="1"/>
      <w:numFmt w:val="bullet"/>
      <w:lvlText w:val=""/>
      <w:lvlJc w:val="left"/>
      <w:pPr>
        <w:ind w:left="720" w:hanging="360"/>
      </w:pPr>
      <w:rPr>
        <w:rFonts w:ascii="Symbol" w:hAnsi="Symbol"/>
      </w:rPr>
    </w:lvl>
    <w:lvl w:ilvl="1" w:tplc="5DCCEF7A">
      <w:start w:val="1"/>
      <w:numFmt w:val="bullet"/>
      <w:lvlText w:val=""/>
      <w:lvlJc w:val="left"/>
      <w:pPr>
        <w:ind w:left="720" w:hanging="360"/>
      </w:pPr>
      <w:rPr>
        <w:rFonts w:ascii="Symbol" w:hAnsi="Symbol"/>
      </w:rPr>
    </w:lvl>
    <w:lvl w:ilvl="2" w:tplc="A5AC25D4">
      <w:start w:val="1"/>
      <w:numFmt w:val="bullet"/>
      <w:lvlText w:val=""/>
      <w:lvlJc w:val="left"/>
      <w:pPr>
        <w:ind w:left="720" w:hanging="360"/>
      </w:pPr>
      <w:rPr>
        <w:rFonts w:ascii="Symbol" w:hAnsi="Symbol"/>
      </w:rPr>
    </w:lvl>
    <w:lvl w:ilvl="3" w:tplc="7C903A58">
      <w:start w:val="1"/>
      <w:numFmt w:val="bullet"/>
      <w:lvlText w:val=""/>
      <w:lvlJc w:val="left"/>
      <w:pPr>
        <w:ind w:left="720" w:hanging="360"/>
      </w:pPr>
      <w:rPr>
        <w:rFonts w:ascii="Symbol" w:hAnsi="Symbol"/>
      </w:rPr>
    </w:lvl>
    <w:lvl w:ilvl="4" w:tplc="8CC27FF8">
      <w:start w:val="1"/>
      <w:numFmt w:val="bullet"/>
      <w:lvlText w:val=""/>
      <w:lvlJc w:val="left"/>
      <w:pPr>
        <w:ind w:left="720" w:hanging="360"/>
      </w:pPr>
      <w:rPr>
        <w:rFonts w:ascii="Symbol" w:hAnsi="Symbol"/>
      </w:rPr>
    </w:lvl>
    <w:lvl w:ilvl="5" w:tplc="CFA0BF4E">
      <w:start w:val="1"/>
      <w:numFmt w:val="bullet"/>
      <w:lvlText w:val=""/>
      <w:lvlJc w:val="left"/>
      <w:pPr>
        <w:ind w:left="720" w:hanging="360"/>
      </w:pPr>
      <w:rPr>
        <w:rFonts w:ascii="Symbol" w:hAnsi="Symbol"/>
      </w:rPr>
    </w:lvl>
    <w:lvl w:ilvl="6" w:tplc="834CA248">
      <w:start w:val="1"/>
      <w:numFmt w:val="bullet"/>
      <w:lvlText w:val=""/>
      <w:lvlJc w:val="left"/>
      <w:pPr>
        <w:ind w:left="720" w:hanging="360"/>
      </w:pPr>
      <w:rPr>
        <w:rFonts w:ascii="Symbol" w:hAnsi="Symbol"/>
      </w:rPr>
    </w:lvl>
    <w:lvl w:ilvl="7" w:tplc="10DC04FA">
      <w:start w:val="1"/>
      <w:numFmt w:val="bullet"/>
      <w:lvlText w:val=""/>
      <w:lvlJc w:val="left"/>
      <w:pPr>
        <w:ind w:left="720" w:hanging="360"/>
      </w:pPr>
      <w:rPr>
        <w:rFonts w:ascii="Symbol" w:hAnsi="Symbol"/>
      </w:rPr>
    </w:lvl>
    <w:lvl w:ilvl="8" w:tplc="4EF69E80">
      <w:start w:val="1"/>
      <w:numFmt w:val="bullet"/>
      <w:lvlText w:val=""/>
      <w:lvlJc w:val="left"/>
      <w:pPr>
        <w:ind w:left="720" w:hanging="360"/>
      </w:pPr>
      <w:rPr>
        <w:rFonts w:ascii="Symbol" w:hAnsi="Symbol"/>
      </w:rPr>
    </w:lvl>
  </w:abstractNum>
  <w:abstractNum w:abstractNumId="1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777405286">
    <w:abstractNumId w:val="14"/>
  </w:num>
  <w:num w:numId="3" w16cid:durableId="1282150149">
    <w:abstractNumId w:val="11"/>
  </w:num>
  <w:num w:numId="4" w16cid:durableId="1412660491">
    <w:abstractNumId w:val="6"/>
  </w:num>
  <w:num w:numId="5" w16cid:durableId="1017272504">
    <w:abstractNumId w:val="5"/>
  </w:num>
  <w:num w:numId="6" w16cid:durableId="1502771268">
    <w:abstractNumId w:val="9"/>
  </w:num>
  <w:num w:numId="7" w16cid:durableId="637762586">
    <w:abstractNumId w:val="2"/>
  </w:num>
  <w:num w:numId="8" w16cid:durableId="1566331047">
    <w:abstractNumId w:val="3"/>
  </w:num>
  <w:num w:numId="9" w16cid:durableId="1063873561">
    <w:abstractNumId w:val="4"/>
  </w:num>
  <w:num w:numId="10" w16cid:durableId="447431164">
    <w:abstractNumId w:val="17"/>
  </w:num>
  <w:num w:numId="11" w16cid:durableId="618679897">
    <w:abstractNumId w:val="4"/>
    <w:lvlOverride w:ilvl="0">
      <w:startOverride w:val="1"/>
    </w:lvlOverride>
  </w:num>
  <w:num w:numId="12" w16cid:durableId="269775648">
    <w:abstractNumId w:val="10"/>
  </w:num>
  <w:num w:numId="13" w16cid:durableId="194394084">
    <w:abstractNumId w:val="13"/>
  </w:num>
  <w:num w:numId="14" w16cid:durableId="1144200910">
    <w:abstractNumId w:val="12"/>
  </w:num>
  <w:num w:numId="15" w16cid:durableId="1842890663">
    <w:abstractNumId w:val="1"/>
  </w:num>
  <w:num w:numId="16" w16cid:durableId="1290207593">
    <w:abstractNumId w:val="15"/>
  </w:num>
  <w:num w:numId="17" w16cid:durableId="198443543">
    <w:abstractNumId w:val="16"/>
  </w:num>
  <w:num w:numId="18" w16cid:durableId="1564368160">
    <w:abstractNumId w:val="7"/>
  </w:num>
  <w:num w:numId="19" w16cid:durableId="1305499631">
    <w:abstractNumId w:val="8"/>
    <w:lvlOverride w:ilvl="1">
      <w:lvl w:ilvl="1">
        <w:start w:val="1"/>
        <w:numFmt w:val="decimal"/>
        <w:lvlText w:val="%1.%2"/>
        <w:lvlJc w:val="left"/>
        <w:pPr>
          <w:tabs>
            <w:tab w:val="num" w:pos="1296"/>
          </w:tabs>
          <w:ind w:left="1296" w:hanging="720"/>
        </w:pPr>
        <w:rPr>
          <w:rFonts w:ascii="Arial" w:hAnsi="Arial" w:cs="Arial" w:hint="default"/>
          <w:b w:val="0"/>
          <w:i w:val="0"/>
          <w:color w:val="auto"/>
          <w:sz w:val="20"/>
          <w:szCs w:val="20"/>
          <w:u w:val="none"/>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xcA9mp3FhckkvoY9ZQm6Io8XrIZAblDPWPD9Y1j0b4Q23ruORXFpVVG+FniHRvuIG3kNMp4zbdcxM7mjOeIpQ==" w:salt="hPoSIOrgitHrrISOB6ZAn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03A51"/>
    <w:rsid w:val="00013D33"/>
    <w:rsid w:val="00020134"/>
    <w:rsid w:val="000213D7"/>
    <w:rsid w:val="00021B8D"/>
    <w:rsid w:val="00026BD2"/>
    <w:rsid w:val="00027A40"/>
    <w:rsid w:val="00031FE6"/>
    <w:rsid w:val="00033E6E"/>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560"/>
    <w:rsid w:val="000D387F"/>
    <w:rsid w:val="000F11B7"/>
    <w:rsid w:val="000F5D90"/>
    <w:rsid w:val="00105FD8"/>
    <w:rsid w:val="00110CC3"/>
    <w:rsid w:val="00111607"/>
    <w:rsid w:val="00114A5F"/>
    <w:rsid w:val="00115FEB"/>
    <w:rsid w:val="00116A7D"/>
    <w:rsid w:val="0012222C"/>
    <w:rsid w:val="00130C9D"/>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55A1"/>
    <w:rsid w:val="001F6574"/>
    <w:rsid w:val="001F7A27"/>
    <w:rsid w:val="0020270E"/>
    <w:rsid w:val="002049A6"/>
    <w:rsid w:val="002102C0"/>
    <w:rsid w:val="0021204B"/>
    <w:rsid w:val="002133D7"/>
    <w:rsid w:val="00214393"/>
    <w:rsid w:val="00215B8D"/>
    <w:rsid w:val="0022181D"/>
    <w:rsid w:val="00221DB0"/>
    <w:rsid w:val="002236DA"/>
    <w:rsid w:val="0023109D"/>
    <w:rsid w:val="00235D63"/>
    <w:rsid w:val="00237A5F"/>
    <w:rsid w:val="00240879"/>
    <w:rsid w:val="0024207E"/>
    <w:rsid w:val="002421A5"/>
    <w:rsid w:val="002661F1"/>
    <w:rsid w:val="00272E01"/>
    <w:rsid w:val="00274697"/>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1296"/>
    <w:rsid w:val="00323689"/>
    <w:rsid w:val="00327195"/>
    <w:rsid w:val="003315B6"/>
    <w:rsid w:val="00337E80"/>
    <w:rsid w:val="00343842"/>
    <w:rsid w:val="00344849"/>
    <w:rsid w:val="00345C04"/>
    <w:rsid w:val="003461C8"/>
    <w:rsid w:val="00346AEB"/>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19B6"/>
    <w:rsid w:val="003B2E86"/>
    <w:rsid w:val="003C39D9"/>
    <w:rsid w:val="003C4ACE"/>
    <w:rsid w:val="003E530C"/>
    <w:rsid w:val="003E64AB"/>
    <w:rsid w:val="003F1894"/>
    <w:rsid w:val="003F3A67"/>
    <w:rsid w:val="003F6B10"/>
    <w:rsid w:val="00406685"/>
    <w:rsid w:val="00412AF2"/>
    <w:rsid w:val="00414143"/>
    <w:rsid w:val="0041683D"/>
    <w:rsid w:val="00422952"/>
    <w:rsid w:val="00426B81"/>
    <w:rsid w:val="00431782"/>
    <w:rsid w:val="0043229B"/>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6EF7"/>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5594"/>
    <w:rsid w:val="005E6DD0"/>
    <w:rsid w:val="005F106D"/>
    <w:rsid w:val="005F1A1C"/>
    <w:rsid w:val="00604F41"/>
    <w:rsid w:val="00605FF6"/>
    <w:rsid w:val="00606A05"/>
    <w:rsid w:val="0060776C"/>
    <w:rsid w:val="00612DF7"/>
    <w:rsid w:val="00613B65"/>
    <w:rsid w:val="0062543D"/>
    <w:rsid w:val="00627543"/>
    <w:rsid w:val="006343C9"/>
    <w:rsid w:val="00642B1F"/>
    <w:rsid w:val="00643FF6"/>
    <w:rsid w:val="0064683F"/>
    <w:rsid w:val="00653762"/>
    <w:rsid w:val="0066311F"/>
    <w:rsid w:val="00670D21"/>
    <w:rsid w:val="00680760"/>
    <w:rsid w:val="00684B1C"/>
    <w:rsid w:val="00687361"/>
    <w:rsid w:val="006906AE"/>
    <w:rsid w:val="006909E7"/>
    <w:rsid w:val="006A4C67"/>
    <w:rsid w:val="006A7498"/>
    <w:rsid w:val="006B34D0"/>
    <w:rsid w:val="006B7B78"/>
    <w:rsid w:val="006C6F10"/>
    <w:rsid w:val="006D024C"/>
    <w:rsid w:val="006D4B97"/>
    <w:rsid w:val="006D5456"/>
    <w:rsid w:val="006E5ECD"/>
    <w:rsid w:val="006F254C"/>
    <w:rsid w:val="00702A82"/>
    <w:rsid w:val="007140AB"/>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516B"/>
    <w:rsid w:val="007E6B0D"/>
    <w:rsid w:val="007F49EF"/>
    <w:rsid w:val="007F739B"/>
    <w:rsid w:val="008005F3"/>
    <w:rsid w:val="008020C4"/>
    <w:rsid w:val="00802270"/>
    <w:rsid w:val="008108B7"/>
    <w:rsid w:val="00810F75"/>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12F2"/>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05E"/>
    <w:rsid w:val="008D076C"/>
    <w:rsid w:val="008D247E"/>
    <w:rsid w:val="008E3981"/>
    <w:rsid w:val="008E3DF0"/>
    <w:rsid w:val="008E57F7"/>
    <w:rsid w:val="008F0A72"/>
    <w:rsid w:val="008F1FA7"/>
    <w:rsid w:val="008F56F2"/>
    <w:rsid w:val="00904C87"/>
    <w:rsid w:val="00910441"/>
    <w:rsid w:val="00920164"/>
    <w:rsid w:val="009259D1"/>
    <w:rsid w:val="0093267D"/>
    <w:rsid w:val="00936515"/>
    <w:rsid w:val="009378D4"/>
    <w:rsid w:val="00944489"/>
    <w:rsid w:val="00945409"/>
    <w:rsid w:val="00945CF4"/>
    <w:rsid w:val="009501AC"/>
    <w:rsid w:val="00952DC9"/>
    <w:rsid w:val="009552CB"/>
    <w:rsid w:val="009606EF"/>
    <w:rsid w:val="0096073E"/>
    <w:rsid w:val="00970F83"/>
    <w:rsid w:val="00974D1B"/>
    <w:rsid w:val="009777D1"/>
    <w:rsid w:val="00981E0F"/>
    <w:rsid w:val="00985895"/>
    <w:rsid w:val="00997090"/>
    <w:rsid w:val="009A068C"/>
    <w:rsid w:val="009A0E16"/>
    <w:rsid w:val="009A5546"/>
    <w:rsid w:val="009B1AE8"/>
    <w:rsid w:val="009B583B"/>
    <w:rsid w:val="009B657D"/>
    <w:rsid w:val="009B6F78"/>
    <w:rsid w:val="009C0680"/>
    <w:rsid w:val="009C35DF"/>
    <w:rsid w:val="009C4502"/>
    <w:rsid w:val="009D501B"/>
    <w:rsid w:val="009D5C32"/>
    <w:rsid w:val="009D6C3A"/>
    <w:rsid w:val="009E0628"/>
    <w:rsid w:val="009E262B"/>
    <w:rsid w:val="009E4986"/>
    <w:rsid w:val="009E4CB9"/>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AF57D5"/>
    <w:rsid w:val="00B10B9B"/>
    <w:rsid w:val="00B13400"/>
    <w:rsid w:val="00B21532"/>
    <w:rsid w:val="00B3054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AB0"/>
    <w:rsid w:val="00B90FE1"/>
    <w:rsid w:val="00B916A0"/>
    <w:rsid w:val="00B931B0"/>
    <w:rsid w:val="00BA04E4"/>
    <w:rsid w:val="00BA077E"/>
    <w:rsid w:val="00BA3155"/>
    <w:rsid w:val="00BA4B71"/>
    <w:rsid w:val="00BB15E8"/>
    <w:rsid w:val="00BB3DB3"/>
    <w:rsid w:val="00BB62A3"/>
    <w:rsid w:val="00BB788B"/>
    <w:rsid w:val="00BC2733"/>
    <w:rsid w:val="00BC28B0"/>
    <w:rsid w:val="00BD00B4"/>
    <w:rsid w:val="00BD2D50"/>
    <w:rsid w:val="00BE4B0F"/>
    <w:rsid w:val="00BE5ED5"/>
    <w:rsid w:val="00C07AAE"/>
    <w:rsid w:val="00C07E9F"/>
    <w:rsid w:val="00C123E2"/>
    <w:rsid w:val="00C14E3A"/>
    <w:rsid w:val="00C2555B"/>
    <w:rsid w:val="00C25758"/>
    <w:rsid w:val="00C30F22"/>
    <w:rsid w:val="00C32985"/>
    <w:rsid w:val="00C3659E"/>
    <w:rsid w:val="00C42EA7"/>
    <w:rsid w:val="00C4474F"/>
    <w:rsid w:val="00C525DB"/>
    <w:rsid w:val="00C5343C"/>
    <w:rsid w:val="00C53BF1"/>
    <w:rsid w:val="00C57E24"/>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CF6D98"/>
    <w:rsid w:val="00D06A93"/>
    <w:rsid w:val="00D2164E"/>
    <w:rsid w:val="00D23394"/>
    <w:rsid w:val="00D2476D"/>
    <w:rsid w:val="00D24C87"/>
    <w:rsid w:val="00D2644C"/>
    <w:rsid w:val="00D32A34"/>
    <w:rsid w:val="00D40B10"/>
    <w:rsid w:val="00D43C9A"/>
    <w:rsid w:val="00D51C01"/>
    <w:rsid w:val="00D52BB2"/>
    <w:rsid w:val="00D552B8"/>
    <w:rsid w:val="00D552D7"/>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D7915"/>
    <w:rsid w:val="00DE51A2"/>
    <w:rsid w:val="00DE5FBB"/>
    <w:rsid w:val="00DE7A41"/>
    <w:rsid w:val="00DE7E9D"/>
    <w:rsid w:val="00DF4853"/>
    <w:rsid w:val="00E13117"/>
    <w:rsid w:val="00E14028"/>
    <w:rsid w:val="00E17098"/>
    <w:rsid w:val="00E178D7"/>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56"/>
    <w:rsid w:val="00F06FB7"/>
    <w:rsid w:val="00F1772A"/>
    <w:rsid w:val="00F252D1"/>
    <w:rsid w:val="00F339E5"/>
    <w:rsid w:val="00F36F31"/>
    <w:rsid w:val="00F3731B"/>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7AA5"/>
    <w:rsid w:val="00FC7582"/>
    <w:rsid w:val="00FD11EE"/>
    <w:rsid w:val="00FD159E"/>
    <w:rsid w:val="00FE145D"/>
    <w:rsid w:val="00FE1480"/>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F3731B"/>
    <w:pPr>
      <w:keepNext/>
      <w:numPr>
        <w:numId w:val="15"/>
      </w:numPr>
      <w:spacing w:before="120"/>
      <w:jc w:val="both"/>
      <w:outlineLvl w:val="1"/>
    </w:pPr>
    <w:rPr>
      <w:b/>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3731B"/>
    <w:rPr>
      <w:b/>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2"/>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3"/>
      </w:numPr>
    </w:pPr>
  </w:style>
  <w:style w:type="numbering" w:customStyle="1" w:styleId="Specification1ListStyle">
    <w:name w:val="Specification1ListStyle"/>
    <w:uiPriority w:val="99"/>
    <w:rsid w:val="00F92233"/>
    <w:pPr>
      <w:numPr>
        <w:numId w:val="5"/>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 w:type="paragraph" w:customStyle="1" w:styleId="pf0">
    <w:name w:val="pf0"/>
    <w:basedOn w:val="Normal"/>
    <w:rsid w:val="00B3054B"/>
    <w:pPr>
      <w:widowControl/>
      <w:autoSpaceDE/>
      <w:autoSpaceDN/>
      <w:adjustRightInd/>
      <w:spacing w:before="100" w:beforeAutospacing="1" w:after="100" w:afterAutospacing="1"/>
    </w:pPr>
    <w:rPr>
      <w:rFonts w:ascii="Times New Roman" w:eastAsia="Times New Roman" w:hAnsi="Times New Roman"/>
      <w:sz w:val="24"/>
    </w:rPr>
  </w:style>
  <w:style w:type="character" w:customStyle="1" w:styleId="cf01">
    <w:name w:val="cf01"/>
    <w:basedOn w:val="DefaultParagraphFont"/>
    <w:rsid w:val="00B305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579048976">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https://www.soneticscorp.com/products/team/portable-systems/sonpws-dect7/"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43229B"/>
    <w:rsid w:val="004960F0"/>
    <w:rsid w:val="0062543D"/>
    <w:rsid w:val="006A1283"/>
    <w:rsid w:val="006F4EC7"/>
    <w:rsid w:val="007140AB"/>
    <w:rsid w:val="007F739B"/>
    <w:rsid w:val="008334A4"/>
    <w:rsid w:val="00852C0B"/>
    <w:rsid w:val="008712F2"/>
    <w:rsid w:val="00877133"/>
    <w:rsid w:val="008D005E"/>
    <w:rsid w:val="00936515"/>
    <w:rsid w:val="00A6286E"/>
    <w:rsid w:val="00B170FA"/>
    <w:rsid w:val="00C13BB8"/>
    <w:rsid w:val="00C14E3A"/>
    <w:rsid w:val="00DD7915"/>
    <w:rsid w:val="00E178D7"/>
    <w:rsid w:val="00E3202C"/>
    <w:rsid w:val="00E354CD"/>
    <w:rsid w:val="00F60CB8"/>
    <w:rsid w:val="00FB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39</Pages>
  <Words>20677</Words>
  <Characters>117864</Characters>
  <Application>Microsoft Office Word</Application>
  <DocSecurity>0</DocSecurity>
  <Lines>982</Lines>
  <Paragraphs>276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138265</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9</cp:revision>
  <cp:lastPrinted>2018-02-26T18:39:00Z</cp:lastPrinted>
  <dcterms:created xsi:type="dcterms:W3CDTF">2026-04-17T16:07:00Z</dcterms:created>
  <dcterms:modified xsi:type="dcterms:W3CDTF">2026-04-17T18:37:00Z</dcterms:modified>
</cp:coreProperties>
</file>