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84217" w14:textId="77777777" w:rsidR="00B555D8" w:rsidRDefault="00B555D8" w:rsidP="00B555D8">
      <w:pPr>
        <w:rPr>
          <w:rFonts w:ascii="Calibri" w:hAnsi="Calibri" w:cs="Calibri"/>
        </w:rPr>
      </w:pPr>
    </w:p>
    <w:p w14:paraId="50D5DB4A" w14:textId="68750862" w:rsidR="00C66955" w:rsidRDefault="0006752E" w:rsidP="00C66955">
      <w:pPr>
        <w:rPr>
          <w:rFonts w:ascii="Calibri" w:hAnsi="Calibri" w:cs="Calibri"/>
        </w:rPr>
      </w:pPr>
      <w:r w:rsidRPr="0006752E">
        <w:rPr>
          <w:rFonts w:ascii="Calibri" w:hAnsi="Calibri" w:cs="Calibri"/>
          <w:noProof/>
        </w:rPr>
        <mc:AlternateContent>
          <mc:Choice Requires="wps">
            <w:drawing>
              <wp:anchor distT="45720" distB="45720" distL="114300" distR="114300" simplePos="0" relativeHeight="251659264" behindDoc="0" locked="0" layoutInCell="1" allowOverlap="1" wp14:anchorId="6CCF7EA0" wp14:editId="6F39B6F5">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080D80A" w14:textId="1ACC95F6" w:rsidR="0006752E" w:rsidRDefault="0006752E" w:rsidP="0006752E">
                            <w:r>
                              <w:t>Note to Offeror: delete these instructions</w:t>
                            </w:r>
                          </w:p>
                          <w:p w14:paraId="7DA51C8C" w14:textId="77777777" w:rsidR="00F41B4B" w:rsidRPr="00F41B4B" w:rsidRDefault="00F41B4B" w:rsidP="00F41B4B">
                            <w:pPr>
                              <w:jc w:val="both"/>
                              <w:rPr>
                                <w:rFonts w:ascii="Calibri Light" w:hAnsi="Calibri Light" w:cs="Calibri Light"/>
                                <w:sz w:val="24"/>
                                <w:szCs w:val="24"/>
                              </w:rPr>
                            </w:pPr>
                            <w:r w:rsidRPr="00F41B4B">
                              <w:rPr>
                                <w:rFonts w:ascii="Calibri Light" w:hAnsi="Calibri Light" w:cs="Calibri Light"/>
                                <w:sz w:val="24"/>
                                <w:szCs w:val="24"/>
                              </w:rPr>
                              <w:t>Offerors must provide comprehensive narrative statements that illustrate their understanding of the requirements of the project and the project schedule as well as their understating of NEPA, ESA, and other Federal, state, and local environmental and cultural resources laws and regulations, as well as the consultation process required under those laws and regulations as it relates to Alaska.</w:t>
                            </w:r>
                          </w:p>
                          <w:p w14:paraId="61A22052" w14:textId="42452CE8" w:rsidR="0006752E" w:rsidRDefault="00F41B4B" w:rsidP="00F41B4B">
                            <w:pPr>
                              <w:jc w:val="both"/>
                            </w:pPr>
                            <w:r w:rsidRPr="00F41B4B">
                              <w:rPr>
                                <w:rFonts w:ascii="Calibri Light" w:hAnsi="Calibri Light" w:cs="Calibri Light"/>
                                <w:sz w:val="24"/>
                                <w:szCs w:val="24"/>
                              </w:rPr>
                              <w:t>The offeror shall not disclose their costs in this Submittal Form.  Submission forms shall not exceed the page limit (as described in Section 4.02).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CCF7EA0" id="_x0000_t202" coordsize="21600,21600" o:spt="202" path="m,l,21600r21600,l21600,xe">
                <v:stroke joinstyle="miter"/>
                <v:path gradientshapeok="t" o:connecttype="rect"/>
              </v:shapetype>
              <v:shape id="Text Box 2" o:spid="_x0000_s1026" type="#_x0000_t202" style="position:absolute;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3080D80A" w14:textId="1ACC95F6" w:rsidR="0006752E" w:rsidRDefault="0006752E" w:rsidP="0006752E">
                      <w:r>
                        <w:t>Note to Offeror: delete these instructions</w:t>
                      </w:r>
                    </w:p>
                    <w:p w14:paraId="7DA51C8C" w14:textId="77777777" w:rsidR="00F41B4B" w:rsidRPr="00F41B4B" w:rsidRDefault="00F41B4B" w:rsidP="00F41B4B">
                      <w:pPr>
                        <w:jc w:val="both"/>
                        <w:rPr>
                          <w:rFonts w:ascii="Calibri Light" w:hAnsi="Calibri Light" w:cs="Calibri Light"/>
                          <w:sz w:val="24"/>
                          <w:szCs w:val="24"/>
                        </w:rPr>
                      </w:pPr>
                      <w:r w:rsidRPr="00F41B4B">
                        <w:rPr>
                          <w:rFonts w:ascii="Calibri Light" w:hAnsi="Calibri Light" w:cs="Calibri Light"/>
                          <w:sz w:val="24"/>
                          <w:szCs w:val="24"/>
                        </w:rPr>
                        <w:t>Offerors must provide comprehensive narrative statements that illustrate their understanding of the requirements of the project and the project schedule as well as their understating of NEPA, ESA, and other Federal, state, and local environmental and cultural resources laws and regulations, as well as the consultation process required under those laws and regulations as it relates to Alaska.</w:t>
                      </w:r>
                    </w:p>
                    <w:p w14:paraId="61A22052" w14:textId="42452CE8" w:rsidR="0006752E" w:rsidRDefault="00F41B4B" w:rsidP="00F41B4B">
                      <w:pPr>
                        <w:jc w:val="both"/>
                      </w:pPr>
                      <w:r w:rsidRPr="00F41B4B">
                        <w:rPr>
                          <w:rFonts w:ascii="Calibri Light" w:hAnsi="Calibri Light" w:cs="Calibri Light"/>
                          <w:sz w:val="24"/>
                          <w:szCs w:val="24"/>
                        </w:rPr>
                        <w:t>The offeror shall not disclose their costs in this Submittal Form.  Submission forms shall not exceed the page limit (as described in Section 4.02).</w:t>
                      </w:r>
                    </w:p>
                  </w:txbxContent>
                </v:textbox>
                <w10:wrap type="square"/>
              </v:shape>
            </w:pict>
          </mc:Fallback>
        </mc:AlternateContent>
      </w:r>
    </w:p>
    <w:p w14:paraId="4C5D222F" w14:textId="2BF54A9B" w:rsidR="0024660B" w:rsidRPr="0024660B" w:rsidRDefault="0024660B" w:rsidP="0024660B">
      <w:pPr>
        <w:rPr>
          <w:rFonts w:ascii="Calibri" w:hAnsi="Calibri" w:cs="Calibri"/>
        </w:rPr>
      </w:pPr>
    </w:p>
    <w:p w14:paraId="7C3BD480" w14:textId="1E543B8C" w:rsidR="0024660B" w:rsidRPr="0024660B" w:rsidRDefault="0024660B" w:rsidP="0024660B">
      <w:pPr>
        <w:rPr>
          <w:rFonts w:ascii="Calibri" w:hAnsi="Calibri" w:cs="Calibri"/>
        </w:rPr>
      </w:pPr>
    </w:p>
    <w:p w14:paraId="207D25E1" w14:textId="7C22EF2B" w:rsidR="0024660B" w:rsidRPr="0024660B" w:rsidRDefault="0024660B" w:rsidP="0024660B">
      <w:pPr>
        <w:rPr>
          <w:rFonts w:ascii="Calibri" w:hAnsi="Calibri" w:cs="Calibri"/>
        </w:rPr>
      </w:pPr>
    </w:p>
    <w:p w14:paraId="633E3AEE" w14:textId="6567B578" w:rsidR="0024660B" w:rsidRPr="0024660B" w:rsidRDefault="0024660B" w:rsidP="0024660B">
      <w:pPr>
        <w:rPr>
          <w:rFonts w:ascii="Calibri" w:hAnsi="Calibri" w:cs="Calibri"/>
        </w:rPr>
      </w:pPr>
    </w:p>
    <w:p w14:paraId="56A9A3D8" w14:textId="44FF7AD9" w:rsidR="0024660B" w:rsidRPr="0024660B" w:rsidRDefault="0024660B" w:rsidP="0024660B">
      <w:pPr>
        <w:rPr>
          <w:rFonts w:ascii="Calibri" w:hAnsi="Calibri" w:cs="Calibri"/>
        </w:rPr>
      </w:pPr>
    </w:p>
    <w:p w14:paraId="1818A775" w14:textId="04DCF811" w:rsidR="0024660B" w:rsidRPr="0024660B" w:rsidRDefault="0024660B" w:rsidP="0024660B">
      <w:pPr>
        <w:rPr>
          <w:rFonts w:ascii="Calibri" w:hAnsi="Calibri" w:cs="Calibri"/>
        </w:rPr>
      </w:pPr>
    </w:p>
    <w:p w14:paraId="2C255F5F" w14:textId="30C88605" w:rsidR="0024660B" w:rsidRPr="0024660B" w:rsidRDefault="0024660B" w:rsidP="0024660B">
      <w:pPr>
        <w:rPr>
          <w:rFonts w:ascii="Calibri" w:hAnsi="Calibri" w:cs="Calibri"/>
        </w:rPr>
      </w:pPr>
    </w:p>
    <w:p w14:paraId="17CA44BC" w14:textId="45BBAEBF" w:rsidR="0024660B" w:rsidRPr="0024660B" w:rsidRDefault="0024660B" w:rsidP="0024660B">
      <w:pPr>
        <w:rPr>
          <w:rFonts w:ascii="Calibri" w:hAnsi="Calibri" w:cs="Calibri"/>
        </w:rPr>
      </w:pPr>
    </w:p>
    <w:p w14:paraId="0BE9007B" w14:textId="04C41966" w:rsidR="0024660B" w:rsidRPr="0024660B" w:rsidRDefault="0024660B" w:rsidP="0024660B">
      <w:pPr>
        <w:rPr>
          <w:rFonts w:ascii="Calibri" w:hAnsi="Calibri" w:cs="Calibri"/>
        </w:rPr>
      </w:pPr>
    </w:p>
    <w:p w14:paraId="720EFFB2" w14:textId="44743EDC" w:rsidR="0024660B" w:rsidRPr="0024660B" w:rsidRDefault="0024660B" w:rsidP="0024660B">
      <w:pPr>
        <w:rPr>
          <w:rFonts w:ascii="Calibri" w:hAnsi="Calibri" w:cs="Calibri"/>
        </w:rPr>
      </w:pPr>
    </w:p>
    <w:p w14:paraId="3A9C46AE" w14:textId="18504300" w:rsidR="0024660B" w:rsidRPr="0024660B" w:rsidRDefault="0024660B" w:rsidP="0024660B">
      <w:pPr>
        <w:rPr>
          <w:rFonts w:ascii="Calibri" w:hAnsi="Calibri" w:cs="Calibri"/>
        </w:rPr>
      </w:pPr>
    </w:p>
    <w:p w14:paraId="5A271CE8" w14:textId="298CDC2E" w:rsidR="0024660B" w:rsidRPr="0024660B" w:rsidRDefault="0024660B" w:rsidP="0024660B">
      <w:pPr>
        <w:rPr>
          <w:rFonts w:ascii="Calibri" w:hAnsi="Calibri" w:cs="Calibri"/>
        </w:rPr>
      </w:pPr>
    </w:p>
    <w:p w14:paraId="1BE799C5" w14:textId="1F02D1DE" w:rsidR="0024660B" w:rsidRPr="0024660B" w:rsidRDefault="0024660B" w:rsidP="0024660B">
      <w:pPr>
        <w:rPr>
          <w:rFonts w:ascii="Calibri" w:hAnsi="Calibri" w:cs="Calibri"/>
        </w:rPr>
      </w:pPr>
    </w:p>
    <w:p w14:paraId="4A39E712" w14:textId="2A628AF0" w:rsidR="0024660B" w:rsidRPr="0024660B" w:rsidRDefault="0024660B" w:rsidP="0024660B">
      <w:pPr>
        <w:rPr>
          <w:rFonts w:ascii="Calibri" w:hAnsi="Calibri" w:cs="Calibri"/>
        </w:rPr>
      </w:pPr>
    </w:p>
    <w:p w14:paraId="2178D429" w14:textId="336FDA80" w:rsidR="0024660B" w:rsidRPr="0024660B" w:rsidRDefault="0024660B" w:rsidP="0024660B">
      <w:pPr>
        <w:rPr>
          <w:rFonts w:ascii="Calibri" w:hAnsi="Calibri" w:cs="Calibri"/>
        </w:rPr>
      </w:pPr>
    </w:p>
    <w:p w14:paraId="651E1D6A" w14:textId="4F5B5F32" w:rsidR="0024660B" w:rsidRPr="0024660B" w:rsidRDefault="0024660B" w:rsidP="0024660B">
      <w:pPr>
        <w:rPr>
          <w:rFonts w:ascii="Calibri" w:hAnsi="Calibri" w:cs="Calibri"/>
        </w:rPr>
      </w:pPr>
    </w:p>
    <w:p w14:paraId="7F5FEC62" w14:textId="1DFC6909" w:rsidR="0024660B" w:rsidRPr="0024660B" w:rsidRDefault="0024660B" w:rsidP="0024660B">
      <w:pPr>
        <w:rPr>
          <w:rFonts w:ascii="Calibri" w:hAnsi="Calibri" w:cs="Calibri"/>
        </w:rPr>
      </w:pPr>
    </w:p>
    <w:p w14:paraId="77563471" w14:textId="0AF7CE17" w:rsidR="0024660B" w:rsidRDefault="0024660B" w:rsidP="0024660B">
      <w:pPr>
        <w:tabs>
          <w:tab w:val="left" w:pos="4062"/>
        </w:tabs>
        <w:rPr>
          <w:rFonts w:ascii="Calibri" w:hAnsi="Calibri" w:cs="Calibri"/>
        </w:rPr>
      </w:pPr>
    </w:p>
    <w:p w14:paraId="4E1277F3" w14:textId="35909765" w:rsidR="00B555D8" w:rsidRPr="00B555D8" w:rsidRDefault="00B555D8" w:rsidP="00B555D8">
      <w:pPr>
        <w:rPr>
          <w:rFonts w:ascii="Calibri" w:hAnsi="Calibri" w:cs="Calibri"/>
        </w:rPr>
      </w:pPr>
    </w:p>
    <w:p w14:paraId="070CC9AC" w14:textId="10A18602" w:rsidR="00B555D8" w:rsidRPr="00B555D8" w:rsidRDefault="00B555D8" w:rsidP="00B555D8">
      <w:pPr>
        <w:rPr>
          <w:rFonts w:ascii="Calibri" w:hAnsi="Calibri" w:cs="Calibri"/>
        </w:rPr>
      </w:pPr>
    </w:p>
    <w:sectPr w:rsidR="00B555D8" w:rsidRPr="00B555D8" w:rsidSect="00D21C37">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4"/>
        <w:szCs w:val="24"/>
      </w:rPr>
      <w:id w:val="-1318336367"/>
      <w:docPartObj>
        <w:docPartGallery w:val="Page Numbers (Top of Page)"/>
        <w:docPartUnique/>
      </w:docPartObj>
    </w:sdtPr>
    <w:sdtEndPr/>
    <w:sdtContent>
      <w:p w14:paraId="1AFECC7E" w14:textId="77777777" w:rsidR="0006752E" w:rsidRPr="00837E5D" w:rsidRDefault="0006752E" w:rsidP="000F2F33">
        <w:pPr>
          <w:pStyle w:val="Header"/>
          <w:rPr>
            <w:b/>
            <w:bCs/>
            <w:sz w:val="24"/>
            <w:szCs w:val="24"/>
          </w:rPr>
        </w:pP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6750"/>
          <w:gridCol w:w="4040"/>
        </w:tblGrid>
        <w:tr w:rsidR="0006752E" w14:paraId="3886A488" w14:textId="77777777" w:rsidTr="00054B6F">
          <w:tc>
            <w:tcPr>
              <w:tcW w:w="6750" w:type="dxa"/>
            </w:tcPr>
            <w:p w14:paraId="0861F5BB" w14:textId="172B62B2" w:rsidR="0006752E" w:rsidRDefault="00D01D10" w:rsidP="0006752E">
              <w:pPr>
                <w:pStyle w:val="Header"/>
                <w:rPr>
                  <w:b/>
                  <w:bCs/>
                  <w:sz w:val="24"/>
                  <w:szCs w:val="24"/>
                </w:rPr>
              </w:pPr>
              <w:r w:rsidRPr="00837E5D">
                <w:rPr>
                  <w:b/>
                  <w:bCs/>
                  <w:sz w:val="24"/>
                  <w:szCs w:val="24"/>
                </w:rPr>
                <w:t xml:space="preserve">SUBMITTAL FORM </w:t>
              </w:r>
              <w:r>
                <w:rPr>
                  <w:b/>
                  <w:bCs/>
                  <w:sz w:val="24"/>
                  <w:szCs w:val="24"/>
                </w:rPr>
                <w:t>D:</w:t>
              </w:r>
              <w:r>
                <w:t xml:space="preserve"> </w:t>
              </w:r>
              <w:r>
                <w:rPr>
                  <w:b/>
                  <w:bCs/>
                  <w:sz w:val="24"/>
                  <w:szCs w:val="24"/>
                </w:rPr>
                <w:t xml:space="preserve">UNDERSTANDING OF </w:t>
              </w:r>
              <w:r w:rsidRPr="00054B6F">
                <w:rPr>
                  <w:b/>
                  <w:bCs/>
                  <w:sz w:val="24"/>
                  <w:szCs w:val="24"/>
                </w:rPr>
                <w:t>THE PROJECT</w:t>
              </w:r>
              <w:r w:rsidRPr="00837E5D">
                <w:rPr>
                  <w:b/>
                  <w:bCs/>
                  <w:sz w:val="24"/>
                  <w:szCs w:val="24"/>
                </w:rPr>
                <w:t xml:space="preserve"> </w:t>
              </w:r>
            </w:p>
          </w:tc>
          <w:tc>
            <w:tcPr>
              <w:tcW w:w="4040" w:type="dxa"/>
            </w:tcPr>
            <w:p w14:paraId="311CCA38" w14:textId="21D9C84A" w:rsidR="0006752E" w:rsidRDefault="00D01D10" w:rsidP="0006752E">
              <w:pPr>
                <w:pStyle w:val="Header"/>
                <w:jc w:val="right"/>
                <w:rPr>
                  <w:b/>
                  <w:bCs/>
                  <w:sz w:val="24"/>
                  <w:szCs w:val="24"/>
                </w:rPr>
              </w:pPr>
              <w:r w:rsidRPr="00837E5D">
                <w:rPr>
                  <w:b/>
                  <w:bCs/>
                  <w:sz w:val="24"/>
                  <w:szCs w:val="24"/>
                </w:rPr>
                <w:t xml:space="preserve">PAGE </w:t>
              </w:r>
              <w:r w:rsidR="0006752E" w:rsidRPr="00837E5D">
                <w:rPr>
                  <w:b/>
                  <w:bCs/>
                  <w:sz w:val="24"/>
                  <w:szCs w:val="24"/>
                </w:rPr>
                <w:fldChar w:fldCharType="begin"/>
              </w:r>
              <w:r w:rsidR="0006752E" w:rsidRPr="00837E5D">
                <w:rPr>
                  <w:b/>
                  <w:bCs/>
                  <w:sz w:val="24"/>
                  <w:szCs w:val="24"/>
                </w:rPr>
                <w:instrText xml:space="preserve"> PAGE </w:instrText>
              </w:r>
              <w:r w:rsidR="0006752E" w:rsidRPr="00837E5D">
                <w:rPr>
                  <w:b/>
                  <w:bCs/>
                  <w:sz w:val="24"/>
                  <w:szCs w:val="24"/>
                </w:rPr>
                <w:fldChar w:fldCharType="separate"/>
              </w:r>
              <w:r>
                <w:rPr>
                  <w:b/>
                  <w:bCs/>
                  <w:sz w:val="24"/>
                  <w:szCs w:val="24"/>
                </w:rPr>
                <w:t>1</w:t>
              </w:r>
              <w:r w:rsidR="0006752E" w:rsidRPr="00837E5D">
                <w:rPr>
                  <w:b/>
                  <w:bCs/>
                  <w:sz w:val="24"/>
                  <w:szCs w:val="24"/>
                </w:rPr>
                <w:fldChar w:fldCharType="end"/>
              </w:r>
              <w:r w:rsidRPr="00837E5D">
                <w:rPr>
                  <w:b/>
                  <w:bCs/>
                  <w:sz w:val="24"/>
                  <w:szCs w:val="24"/>
                </w:rPr>
                <w:t xml:space="preserve"> OF </w:t>
              </w:r>
              <w:r w:rsidR="0006752E" w:rsidRPr="00837E5D">
                <w:rPr>
                  <w:b/>
                  <w:bCs/>
                  <w:sz w:val="24"/>
                  <w:szCs w:val="24"/>
                </w:rPr>
                <w:fldChar w:fldCharType="begin"/>
              </w:r>
              <w:r w:rsidR="0006752E" w:rsidRPr="00837E5D">
                <w:rPr>
                  <w:b/>
                  <w:bCs/>
                  <w:sz w:val="24"/>
                  <w:szCs w:val="24"/>
                </w:rPr>
                <w:instrText xml:space="preserve"> NUMPAGES  </w:instrText>
              </w:r>
              <w:r w:rsidR="0006752E" w:rsidRPr="00837E5D">
                <w:rPr>
                  <w:b/>
                  <w:bCs/>
                  <w:sz w:val="24"/>
                  <w:szCs w:val="24"/>
                </w:rPr>
                <w:fldChar w:fldCharType="separate"/>
              </w:r>
              <w:r>
                <w:rPr>
                  <w:b/>
                  <w:bCs/>
                  <w:sz w:val="24"/>
                  <w:szCs w:val="24"/>
                </w:rPr>
                <w:t>2</w:t>
              </w:r>
              <w:r w:rsidR="0006752E" w:rsidRPr="00837E5D">
                <w:rPr>
                  <w:b/>
                  <w:bCs/>
                  <w:sz w:val="24"/>
                  <w:szCs w:val="24"/>
                </w:rPr>
                <w:fldChar w:fldCharType="end"/>
              </w:r>
            </w:p>
          </w:tc>
        </w:tr>
      </w:tbl>
      <w:p w14:paraId="52A0C277" w14:textId="42BD1504" w:rsidR="004C1D71" w:rsidRPr="00837E5D" w:rsidRDefault="00F41B4B">
        <w:pPr>
          <w:pStyle w:val="Header"/>
          <w:jc w:val="right"/>
          <w:rPr>
            <w:b/>
            <w:bCs/>
            <w:sz w:val="24"/>
            <w:szCs w:val="24"/>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54B6F"/>
    <w:rsid w:val="0006752E"/>
    <w:rsid w:val="000F2F33"/>
    <w:rsid w:val="00127979"/>
    <w:rsid w:val="00187F38"/>
    <w:rsid w:val="001E63F8"/>
    <w:rsid w:val="00232AEB"/>
    <w:rsid w:val="0024660B"/>
    <w:rsid w:val="002B19EA"/>
    <w:rsid w:val="002D7CA6"/>
    <w:rsid w:val="002E0151"/>
    <w:rsid w:val="003049C6"/>
    <w:rsid w:val="00384CFB"/>
    <w:rsid w:val="003E743F"/>
    <w:rsid w:val="00437866"/>
    <w:rsid w:val="00467956"/>
    <w:rsid w:val="004C1D71"/>
    <w:rsid w:val="005846F4"/>
    <w:rsid w:val="005B6EC5"/>
    <w:rsid w:val="00684464"/>
    <w:rsid w:val="007204E8"/>
    <w:rsid w:val="00793380"/>
    <w:rsid w:val="00835DEF"/>
    <w:rsid w:val="00837E5D"/>
    <w:rsid w:val="00875676"/>
    <w:rsid w:val="00903553"/>
    <w:rsid w:val="009C25ED"/>
    <w:rsid w:val="00A400AC"/>
    <w:rsid w:val="00AC7693"/>
    <w:rsid w:val="00B555D8"/>
    <w:rsid w:val="00B75388"/>
    <w:rsid w:val="00C4606F"/>
    <w:rsid w:val="00C66955"/>
    <w:rsid w:val="00CB3346"/>
    <w:rsid w:val="00D01D10"/>
    <w:rsid w:val="00D21C37"/>
    <w:rsid w:val="00D22A36"/>
    <w:rsid w:val="00DB7073"/>
    <w:rsid w:val="00F37A2B"/>
    <w:rsid w:val="00F41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067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05E3A47-1889-4253-88DB-47A9CB462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262EA819-77B6-40A4-9066-D2311FD65F73}">
  <ds:schemaRefs>
    <ds:schemaRef ds:uri="http://schemas.openxmlformats.org/package/2006/metadata/core-properties"/>
    <ds:schemaRef ds:uri="http://purl.org/dc/dcmitype/"/>
    <ds:schemaRef ds:uri="http://purl.org/dc/elements/1.1/"/>
    <ds:schemaRef ds:uri="http://schemas.microsoft.com/sharepoint/v3"/>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98f28830-e830-43ef-8ed3-456beba03c0a"/>
    <ds:schemaRef ds:uri="eac37eda-f897-49eb-801c-08fa018b626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Words>
  <Characters>20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3</cp:revision>
  <dcterms:created xsi:type="dcterms:W3CDTF">2026-03-21T00:27:00Z</dcterms:created>
  <dcterms:modified xsi:type="dcterms:W3CDTF">2026-03-21T00:28:00Z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