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C9A4" w14:textId="3904BB3D" w:rsidR="00C7636A" w:rsidRDefault="00C7636A"/>
    <w:p w14:paraId="07296B43" w14:textId="77777777" w:rsidR="00722734" w:rsidRPr="00722734" w:rsidRDefault="00722734" w:rsidP="00722734">
      <w:pPr>
        <w:spacing w:after="0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5B04A9ED" w14:textId="42542CE1" w:rsidR="00722734" w:rsidRPr="00722734" w:rsidRDefault="00722734" w:rsidP="00722734">
      <w:pPr>
        <w:spacing w:after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72273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Prepared </w:t>
      </w:r>
      <w:proofErr w:type="gramStart"/>
      <w:r w:rsidRPr="0072273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by:</w:t>
      </w:r>
      <w:proofErr w:type="gramEnd"/>
      <w:r w:rsidRPr="0072273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75675C">
        <w:rPr>
          <w:rFonts w:ascii="Calibri" w:eastAsia="Calibri" w:hAnsi="Calibri" w:cs="Calibri"/>
          <w:bCs/>
          <w:color w:val="FF6600"/>
          <w:kern w:val="0"/>
          <w:sz w:val="24"/>
          <w:szCs w:val="24"/>
          <w14:ligatures w14:val="none"/>
        </w:rPr>
        <w:t>1</w:t>
      </w:r>
      <w:r w:rsidRPr="0075675C">
        <w:rPr>
          <w:rFonts w:ascii="Calibri" w:eastAsia="Calibri" w:hAnsi="Calibri" w:cs="Calibri"/>
          <w:bCs/>
          <w:color w:val="FF6600"/>
          <w:kern w:val="0"/>
          <w:sz w:val="24"/>
          <w:szCs w:val="24"/>
          <w:vertAlign w:val="superscript"/>
          <w14:ligatures w14:val="none"/>
        </w:rPr>
        <w:t>st</w:t>
      </w:r>
      <w:r w:rsidRPr="0075675C">
        <w:rPr>
          <w:rFonts w:ascii="Calibri" w:eastAsia="Calibri" w:hAnsi="Calibri" w:cs="Calibri"/>
          <w:bCs/>
          <w:color w:val="FF6600"/>
          <w:kern w:val="0"/>
          <w:sz w:val="24"/>
          <w:szCs w:val="24"/>
          <w14:ligatures w14:val="none"/>
        </w:rPr>
        <w:t xml:space="preserve"> initial.</w:t>
      </w:r>
      <w:r w:rsidR="00B70165" w:rsidRPr="0075675C">
        <w:rPr>
          <w:rFonts w:ascii="Calibri" w:eastAsia="Calibri" w:hAnsi="Calibri" w:cs="Calibri"/>
          <w:bCs/>
          <w:color w:val="FF6600"/>
          <w:kern w:val="0"/>
          <w:sz w:val="24"/>
          <w:szCs w:val="24"/>
          <w14:ligatures w14:val="none"/>
        </w:rPr>
        <w:t xml:space="preserve"> </w:t>
      </w:r>
      <w:r w:rsidRPr="0075675C">
        <w:rPr>
          <w:rFonts w:ascii="Calibri" w:eastAsia="Calibri" w:hAnsi="Calibri" w:cs="Calibri"/>
          <w:bCs/>
          <w:color w:val="FF6600"/>
          <w:kern w:val="0"/>
          <w:sz w:val="24"/>
          <w:szCs w:val="24"/>
          <w14:ligatures w14:val="none"/>
        </w:rPr>
        <w:t>Last name</w:t>
      </w:r>
      <w:r w:rsidRPr="00722734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footnoteReference w:id="2"/>
      </w:r>
    </w:p>
    <w:p w14:paraId="5CF7D8F7" w14:textId="77777777" w:rsidR="00722734" w:rsidRPr="00722734" w:rsidRDefault="00722734" w:rsidP="00B70165">
      <w:pPr>
        <w:pStyle w:val="Heading1"/>
      </w:pPr>
      <w:r w:rsidRPr="00722734">
        <w:t>Abstract</w:t>
      </w:r>
    </w:p>
    <w:p w14:paraId="2B4B5CD7" w14:textId="0B2AE649" w:rsidR="00722734" w:rsidRPr="00722734" w:rsidRDefault="00722734" w:rsidP="00722734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color w:val="C45911"/>
          <w:kern w:val="0"/>
          <w:sz w:val="24"/>
          <w:szCs w:val="24"/>
          <w14:ligatures w14:val="none"/>
        </w:rPr>
      </w:pPr>
      <w:r w:rsidRPr="00722734">
        <w:rPr>
          <w:rFonts w:ascii="Calibri" w:eastAsia="Calibri" w:hAnsi="Calibri" w:cs="Calibri"/>
          <w:color w:val="C45911"/>
          <w:kern w:val="0"/>
          <w:sz w:val="24"/>
          <w:szCs w:val="24"/>
          <w14:ligatures w14:val="none"/>
        </w:rPr>
        <w:t>1 paragraph</w:t>
      </w:r>
      <w:r w:rsidR="00D0012A">
        <w:rPr>
          <w:rFonts w:ascii="Calibri" w:eastAsia="Calibri" w:hAnsi="Calibri" w:cs="Calibri"/>
          <w:color w:val="C45911"/>
          <w:kern w:val="0"/>
          <w:sz w:val="24"/>
          <w:szCs w:val="24"/>
          <w14:ligatures w14:val="none"/>
        </w:rPr>
        <w:t xml:space="preserve"> summarizing key points of </w:t>
      </w:r>
      <w:proofErr w:type="gramStart"/>
      <w:r w:rsidR="00D0012A">
        <w:rPr>
          <w:rFonts w:ascii="Calibri" w:eastAsia="Calibri" w:hAnsi="Calibri" w:cs="Calibri"/>
          <w:color w:val="C45911"/>
          <w:kern w:val="0"/>
          <w:sz w:val="24"/>
          <w:szCs w:val="24"/>
          <w14:ligatures w14:val="none"/>
        </w:rPr>
        <w:t>study</w:t>
      </w:r>
      <w:proofErr w:type="gramEnd"/>
    </w:p>
    <w:p w14:paraId="0535672C" w14:textId="77777777" w:rsidR="00722734" w:rsidRPr="00722734" w:rsidRDefault="00722734" w:rsidP="00B70165">
      <w:pPr>
        <w:pStyle w:val="Heading1"/>
      </w:pPr>
      <w:r w:rsidRPr="00722734">
        <w:t>Basic Waterbody Information</w:t>
      </w:r>
    </w:p>
    <w:p w14:paraId="28C05B1F" w14:textId="0C648634" w:rsidR="00722734" w:rsidRPr="00722734" w:rsidRDefault="00722734" w:rsidP="00D0012A">
      <w:pPr>
        <w:pStyle w:val="Subtitle"/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 w:rsidRPr="00722734">
        <w:t>Table 1. Basic Waterbody Information</w:t>
      </w:r>
      <w:r w:rsidR="00D0012A">
        <w:t xml:space="preserve"> 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(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if more than 1 AU sampled, 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rework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the table to show multiple AUIDs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– we have examples)</w:t>
      </w:r>
    </w:p>
    <w:tbl>
      <w:tblPr>
        <w:tblStyle w:val="GridTable1Light1"/>
        <w:tblW w:w="0" w:type="auto"/>
        <w:tblLook w:val="0480" w:firstRow="0" w:lastRow="0" w:firstColumn="1" w:lastColumn="0" w:noHBand="0" w:noVBand="1"/>
      </w:tblPr>
      <w:tblGrid>
        <w:gridCol w:w="2785"/>
        <w:gridCol w:w="6565"/>
      </w:tblGrid>
      <w:tr w:rsidR="00722734" w:rsidRPr="00722734" w14:paraId="79B23C60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67483C2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Assessment Unit ID</w:t>
            </w:r>
          </w:p>
        </w:tc>
        <w:tc>
          <w:tcPr>
            <w:tcW w:w="6565" w:type="dxa"/>
          </w:tcPr>
          <w:p w14:paraId="6EEF9EF6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22734" w:rsidRPr="00722734" w14:paraId="3673D3C0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5C31633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Assessment Unit Name</w:t>
            </w:r>
          </w:p>
        </w:tc>
        <w:tc>
          <w:tcPr>
            <w:tcW w:w="6565" w:type="dxa"/>
          </w:tcPr>
          <w:p w14:paraId="68378EF2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22734" w:rsidRPr="00722734" w14:paraId="7F3B4CF3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48F2D91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Location description</w:t>
            </w:r>
          </w:p>
        </w:tc>
        <w:tc>
          <w:tcPr>
            <w:tcW w:w="6565" w:type="dxa"/>
          </w:tcPr>
          <w:p w14:paraId="53D3CBB9" w14:textId="47393950" w:rsidR="00722734" w:rsidRPr="00722734" w:rsidRDefault="00B70165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Can include nearest town as part of description</w:t>
            </w:r>
          </w:p>
        </w:tc>
      </w:tr>
      <w:tr w:rsidR="00722734" w:rsidRPr="00722734" w14:paraId="7A13A7C9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103F0D4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Hydrologic unit code</w:t>
            </w:r>
          </w:p>
        </w:tc>
        <w:tc>
          <w:tcPr>
            <w:tcW w:w="6565" w:type="dxa"/>
          </w:tcPr>
          <w:p w14:paraId="2F3AB3E2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Include HUC code appropriate to project</w:t>
            </w:r>
          </w:p>
        </w:tc>
      </w:tr>
      <w:tr w:rsidR="00722734" w:rsidRPr="00722734" w14:paraId="57454F86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F18BD2F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Water Type</w:t>
            </w:r>
          </w:p>
        </w:tc>
        <w:tc>
          <w:tcPr>
            <w:tcW w:w="6565" w:type="dxa"/>
          </w:tcPr>
          <w:p w14:paraId="531E94F5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22734" w:rsidRPr="00722734" w14:paraId="58AE656C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9089D53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Area sampled</w:t>
            </w:r>
          </w:p>
        </w:tc>
        <w:tc>
          <w:tcPr>
            <w:tcW w:w="6565" w:type="dxa"/>
          </w:tcPr>
          <w:p w14:paraId="7A88443A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22734" w:rsidRPr="00722734" w14:paraId="0644F044" w14:textId="77777777" w:rsidTr="00235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575BFEB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22734">
              <w:rPr>
                <w:rFonts w:ascii="Calibri" w:eastAsia="Calibri" w:hAnsi="Calibri" w:cs="Calibri"/>
                <w:sz w:val="24"/>
                <w:szCs w:val="24"/>
              </w:rPr>
              <w:t>Time of year sampled</w:t>
            </w:r>
          </w:p>
        </w:tc>
        <w:tc>
          <w:tcPr>
            <w:tcW w:w="6565" w:type="dxa"/>
          </w:tcPr>
          <w:p w14:paraId="0150727E" w14:textId="77777777" w:rsidR="00722734" w:rsidRPr="00722734" w:rsidRDefault="00722734" w:rsidP="0072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DC225CA" w14:textId="77777777" w:rsidR="00722734" w:rsidRPr="00722734" w:rsidRDefault="00722734" w:rsidP="00722734">
      <w:pPr>
        <w:keepNext/>
        <w:keepLines/>
        <w:spacing w:after="0"/>
        <w:outlineLvl w:val="0"/>
        <w:rPr>
          <w:rFonts w:ascii="Calibri" w:eastAsia="Times New Roman" w:hAnsi="Calibri" w:cs="Calibri"/>
          <w:color w:val="2E74B5"/>
          <w:kern w:val="0"/>
          <w:sz w:val="32"/>
          <w:szCs w:val="32"/>
          <w14:ligatures w14:val="none"/>
        </w:rPr>
      </w:pPr>
    </w:p>
    <w:p w14:paraId="3C30877D" w14:textId="77777777" w:rsidR="00722734" w:rsidRPr="00722734" w:rsidRDefault="00722734" w:rsidP="00B70165">
      <w:pPr>
        <w:pStyle w:val="Heading1"/>
      </w:pPr>
      <w:r w:rsidRPr="00722734">
        <w:t>Water Quality Evaluation</w:t>
      </w:r>
    </w:p>
    <w:p w14:paraId="2CCA9D71" w14:textId="77777777" w:rsidR="00722734" w:rsidRPr="00722734" w:rsidRDefault="00722734" w:rsidP="00B70165">
      <w:pPr>
        <w:pStyle w:val="Heading2"/>
      </w:pPr>
      <w:r w:rsidRPr="00722734">
        <w:t>Background</w:t>
      </w:r>
    </w:p>
    <w:p w14:paraId="7406BDBB" w14:textId="4D432699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Discuss why study conducted (add objective below). Where is the watershed? Add any other pertinent information to put the study in contex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t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. Add footnote(s) references for 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Programmatic or other 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QAPP, Sample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and Analysis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Plan, and other reference documents related to the study (add</w:t>
      </w:r>
      <w:r w:rsidR="00D0012A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that it’s</w:t>
      </w: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available from DEC project staff if the document is not posted to our web pages).</w:t>
      </w:r>
    </w:p>
    <w:p w14:paraId="41A9AC4A" w14:textId="77777777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</w:p>
    <w:p w14:paraId="25436861" w14:textId="77777777" w:rsidR="00722734" w:rsidRPr="00722734" w:rsidRDefault="00722734" w:rsidP="00B70165">
      <w:pPr>
        <w:pStyle w:val="Subtitle"/>
      </w:pPr>
      <w:r w:rsidRPr="00722734">
        <w:t xml:space="preserve">Figure 1. add a location map with sample sites </w:t>
      </w:r>
      <w:proofErr w:type="gramStart"/>
      <w:r w:rsidRPr="00722734">
        <w:t>noted</w:t>
      </w:r>
      <w:proofErr w:type="gramEnd"/>
    </w:p>
    <w:p w14:paraId="26080E62" w14:textId="77777777" w:rsidR="00722734" w:rsidRPr="00722734" w:rsidRDefault="00722734" w:rsidP="00722734">
      <w:pPr>
        <w:rPr>
          <w:rFonts w:ascii="Calibri" w:eastAsia="Calibri" w:hAnsi="Calibri" w:cs="Calibri"/>
          <w:kern w:val="0"/>
          <w:sz w:val="24"/>
          <w14:ligatures w14:val="none"/>
        </w:rPr>
      </w:pPr>
    </w:p>
    <w:p w14:paraId="1E1C8179" w14:textId="77777777" w:rsidR="00722734" w:rsidRPr="00722734" w:rsidRDefault="00722734" w:rsidP="00B70165">
      <w:pPr>
        <w:pStyle w:val="Heading2"/>
      </w:pPr>
      <w:r w:rsidRPr="00722734">
        <w:t>Objective</w:t>
      </w:r>
    </w:p>
    <w:p w14:paraId="469FB774" w14:textId="41580325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brief statement of study objective</w:t>
      </w: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>(s)</w:t>
      </w:r>
    </w:p>
    <w:p w14:paraId="784DB554" w14:textId="77777777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</w:p>
    <w:p w14:paraId="58324FB3" w14:textId="77777777" w:rsidR="00722734" w:rsidRPr="00722734" w:rsidRDefault="00722734" w:rsidP="00B70165">
      <w:pPr>
        <w:pStyle w:val="Heading2"/>
      </w:pPr>
      <w:r w:rsidRPr="00722734">
        <w:lastRenderedPageBreak/>
        <w:t>Quality Assurance Review</w:t>
      </w:r>
    </w:p>
    <w:p w14:paraId="1D286D5B" w14:textId="77777777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Provide a brief summary of project data QA review (was QAPP followed; what deviations occurred if any; project completeness </w:t>
      </w:r>
      <w:proofErr w:type="gramStart"/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met?;</w:t>
      </w:r>
      <w:proofErr w:type="gramEnd"/>
      <w:r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RPD met?; lab hold times and cooler temps?; and similar overarching QA info)</w:t>
      </w:r>
    </w:p>
    <w:p w14:paraId="32F8020B" w14:textId="77777777" w:rsidR="00722734" w:rsidRPr="00722734" w:rsidRDefault="00722734" w:rsidP="00722734">
      <w:pPr>
        <w:rPr>
          <w:rFonts w:ascii="Garamond" w:eastAsia="Calibri" w:hAnsi="Garamond" w:cs="Times New Roman"/>
          <w:kern w:val="0"/>
          <w:sz w:val="24"/>
          <w14:ligatures w14:val="none"/>
        </w:rPr>
      </w:pPr>
    </w:p>
    <w:p w14:paraId="6F732C7F" w14:textId="77777777" w:rsidR="00722734" w:rsidRPr="00722734" w:rsidRDefault="00722734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</w:p>
    <w:p w14:paraId="307EEF6F" w14:textId="77777777" w:rsidR="00722734" w:rsidRPr="00722734" w:rsidRDefault="00722734" w:rsidP="00B70165">
      <w:pPr>
        <w:pStyle w:val="Heading2"/>
      </w:pPr>
      <w:r w:rsidRPr="00722734">
        <w:t xml:space="preserve">Methods </w:t>
      </w:r>
    </w:p>
    <w:p w14:paraId="10B4535D" w14:textId="0D1AD2B9" w:rsidR="00722734" w:rsidRPr="00722734" w:rsidRDefault="00D0012A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>K</w:t>
      </w:r>
      <w:r w:rsidR="00722734"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eep this simple – just a couple paragraphs and a table if needed</w:t>
      </w: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showing which lab methods or instruments used for </w:t>
      </w:r>
      <w:proofErr w:type="gramStart"/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>parameters;</w:t>
      </w:r>
      <w:proofErr w:type="gramEnd"/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if complicated sampling schedule could include table</w:t>
      </w:r>
    </w:p>
    <w:p w14:paraId="70EEC8AF" w14:textId="77777777" w:rsidR="00722734" w:rsidRPr="00722734" w:rsidRDefault="00722734" w:rsidP="00722734">
      <w:pPr>
        <w:rPr>
          <w:rFonts w:ascii="Calibri" w:eastAsia="Calibri" w:hAnsi="Calibri" w:cs="Times New Roman"/>
          <w:color w:val="C45911"/>
          <w:kern w:val="0"/>
          <w:sz w:val="24"/>
          <w14:ligatures w14:val="none"/>
        </w:rPr>
      </w:pPr>
    </w:p>
    <w:p w14:paraId="1395E0BB" w14:textId="77777777" w:rsidR="00722734" w:rsidRPr="00722734" w:rsidRDefault="00722734" w:rsidP="00722734">
      <w:pPr>
        <w:rPr>
          <w:rFonts w:ascii="Garamond" w:eastAsia="Calibri" w:hAnsi="Garamond" w:cs="Times New Roman"/>
          <w:color w:val="C45911"/>
          <w:kern w:val="0"/>
          <w:sz w:val="24"/>
          <w:szCs w:val="24"/>
          <w14:ligatures w14:val="none"/>
        </w:rPr>
      </w:pPr>
    </w:p>
    <w:p w14:paraId="77DB22D9" w14:textId="77777777" w:rsidR="00722734" w:rsidRPr="00722734" w:rsidRDefault="00722734" w:rsidP="00B70165">
      <w:pPr>
        <w:pStyle w:val="Heading2"/>
      </w:pPr>
      <w:r w:rsidRPr="00722734">
        <w:t>Results</w:t>
      </w:r>
    </w:p>
    <w:p w14:paraId="2CD4D286" w14:textId="73F3F86C" w:rsidR="00722734" w:rsidRPr="00722734" w:rsidRDefault="00D0012A" w:rsidP="00722734">
      <w:pPr>
        <w:rPr>
          <w:rFonts w:ascii="Calibri" w:eastAsia="Calibri" w:hAnsi="Calibri" w:cs="Calibri"/>
          <w:color w:val="C45911"/>
          <w:kern w:val="0"/>
          <w:sz w:val="24"/>
          <w14:ligatures w14:val="none"/>
        </w:rPr>
      </w:pP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>P</w:t>
      </w:r>
      <w:r w:rsidR="00722734"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resent a summary of results as simply as possible; </w:t>
      </w: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>the field report is not an Integrated Report impairment/attainment analysis so doesn’t have to be as detailed unless project warrants more scrutiny at this level</w:t>
      </w:r>
      <w:r w:rsidR="00722734"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>; can use result range, daily or weekly average, min/max, mean, geomean, etc. Do not need to list every individual result value unless that makes sense for the project</w:t>
      </w:r>
      <w:r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(can add an appendix showing all results if desired).</w:t>
      </w:r>
      <w:r w:rsidR="00722734" w:rsidRPr="00722734">
        <w:rPr>
          <w:rFonts w:ascii="Calibri" w:eastAsia="Calibri" w:hAnsi="Calibri" w:cs="Calibri"/>
          <w:color w:val="C45911"/>
          <w:kern w:val="0"/>
          <w:sz w:val="24"/>
          <w14:ligatures w14:val="none"/>
        </w:rPr>
        <w:t xml:space="preserve"> Add simple tables and figures as appropriate to show results.</w:t>
      </w:r>
    </w:p>
    <w:p w14:paraId="7B9D2389" w14:textId="77777777" w:rsidR="00722734" w:rsidRPr="00722734" w:rsidRDefault="00722734" w:rsidP="00722734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6693C33" w14:textId="77777777" w:rsidR="00722734" w:rsidRPr="00D0012A" w:rsidRDefault="00722734" w:rsidP="00D0012A">
      <w:pPr>
        <w:pStyle w:val="Subtitle"/>
      </w:pPr>
      <w:r w:rsidRPr="00D0012A">
        <w:t>Table 3. data summary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05"/>
        <w:gridCol w:w="2430"/>
        <w:gridCol w:w="2250"/>
      </w:tblGrid>
      <w:tr w:rsidR="00722734" w:rsidRPr="00722734" w14:paraId="499066BC" w14:textId="77777777" w:rsidTr="00235718">
        <w:tc>
          <w:tcPr>
            <w:tcW w:w="1705" w:type="dxa"/>
          </w:tcPr>
          <w:p w14:paraId="1E374D11" w14:textId="77777777" w:rsidR="00722734" w:rsidRPr="00722734" w:rsidRDefault="00722734" w:rsidP="00722734">
            <w:pPr>
              <w:rPr>
                <w:rFonts w:ascii="Calibri" w:eastAsia="Calibri" w:hAnsi="Calibri" w:cs="Calibri"/>
                <w:b/>
                <w:sz w:val="24"/>
              </w:rPr>
            </w:pPr>
            <w:r w:rsidRPr="00722734">
              <w:rPr>
                <w:rFonts w:ascii="Calibri" w:eastAsia="Calibri" w:hAnsi="Calibri" w:cs="Calibri"/>
                <w:b/>
                <w:sz w:val="24"/>
              </w:rPr>
              <w:t>Sample site</w:t>
            </w:r>
          </w:p>
        </w:tc>
        <w:tc>
          <w:tcPr>
            <w:tcW w:w="2430" w:type="dxa"/>
          </w:tcPr>
          <w:p w14:paraId="4A94452A" w14:textId="77777777" w:rsidR="00722734" w:rsidRPr="00722734" w:rsidRDefault="00722734" w:rsidP="00722734">
            <w:pPr>
              <w:rPr>
                <w:rFonts w:ascii="Calibri" w:eastAsia="Calibri" w:hAnsi="Calibri" w:cs="Calibri"/>
                <w:b/>
                <w:sz w:val="24"/>
              </w:rPr>
            </w:pPr>
            <w:r w:rsidRPr="00722734">
              <w:rPr>
                <w:rFonts w:ascii="Calibri" w:eastAsia="Calibri" w:hAnsi="Calibri" w:cs="Calibri"/>
                <w:b/>
                <w:sz w:val="24"/>
              </w:rPr>
              <w:t xml:space="preserve">Pollutants </w:t>
            </w:r>
          </w:p>
        </w:tc>
        <w:tc>
          <w:tcPr>
            <w:tcW w:w="2250" w:type="dxa"/>
          </w:tcPr>
          <w:p w14:paraId="352E3ABE" w14:textId="77777777" w:rsidR="00722734" w:rsidRPr="00722734" w:rsidRDefault="00722734" w:rsidP="00722734">
            <w:pPr>
              <w:rPr>
                <w:rFonts w:ascii="Calibri" w:eastAsia="Calibri" w:hAnsi="Calibri" w:cs="Calibri"/>
                <w:b/>
                <w:sz w:val="24"/>
              </w:rPr>
            </w:pPr>
            <w:r w:rsidRPr="00722734">
              <w:rPr>
                <w:rFonts w:ascii="Calibri" w:eastAsia="Calibri" w:hAnsi="Calibri" w:cs="Calibri"/>
                <w:b/>
                <w:sz w:val="24"/>
              </w:rPr>
              <w:t>Result</w:t>
            </w:r>
          </w:p>
        </w:tc>
      </w:tr>
      <w:tr w:rsidR="00722734" w:rsidRPr="00722734" w14:paraId="2FA09A5A" w14:textId="77777777" w:rsidTr="00235718">
        <w:tc>
          <w:tcPr>
            <w:tcW w:w="1705" w:type="dxa"/>
          </w:tcPr>
          <w:p w14:paraId="43C220B9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430" w:type="dxa"/>
          </w:tcPr>
          <w:p w14:paraId="096E3EAA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250" w:type="dxa"/>
          </w:tcPr>
          <w:p w14:paraId="6566B0FC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722734" w:rsidRPr="00722734" w14:paraId="3BDC1C5C" w14:textId="77777777" w:rsidTr="00235718">
        <w:tc>
          <w:tcPr>
            <w:tcW w:w="1705" w:type="dxa"/>
          </w:tcPr>
          <w:p w14:paraId="3F4E2A44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430" w:type="dxa"/>
          </w:tcPr>
          <w:p w14:paraId="34B835B1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250" w:type="dxa"/>
          </w:tcPr>
          <w:p w14:paraId="19F0899D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722734" w:rsidRPr="00722734" w14:paraId="748182B5" w14:textId="77777777" w:rsidTr="00235718">
        <w:tc>
          <w:tcPr>
            <w:tcW w:w="1705" w:type="dxa"/>
          </w:tcPr>
          <w:p w14:paraId="0638C47A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430" w:type="dxa"/>
          </w:tcPr>
          <w:p w14:paraId="4AD621A2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250" w:type="dxa"/>
          </w:tcPr>
          <w:p w14:paraId="13D52F3A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722734" w:rsidRPr="00722734" w14:paraId="7683FFDD" w14:textId="77777777" w:rsidTr="00235718">
        <w:tc>
          <w:tcPr>
            <w:tcW w:w="1705" w:type="dxa"/>
          </w:tcPr>
          <w:p w14:paraId="27805443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430" w:type="dxa"/>
          </w:tcPr>
          <w:p w14:paraId="012D6795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250" w:type="dxa"/>
          </w:tcPr>
          <w:p w14:paraId="45EB7F6B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722734" w:rsidRPr="00722734" w14:paraId="0409EC6C" w14:textId="77777777" w:rsidTr="00235718">
        <w:tc>
          <w:tcPr>
            <w:tcW w:w="1705" w:type="dxa"/>
          </w:tcPr>
          <w:p w14:paraId="40FBBE57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430" w:type="dxa"/>
          </w:tcPr>
          <w:p w14:paraId="14C1EF97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2250" w:type="dxa"/>
          </w:tcPr>
          <w:p w14:paraId="6F11417B" w14:textId="77777777" w:rsidR="00722734" w:rsidRPr="00722734" w:rsidRDefault="00722734" w:rsidP="00722734">
            <w:pPr>
              <w:rPr>
                <w:rFonts w:ascii="Calibri" w:eastAsia="Calibri" w:hAnsi="Calibri" w:cs="Calibri"/>
                <w:sz w:val="24"/>
              </w:rPr>
            </w:pPr>
          </w:p>
        </w:tc>
      </w:tr>
    </w:tbl>
    <w:p w14:paraId="0BBF8B88" w14:textId="77777777" w:rsidR="00722734" w:rsidRPr="00722734" w:rsidRDefault="00722734" w:rsidP="00B70165">
      <w:pPr>
        <w:pStyle w:val="Heading1"/>
      </w:pPr>
      <w:r w:rsidRPr="00722734">
        <w:t>Conclusion</w:t>
      </w:r>
    </w:p>
    <w:p w14:paraId="4E589EE5" w14:textId="77777777" w:rsidR="00722734" w:rsidRDefault="00722734" w:rsidP="00722734">
      <w:pPr>
        <w:spacing w:after="0"/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</w:pPr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add a concluding </w:t>
      </w:r>
      <w:proofErr w:type="gramStart"/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>summary</w:t>
      </w:r>
      <w:proofErr w:type="gramEnd"/>
    </w:p>
    <w:p w14:paraId="0FD4A948" w14:textId="77777777" w:rsidR="00B70165" w:rsidRPr="00722734" w:rsidRDefault="00B70165" w:rsidP="00722734">
      <w:pPr>
        <w:spacing w:after="0"/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</w:pPr>
    </w:p>
    <w:p w14:paraId="38D4A3C3" w14:textId="77777777" w:rsidR="00722734" w:rsidRPr="00722734" w:rsidRDefault="00722734" w:rsidP="00B70165">
      <w:pPr>
        <w:pStyle w:val="Heading1"/>
      </w:pPr>
      <w:r w:rsidRPr="00722734">
        <w:t xml:space="preserve">Recommended Next Steps </w:t>
      </w:r>
      <w:r w:rsidRPr="00722734">
        <w:rPr>
          <w:i/>
        </w:rPr>
        <w:t>(optional)</w:t>
      </w:r>
    </w:p>
    <w:p w14:paraId="509B513F" w14:textId="2CF8E293" w:rsidR="00722734" w:rsidRPr="00722734" w:rsidRDefault="00722734" w:rsidP="00722734">
      <w:pPr>
        <w:spacing w:after="0"/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</w:pPr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>include if additional monitoring recommended or not; BMP implementation</w:t>
      </w:r>
      <w:r w:rsidR="00D0012A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 needed;</w:t>
      </w:r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 outreach needed</w:t>
      </w:r>
      <w:r w:rsidR="00D0012A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 </w:t>
      </w:r>
      <w:proofErr w:type="gramStart"/>
      <w:r w:rsidR="00D0012A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>or</w:t>
      </w:r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>;</w:t>
      </w:r>
      <w:proofErr w:type="gramEnd"/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 </w:t>
      </w:r>
      <w:r w:rsidR="00D0012A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 xml:space="preserve">other </w:t>
      </w:r>
      <w:r w:rsidRPr="00722734">
        <w:rPr>
          <w:rFonts w:ascii="Calibri" w:eastAsia="Calibri" w:hAnsi="Calibri" w:cs="Calibri"/>
          <w:color w:val="ED7D31"/>
          <w:kern w:val="0"/>
          <w:sz w:val="24"/>
          <w:szCs w:val="24"/>
          <w14:ligatures w14:val="none"/>
        </w:rPr>
        <w:t>similar info</w:t>
      </w:r>
    </w:p>
    <w:p w14:paraId="28352476" w14:textId="77777777" w:rsidR="00722734" w:rsidRPr="00722734" w:rsidRDefault="00722734" w:rsidP="00722734">
      <w:pPr>
        <w:tabs>
          <w:tab w:val="left" w:pos="0"/>
        </w:tabs>
        <w:ind w:firstLine="720"/>
      </w:pPr>
    </w:p>
    <w:sectPr w:rsidR="00722734" w:rsidRPr="00722734" w:rsidSect="000F61D4">
      <w:footerReference w:type="default" r:id="rId10"/>
      <w:headerReference w:type="first" r:id="rId11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1B66" w14:textId="77777777" w:rsidR="000F61D4" w:rsidRDefault="000F61D4" w:rsidP="004937B9">
      <w:pPr>
        <w:spacing w:after="0" w:line="240" w:lineRule="auto"/>
      </w:pPr>
      <w:r>
        <w:separator/>
      </w:r>
    </w:p>
  </w:endnote>
  <w:endnote w:type="continuationSeparator" w:id="0">
    <w:p w14:paraId="4C486024" w14:textId="77777777" w:rsidR="000F61D4" w:rsidRDefault="000F61D4" w:rsidP="004937B9">
      <w:pPr>
        <w:spacing w:after="0" w:line="240" w:lineRule="auto"/>
      </w:pPr>
      <w:r>
        <w:continuationSeparator/>
      </w:r>
    </w:p>
  </w:endnote>
  <w:endnote w:type="continuationNotice" w:id="1">
    <w:p w14:paraId="1BBA77E5" w14:textId="77777777" w:rsidR="000F61D4" w:rsidRDefault="000F6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5756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5B236" w14:textId="7085D070" w:rsidR="00B70165" w:rsidRDefault="00B701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C6A1B0" w14:textId="23D7661D" w:rsidR="00B70165" w:rsidRDefault="00B70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92189" w14:textId="77777777" w:rsidR="000F61D4" w:rsidRDefault="000F61D4" w:rsidP="004937B9">
      <w:pPr>
        <w:spacing w:after="0" w:line="240" w:lineRule="auto"/>
      </w:pPr>
      <w:r>
        <w:separator/>
      </w:r>
    </w:p>
  </w:footnote>
  <w:footnote w:type="continuationSeparator" w:id="0">
    <w:p w14:paraId="1D12B9C5" w14:textId="77777777" w:rsidR="000F61D4" w:rsidRDefault="000F61D4" w:rsidP="004937B9">
      <w:pPr>
        <w:spacing w:after="0" w:line="240" w:lineRule="auto"/>
      </w:pPr>
      <w:r>
        <w:continuationSeparator/>
      </w:r>
    </w:p>
  </w:footnote>
  <w:footnote w:type="continuationNotice" w:id="1">
    <w:p w14:paraId="6C1D826A" w14:textId="77777777" w:rsidR="000F61D4" w:rsidRDefault="000F61D4">
      <w:pPr>
        <w:spacing w:after="0" w:line="240" w:lineRule="auto"/>
      </w:pPr>
    </w:p>
  </w:footnote>
  <w:footnote w:id="2">
    <w:p w14:paraId="7188BCD1" w14:textId="77777777" w:rsidR="00722734" w:rsidRPr="00722734" w:rsidRDefault="00722734" w:rsidP="00722734">
      <w:pPr>
        <w:pStyle w:val="FootnoteText"/>
        <w:rPr>
          <w:rFonts w:ascii="Calibri" w:hAnsi="Calibri" w:cs="Calibri"/>
        </w:rPr>
      </w:pPr>
      <w:r w:rsidRPr="00722734">
        <w:rPr>
          <w:rStyle w:val="FootnoteReference"/>
          <w:rFonts w:ascii="Calibri" w:hAnsi="Calibri" w:cs="Calibri"/>
        </w:rPr>
        <w:footnoteRef/>
      </w:r>
      <w:r w:rsidRPr="00722734">
        <w:rPr>
          <w:rFonts w:ascii="Calibri" w:hAnsi="Calibri" w:cs="Calibri"/>
        </w:rPr>
        <w:t xml:space="preserve"> Nonpoint Source Pollution, Water Quality, Division of Water, Department of Environmental Conservation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13CB" w14:textId="0650F6F8" w:rsidR="00C7636A" w:rsidRDefault="00C7636A" w:rsidP="00C7636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1F9C231A" wp14:editId="0FC572DC">
              <wp:simplePos x="0" y="0"/>
              <wp:positionH relativeFrom="column">
                <wp:posOffset>1295400</wp:posOffset>
              </wp:positionH>
              <wp:positionV relativeFrom="paragraph">
                <wp:posOffset>-53340</wp:posOffset>
              </wp:positionV>
              <wp:extent cx="2219325" cy="358140"/>
              <wp:effectExtent l="0" t="0" r="0" b="3810"/>
              <wp:wrapSquare wrapText="bothSides"/>
              <wp:docPr id="1600192955" name="Text Box 16001929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3581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ECE2E1" w14:textId="0699F549" w:rsidR="00C7636A" w:rsidRPr="006D4D2B" w:rsidRDefault="00722734" w:rsidP="00C7636A">
                          <w:pP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  <w:t>Water Quality Program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9C231A" id="_x0000_t202" coordsize="21600,21600" o:spt="202" path="m,l,21600r21600,l21600,xe">
              <v:stroke joinstyle="miter"/>
              <v:path gradientshapeok="t" o:connecttype="rect"/>
            </v:shapetype>
            <v:shape id="Text Box 1600192955" o:spid="_x0000_s1026" type="#_x0000_t202" style="position:absolute;margin-left:102pt;margin-top:-4.2pt;width:174.75pt;height:28.2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" filled="f" stroked="f">
              <v:textbox>
                <w:txbxContent>
                  <w:p w14:paraId="5EECE2E1" w14:textId="0699F549" w:rsidR="00C7636A" w:rsidRPr="006D4D2B" w:rsidRDefault="00722734" w:rsidP="00C7636A">
                    <w:pPr>
                      <w:rPr>
                        <w:rFonts w:asciiTheme="majorHAnsi" w:hAnsiTheme="majorHAnsi" w:cstheme="majorHAnsi"/>
                        <w:sz w:val="28"/>
                        <w:szCs w:val="28"/>
                      </w:rPr>
                    </w:pPr>
                    <w:r>
                      <w:rPr>
                        <w:rFonts w:asciiTheme="majorHAnsi" w:hAnsiTheme="majorHAnsi" w:cstheme="majorHAnsi"/>
                        <w:sz w:val="28"/>
                        <w:szCs w:val="28"/>
                      </w:rPr>
                      <w:t>Water Quality Program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caps/>
        <w:noProof/>
        <w:color w:val="F7F5F2" w:themeColor="background1"/>
      </w:rPr>
      <w:drawing>
        <wp:anchor distT="0" distB="0" distL="114300" distR="114300" simplePos="0" relativeHeight="251658241" behindDoc="0" locked="0" layoutInCell="1" allowOverlap="1" wp14:anchorId="76A2CB9D" wp14:editId="0FDD38E8">
          <wp:simplePos x="0" y="0"/>
          <wp:positionH relativeFrom="column">
            <wp:posOffset>180975</wp:posOffset>
          </wp:positionH>
          <wp:positionV relativeFrom="paragraph">
            <wp:posOffset>-95251</wp:posOffset>
          </wp:positionV>
          <wp:extent cx="1209675" cy="1209675"/>
          <wp:effectExtent l="0" t="0" r="9525" b="9525"/>
          <wp:wrapNone/>
          <wp:docPr id="108316067" name="Picture 10831606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549809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2AEAC861" wp14:editId="0C15F67A">
              <wp:simplePos x="0" y="0"/>
              <wp:positionH relativeFrom="margin">
                <wp:align>right</wp:align>
              </wp:positionH>
              <wp:positionV relativeFrom="margin">
                <wp:posOffset>304800</wp:posOffset>
              </wp:positionV>
              <wp:extent cx="6400800" cy="238125"/>
              <wp:effectExtent l="0" t="0" r="0" b="9525"/>
              <wp:wrapThrough wrapText="bothSides">
                <wp:wrapPolygon edited="0">
                  <wp:start x="0" y="0"/>
                  <wp:lineTo x="0" y="20736"/>
                  <wp:lineTo x="21536" y="20736"/>
                  <wp:lineTo x="21536" y="0"/>
                  <wp:lineTo x="0" y="0"/>
                </wp:wrapPolygon>
              </wp:wrapThrough>
              <wp:docPr id="1236001492" name="Rectangle 12360014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238125"/>
                      </a:xfrm>
                      <a:prstGeom prst="rect">
                        <a:avLst/>
                      </a:prstGeom>
                      <a:solidFill>
                        <a:srgbClr val="253B6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CBD46D" w14:textId="4A626DD3" w:rsidR="00C7636A" w:rsidRDefault="00C7636A" w:rsidP="00D019BC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rPr>
                              <w:caps/>
                              <w:color w:val="F7F5F2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AC861" id="Rectangle 1236001492" o:spid="_x0000_s1027" style="position:absolute;margin-left:452.8pt;margin-top:24pt;width:7in;height:18.75pt;z-index:-251658240;visibility:visible;mso-wrap-style:square;mso-width-percent:0;mso-height-percent:0;mso-wrap-distance-left:9.35pt;mso-wrap-distance-top:0;mso-wrap-distance-right:9.35pt;mso-wrap-distance-bottom:0;mso-position-horizontal:right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" o:allowoverlap="f" fillcolor="#253b64" stroked="f" strokeweight="1pt">
              <v:textbox>
                <w:txbxContent>
                  <w:p w14:paraId="21CBD46D" w14:textId="4A626DD3" w:rsidR="00C7636A" w:rsidRDefault="00C7636A" w:rsidP="00D019BC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rPr>
                        <w:caps/>
                        <w:color w:val="F7F5F2" w:themeColor="background1"/>
                      </w:rPr>
                    </w:pPr>
                  </w:p>
                </w:txbxContent>
              </v:textbox>
              <w10:wrap type="through" anchorx="margin" anchory="margin"/>
            </v:rect>
          </w:pict>
        </mc:Fallback>
      </mc:AlternateContent>
    </w:r>
  </w:p>
  <w:p w14:paraId="525D3608" w14:textId="6B1F3ECA" w:rsidR="00C7636A" w:rsidRDefault="0087301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63AA4E73" wp14:editId="508BFDD6">
              <wp:simplePos x="0" y="0"/>
              <wp:positionH relativeFrom="column">
                <wp:posOffset>1461977</wp:posOffset>
              </wp:positionH>
              <wp:positionV relativeFrom="paragraph">
                <wp:posOffset>511249</wp:posOffset>
              </wp:positionV>
              <wp:extent cx="4667693" cy="381000"/>
              <wp:effectExtent l="0" t="0" r="0" b="0"/>
              <wp:wrapNone/>
              <wp:docPr id="391954979" name="Text Box 3919549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693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D3BB30" w14:textId="28BD2348" w:rsidR="00C7636A" w:rsidRPr="00722734" w:rsidRDefault="0075675C" w:rsidP="00C7636A">
                          <w:pPr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  <w:t xml:space="preserve">Water Quality </w:t>
                          </w:r>
                          <w:r w:rsidR="00722734"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  <w:t>Field Report</w:t>
                          </w:r>
                          <w:r w:rsidR="00722734"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722734"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  <w:tab/>
                            <w:t xml:space="preserve">Date </w:t>
                          </w:r>
                          <w:proofErr w:type="spellStart"/>
                          <w:r w:rsidR="00722734">
                            <w:rPr>
                              <w:rFonts w:asciiTheme="majorHAnsi" w:hAnsiTheme="majorHAnsi" w:cstheme="majorHAnsi"/>
                              <w:color w:val="F7F5F2" w:themeColor="background1"/>
                              <w:sz w:val="24"/>
                              <w:szCs w:val="24"/>
                            </w:rPr>
                            <w:t>xxxxxx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A4E73" id="Text Box 391954979" o:spid="_x0000_s1028" type="#_x0000_t202" style="position:absolute;margin-left:115.1pt;margin-top:40.25pt;width:367.55pt;height:30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" filled="f" stroked="f">
              <v:textbox>
                <w:txbxContent>
                  <w:p w14:paraId="2AD3BB30" w14:textId="28BD2348" w:rsidR="00C7636A" w:rsidRPr="00722734" w:rsidRDefault="0075675C" w:rsidP="00C7636A">
                    <w:pPr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</w:pPr>
                    <w:r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  <w:t xml:space="preserve">Water Quality </w:t>
                    </w:r>
                    <w:r w:rsidR="00722734"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  <w:t>Field Report</w:t>
                    </w:r>
                    <w:r w:rsidR="00722734"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  <w:tab/>
                    </w:r>
                    <w:r w:rsidR="00722734"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  <w:tab/>
                      <w:t xml:space="preserve">Date </w:t>
                    </w:r>
                    <w:proofErr w:type="spellStart"/>
                    <w:r w:rsidR="00722734">
                      <w:rPr>
                        <w:rFonts w:asciiTheme="majorHAnsi" w:hAnsiTheme="majorHAnsi" w:cstheme="majorHAnsi"/>
                        <w:color w:val="F7F5F2" w:themeColor="background1"/>
                        <w:sz w:val="24"/>
                        <w:szCs w:val="24"/>
                      </w:rPr>
                      <w:t>xxxxxx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D019BC"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B3BA226" wp14:editId="44D9D581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4962525" cy="542925"/>
              <wp:effectExtent l="0" t="0" r="0" b="0"/>
              <wp:wrapSquare wrapText="bothSides"/>
              <wp:docPr id="1362084927" name="Text Box 13620849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2525" cy="5429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CC2BFF" w14:textId="08EE03E6" w:rsidR="00C7636A" w:rsidRPr="006D4D2B" w:rsidRDefault="00044B88" w:rsidP="00C7636A">
                          <w:pPr>
                            <w:rPr>
                              <w:rFonts w:asciiTheme="majorHAnsi" w:hAnsiTheme="majorHAnsi" w:cstheme="majorHAnsi"/>
                              <w:b/>
                              <w:bCs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bCs/>
                              <w:sz w:val="52"/>
                              <w:szCs w:val="52"/>
                            </w:rPr>
                            <w:t xml:space="preserve">Waterbody </w:t>
                          </w:r>
                          <w:r w:rsidR="00722734">
                            <w:rPr>
                              <w:rFonts w:asciiTheme="majorHAnsi" w:hAnsiTheme="majorHAnsi" w:cstheme="majorHAnsi"/>
                              <w:b/>
                              <w:bCs/>
                              <w:sz w:val="52"/>
                              <w:szCs w:val="52"/>
                            </w:rPr>
                            <w:t>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BA226" id="Text Box 1362084927" o:spid="_x0000_s1029" type="#_x0000_t202" style="position:absolute;margin-left:339.55pt;margin-top:1.5pt;width:390.75pt;height:42.7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" filled="f" stroked="f">
              <v:textbox>
                <w:txbxContent>
                  <w:p w14:paraId="71CC2BFF" w14:textId="08EE03E6" w:rsidR="00C7636A" w:rsidRPr="006D4D2B" w:rsidRDefault="00044B88" w:rsidP="00C7636A">
                    <w:pPr>
                      <w:rPr>
                        <w:rFonts w:asciiTheme="majorHAnsi" w:hAnsiTheme="majorHAnsi" w:cstheme="majorHAnsi"/>
                        <w:b/>
                        <w:bCs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bCs/>
                        <w:sz w:val="52"/>
                        <w:szCs w:val="52"/>
                      </w:rPr>
                      <w:t xml:space="preserve">Waterbody </w:t>
                    </w:r>
                    <w:r w:rsidR="00722734">
                      <w:rPr>
                        <w:rFonts w:asciiTheme="majorHAnsi" w:hAnsiTheme="majorHAnsi" w:cstheme="majorHAnsi"/>
                        <w:b/>
                        <w:bCs/>
                        <w:sz w:val="52"/>
                        <w:szCs w:val="52"/>
                      </w:rPr>
                      <w:t>name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B9"/>
    <w:rsid w:val="00044B88"/>
    <w:rsid w:val="00086581"/>
    <w:rsid w:val="000B57DB"/>
    <w:rsid w:val="000C5C12"/>
    <w:rsid w:val="000D77B8"/>
    <w:rsid w:val="000F61D4"/>
    <w:rsid w:val="00117670"/>
    <w:rsid w:val="001462C8"/>
    <w:rsid w:val="00172737"/>
    <w:rsid w:val="00173F76"/>
    <w:rsid w:val="00173F94"/>
    <w:rsid w:val="00180BA3"/>
    <w:rsid w:val="001D7678"/>
    <w:rsid w:val="00247D4D"/>
    <w:rsid w:val="00256197"/>
    <w:rsid w:val="00276E17"/>
    <w:rsid w:val="002839CE"/>
    <w:rsid w:val="002B1F7C"/>
    <w:rsid w:val="002D520E"/>
    <w:rsid w:val="002F4B85"/>
    <w:rsid w:val="00320F02"/>
    <w:rsid w:val="00356744"/>
    <w:rsid w:val="00365FB1"/>
    <w:rsid w:val="00374973"/>
    <w:rsid w:val="00377901"/>
    <w:rsid w:val="00393777"/>
    <w:rsid w:val="003A1AE3"/>
    <w:rsid w:val="003C119E"/>
    <w:rsid w:val="003D66DE"/>
    <w:rsid w:val="003E5CFA"/>
    <w:rsid w:val="003F59D5"/>
    <w:rsid w:val="00442639"/>
    <w:rsid w:val="00445381"/>
    <w:rsid w:val="00470B74"/>
    <w:rsid w:val="0048541F"/>
    <w:rsid w:val="004937B9"/>
    <w:rsid w:val="004F1E5D"/>
    <w:rsid w:val="004F55B8"/>
    <w:rsid w:val="005766E0"/>
    <w:rsid w:val="005912EC"/>
    <w:rsid w:val="005C3442"/>
    <w:rsid w:val="005F2381"/>
    <w:rsid w:val="0060456D"/>
    <w:rsid w:val="0060608E"/>
    <w:rsid w:val="00606BFF"/>
    <w:rsid w:val="00625CC8"/>
    <w:rsid w:val="006356CD"/>
    <w:rsid w:val="006432D1"/>
    <w:rsid w:val="00693695"/>
    <w:rsid w:val="006A013C"/>
    <w:rsid w:val="006C2D23"/>
    <w:rsid w:val="006D4D2B"/>
    <w:rsid w:val="00701BA4"/>
    <w:rsid w:val="007075C1"/>
    <w:rsid w:val="00722734"/>
    <w:rsid w:val="00722AEE"/>
    <w:rsid w:val="00726B7F"/>
    <w:rsid w:val="00747EA2"/>
    <w:rsid w:val="0075675C"/>
    <w:rsid w:val="007645AE"/>
    <w:rsid w:val="00767E04"/>
    <w:rsid w:val="007B5336"/>
    <w:rsid w:val="007C66B1"/>
    <w:rsid w:val="007E6AAF"/>
    <w:rsid w:val="008711EE"/>
    <w:rsid w:val="00873017"/>
    <w:rsid w:val="008F059B"/>
    <w:rsid w:val="00935F7A"/>
    <w:rsid w:val="00954373"/>
    <w:rsid w:val="009A5624"/>
    <w:rsid w:val="009C3700"/>
    <w:rsid w:val="009E705A"/>
    <w:rsid w:val="00A136B1"/>
    <w:rsid w:val="00A257FD"/>
    <w:rsid w:val="00A27F44"/>
    <w:rsid w:val="00A314F7"/>
    <w:rsid w:val="00A457DE"/>
    <w:rsid w:val="00A54555"/>
    <w:rsid w:val="00A56FBB"/>
    <w:rsid w:val="00A82BB1"/>
    <w:rsid w:val="00A8357A"/>
    <w:rsid w:val="00B5599D"/>
    <w:rsid w:val="00B70165"/>
    <w:rsid w:val="00B81823"/>
    <w:rsid w:val="00C40A9C"/>
    <w:rsid w:val="00C45DB3"/>
    <w:rsid w:val="00C73A09"/>
    <w:rsid w:val="00C7636A"/>
    <w:rsid w:val="00CC3D0A"/>
    <w:rsid w:val="00D0012A"/>
    <w:rsid w:val="00D019BC"/>
    <w:rsid w:val="00D139ED"/>
    <w:rsid w:val="00D25E96"/>
    <w:rsid w:val="00DA584F"/>
    <w:rsid w:val="00DA7B9B"/>
    <w:rsid w:val="00E23EE9"/>
    <w:rsid w:val="00E31F94"/>
    <w:rsid w:val="00E57618"/>
    <w:rsid w:val="00E871F4"/>
    <w:rsid w:val="00EA5645"/>
    <w:rsid w:val="00ED7A51"/>
    <w:rsid w:val="00EF2FEA"/>
    <w:rsid w:val="00F23253"/>
    <w:rsid w:val="00F51793"/>
    <w:rsid w:val="00F8054B"/>
    <w:rsid w:val="00FB0937"/>
    <w:rsid w:val="00FB3774"/>
    <w:rsid w:val="00FB3940"/>
    <w:rsid w:val="00FC6CBB"/>
    <w:rsid w:val="00FD186D"/>
    <w:rsid w:val="00FD473E"/>
    <w:rsid w:val="00FD6A1D"/>
    <w:rsid w:val="00FF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8457D"/>
  <w15:chartTrackingRefBased/>
  <w15:docId w15:val="{EB36DB9A-283A-4688-830B-CFA230E3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D2B"/>
  </w:style>
  <w:style w:type="paragraph" w:styleId="Heading1">
    <w:name w:val="heading 1"/>
    <w:basedOn w:val="Normal"/>
    <w:next w:val="Normal"/>
    <w:link w:val="Heading1Char"/>
    <w:uiPriority w:val="9"/>
    <w:qFormat/>
    <w:rsid w:val="006D4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53B64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4D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/>
      <w:color w:val="253B64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75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55D0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75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18C0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7B9"/>
  </w:style>
  <w:style w:type="paragraph" w:styleId="Footer">
    <w:name w:val="footer"/>
    <w:basedOn w:val="Normal"/>
    <w:link w:val="FooterChar"/>
    <w:uiPriority w:val="99"/>
    <w:unhideWhenUsed/>
    <w:rsid w:val="00493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7B9"/>
  </w:style>
  <w:style w:type="paragraph" w:styleId="Title">
    <w:name w:val="Title"/>
    <w:basedOn w:val="Normal"/>
    <w:next w:val="Normal"/>
    <w:link w:val="TitleChar"/>
    <w:uiPriority w:val="10"/>
    <w:qFormat/>
    <w:rsid w:val="006D4D2B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D2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paragraph" w:styleId="NormalWeb">
    <w:name w:val="Normal (Web)"/>
    <w:basedOn w:val="Normal"/>
    <w:uiPriority w:val="99"/>
    <w:semiHidden/>
    <w:unhideWhenUsed/>
    <w:rsid w:val="006D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D4D2B"/>
    <w:rPr>
      <w:rFonts w:asciiTheme="majorHAnsi" w:eastAsiaTheme="majorEastAsia" w:hAnsiTheme="majorHAnsi" w:cstheme="majorBidi"/>
      <w:b/>
      <w:color w:val="253B64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4D2B"/>
    <w:rPr>
      <w:rFonts w:asciiTheme="majorHAnsi" w:eastAsiaTheme="majorEastAsia" w:hAnsiTheme="majorHAnsi" w:cstheme="majorBidi"/>
      <w:i/>
      <w:color w:val="253B64" w:themeColor="tex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7636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36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019BC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D019BC"/>
    <w:rPr>
      <w:rFonts w:eastAsiaTheme="minorEastAsia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20F02"/>
    <w:rPr>
      <w:color w:val="666666"/>
    </w:rPr>
  </w:style>
  <w:style w:type="paragraph" w:styleId="Revision">
    <w:name w:val="Revision"/>
    <w:hidden/>
    <w:uiPriority w:val="99"/>
    <w:semiHidden/>
    <w:rsid w:val="002F4B85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695"/>
    <w:pPr>
      <w:pBdr>
        <w:top w:val="single" w:sz="4" w:space="10" w:color="EDBD03" w:themeColor="accent1"/>
        <w:bottom w:val="single" w:sz="4" w:space="10" w:color="EDBD03" w:themeColor="accent1"/>
      </w:pBdr>
      <w:spacing w:before="360" w:after="360"/>
      <w:ind w:left="864" w:right="864"/>
      <w:jc w:val="center"/>
    </w:pPr>
    <w:rPr>
      <w:i/>
      <w:iCs/>
      <w:color w:val="EDBD0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695"/>
    <w:rPr>
      <w:i/>
      <w:iCs/>
      <w:color w:val="EDBD03" w:themeColor="accent1"/>
    </w:rPr>
  </w:style>
  <w:style w:type="character" w:styleId="IntenseEmphasis">
    <w:name w:val="Intense Emphasis"/>
    <w:basedOn w:val="DefaultParagraphFont"/>
    <w:uiPriority w:val="21"/>
    <w:qFormat/>
    <w:rsid w:val="00FB3774"/>
    <w:rPr>
      <w:i/>
      <w:iCs/>
      <w:color w:val="EDBD03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7075C1"/>
    <w:rPr>
      <w:rFonts w:asciiTheme="majorHAnsi" w:eastAsiaTheme="majorEastAsia" w:hAnsiTheme="majorHAnsi" w:cstheme="majorBidi"/>
      <w:color w:val="755D01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75C1"/>
    <w:rPr>
      <w:rFonts w:asciiTheme="majorHAnsi" w:eastAsiaTheme="majorEastAsia" w:hAnsiTheme="majorHAnsi" w:cstheme="majorBidi"/>
      <w:i/>
      <w:iCs/>
      <w:color w:val="B18C02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7075C1"/>
    <w:rPr>
      <w:smallCaps/>
      <w:color w:val="4E75BD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E6AAF"/>
    <w:rPr>
      <w:b/>
      <w:bCs/>
      <w:smallCaps/>
      <w:color w:val="EDBD03" w:themeColor="accent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25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5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C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C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CC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722734"/>
    <w:pPr>
      <w:spacing w:after="0" w:line="240" w:lineRule="auto"/>
    </w:pPr>
    <w:rPr>
      <w:rFonts w:ascii="Garamond" w:hAnsi="Garamond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2734"/>
    <w:rPr>
      <w:rFonts w:ascii="Garamond" w:hAnsi="Garamond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22734"/>
    <w:rPr>
      <w:vertAlign w:val="superscript"/>
    </w:rPr>
  </w:style>
  <w:style w:type="table" w:customStyle="1" w:styleId="GridTable1Light1">
    <w:name w:val="Grid Table 1 Light1"/>
    <w:basedOn w:val="TableNormal"/>
    <w:next w:val="GridTable1Light"/>
    <w:uiPriority w:val="46"/>
    <w:rsid w:val="0072273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722734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GridTable1Light">
    <w:name w:val="Grid Table 1 Light"/>
    <w:basedOn w:val="TableNormal"/>
    <w:uiPriority w:val="46"/>
    <w:rsid w:val="00722734"/>
    <w:pPr>
      <w:spacing w:after="0" w:line="240" w:lineRule="auto"/>
    </w:pPr>
    <w:tblPr>
      <w:tblStyleRowBandSize w:val="1"/>
      <w:tblStyleColBandSize w:val="1"/>
      <w:tblBorders>
        <w:top w:val="single" w:sz="4" w:space="0" w:color="92A9D6" w:themeColor="text1" w:themeTint="66"/>
        <w:left w:val="single" w:sz="4" w:space="0" w:color="92A9D6" w:themeColor="text1" w:themeTint="66"/>
        <w:bottom w:val="single" w:sz="4" w:space="0" w:color="92A9D6" w:themeColor="text1" w:themeTint="66"/>
        <w:right w:val="single" w:sz="4" w:space="0" w:color="92A9D6" w:themeColor="text1" w:themeTint="66"/>
        <w:insideH w:val="single" w:sz="4" w:space="0" w:color="92A9D6" w:themeColor="text1" w:themeTint="66"/>
        <w:insideV w:val="single" w:sz="4" w:space="0" w:color="92A9D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FC2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FC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722734"/>
    <w:pPr>
      <w:spacing w:after="0" w:line="240" w:lineRule="auto"/>
    </w:pPr>
    <w:tblPr>
      <w:tblBorders>
        <w:top w:val="single" w:sz="4" w:space="0" w:color="C8BAA5" w:themeColor="background1" w:themeShade="BF"/>
        <w:left w:val="single" w:sz="4" w:space="0" w:color="C8BAA5" w:themeColor="background1" w:themeShade="BF"/>
        <w:bottom w:val="single" w:sz="4" w:space="0" w:color="C8BAA5" w:themeColor="background1" w:themeShade="BF"/>
        <w:right w:val="single" w:sz="4" w:space="0" w:color="C8BAA5" w:themeColor="background1" w:themeShade="BF"/>
        <w:insideH w:val="single" w:sz="4" w:space="0" w:color="C8BAA5" w:themeColor="background1" w:themeShade="BF"/>
        <w:insideV w:val="single" w:sz="4" w:space="0" w:color="C8BAA5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B70165"/>
    <w:pPr>
      <w:numPr>
        <w:ilvl w:val="1"/>
      </w:numPr>
    </w:pPr>
    <w:rPr>
      <w:rFonts w:eastAsiaTheme="minorEastAsia"/>
      <w:color w:val="4E75BD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70165"/>
    <w:rPr>
      <w:rFonts w:eastAsiaTheme="minorEastAsia"/>
      <w:color w:val="4E75BD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0012A"/>
    <w:rPr>
      <w:i/>
      <w:iCs/>
      <w:color w:val="3E63A8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1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EC">
      <a:dk1>
        <a:srgbClr val="253B64"/>
      </a:dk1>
      <a:lt1>
        <a:srgbClr val="F7F5F2"/>
      </a:lt1>
      <a:dk2>
        <a:srgbClr val="435347"/>
      </a:dk2>
      <a:lt2>
        <a:srgbClr val="A1B9ED"/>
      </a:lt2>
      <a:accent1>
        <a:srgbClr val="EDBD03"/>
      </a:accent1>
      <a:accent2>
        <a:srgbClr val="463822"/>
      </a:accent2>
      <a:accent3>
        <a:srgbClr val="3F78A7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EC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c778c-c585-4569-bd2b-6e6e3490a409" xsi:nil="true"/>
    <lcf76f155ced4ddcb4097134ff3c332f xmlns="92c94e00-ed03-410f-9f70-0d99ae1f0e3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80C8343747454F811B148FCDB535F6" ma:contentTypeVersion="15" ma:contentTypeDescription="Create a new document." ma:contentTypeScope="" ma:versionID="93606ba431c1a1741b48eec511244d1c">
  <xsd:schema xmlns:xsd="http://www.w3.org/2001/XMLSchema" xmlns:xs="http://www.w3.org/2001/XMLSchema" xmlns:p="http://schemas.microsoft.com/office/2006/metadata/properties" xmlns:ns2="92c94e00-ed03-410f-9f70-0d99ae1f0e3c" xmlns:ns3="636c778c-c585-4569-bd2b-6e6e3490a409" targetNamespace="http://schemas.microsoft.com/office/2006/metadata/properties" ma:root="true" ma:fieldsID="8a3dee80dfca734247fe62292e12ecfa" ns2:_="" ns3:_="">
    <xsd:import namespace="92c94e00-ed03-410f-9f70-0d99ae1f0e3c"/>
    <xsd:import namespace="636c778c-c585-4569-bd2b-6e6e3490a4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94e00-ed03-410f-9f70-0d99ae1f0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fff9b3-6ef6-4aa5-8852-6b1354b1e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c778c-c585-4569-bd2b-6e6e3490a4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0481bb-3915-4c90-9bb9-3675d7595bf8}" ma:internalName="TaxCatchAll" ma:showField="CatchAllData" ma:web="636c778c-c585-4569-bd2b-6e6e3490a4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497E42-E96B-4AED-8656-F0A26D4ABD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81285B-C19E-43F1-BAB8-9F95596238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929F8C-AB04-4DD8-8FEC-44E283B165D7}">
  <ds:schemaRefs>
    <ds:schemaRef ds:uri="http://schemas.microsoft.com/office/2006/metadata/properties"/>
    <ds:schemaRef ds:uri="http://schemas.microsoft.com/office/infopath/2007/PartnerControls"/>
    <ds:schemaRef ds:uri="636c778c-c585-4569-bd2b-6e6e3490a409"/>
    <ds:schemaRef ds:uri="92c94e00-ed03-410f-9f70-0d99ae1f0e3c"/>
  </ds:schemaRefs>
</ds:datastoreItem>
</file>

<file path=customXml/itemProps4.xml><?xml version="1.0" encoding="utf-8"?>
<ds:datastoreItem xmlns:ds="http://schemas.openxmlformats.org/officeDocument/2006/customXml" ds:itemID="{70272FDF-6EAE-4B9F-AAA2-A37BEBF2F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94e00-ed03-410f-9f70-0d99ae1f0e3c"/>
    <ds:schemaRef ds:uri="636c778c-c585-4569-bd2b-6e6e3490a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Protectting and improving alaska’s water quality</dc:title>
  <dc:subject/>
  <dc:creator>Rawalt, Kelly C (DEC)</dc:creator>
  <cp:keywords/>
  <dc:description/>
  <cp:lastModifiedBy>Laura Eldred</cp:lastModifiedBy>
  <cp:revision>6</cp:revision>
  <cp:lastPrinted>2023-10-30T21:51:00Z</cp:lastPrinted>
  <dcterms:created xsi:type="dcterms:W3CDTF">2024-04-18T18:37:00Z</dcterms:created>
  <dcterms:modified xsi:type="dcterms:W3CDTF">2024-04-18T20:19:00Z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0x0101005E80C8343747454F811B148FCDB535F6</vt:lpwstr>
  </property>
  <property fmtid="{D5CDD505-2E9C-101B-9397-08002B2CF9AE}" pid="3" name="MediaServiceImageTags">
    <vt:lpwstr/>
  </property>
</Properties>
</file>