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29C2AE1"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1F6574">
        <w:rPr>
          <w:sz w:val="24"/>
        </w:rPr>
        <w:t>9</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52471CED" w:rsidR="00885F99" w:rsidRDefault="00885F99" w:rsidP="00885F99">
      <w:pPr>
        <w:widowControl/>
        <w:jc w:val="center"/>
        <w:rPr>
          <w:sz w:val="24"/>
        </w:rPr>
      </w:pPr>
      <w:r w:rsidRPr="00F06FB7">
        <w:rPr>
          <w:sz w:val="24"/>
        </w:rPr>
        <w:t>Date of Issue:</w:t>
      </w:r>
      <w:r w:rsidR="00EC76CE">
        <w:rPr>
          <w:sz w:val="24"/>
        </w:rPr>
        <w:t xml:space="preserve"> </w:t>
      </w:r>
      <w:r w:rsidR="001F6574">
        <w:rPr>
          <w:sz w:val="24"/>
        </w:rPr>
        <w:t xml:space="preserve">December </w:t>
      </w:r>
      <w:r w:rsidR="003B19B6">
        <w:rPr>
          <w:sz w:val="24"/>
        </w:rPr>
        <w:t>22</w:t>
      </w:r>
      <w:r w:rsidR="001F6574">
        <w:rPr>
          <w:sz w:val="24"/>
        </w:rPr>
        <w:t>, 2025</w:t>
      </w:r>
    </w:p>
    <w:p w14:paraId="352A3BFF" w14:textId="308377C5"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1F6574">
        <w:rPr>
          <w:sz w:val="24"/>
        </w:rPr>
        <w:t>January 6</w:t>
      </w:r>
      <w:r w:rsidR="00422952">
        <w:rPr>
          <w:sz w:val="24"/>
        </w:rPr>
        <w:t>, 202</w:t>
      </w:r>
      <w:r w:rsidR="001F6574">
        <w:rPr>
          <w:sz w:val="24"/>
        </w:rPr>
        <w:t>6</w:t>
      </w:r>
      <w:r w:rsidRPr="00F01D79">
        <w:rPr>
          <w:sz w:val="24"/>
        </w:rPr>
        <w:t xml:space="preserve"> (Reference Item 14) </w:t>
      </w:r>
    </w:p>
    <w:p w14:paraId="68DB7FBC" w14:textId="77777777" w:rsidR="00321296" w:rsidRPr="00321296" w:rsidRDefault="00885F99" w:rsidP="00885F99">
      <w:pPr>
        <w:widowControl/>
        <w:jc w:val="center"/>
        <w:rPr>
          <w:strike/>
          <w:color w:val="FF0000"/>
          <w:sz w:val="24"/>
        </w:rPr>
      </w:pPr>
      <w:r w:rsidRPr="00F01D79">
        <w:rPr>
          <w:sz w:val="24"/>
        </w:rPr>
        <w:t>Bid Opening Date:</w:t>
      </w:r>
      <w:r w:rsidR="00422952">
        <w:rPr>
          <w:sz w:val="24"/>
        </w:rPr>
        <w:t xml:space="preserve"> </w:t>
      </w:r>
      <w:r w:rsidR="001F6574" w:rsidRPr="00321296">
        <w:rPr>
          <w:strike/>
          <w:color w:val="FF0000"/>
          <w:sz w:val="24"/>
        </w:rPr>
        <w:t xml:space="preserve">January </w:t>
      </w:r>
      <w:r w:rsidR="003B19B6" w:rsidRPr="00321296">
        <w:rPr>
          <w:strike/>
          <w:color w:val="FF0000"/>
          <w:sz w:val="24"/>
        </w:rPr>
        <w:t>20</w:t>
      </w:r>
      <w:r w:rsidR="00422952" w:rsidRPr="00321296">
        <w:rPr>
          <w:strike/>
          <w:color w:val="FF0000"/>
          <w:sz w:val="24"/>
        </w:rPr>
        <w:t>, 202</w:t>
      </w:r>
      <w:r w:rsidR="001F6574" w:rsidRPr="00321296">
        <w:rPr>
          <w:strike/>
          <w:color w:val="FF0000"/>
          <w:sz w:val="24"/>
        </w:rPr>
        <w:t>6</w:t>
      </w:r>
      <w:r w:rsidR="00BB3DB3" w:rsidRPr="00321296">
        <w:rPr>
          <w:strike/>
          <w:color w:val="FF0000"/>
          <w:sz w:val="24"/>
        </w:rPr>
        <w:t xml:space="preserve"> </w:t>
      </w:r>
      <w:r w:rsidRPr="00321296">
        <w:rPr>
          <w:strike/>
          <w:color w:val="FF0000"/>
          <w:sz w:val="24"/>
        </w:rPr>
        <w:t>@ 2:30 PM</w:t>
      </w:r>
      <w:r w:rsidR="00321296" w:rsidRPr="00321296">
        <w:rPr>
          <w:strike/>
          <w:color w:val="FF0000"/>
          <w:sz w:val="24"/>
        </w:rPr>
        <w:t xml:space="preserve"> </w:t>
      </w:r>
    </w:p>
    <w:p w14:paraId="304C7E6E" w14:textId="2DB5C0D7" w:rsidR="00885F99" w:rsidRDefault="00321296" w:rsidP="00885F99">
      <w:pPr>
        <w:widowControl/>
        <w:jc w:val="center"/>
        <w:rPr>
          <w:sz w:val="24"/>
        </w:rPr>
      </w:pPr>
      <w:r w:rsidRPr="00321296">
        <w:rPr>
          <w:color w:val="FF0000"/>
          <w:sz w:val="24"/>
        </w:rPr>
        <w:t>NEW January 28, 202</w:t>
      </w:r>
      <w:r w:rsidR="009606EF">
        <w:rPr>
          <w:color w:val="FF0000"/>
          <w:sz w:val="24"/>
        </w:rPr>
        <w:t>6</w:t>
      </w:r>
      <w:r w:rsidRPr="00321296">
        <w:rPr>
          <w:color w:val="FF0000"/>
          <w:sz w:val="24"/>
        </w:rPr>
        <w:t xml:space="preserve"> @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2EE100A3"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proofErr w:type="gramStart"/>
      <w:r w:rsidRPr="005C2F14">
        <w:rPr>
          <w:rFonts w:cs="Arial"/>
          <w:szCs w:val="20"/>
        </w:rPr>
        <w:t>the specification</w:t>
      </w:r>
      <w:proofErr w:type="gramEnd"/>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w:t>
      </w:r>
      <w:proofErr w:type="gramStart"/>
      <w:r>
        <w:rPr>
          <w:rFonts w:cs="Arial"/>
          <w:szCs w:val="20"/>
        </w:rPr>
        <w:t>time of delivery</w:t>
      </w:r>
      <w:proofErr w:type="gramEnd"/>
      <w:r>
        <w:rPr>
          <w:rFonts w:cs="Arial"/>
          <w:szCs w:val="20"/>
        </w:rPr>
        <w:t xml:space="preserve">.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lastRenderedPageBreak/>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4883566" w14:textId="77777777" w:rsidR="001F6574" w:rsidRPr="001F5E78" w:rsidRDefault="001F6574" w:rsidP="001F6574">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2875761A" w14:textId="345D45EE" w:rsidR="001F6574" w:rsidRPr="001F6574" w:rsidRDefault="001F6574" w:rsidP="001F6574">
      <w:pPr>
        <w:spacing w:after="120"/>
        <w:jc w:val="both"/>
      </w:pPr>
      <w:r w:rsidRPr="001F5E78">
        <w:t xml:space="preserve">The purpose of this specification is to describe a new and of the manufacturer's latest current model and design, a self-contained, self-propelled, truck mounted lane-striping machine.  The machine shall be capable of applying lines of varied widths from three (3) inches to six (6) inches with the spaces between the line’s variable from zero (0) </w:t>
      </w:r>
      <w:r w:rsidRPr="001F6574">
        <w:t xml:space="preserve">inches to Six (6) inches.  Target application rate of 15-20 mils.  </w:t>
      </w:r>
    </w:p>
    <w:p w14:paraId="3D409A96" w14:textId="77777777" w:rsidR="001F6574" w:rsidRPr="001F5E78" w:rsidRDefault="001F6574" w:rsidP="001F6574">
      <w:pPr>
        <w:spacing w:after="120"/>
        <w:jc w:val="both"/>
      </w:pPr>
      <w:r w:rsidRPr="001F5E78">
        <w:t xml:space="preserve">The Unit will be equipped with three (3) paint colors on board and shall be capable of applying all types of traffic paints (except premix) and beads at application rates of six (6) pounds per gallon of paint.  Application speeds </w:t>
      </w:r>
      <w:proofErr w:type="gramStart"/>
      <w:r w:rsidRPr="001F6574">
        <w:t>from</w:t>
      </w:r>
      <w:proofErr w:type="gramEnd"/>
      <w:r w:rsidRPr="001F6574">
        <w:t xml:space="preserve"> 3 to </w:t>
      </w:r>
      <w:r w:rsidRPr="001F5E78">
        <w:t xml:space="preserve">16 MPH.  </w:t>
      </w:r>
    </w:p>
    <w:p w14:paraId="72774FD8" w14:textId="77777777" w:rsidR="001F6574" w:rsidRPr="001F5E78" w:rsidRDefault="001F6574" w:rsidP="001F6574">
      <w:pPr>
        <w:spacing w:after="120"/>
        <w:jc w:val="both"/>
      </w:pPr>
      <w:r w:rsidRPr="001F5E78">
        <w:t>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of over the road speeds up to 55 MPH, minimum.</w:t>
      </w:r>
    </w:p>
    <w:p w14:paraId="663F0C20" w14:textId="77777777" w:rsidR="001F6574" w:rsidRPr="001F5E78" w:rsidRDefault="001F6574" w:rsidP="001F6574">
      <w:pPr>
        <w:spacing w:after="120"/>
        <w:jc w:val="both"/>
      </w:pPr>
      <w:r w:rsidRPr="001F5E78">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1BC10ECE" w14:textId="77777777" w:rsidR="001F6574" w:rsidRPr="001F5E78" w:rsidRDefault="001F6574" w:rsidP="001F6574">
      <w:pPr>
        <w:spacing w:after="120"/>
        <w:jc w:val="both"/>
      </w:pPr>
      <w:r w:rsidRPr="001F5E78">
        <w:t xml:space="preserve">Manufacturers of the unit must have experience in the production of similar units for a minimum of the last 5 years.  No one of a kind or proto-type models will be accepted. </w:t>
      </w:r>
    </w:p>
    <w:p w14:paraId="5861ACE2" w14:textId="77777777" w:rsidR="001F6574" w:rsidRPr="001F5E78" w:rsidRDefault="001F6574" w:rsidP="001F6574">
      <w:pPr>
        <w:spacing w:after="120"/>
        <w:jc w:val="both"/>
      </w:pPr>
      <w:r w:rsidRPr="001F5E78">
        <w:t>APPLICATION:</w:t>
      </w:r>
    </w:p>
    <w:p w14:paraId="36322ED9" w14:textId="77777777" w:rsidR="001F6574" w:rsidRPr="001F5E78" w:rsidRDefault="001F6574" w:rsidP="001F6574">
      <w:pPr>
        <w:spacing w:after="120"/>
        <w:jc w:val="both"/>
      </w:pPr>
      <w:r w:rsidRPr="001F5E78">
        <w:t>Lane striping on roadways and airports.</w:t>
      </w:r>
    </w:p>
    <w:p w14:paraId="3E3BFF04" w14:textId="77777777" w:rsidR="001F6574" w:rsidRPr="001F5E78" w:rsidRDefault="001F6574" w:rsidP="001F6574">
      <w:pPr>
        <w:spacing w:after="120"/>
        <w:jc w:val="both"/>
      </w:pPr>
      <w:r w:rsidRPr="001F5E78">
        <w:t>DOCUMENTATION REQUIRED:</w:t>
      </w:r>
    </w:p>
    <w:p w14:paraId="1EB32189" w14:textId="77777777" w:rsidR="001F6574" w:rsidRPr="001F5E78" w:rsidRDefault="001F6574" w:rsidP="001F6574">
      <w:pPr>
        <w:spacing w:after="120"/>
        <w:jc w:val="both"/>
      </w:pPr>
      <w:r w:rsidRPr="001F5E78">
        <w:t>A basic manufacturer’s product brochure describing the unit being bid is to be provided for both the truck cab &amp; chassis and the paint striper unit.</w:t>
      </w:r>
    </w:p>
    <w:p w14:paraId="591A3985" w14:textId="77777777" w:rsidR="001F6574" w:rsidRPr="001F5E78" w:rsidRDefault="001F6574" w:rsidP="001F6574">
      <w:pPr>
        <w:spacing w:after="120"/>
        <w:jc w:val="both"/>
      </w:pPr>
      <w:r w:rsidRPr="001F5E78">
        <w:rPr>
          <w:highlight w:val="yellow"/>
        </w:rPr>
        <w:t>(*)</w:t>
      </w:r>
      <w:r w:rsidRPr="001F5E78">
        <w:t xml:space="preserve"> Drawings (each unit): Included with the bid must be professional quality drawings of the proposed stripers, as they will be built.  Drawings of a similar truck that has been built are acceptable as long as it represents the product being offered.  Any significant differences must be clearly described.  These drawings will </w:t>
      </w:r>
      <w:r w:rsidRPr="001F5E78">
        <w:rPr>
          <w:noProof/>
        </w:rPr>
        <w:t>include</w:t>
      </w:r>
      <w:r w:rsidRPr="001F5E78">
        <w:t xml:space="preserve"> but are not necessarily limited to the deck layout with electrical wiring and paint schematics. </w:t>
      </w:r>
    </w:p>
    <w:p w14:paraId="5E1D785C" w14:textId="77777777" w:rsidR="001F6574" w:rsidRPr="001F5E78" w:rsidRDefault="001F6574" w:rsidP="001F6574">
      <w:pPr>
        <w:spacing w:after="120"/>
      </w:pPr>
      <w:r w:rsidRPr="001F5E78">
        <w:t xml:space="preserve">Information provided with drawings is </w:t>
      </w:r>
      <w:r w:rsidRPr="001F5E78">
        <w:rPr>
          <w:noProof/>
        </w:rPr>
        <w:t>also to include</w:t>
      </w:r>
      <w:r w:rsidRPr="001F5E78">
        <w:t>:</w:t>
      </w:r>
    </w:p>
    <w:p w14:paraId="2B9F417B" w14:textId="77777777" w:rsidR="001F6574" w:rsidRPr="001F5E78" w:rsidRDefault="001F6574" w:rsidP="001F6574">
      <w:pPr>
        <w:spacing w:after="120"/>
        <w:ind w:firstLine="720"/>
      </w:pPr>
      <w:r w:rsidRPr="001F5E78">
        <w:t>Turn diameter (outside of front tire) dimension.</w:t>
      </w:r>
    </w:p>
    <w:p w14:paraId="179FE048" w14:textId="77777777" w:rsidR="001F6574" w:rsidRPr="001F5E78" w:rsidRDefault="001F6574" w:rsidP="001F6574">
      <w:pPr>
        <w:spacing w:after="120"/>
        <w:ind w:firstLine="720"/>
      </w:pPr>
      <w:r w:rsidRPr="001F5E78">
        <w:t>Wheelbase dimension.</w:t>
      </w:r>
    </w:p>
    <w:p w14:paraId="6B6BE067" w14:textId="77777777" w:rsidR="001F6574" w:rsidRPr="001F5E78" w:rsidRDefault="001F6574" w:rsidP="001F6574">
      <w:pPr>
        <w:spacing w:after="120"/>
        <w:ind w:firstLine="720"/>
      </w:pPr>
      <w:r w:rsidRPr="001F5E78">
        <w:t>Overall length dimension.</w:t>
      </w:r>
    </w:p>
    <w:p w14:paraId="248CBCBE" w14:textId="77777777" w:rsidR="001F6574" w:rsidRPr="001F5E78" w:rsidRDefault="001F6574" w:rsidP="001F6574">
      <w:pPr>
        <w:spacing w:after="120"/>
        <w:ind w:firstLine="720"/>
      </w:pPr>
      <w:r w:rsidRPr="001F5E78">
        <w:t>Overall width (with carriages in transport position).</w:t>
      </w:r>
    </w:p>
    <w:p w14:paraId="46317919" w14:textId="77777777" w:rsidR="001F6574" w:rsidRPr="001F5E78" w:rsidRDefault="001F6574" w:rsidP="001F6574">
      <w:pPr>
        <w:spacing w:after="120"/>
        <w:ind w:firstLine="720"/>
      </w:pPr>
      <w:r w:rsidRPr="001F5E78">
        <w:rPr>
          <w:noProof/>
        </w:rPr>
        <w:t>The overall</w:t>
      </w:r>
      <w:r w:rsidRPr="001F5E78">
        <w:t xml:space="preserve"> height of the </w:t>
      </w:r>
      <w:r w:rsidRPr="001F5E78">
        <w:rPr>
          <w:noProof/>
        </w:rPr>
        <w:t>completed</w:t>
      </w:r>
      <w:r w:rsidRPr="001F5E78">
        <w:t xml:space="preserve"> unit dimension.</w:t>
      </w:r>
    </w:p>
    <w:p w14:paraId="72FF9722" w14:textId="77777777" w:rsidR="001F6574" w:rsidRPr="001F5E78" w:rsidRDefault="001F6574" w:rsidP="001F6574">
      <w:pPr>
        <w:spacing w:after="120"/>
        <w:jc w:val="both"/>
      </w:pPr>
      <w:r w:rsidRPr="001F5E78">
        <w:rPr>
          <w:highlight w:val="yellow"/>
        </w:rPr>
        <w:t>(*)</w:t>
      </w:r>
      <w:r w:rsidRPr="001F5E78">
        <w:t xml:space="preserve"> In addition, weights are to be provided with full fuel load and operators (3 at 200 pounds each) are to be given in the following different configurations as with paint and </w:t>
      </w:r>
      <w:r w:rsidRPr="001F5E78">
        <w:rPr>
          <w:noProof/>
        </w:rPr>
        <w:t>bead</w:t>
      </w:r>
      <w:r w:rsidRPr="001F5E78">
        <w:t xml:space="preserve"> and without paint and beads.</w:t>
      </w:r>
    </w:p>
    <w:p w14:paraId="5255F880" w14:textId="77777777" w:rsidR="001F6574" w:rsidRPr="001F5E78" w:rsidRDefault="001F6574" w:rsidP="001F6574">
      <w:pPr>
        <w:spacing w:after="120"/>
      </w:pPr>
      <w:r w:rsidRPr="001F5E78">
        <w:t xml:space="preserve">With a </w:t>
      </w:r>
      <w:r w:rsidRPr="001F5E78">
        <w:rPr>
          <w:noProof/>
        </w:rPr>
        <w:t>full</w:t>
      </w:r>
      <w:r w:rsidRPr="001F5E78">
        <w:t xml:space="preserve"> load of paint and beads:</w:t>
      </w:r>
    </w:p>
    <w:p w14:paraId="472B17CC" w14:textId="77777777" w:rsidR="001F6574" w:rsidRPr="001F5E78" w:rsidRDefault="001F6574" w:rsidP="001F6574">
      <w:pPr>
        <w:spacing w:after="120"/>
        <w:ind w:firstLine="720"/>
      </w:pPr>
      <w:r w:rsidRPr="001F5E78">
        <w:rPr>
          <w:noProof/>
        </w:rPr>
        <w:t>The ground</w:t>
      </w:r>
      <w:r w:rsidRPr="001F5E78">
        <w:t xml:space="preserve"> weight of the </w:t>
      </w:r>
      <w:r w:rsidRPr="001F5E78">
        <w:rPr>
          <w:noProof/>
        </w:rPr>
        <w:t>right</w:t>
      </w:r>
      <w:r w:rsidRPr="001F5E78">
        <w:t xml:space="preserve"> front tire.</w:t>
      </w:r>
    </w:p>
    <w:p w14:paraId="5B3CCA05"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461F04A6"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2F021E2F"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7F4CCEA8" w14:textId="77777777" w:rsidR="001F6574" w:rsidRPr="001F5E78" w:rsidRDefault="001F6574" w:rsidP="001F6574">
      <w:pPr>
        <w:spacing w:after="120"/>
        <w:ind w:left="720"/>
      </w:pPr>
      <w:r w:rsidRPr="001F5E78">
        <w:t>Without paint and beads:</w:t>
      </w:r>
    </w:p>
    <w:p w14:paraId="40A0FE37"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right</w:t>
      </w:r>
      <w:r w:rsidRPr="001F5E78">
        <w:t xml:space="preserve"> front tire.</w:t>
      </w:r>
    </w:p>
    <w:p w14:paraId="7B454F21"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2CF9AC4F"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01542E57"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158278B4" w14:textId="77777777" w:rsidR="001F6574" w:rsidRPr="001F5E78" w:rsidRDefault="001F6574" w:rsidP="001F6574">
      <w:pPr>
        <w:spacing w:after="120"/>
        <w:jc w:val="both"/>
      </w:pPr>
      <w:r w:rsidRPr="001F5E78">
        <w:lastRenderedPageBreak/>
        <w:t xml:space="preserve">In addition, specifications marked with an asterisk </w:t>
      </w:r>
      <w:r w:rsidRPr="001F5E78">
        <w:rPr>
          <w:highlight w:val="yellow"/>
        </w:rPr>
        <w:t>(*)</w:t>
      </w:r>
      <w:r w:rsidRPr="001F5E78">
        <w:t xml:space="preserve">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495D549A" w14:textId="77777777" w:rsidR="001F6574" w:rsidRPr="001F5E78" w:rsidRDefault="001F6574" w:rsidP="001F6574">
      <w:pPr>
        <w:jc w:val="both"/>
      </w:pPr>
      <w:r w:rsidRPr="001F5E78">
        <w:t>TYPICAL UNIT:</w:t>
      </w:r>
    </w:p>
    <w:p w14:paraId="1C837AAA" w14:textId="77777777" w:rsidR="001F6574" w:rsidRPr="001F5E78" w:rsidRDefault="001F6574" w:rsidP="001F6574">
      <w:pPr>
        <w:jc w:val="both"/>
      </w:pPr>
    </w:p>
    <w:p w14:paraId="7B059E53" w14:textId="77777777" w:rsidR="001F6574" w:rsidRPr="001F6574" w:rsidRDefault="001F6574" w:rsidP="001F6574">
      <w:pPr>
        <w:jc w:val="both"/>
      </w:pPr>
      <w:r w:rsidRPr="001F5E78">
        <w:t xml:space="preserve">PETERBILT, WESTERN STAR, MACK, or </w:t>
      </w:r>
      <w:r w:rsidRPr="001F5E78">
        <w:rPr>
          <w:noProof/>
        </w:rPr>
        <w:t>state-approved</w:t>
      </w:r>
      <w:r w:rsidRPr="001F5E78">
        <w:t xml:space="preserve"> equivalent, cab over engine, diesel engine, automatic transmission, cab and chassis with EZ-LINER </w:t>
      </w:r>
      <w:r w:rsidRPr="001F6574">
        <w:t xml:space="preserve">TS-ALCO600 or M-B COMPANIES equivalent, provided all of the following minimum specifications are met.  Any other manufacturer and/or model offered must be pre-approved prior to bid submittal.  </w:t>
      </w:r>
    </w:p>
    <w:p w14:paraId="2197DCCD" w14:textId="77777777" w:rsidR="001F6574" w:rsidRPr="001F6574"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6574">
        <w:rPr>
          <w:rFonts w:cs="Arial"/>
          <w:bCs/>
          <w:iCs/>
          <w:szCs w:val="28"/>
          <w:lang w:eastAsia="x-none"/>
        </w:rPr>
        <w:t>CHASSIS</w:t>
      </w:r>
      <w:r w:rsidRPr="001F6574">
        <w:rPr>
          <w:rFonts w:cs="Arial"/>
          <w:bCs/>
          <w:iCs/>
          <w:szCs w:val="28"/>
          <w:lang w:val="x-none" w:eastAsia="x-none"/>
        </w:rPr>
        <w:t>:</w:t>
      </w:r>
    </w:p>
    <w:p w14:paraId="59FE67AF" w14:textId="77777777" w:rsidR="001F6574" w:rsidRPr="001F5E78" w:rsidRDefault="001F6574" w:rsidP="001F6574">
      <w:pPr>
        <w:numPr>
          <w:ilvl w:val="1"/>
          <w:numId w:val="19"/>
        </w:numPr>
        <w:spacing w:before="120" w:after="120"/>
        <w:jc w:val="both"/>
      </w:pPr>
      <w:r w:rsidRPr="001F6574">
        <w:rPr>
          <w:lang w:eastAsia="x-none"/>
        </w:rPr>
        <w:t>Single rear axle Gross Vehicle Weight Rating (GVWR): To be determined by paint chassis manufacturer</w:t>
      </w:r>
      <w:r w:rsidRPr="001F5E78">
        <w:rPr>
          <w:lang w:eastAsia="x-none"/>
        </w:rPr>
        <w:t xml:space="preserve">.  </w:t>
      </w:r>
    </w:p>
    <w:p w14:paraId="0FDC7BCB" w14:textId="77777777" w:rsidR="001F6574" w:rsidRPr="001F5E78" w:rsidRDefault="001F6574" w:rsidP="001F6574">
      <w:pPr>
        <w:numPr>
          <w:ilvl w:val="1"/>
          <w:numId w:val="19"/>
        </w:numPr>
        <w:spacing w:before="120" w:after="120"/>
        <w:jc w:val="both"/>
      </w:pPr>
      <w:r w:rsidRPr="001F5E78">
        <w:rPr>
          <w:lang w:eastAsia="x-none"/>
        </w:rPr>
        <w:t xml:space="preserve">Suspension: Air ride, including dual leveling valves and heavy-duty shock absorbers.      </w:t>
      </w:r>
    </w:p>
    <w:p w14:paraId="1885DEB5" w14:textId="77777777" w:rsidR="001F6574" w:rsidRPr="001F5E78" w:rsidRDefault="001F6574" w:rsidP="001F6574">
      <w:pPr>
        <w:numPr>
          <w:ilvl w:val="1"/>
          <w:numId w:val="19"/>
        </w:numPr>
        <w:spacing w:before="120" w:after="120"/>
        <w:jc w:val="both"/>
      </w:pPr>
      <w:r w:rsidRPr="001F5E78">
        <w:rPr>
          <w:lang w:eastAsia="x-none"/>
        </w:rPr>
        <w:t>Engine:  Must be current emissions compliant, Diesel powered, 350 minimum horsepower.</w:t>
      </w:r>
    </w:p>
    <w:p w14:paraId="62BD95ED" w14:textId="4FEE97CF" w:rsidR="001F6574" w:rsidRPr="001F5E78" w:rsidRDefault="001F6574" w:rsidP="001F6574">
      <w:pPr>
        <w:numPr>
          <w:ilvl w:val="1"/>
          <w:numId w:val="19"/>
        </w:numPr>
        <w:spacing w:before="120" w:after="120"/>
        <w:jc w:val="both"/>
      </w:pPr>
      <w:r w:rsidRPr="001F5E78">
        <w:rPr>
          <w:lang w:eastAsia="x-none"/>
        </w:rPr>
        <w:t>Transmission: Allison 3000RDS</w:t>
      </w:r>
      <w:r w:rsidR="00AF57D5">
        <w:rPr>
          <w:lang w:eastAsia="x-none"/>
        </w:rPr>
        <w:t xml:space="preserve"> </w:t>
      </w:r>
      <w:r w:rsidR="00AF57D5" w:rsidRPr="00AF57D5">
        <w:rPr>
          <w:color w:val="FF0000"/>
          <w:lang w:eastAsia="x-none"/>
        </w:rPr>
        <w:t>or 4500</w:t>
      </w:r>
      <w:r w:rsidRPr="001F5E78">
        <w:rPr>
          <w:lang w:eastAsia="x-none"/>
        </w:rPr>
        <w:t>.</w:t>
      </w:r>
      <w:r w:rsidR="00AF57D5">
        <w:rPr>
          <w:lang w:eastAsia="x-none"/>
        </w:rPr>
        <w:t xml:space="preserve"> </w:t>
      </w:r>
    </w:p>
    <w:p w14:paraId="1E2D8C93" w14:textId="77777777" w:rsidR="001F6574" w:rsidRPr="001F5E78" w:rsidRDefault="001F6574" w:rsidP="001F6574">
      <w:pPr>
        <w:numPr>
          <w:ilvl w:val="1"/>
          <w:numId w:val="19"/>
        </w:numPr>
        <w:spacing w:before="120" w:after="120"/>
        <w:jc w:val="both"/>
      </w:pPr>
      <w:r w:rsidRPr="001F5E78">
        <w:rPr>
          <w:lang w:eastAsia="x-none"/>
        </w:rPr>
        <w:t xml:space="preserve">Wheelbase: </w:t>
      </w:r>
      <w:r w:rsidRPr="001F6574">
        <w:rPr>
          <w:lang w:eastAsia="x-none"/>
        </w:rPr>
        <w:t>Approximately 188 inches</w:t>
      </w:r>
      <w:r w:rsidRPr="001F5E78">
        <w:rPr>
          <w:lang w:eastAsia="x-none"/>
        </w:rPr>
        <w:t>.</w:t>
      </w:r>
    </w:p>
    <w:p w14:paraId="5476B752" w14:textId="77777777" w:rsidR="001F6574" w:rsidRPr="001F5E78" w:rsidRDefault="001F6574" w:rsidP="001F6574">
      <w:pPr>
        <w:numPr>
          <w:ilvl w:val="1"/>
          <w:numId w:val="19"/>
        </w:numPr>
        <w:spacing w:before="120" w:after="120"/>
        <w:jc w:val="both"/>
      </w:pPr>
      <w:r w:rsidRPr="001F5E78">
        <w:rPr>
          <w:lang w:eastAsia="x-none"/>
        </w:rPr>
        <w:t>Frame: To be capable of supporting all components specified.</w:t>
      </w:r>
    </w:p>
    <w:p w14:paraId="6963AF69" w14:textId="77777777" w:rsidR="001F6574" w:rsidRPr="001F5E78" w:rsidRDefault="001F6574" w:rsidP="001F6574">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04D3B31" w14:textId="77777777" w:rsidR="001F6574" w:rsidRPr="001F5E78" w:rsidRDefault="001F6574" w:rsidP="001F6574">
      <w:pPr>
        <w:numPr>
          <w:ilvl w:val="1"/>
          <w:numId w:val="19"/>
        </w:numPr>
        <w:spacing w:before="120" w:after="120"/>
        <w:jc w:val="both"/>
      </w:pPr>
      <w:r w:rsidRPr="001F5E78">
        <w:rPr>
          <w:lang w:eastAsia="x-none"/>
        </w:rPr>
        <w:t xml:space="preserve">Driveline Retarder:   driveline retarder that does not impact low-speed control system.  </w:t>
      </w:r>
    </w:p>
    <w:p w14:paraId="1DE49DCC" w14:textId="77777777" w:rsidR="001F6574" w:rsidRPr="001F5E78" w:rsidRDefault="001F6574" w:rsidP="001F6574">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66864A2A"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48D809CB" w14:textId="77777777" w:rsidR="001F6574" w:rsidRPr="001F5E78" w:rsidRDefault="001F6574" w:rsidP="001F6574">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22FC971A" w14:textId="77777777" w:rsidR="001F6574" w:rsidRPr="001F5E78" w:rsidRDefault="001F6574" w:rsidP="001F6574">
      <w:pPr>
        <w:numPr>
          <w:ilvl w:val="1"/>
          <w:numId w:val="19"/>
        </w:numPr>
        <w:spacing w:before="120" w:after="120"/>
        <w:jc w:val="both"/>
        <w:rPr>
          <w:lang w:val="x-none" w:eastAsia="x-none"/>
        </w:rPr>
      </w:pPr>
      <w:r w:rsidRPr="001F5E78">
        <w:rPr>
          <w:lang w:eastAsia="x-none"/>
        </w:rPr>
        <w:t>Alternator: 160 AMP minimum.</w:t>
      </w:r>
    </w:p>
    <w:p w14:paraId="4F3D789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4472E6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39CB7264" w14:textId="77777777" w:rsidR="001F6574" w:rsidRPr="001F5E78" w:rsidRDefault="001F6574" w:rsidP="001F6574">
      <w:pPr>
        <w:numPr>
          <w:ilvl w:val="1"/>
          <w:numId w:val="19"/>
        </w:numPr>
        <w:spacing w:before="120" w:after="120"/>
        <w:jc w:val="both"/>
        <w:rPr>
          <w:lang w:val="x-none" w:eastAsia="x-none"/>
        </w:rPr>
      </w:pPr>
      <w:r w:rsidRPr="001F5E78">
        <w:rPr>
          <w:lang w:eastAsia="x-none"/>
        </w:rPr>
        <w:t>Tires: Steel belted radials sized to match GVWR and GAWR ratings.</w:t>
      </w:r>
    </w:p>
    <w:p w14:paraId="4CF04BC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shall be provided for the chassis cab. </w:t>
      </w:r>
    </w:p>
    <w:p w14:paraId="39980F40"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198DCAB1" w14:textId="77777777" w:rsidR="001F6574" w:rsidRPr="001F6574" w:rsidRDefault="001F6574" w:rsidP="001F6574">
      <w:pPr>
        <w:numPr>
          <w:ilvl w:val="1"/>
          <w:numId w:val="19"/>
        </w:numPr>
        <w:spacing w:before="120" w:after="120"/>
        <w:jc w:val="both"/>
        <w:rPr>
          <w:lang w:val="x-none" w:eastAsia="x-none"/>
        </w:rPr>
      </w:pPr>
      <w:r w:rsidRPr="001F5E78">
        <w:rPr>
          <w:noProof/>
          <w:lang w:eastAsia="x-none"/>
        </w:rPr>
        <w:t>Low-Speed</w:t>
      </w:r>
      <w:r w:rsidRPr="001F5E78">
        <w:rPr>
          <w:lang w:eastAsia="x-none"/>
        </w:rPr>
        <w:t xml:space="preserve"> Control System: A </w:t>
      </w:r>
      <w:r w:rsidRPr="001F5E78">
        <w:rPr>
          <w:noProof/>
          <w:lang w:eastAsia="x-none"/>
        </w:rPr>
        <w:t>low-speed</w:t>
      </w:r>
      <w:r w:rsidRPr="001F5E78">
        <w:rPr>
          <w:lang w:eastAsia="x-none"/>
        </w:rPr>
        <w:t xml:space="preserve"> control system shall be capable of maintaining speeds </w:t>
      </w:r>
      <w:r w:rsidRPr="001F6574">
        <w:rPr>
          <w:lang w:eastAsia="x-none"/>
        </w:rPr>
        <w:t xml:space="preserve">down to 3 MPH. </w:t>
      </w:r>
    </w:p>
    <w:p w14:paraId="6FA5A3D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Mud Flaps: Heavy-duty rubber, anti-sail installed at the </w:t>
      </w:r>
      <w:r w:rsidRPr="001F5E78">
        <w:rPr>
          <w:noProof/>
          <w:lang w:eastAsia="x-none"/>
        </w:rPr>
        <w:t>rear</w:t>
      </w:r>
      <w:r w:rsidRPr="001F5E78">
        <w:rPr>
          <w:lang w:eastAsia="x-none"/>
        </w:rPr>
        <w:t xml:space="preserve"> of front fenders, minimum 12 inches, and maximum 14 inches above the </w:t>
      </w:r>
      <w:r w:rsidRPr="001F5E78">
        <w:rPr>
          <w:noProof/>
          <w:lang w:eastAsia="x-none"/>
        </w:rPr>
        <w:t>ground</w:t>
      </w:r>
      <w:r w:rsidRPr="001F5E78">
        <w:rPr>
          <w:lang w:eastAsia="x-none"/>
        </w:rPr>
        <w:t xml:space="preserve">.  </w:t>
      </w:r>
    </w:p>
    <w:p w14:paraId="408C64FF"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PLATFORM</w:t>
      </w:r>
      <w:r w:rsidRPr="001F5E78">
        <w:rPr>
          <w:rFonts w:cs="Arial"/>
          <w:bCs/>
          <w:iCs/>
          <w:szCs w:val="28"/>
          <w:lang w:val="x-none" w:eastAsia="x-none"/>
        </w:rPr>
        <w:t>:</w:t>
      </w:r>
    </w:p>
    <w:p w14:paraId="650B7376" w14:textId="43540635"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1F5E78">
        <w:rPr>
          <w:vertAlign w:val="superscript"/>
        </w:rPr>
        <w:t>3</w:t>
      </w:r>
      <w:r w:rsidRPr="001F5E78">
        <w:t>⁄</w:t>
      </w:r>
      <w:r w:rsidRPr="001F5E78">
        <w:rPr>
          <w:vertAlign w:val="subscript"/>
        </w:rPr>
        <w:t>16</w:t>
      </w:r>
      <w:r w:rsidRPr="001F5E78">
        <w:t xml:space="preserve">” minimum smooth floor plate deck with an </w:t>
      </w:r>
      <w:r w:rsidRPr="001F5E78">
        <w:lastRenderedPageBreak/>
        <w:t xml:space="preserve">integral formed rolled rub rail; 2x5 perimeter tubing may be used in lieu of integral formed rolled rub rail.  </w:t>
      </w:r>
      <w:r w:rsidRPr="001F5E78">
        <w:rPr>
          <w:noProof/>
        </w:rPr>
        <w:t>Six-inch</w:t>
      </w:r>
      <w:r w:rsidRPr="001F5E78">
        <w:t xml:space="preserve"> wide grip material with </w:t>
      </w:r>
      <w:r w:rsidRPr="001F5E78">
        <w:rPr>
          <w:noProof/>
        </w:rPr>
        <w:t>six-inch</w:t>
      </w:r>
      <w:r w:rsidRPr="001F5E78">
        <w:t xml:space="preserve"> spacing shall be provided on the deck plate.  The platform shall measure approximately 96”.  </w:t>
      </w:r>
      <w:r w:rsidRPr="00F96FAE">
        <w:t xml:space="preserve">Four (4) safety placards shall be installed on the truck with one on all four sides of the truck.  They shall display the number 1263 to signify that </w:t>
      </w:r>
      <w:r w:rsidRPr="00F96FAE">
        <w:rPr>
          <w:noProof/>
        </w:rPr>
        <w:t>solvent-based</w:t>
      </w:r>
      <w:r w:rsidRPr="00F96FAE">
        <w:t xml:space="preserve"> paint is being carried on the truck.  An OVERSIZE</w:t>
      </w:r>
      <w:r w:rsidRPr="001F5E78">
        <w:t xml:space="preserve"> orange and black sign shall be installed at the rear of the truck. </w:t>
      </w:r>
      <w:r w:rsidR="00AF57D5" w:rsidRPr="00AF57D5">
        <w:rPr>
          <w:color w:val="FF0000"/>
        </w:rPr>
        <w:t xml:space="preserve">M-B </w:t>
      </w:r>
      <w:proofErr w:type="gramStart"/>
      <w:r w:rsidR="00AF57D5" w:rsidRPr="00AF57D5">
        <w:rPr>
          <w:color w:val="FF0000"/>
        </w:rPr>
        <w:t>Companies</w:t>
      </w:r>
      <w:proofErr w:type="gramEnd"/>
      <w:r w:rsidR="00AF57D5" w:rsidRPr="00AF57D5">
        <w:rPr>
          <w:color w:val="FF0000"/>
        </w:rPr>
        <w:t xml:space="preserve"> standard platform is acceptable.</w:t>
      </w:r>
    </w:p>
    <w:p w14:paraId="0359542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14FD3C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52122A8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1DF6AE1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81D73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5F2B170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13202A0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rear bumper shall be equipped with all required safety reflectors.</w:t>
      </w:r>
    </w:p>
    <w:p w14:paraId="53F96CB7" w14:textId="77777777" w:rsidR="001F6574" w:rsidRPr="001F5E78" w:rsidRDefault="001F6574" w:rsidP="001F6574">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22CC935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1D3CD81B" w14:textId="352C34A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w:t>
      </w:r>
      <w:r>
        <w:t>u</w:t>
      </w:r>
      <w:r w:rsidRPr="001F5E78">
        <w:t xml:space="preserve">nit shall be equipped with an operators’ enclosure on the rear of the unit measuring approximately 96 inches wide x 60 inches deep x 75 inches in height.  The enclosure shall be mounted to maintain a low overall profile. Support posts shall be kept to a minimum to provide maximum visibility for the operator and still allow adequate support for the enclosure.  The front corners of the </w:t>
      </w:r>
      <w:r w:rsidRPr="001F5E78">
        <w:rPr>
          <w:noProof/>
        </w:rPr>
        <w:t>operator's</w:t>
      </w:r>
      <w:r w:rsidRPr="001F5E78">
        <w:t xml:space="preserve"> cab shall be angled to provide maximum visibility of the gun carriages while seated in the operator’s seat, a minimum of 80 percent of these angled front panels shall be safety glass.  </w:t>
      </w:r>
    </w:p>
    <w:p w14:paraId="423B4E7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shall NOT be sliding style windows.  </w:t>
      </w:r>
    </w:p>
    <w:p w14:paraId="783CF53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5598AA6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Access and egress shall be from the rear and front</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shall be provided.</w:t>
      </w:r>
    </w:p>
    <w:p w14:paraId="5CCE2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Two air-ride seat assemblies shall be mounted, one on the left and one on the right side of the enclosure.  Each seat assembly shall be equipped with seat tethers, seat belt, armrests, and full backrests.  The seat covers shall be dark cloth with 6-way air adjustment.  </w:t>
      </w:r>
    </w:p>
    <w:p w14:paraId="6BB4850E"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rPr>
          <w:rFonts w:cs="Arial"/>
          <w:highlight w:val="yellow"/>
        </w:rPr>
        <w:lastRenderedPageBreak/>
        <w:t>(Optional Item – Pricing required)</w:t>
      </w:r>
      <w:r w:rsidRPr="001F5E78">
        <w:rPr>
          <w:highlight w:val="yellow"/>
        </w:rPr>
        <w:t>:</w:t>
      </w:r>
      <w:r w:rsidRPr="001F5E78">
        <w:t xml:space="preserve">  Heated and cooled seats with minimum 2 position switching.  (Heat hi/lo and cool hi/lo)</w:t>
      </w:r>
    </w:p>
    <w:p w14:paraId="0761557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Air, electrical, and heating control panels and all controls required for operation of the guns and carriages shall be readily accessible by the operator.</w:t>
      </w:r>
    </w:p>
    <w:p w14:paraId="3C184E95" w14:textId="12191EF6" w:rsidR="001F6574" w:rsidRPr="00AF57D5" w:rsidRDefault="001F6574" w:rsidP="001F6574">
      <w:pPr>
        <w:widowControl/>
        <w:numPr>
          <w:ilvl w:val="1"/>
          <w:numId w:val="19"/>
        </w:numPr>
        <w:tabs>
          <w:tab w:val="left" w:pos="2340"/>
          <w:tab w:val="left" w:pos="5040"/>
        </w:tabs>
        <w:autoSpaceDE/>
        <w:autoSpaceDN/>
        <w:adjustRightInd/>
        <w:spacing w:before="120" w:after="120"/>
        <w:jc w:val="both"/>
        <w:rPr>
          <w:color w:val="FF0000"/>
        </w:rPr>
      </w:pPr>
      <w:r w:rsidRPr="001F5E78">
        <w:t xml:space="preserve">Heat and air conditioning headliner unit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shall be installed on the ceiling of the cab with one in front of each operator position.  </w:t>
      </w:r>
      <w:r w:rsidR="00AF57D5" w:rsidRPr="00AF57D5">
        <w:rPr>
          <w:color w:val="FF0000"/>
        </w:rPr>
        <w:t>Floor mounted heater is acceptable.  A/C service ports shall be no more that 60” from the ground.</w:t>
      </w:r>
    </w:p>
    <w:p w14:paraId="0B8B853F" w14:textId="46B0F35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Also,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283709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7824AB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highlight w:val="yellow"/>
        </w:rPr>
        <w:t>(*)</w:t>
      </w:r>
      <w:r w:rsidRPr="001F5E78">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2C79E2E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p>
    <w:p w14:paraId="5B02386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paint containers with </w:t>
      </w:r>
      <w:r w:rsidRPr="001F6574">
        <w:t>minimum 250-gallon capacity.  (</w:t>
      </w:r>
      <w:r w:rsidRPr="001F5E78">
        <w:t xml:space="preserve">White/Yellow). </w:t>
      </w:r>
    </w:p>
    <w:p w14:paraId="7F3BCF54"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Each container shall have similar footprint and tie-down to allow replacement with a </w:t>
      </w:r>
      <w:r w:rsidRPr="001F6574">
        <w:t>250-</w:t>
      </w:r>
      <w:r w:rsidRPr="001F5E78">
        <w:t xml:space="preserve">gallon tote.  </w:t>
      </w:r>
    </w:p>
    <w:p w14:paraId="348DB94F"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 pockets to facilitate loading/unloading.  </w:t>
      </w:r>
    </w:p>
    <w:p w14:paraId="3C0AE5D7"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920304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One (1) paint container with </w:t>
      </w:r>
      <w:r w:rsidRPr="001F6574">
        <w:t>minimum 100-gallon capacity</w:t>
      </w:r>
      <w:r w:rsidRPr="001F5E78">
        <w:t xml:space="preserve">.  (Black).  </w:t>
      </w:r>
    </w:p>
    <w:p w14:paraId="32E94FCA"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forklift pockets and be removable when not needed.  </w:t>
      </w:r>
    </w:p>
    <w:p w14:paraId="3BA6C81B"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85797D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container shall include paint agitator system with quick couplers.  </w:t>
      </w:r>
    </w:p>
    <w:p w14:paraId="2368D9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containers, when loaded onto the platform of the striping truck, shall act as zero pressure storage vats to supply paint to the system.</w:t>
      </w:r>
    </w:p>
    <w:p w14:paraId="0868935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2EE94B6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46FF276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w:t>
      </w:r>
      <w:r w:rsidRPr="001F6574">
        <w:t xml:space="preserve">solvent/water plumbed </w:t>
      </w:r>
      <w:r w:rsidRPr="001F5E78">
        <w:t xml:space="preserve">to 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45978AF6"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61BAD276" w14:textId="22C18974"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filter shall have a minimum filtration surface of 18 square inches and reusable stainless-steel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5728E39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lastRenderedPageBreak/>
        <w:t xml:space="preserve">All paint filters shall be mounted below the platform and positioned as close to the paint pumps as possible to facilitate quick and easy cleaning.  </w:t>
      </w:r>
    </w:p>
    <w:p w14:paraId="56AEFE54"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BEAD DISPENSING EQUIPMENT</w:t>
      </w:r>
      <w:r w:rsidRPr="001F5E78">
        <w:rPr>
          <w:rFonts w:cs="Arial"/>
          <w:bCs/>
          <w:iCs/>
          <w:szCs w:val="28"/>
          <w:lang w:val="x-none" w:eastAsia="x-none"/>
        </w:rPr>
        <w:t>:</w:t>
      </w:r>
    </w:p>
    <w:p w14:paraId="125FAF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an ASME certified </w:t>
      </w:r>
      <w:r w:rsidRPr="001F6574">
        <w:t xml:space="preserve">MIN 2,200-pound </w:t>
      </w:r>
      <w:r w:rsidRPr="001F5E78">
        <w:t>capacity, carbon steel pressure bead tank.</w:t>
      </w:r>
    </w:p>
    <w:p w14:paraId="7BD83EC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1EC717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56CAC08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Pressure bead pipe with a minimum diameter of 2-inch ID shall be provided at the outlet of the bead tank to a bead manifold.  Pressure bead hoses from the distribution manifold to the bead guns shall be 2-inch hose to carriages with manifolds and 1</w:t>
      </w:r>
      <w:r w:rsidRPr="001F5E78">
        <w:rPr>
          <w:vertAlign w:val="superscript"/>
        </w:rPr>
        <w:t>1</w:t>
      </w:r>
      <w:r w:rsidRPr="001F5E78">
        <w:t>⁄</w:t>
      </w:r>
      <w:r w:rsidRPr="001F5E78">
        <w:rPr>
          <w:vertAlign w:val="subscript"/>
        </w:rPr>
        <w:t>4</w:t>
      </w:r>
      <w:r w:rsidRPr="001F5E78">
        <w:t xml:space="preserve">-inch hose to each bead gun, clear poly spring reinforced.  </w:t>
      </w:r>
    </w:p>
    <w:p w14:paraId="3B488EA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Sight level gauges shall be provided as an integral part of the glass bead tank.  They shall be </w:t>
      </w:r>
      <w:r w:rsidRPr="001F5E78">
        <w:rPr>
          <w:noProof/>
        </w:rPr>
        <w:t>2-inch in</w:t>
      </w:r>
      <w:r w:rsidRPr="001F5E78">
        <w:t xml:space="preserve"> diameter and located at ¼, ½, ¾ and </w:t>
      </w:r>
      <w:r w:rsidRPr="001F5E78">
        <w:rPr>
          <w:vertAlign w:val="superscript"/>
        </w:rPr>
        <w:t>4</w:t>
      </w:r>
      <w:r w:rsidRPr="001F5E78">
        <w:t>⁄</w:t>
      </w:r>
      <w:r w:rsidRPr="001F5E78">
        <w:rPr>
          <w:vertAlign w:val="subscript"/>
        </w:rPr>
        <w:t>4</w:t>
      </w:r>
      <w:r w:rsidRPr="001F5E78">
        <w:t xml:space="preserve"> levels vertically on outside of bead tank.</w:t>
      </w:r>
    </w:p>
    <w:p w14:paraId="69964CF3"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4612F8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spring return bead hose reel shall be provided at the rear of the truck.  The bead hose shall be </w:t>
      </w:r>
      <w:r w:rsidRPr="001F5E78">
        <w:rPr>
          <w:vertAlign w:val="superscript"/>
        </w:rPr>
        <w:t>3</w:t>
      </w:r>
      <w:r w:rsidRPr="001F5E78">
        <w:t>⁄</w:t>
      </w:r>
      <w:r w:rsidRPr="001F5E78">
        <w:rPr>
          <w:vertAlign w:val="subscript"/>
        </w:rPr>
        <w:t>8</w:t>
      </w:r>
      <w:r w:rsidRPr="001F5E78">
        <w:t xml:space="preserve"> inch x </w:t>
      </w:r>
      <w:r w:rsidRPr="001F6574">
        <w:t xml:space="preserve">25 </w:t>
      </w:r>
      <w:r w:rsidRPr="001F5E78">
        <w:t xml:space="preserve">feet hose with bead dispenser and storage tube.  </w:t>
      </w:r>
    </w:p>
    <w:p w14:paraId="60DE6605"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Bead hose reel shall be fed by smaller carbon steel pressure bead tank, 20-gallon minimum. </w:t>
      </w:r>
    </w:p>
    <w:p w14:paraId="4EFCC07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This bead tank shall be filled from large bead tank.  </w:t>
      </w:r>
    </w:p>
    <w:p w14:paraId="51701EE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Must have the ability to run at a different pressure than large bead tank.  </w:t>
      </w:r>
    </w:p>
    <w:p w14:paraId="555E2197"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Shall include 4-inch, stainless steel, liquid filled, 30 in – 30 PSI air pressure/vacuum gauge.  Tank pressure to be regulated from the operator’s control panel.  </w:t>
      </w:r>
    </w:p>
    <w:p w14:paraId="173B750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F043DF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40CB0D9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48D45AC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15AB5BB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Potter Visi-Gun bead guns or equal shall be capable of being operated independently of or simultaneously with the associated striping guns.</w:t>
      </w:r>
    </w:p>
    <w:p w14:paraId="69EB14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7A71531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688C9BC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7540EAA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PAINT AND BEAD GUN CARRIAGES</w:t>
      </w:r>
      <w:r w:rsidRPr="001F5E78">
        <w:rPr>
          <w:rFonts w:cs="Arial"/>
          <w:bCs/>
          <w:iCs/>
          <w:szCs w:val="28"/>
          <w:lang w:val="x-none" w:eastAsia="x-none"/>
        </w:rPr>
        <w:t>:</w:t>
      </w:r>
    </w:p>
    <w:p w14:paraId="5676B57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paint and bead gun carriages shall be mounted on each side of the </w:t>
      </w:r>
      <w:r w:rsidRPr="001F6574">
        <w:t>vehicle to the rear of the rear wheels of the truck.  The carriages will be positioned in such a manner that the operat</w:t>
      </w:r>
      <w:r w:rsidRPr="001F5E78">
        <w:t>ors will have a clear view of the painted markings being duplicated from above and behind the carriages.  The plumbing on the carriage must be routed so as not to obstruct the view of the operator.</w:t>
      </w:r>
    </w:p>
    <w:p w14:paraId="231CD4C6" w14:textId="1F528E22" w:rsidR="001F6574" w:rsidRPr="001F6574" w:rsidRDefault="001F6574" w:rsidP="001F6574">
      <w:pPr>
        <w:widowControl/>
        <w:numPr>
          <w:ilvl w:val="1"/>
          <w:numId w:val="19"/>
        </w:numPr>
        <w:tabs>
          <w:tab w:val="left" w:pos="5040"/>
        </w:tabs>
        <w:autoSpaceDE/>
        <w:autoSpaceDN/>
        <w:adjustRightInd/>
        <w:spacing w:before="120" w:after="120"/>
        <w:jc w:val="both"/>
      </w:pPr>
      <w:r w:rsidRPr="001F5E78">
        <w:t xml:space="preserve">The left side carriage shall be configured with </w:t>
      </w:r>
      <w:r w:rsidRPr="001F6574">
        <w:t xml:space="preserve">six (6) Yellow/White/Black airless paint guns and Two (2) Black airless paint guns.  It shall also be configured with six (6) glass bead guns.  All six (6) Center guns need the ability to switch between </w:t>
      </w:r>
      <w:r w:rsidR="00020134" w:rsidRPr="001F6574">
        <w:t>yellow,</w:t>
      </w:r>
      <w:r w:rsidRPr="001F6574">
        <w:t xml:space="preserve"> white &amp; black.  Some paint guns require actuators; represented by (a)</w:t>
      </w:r>
    </w:p>
    <w:p w14:paraId="241B8666" w14:textId="77777777" w:rsidR="001F6574" w:rsidRPr="001F6574" w:rsidRDefault="001F6574" w:rsidP="001F6574">
      <w:pPr>
        <w:numPr>
          <w:ilvl w:val="2"/>
          <w:numId w:val="19"/>
        </w:numPr>
        <w:tabs>
          <w:tab w:val="left" w:pos="5040"/>
        </w:tabs>
        <w:spacing w:before="120" w:after="120"/>
        <w:jc w:val="both"/>
      </w:pPr>
      <w:r w:rsidRPr="001F6574">
        <w:t>A  A  A</w:t>
      </w:r>
    </w:p>
    <w:p w14:paraId="4EFFC20F" w14:textId="6A4C7AA9" w:rsidR="001F6574" w:rsidRPr="001F6574" w:rsidRDefault="001F6574" w:rsidP="001F6574">
      <w:pPr>
        <w:numPr>
          <w:ilvl w:val="2"/>
          <w:numId w:val="19"/>
        </w:numPr>
        <w:tabs>
          <w:tab w:val="left" w:pos="5040"/>
        </w:tabs>
        <w:spacing w:before="120" w:after="120"/>
        <w:jc w:val="both"/>
      </w:pPr>
      <w:r w:rsidRPr="001F6574">
        <w:t>B(a) Y/W/B(a) Y/W/B(a) Y/W/B(a) Y/W/B(a) Y/W/B(a) Y/W/B(a) B(a)</w:t>
      </w:r>
      <w:r w:rsidRPr="001F6574">
        <w:tab/>
      </w:r>
    </w:p>
    <w:p w14:paraId="44C48C78" w14:textId="77777777" w:rsidR="001F6574" w:rsidRPr="001F6574" w:rsidRDefault="001F6574" w:rsidP="001F6574">
      <w:pPr>
        <w:numPr>
          <w:ilvl w:val="2"/>
          <w:numId w:val="19"/>
        </w:numPr>
        <w:tabs>
          <w:tab w:val="left" w:pos="5040"/>
        </w:tabs>
        <w:spacing w:before="120" w:after="120"/>
        <w:jc w:val="both"/>
      </w:pPr>
      <w:r w:rsidRPr="001F6574">
        <w:t>G    G    G    G    G    G</w:t>
      </w:r>
    </w:p>
    <w:p w14:paraId="434DBB53" w14:textId="10CD8ABB"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w:t>
      </w:r>
      <w:r w:rsidR="00020134" w:rsidRPr="001F6574">
        <w:t>right-side</w:t>
      </w:r>
      <w:r w:rsidRPr="001F6574">
        <w:t xml:space="preserve"> carriage shall be configured with Two (2) airless paint gun</w:t>
      </w:r>
      <w:r w:rsidR="00020134">
        <w:t>s</w:t>
      </w:r>
      <w:r w:rsidRPr="001F6574">
        <w:t xml:space="preserve"> and two (2) glass bead gun</w:t>
      </w:r>
      <w:r w:rsidR="00020134">
        <w:t>s</w:t>
      </w:r>
      <w:r w:rsidRPr="001F6574">
        <w:t xml:space="preserve">. </w:t>
      </w:r>
    </w:p>
    <w:p w14:paraId="18182FEE" w14:textId="77777777" w:rsidR="001F6574" w:rsidRPr="001F6574" w:rsidRDefault="001F6574" w:rsidP="001F6574">
      <w:pPr>
        <w:numPr>
          <w:ilvl w:val="2"/>
          <w:numId w:val="19"/>
        </w:numPr>
        <w:tabs>
          <w:tab w:val="left" w:pos="5040"/>
        </w:tabs>
        <w:spacing w:before="120" w:after="120"/>
        <w:jc w:val="both"/>
      </w:pPr>
      <w:proofErr w:type="gramStart"/>
      <w:r w:rsidRPr="001F6574">
        <w:t>A  A</w:t>
      </w:r>
      <w:proofErr w:type="gramEnd"/>
      <w:r w:rsidRPr="001F6574">
        <w:t xml:space="preserve"> </w:t>
      </w:r>
    </w:p>
    <w:p w14:paraId="72F36997" w14:textId="77777777" w:rsidR="001F6574" w:rsidRPr="001F6574" w:rsidRDefault="001F6574" w:rsidP="001F6574">
      <w:pPr>
        <w:numPr>
          <w:ilvl w:val="2"/>
          <w:numId w:val="19"/>
        </w:numPr>
        <w:tabs>
          <w:tab w:val="left" w:pos="5040"/>
        </w:tabs>
        <w:spacing w:before="120" w:after="120"/>
        <w:jc w:val="both"/>
      </w:pPr>
      <w:r w:rsidRPr="001F6574">
        <w:t xml:space="preserve"> Y/W(a) Y/W(a)</w:t>
      </w:r>
    </w:p>
    <w:p w14:paraId="7F26C588" w14:textId="77777777" w:rsidR="001F6574" w:rsidRPr="001F6574" w:rsidRDefault="001F6574" w:rsidP="001F6574">
      <w:pPr>
        <w:numPr>
          <w:ilvl w:val="2"/>
          <w:numId w:val="19"/>
        </w:numPr>
        <w:tabs>
          <w:tab w:val="left" w:pos="5040"/>
        </w:tabs>
        <w:spacing w:before="120" w:after="120"/>
        <w:jc w:val="both"/>
      </w:pPr>
      <w:r w:rsidRPr="001F6574">
        <w:t xml:space="preserve"> G G</w:t>
      </w:r>
    </w:p>
    <w:p w14:paraId="0D74E008" w14:textId="5D40CC4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centerline and edge line carriages shall be equipped with two (2) 5.00 – 5/10/160 pneumatic </w:t>
      </w:r>
      <w:r w:rsidRPr="001F6574">
        <w:rPr>
          <w:noProof/>
        </w:rPr>
        <w:t>13-inch</w:t>
      </w:r>
      <w:r w:rsidRPr="001F6574">
        <w:t xml:space="preserve"> minimum diameter aircraft style tire/wheel assembly with grease-able bearings to maintain the guns at the same relative position above the pavement at all times. The </w:t>
      </w:r>
      <w:r w:rsidR="00020134" w:rsidRPr="001F6574">
        <w:t>outermost</w:t>
      </w:r>
      <w:r w:rsidRPr="001F6574">
        <w:t xml:space="preserve"> caster on the </w:t>
      </w:r>
      <w:proofErr w:type="gramStart"/>
      <w:r w:rsidRPr="001F6574">
        <w:t>left hand</w:t>
      </w:r>
      <w:proofErr w:type="gramEnd"/>
      <w:r w:rsidRPr="001F6574">
        <w:t xml:space="preserve"> carriage shall be remotely adjusted by an electric cylinder activated from the </w:t>
      </w:r>
      <w:proofErr w:type="gramStart"/>
      <w:r w:rsidRPr="001F6574">
        <w:t>operators</w:t>
      </w:r>
      <w:proofErr w:type="gramEnd"/>
      <w:r w:rsidRPr="001F6574">
        <w:t xml:space="preserve"> position to adjust the wheel spacing on the carriage to avoid tracking the wet painted line when applying wide runway centerline markings.  </w:t>
      </w:r>
    </w:p>
    <w:p w14:paraId="57C33C7E" w14:textId="77777777"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All carriage rods, brackets, and holders, which require paint and bead gun adjustments to change the line width and spacing shall be stainless or zink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77F48057" w14:textId="0E9DA0D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1F6574">
        <w:rPr>
          <w:noProof/>
        </w:rPr>
        <w:t xml:space="preserve">60-inch (or larger to accomidate 8 guns on the left carraige), </w:t>
      </w:r>
      <w:r w:rsidRPr="001F6574">
        <w:t>operating range.</w:t>
      </w:r>
    </w:p>
    <w:p w14:paraId="79EC904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0366D0D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power steering system shall provide smooth, continuous adjustment of the carriage position without any jerk or hesitation and shall maintain the carriage at any given point within the operational range without the use of a locking device.  A 10-12-inch wheel with knob shall be provided for each gun carriage.</w:t>
      </w:r>
    </w:p>
    <w:p w14:paraId="1A6605F2"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56FEDFD7" w14:textId="4B02F200"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t>
      </w:r>
      <w:r w:rsidRPr="001F6574">
        <w:t xml:space="preserve">with Five (5) high-capacity, high-pressure, hydraulic driven airless piston paint pumps.  The white/yellow airless paint pumps shall each have a minimum capacity of 13 GPM each at a </w:t>
      </w:r>
      <w:r w:rsidRPr="001F6574">
        <w:rPr>
          <w:noProof/>
        </w:rPr>
        <w:t>discharge</w:t>
      </w:r>
      <w:r w:rsidRPr="001F6574">
        <w:t xml:space="preserve"> pressure of 2</w:t>
      </w:r>
      <w:r>
        <w:t>,</w:t>
      </w:r>
      <w:r w:rsidRPr="001F6574">
        <w:t xml:space="preserve">000 psi.  (ARO </w:t>
      </w:r>
      <w:r w:rsidRPr="001F5E78">
        <w:t>Model 650940-CDD-B or equal.)  The Black airless paint pump shall have 3.1 GPM minimum capacity.</w:t>
      </w:r>
    </w:p>
    <w:p w14:paraId="0ADE2D8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shall be capable of spraying water-borne (latex), alkyd (conventional solvent based) and chlorinated rubber paints.  The pumps shall be capable of spraying paints with standard solids content as well as low VOC, high solid paints.</w:t>
      </w:r>
    </w:p>
    <w:p w14:paraId="08852F2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pumps piston and sleeve shall be stainless steel and chrome plated for maximum corrosion and abrasion resistance. </w:t>
      </w:r>
    </w:p>
    <w:p w14:paraId="786F550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throat packing shall be spring loaded to compensate for normal wear.</w:t>
      </w:r>
    </w:p>
    <w:p w14:paraId="621D76D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Paint pressure for each paint pump shall be electrically controlled from the operators’ station for paint pressures ranging from </w:t>
      </w:r>
      <w:r w:rsidRPr="001F6574">
        <w:t xml:space="preserve">zero to 2,000-PSI.  The </w:t>
      </w:r>
      <w:r w:rsidRPr="001F5E78">
        <w:t>Unit shall be equipped with an electric shut-off valve for each airless paint pump that can be accessed from rear operator positions.  Manual type valves are not permitted.</w:t>
      </w:r>
    </w:p>
    <w:p w14:paraId="1F64B74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75D8CA5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18D7E68B" w14:textId="77777777" w:rsidR="001F6574" w:rsidRPr="001F5E78" w:rsidRDefault="001F6574" w:rsidP="001F6574">
      <w:pPr>
        <w:numPr>
          <w:ilvl w:val="1"/>
          <w:numId w:val="19"/>
        </w:numPr>
        <w:spacing w:before="120" w:after="120"/>
        <w:jc w:val="both"/>
        <w:rPr>
          <w:lang w:val="x-none" w:eastAsia="x-none"/>
        </w:rPr>
      </w:pPr>
      <w:r w:rsidRPr="001F5E78">
        <w:t xml:space="preserve">A </w:t>
      </w:r>
      <w:r w:rsidRPr="001F5E78">
        <w:rPr>
          <w:noProof/>
        </w:rPr>
        <w:t>1-inch</w:t>
      </w:r>
      <w:r w:rsidRPr="001F5E78">
        <w:t xml:space="preserve"> recirculation line shall be plumbed to the top of the associated paint tote from the inlet of each 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2DB4221D" w14:textId="77777777" w:rsidR="001F6574" w:rsidRPr="001F5E78" w:rsidRDefault="001F6574" w:rsidP="001F6574">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  Flushing lines shall also be plumbed to the three (3) </w:t>
      </w:r>
      <w:r w:rsidRPr="001F5E78">
        <w:rPr>
          <w:noProof/>
        </w:rPr>
        <w:t>high-pressure</w:t>
      </w:r>
      <w:r w:rsidRPr="001F5E78">
        <w:t xml:space="preserve"> paint hoses.  Flushing lines shall be plumbed to the two paint hose reels and also to the three high pressure paint manifolds mounted on the gun carriages.  Since the low-pressure flush system is being plumbed to the high-pressure paint system, check valves are to be properly used to protect the low-pressure flush system. </w:t>
      </w:r>
    </w:p>
    <w:p w14:paraId="728D6E2D" w14:textId="77777777" w:rsidR="001F6574" w:rsidRPr="001F5E78" w:rsidRDefault="001F6574" w:rsidP="001F6574">
      <w:pPr>
        <w:numPr>
          <w:ilvl w:val="1"/>
          <w:numId w:val="19"/>
        </w:numPr>
        <w:spacing w:before="120" w:after="120"/>
        <w:jc w:val="both"/>
        <w:rPr>
          <w:lang w:val="x-none" w:eastAsia="x-none"/>
        </w:rPr>
      </w:pPr>
      <w:r w:rsidRPr="001F5E78">
        <w:t xml:space="preserve">Two (2) spring return paint hose reels shall be provided at the rear of the truck with ¼ inch </w:t>
      </w:r>
      <w:r w:rsidRPr="001F6574">
        <w:t xml:space="preserve">x 25 feet paint hoses.  Two (2) GRACO Flex handguns shall be provided with approximately 15 </w:t>
      </w:r>
      <w:r w:rsidRPr="001F6574">
        <w:rPr>
          <w:noProof/>
        </w:rPr>
        <w:t>inches</w:t>
      </w:r>
      <w:r w:rsidRPr="001F6574">
        <w:t xml:space="preserve"> to </w:t>
      </w:r>
      <w:r w:rsidRPr="001F6574">
        <w:rPr>
          <w:noProof/>
        </w:rPr>
        <w:t>20-inch</w:t>
      </w:r>
      <w:r w:rsidRPr="001F6574">
        <w:t xml:space="preserve"> extension with stainless steel solvent bath “holsters” or storage tubes.  These shall be plumbed to Black </w:t>
      </w:r>
      <w:r w:rsidRPr="001F5E78">
        <w:t>and white paint.</w:t>
      </w:r>
    </w:p>
    <w:p w14:paraId="36C8A4AB" w14:textId="77777777" w:rsidR="001F6574" w:rsidRPr="001F5E78" w:rsidRDefault="001F6574" w:rsidP="001F6574">
      <w:pPr>
        <w:numPr>
          <w:ilvl w:val="1"/>
          <w:numId w:val="19"/>
        </w:numPr>
        <w:spacing w:before="120" w:after="120"/>
        <w:jc w:val="both"/>
        <w:rPr>
          <w:lang w:val="x-none" w:eastAsia="x-none"/>
        </w:rPr>
      </w:pPr>
      <w:r w:rsidRPr="001F5E78">
        <w:t>Solvent</w:t>
      </w:r>
      <w:r>
        <w:t>/water</w:t>
      </w:r>
      <w:r w:rsidRPr="001F5E78">
        <w:t xml:space="preserve"> supply to high pressure pump to allow high pressure solvent</w:t>
      </w:r>
      <w:r>
        <w:t>/water</w:t>
      </w:r>
      <w:r w:rsidRPr="001F5E78">
        <w:t xml:space="preserve"> through a three-</w:t>
      </w:r>
      <w:r w:rsidRPr="001F5E78">
        <w:rPr>
          <w:lang w:eastAsia="x-none"/>
        </w:rPr>
        <w:t>way valve.</w:t>
      </w:r>
    </w:p>
    <w:p w14:paraId="4A61F26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A9C97A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hydraulic reservoir shall be provided large enough to provide adequate cooling.</w:t>
      </w:r>
    </w:p>
    <w:p w14:paraId="5471E94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reservoir shall be equipped with an internal baffle, sight level/temperature gauge, and fill cap with a </w:t>
      </w:r>
      <w:r w:rsidRPr="001F5E78">
        <w:rPr>
          <w:noProof/>
        </w:rPr>
        <w:t>10-micron</w:t>
      </w:r>
      <w:r w:rsidRPr="001F5E78">
        <w:t xml:space="preserve"> cartridge breather filter.  The reservoir shall be situated above the inlet of the hydraulic pump to </w:t>
      </w:r>
      <w:r w:rsidRPr="001F5E78">
        <w:rPr>
          <w:noProof/>
        </w:rPr>
        <w:t>ensure</w:t>
      </w:r>
      <w:r w:rsidRPr="001F5E78">
        <w:t xml:space="preserve"> flooded inlet suction to the pumps.  </w:t>
      </w:r>
    </w:p>
    <w:p w14:paraId="310E66CA" w14:textId="32960574"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return port on the reservoir shall be equipped with a 50 gallon per minute, 6-micron absolute hydraulic return filter. The return filter shall be an in-tank type with replacement indicator gauge and any necessary valving required for isolation of filter during servicing.</w:t>
      </w:r>
      <w:r w:rsidR="00AF57D5">
        <w:t xml:space="preserve"> </w:t>
      </w:r>
      <w:r w:rsidR="00AF57D5" w:rsidRPr="00AF57D5">
        <w:rPr>
          <w:color w:val="FF0000"/>
        </w:rPr>
        <w:t>M-B Companies standard is acceptable.</w:t>
      </w:r>
    </w:p>
    <w:p w14:paraId="108A16B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system shall include oil </w:t>
      </w:r>
      <w:r w:rsidRPr="001F5E78">
        <w:rPr>
          <w:noProof/>
        </w:rPr>
        <w:t>aftercooler</w:t>
      </w:r>
      <w:r w:rsidRPr="001F5E78">
        <w:t xml:space="preserve"> with 12 V fan to prevent overheating.</w:t>
      </w:r>
      <w:r w:rsidRPr="001F5E78">
        <w:rPr>
          <w:bCs/>
        </w:rPr>
        <w:t xml:space="preserve"> </w:t>
      </w:r>
      <w:r w:rsidRPr="001F5E78">
        <w:t>A thermostatic fan control shall be installed in the circuit to the hydraulic cooler so that it only runs when a preset temperature of the oil is reached.</w:t>
      </w:r>
    </w:p>
    <w:p w14:paraId="1C975C2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75B80C6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30C1A8E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Hydraulic Pump: One pressure compensated piston type hydraulic pump shall be provided.  Pump shall be directly mounted to the auxiliary engine.  </w:t>
      </w:r>
      <w:r w:rsidRPr="001F5E78">
        <w:rPr>
          <w:noProof/>
          <w:lang w:eastAsia="x-none"/>
        </w:rPr>
        <w:t>Belt</w:t>
      </w:r>
      <w:r w:rsidRPr="001F5E78">
        <w:rPr>
          <w:lang w:eastAsia="x-none"/>
        </w:rPr>
        <w:t xml:space="preserve"> driven system not acceptable.  </w:t>
      </w:r>
    </w:p>
    <w:p w14:paraId="1078C68A"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POWER SYSTEM</w:t>
      </w:r>
      <w:r w:rsidRPr="001F5E78">
        <w:rPr>
          <w:rFonts w:cs="Arial"/>
          <w:bCs/>
          <w:iCs/>
          <w:szCs w:val="28"/>
          <w:lang w:val="x-none" w:eastAsia="x-none"/>
        </w:rPr>
        <w:t>:</w:t>
      </w:r>
    </w:p>
    <w:p w14:paraId="046546D9"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compressor shall be a VANAIR V210-UT, BOSS FT4 210 DUS, or state approved equivalent, utility mount, rotary screw type with a minimum displacement of 210 CFM @ 150 PSI with after air cooler. The air system shall be equipped with an air receiver with moisture drain and safety relief valve. The main airlines leading from the compressor to the air receiver shall be equipped with reusable fittings. The compressor shall be conveniently mounted on the unit for easy daily maintenance and access.  An insulated housing shall surround the engine and compressor with removable access doors. </w:t>
      </w:r>
    </w:p>
    <w:p w14:paraId="3C5B947A"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air supply is to be conditioned by a SCHMIDT 1200-08003 rated greater than 750 CFM. </w:t>
      </w:r>
    </w:p>
    <w:p w14:paraId="205BD527" w14:textId="77777777" w:rsidR="001F6574" w:rsidRPr="001F5E78" w:rsidRDefault="001F6574" w:rsidP="001F6574">
      <w:pPr>
        <w:widowControl/>
        <w:numPr>
          <w:ilvl w:val="1"/>
          <w:numId w:val="19"/>
        </w:numPr>
        <w:autoSpaceDE/>
        <w:autoSpaceDN/>
        <w:adjustRightInd/>
        <w:spacing w:before="120" w:after="120"/>
        <w:jc w:val="both"/>
      </w:pPr>
      <w:r w:rsidRPr="001F5E78">
        <w:t xml:space="preserve">All air control lines to the striping guns and electro-air valves shall be not less than ¼ inch ID solvent resistant tubing tested to 150 psi or comparable. </w:t>
      </w:r>
    </w:p>
    <w:p w14:paraId="7E0D01EB" w14:textId="013D2456" w:rsidR="001F6574" w:rsidRPr="001F5E78" w:rsidRDefault="001F6574" w:rsidP="001F6574">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r w:rsidR="00020134" w:rsidRPr="001F5E78">
        <w:t>operator’s</w:t>
      </w:r>
      <w:r w:rsidRPr="001F5E78">
        <w:t xml:space="preserve"> cab.  It shall include on/off controls and gauges for air pressure, hour meter, voltmeter, engine oil pressure, engine coolant temperature, and compressor discharge temperature.</w:t>
      </w:r>
    </w:p>
    <w:p w14:paraId="540FA2E2" w14:textId="77777777" w:rsidR="001F6574" w:rsidRPr="001F5E78" w:rsidRDefault="001F6574" w:rsidP="001F6574">
      <w:pPr>
        <w:widowControl/>
        <w:numPr>
          <w:ilvl w:val="1"/>
          <w:numId w:val="19"/>
        </w:numPr>
        <w:autoSpaceDE/>
        <w:autoSpaceDN/>
        <w:adjustRightInd/>
        <w:spacing w:before="120" w:after="120"/>
        <w:jc w:val="both"/>
      </w:pPr>
      <w:r w:rsidRPr="001F5E78">
        <w:lastRenderedPageBreak/>
        <w:t xml:space="preserve">Compressor engine must </w:t>
      </w:r>
      <w:r w:rsidRPr="001F6574">
        <w:t xml:space="preserve">be a Caterpillar C4.4, draw </w:t>
      </w:r>
      <w:r w:rsidRPr="001F5E78">
        <w:t xml:space="preserve">fuel from the chassis fuel tank, and have an </w:t>
      </w:r>
      <w:r w:rsidRPr="001F5E78">
        <w:rPr>
          <w:noProof/>
        </w:rPr>
        <w:t>hour</w:t>
      </w:r>
      <w:r w:rsidRPr="001F5E78">
        <w:t xml:space="preserve"> meter installed.</w:t>
      </w:r>
    </w:p>
    <w:p w14:paraId="76E8A485" w14:textId="77777777" w:rsidR="001F6574" w:rsidRPr="001F5E78" w:rsidRDefault="001F6574" w:rsidP="001F6574">
      <w:pPr>
        <w:widowControl/>
        <w:numPr>
          <w:ilvl w:val="1"/>
          <w:numId w:val="19"/>
        </w:numPr>
        <w:autoSpaceDE/>
        <w:autoSpaceDN/>
        <w:adjustRightInd/>
        <w:spacing w:before="120" w:after="120"/>
        <w:jc w:val="both"/>
      </w:pPr>
      <w:r w:rsidRPr="001F5E78">
        <w:t>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the hose reel and air take-offs.</w:t>
      </w:r>
    </w:p>
    <w:p w14:paraId="55FC7C2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5233A521" w14:textId="77777777" w:rsidR="001F6574" w:rsidRPr="001F5E78" w:rsidRDefault="001F6574" w:rsidP="001F6574">
      <w:pPr>
        <w:numPr>
          <w:ilvl w:val="1"/>
          <w:numId w:val="19"/>
        </w:numPr>
        <w:spacing w:before="120" w:after="120"/>
        <w:jc w:val="both"/>
        <w:rPr>
          <w:lang w:val="x-none" w:eastAsia="x-none"/>
        </w:rPr>
      </w:pPr>
      <w:r w:rsidRPr="001F6574">
        <w:t xml:space="preserve">Five (5) air jets or dusting guns will be installed, two (2) on right carriage, and three (3) on the left carriage as described in 108.2 &amp; 108.3, to blow away dust and light debris from the surface prior to the paint application.  These air jets shall be controlled electrically from the operator’s </w:t>
      </w:r>
      <w:r w:rsidRPr="001F5E78">
        <w:t xml:space="preserve">location on each side of the platform with one switch for each gun carriage located on each Model SC-12 Master Control Box.  Each air jet shall be controlled by an air solenoid and the control switches on the Master Control Box shall be three position switches labeled AUTO/OFF/ON. </w:t>
      </w:r>
    </w:p>
    <w:p w14:paraId="2252CF5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5DE8E2B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4A4F7E5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66ADED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39898FE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6D6303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and gauges shall be of panel mount type.</w:t>
      </w:r>
    </w:p>
    <w:p w14:paraId="0A7D1F1A" w14:textId="3817E6BC"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faceplate of the operator’s control panel </w:t>
      </w:r>
      <w:proofErr w:type="gramStart"/>
      <w:r w:rsidRPr="001F5E78">
        <w:t>shall</w:t>
      </w:r>
      <w:proofErr w:type="gramEnd"/>
      <w:r w:rsidRPr="001F5E78">
        <w:t xml:space="preserve"> be black with etched</w:t>
      </w:r>
      <w:r w:rsidR="00AF57D5">
        <w:t xml:space="preserve"> </w:t>
      </w:r>
      <w:r w:rsidR="00AF57D5" w:rsidRPr="00AF57D5">
        <w:rPr>
          <w:color w:val="FF0000"/>
        </w:rPr>
        <w:t>or engraved</w:t>
      </w:r>
      <w:r w:rsidRPr="001F5E78">
        <w:t xml:space="preserve"> control function labels.  Sticker labels will not be acceptable.</w:t>
      </w:r>
    </w:p>
    <w:p w14:paraId="7D1EEEC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shall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26BC1DD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19D0B1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76409A0C" w14:textId="4E5A9D26"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circuit will be color-</w:t>
      </w:r>
      <w:r w:rsidR="00020134" w:rsidRPr="001F5E78">
        <w:t>coded with</w:t>
      </w:r>
      <w:r w:rsidRPr="001F5E78">
        <w:t xml:space="preserve"> wire and shall be protected.  Two (2) ground straps in separate locations shall be provided.</w:t>
      </w:r>
    </w:p>
    <w:p w14:paraId="2762A32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0E195B6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7DD3F7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Cable connectors for the control boxes shall be quick-disconnect plugs and receptacles designed for quick removal.  The connections shall be the correct gauge rated to withstand the current needed to operate the guns and control box.</w:t>
      </w:r>
    </w:p>
    <w:p w14:paraId="1F90B1C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w:t>
      </w:r>
    </w:p>
    <w:p w14:paraId="7A1BA1FA" w14:textId="77777777" w:rsidR="00020134" w:rsidRDefault="001F6574" w:rsidP="00020134">
      <w:pPr>
        <w:widowControl/>
        <w:numPr>
          <w:ilvl w:val="2"/>
          <w:numId w:val="19"/>
        </w:numPr>
        <w:tabs>
          <w:tab w:val="left" w:pos="5040"/>
        </w:tabs>
        <w:autoSpaceDE/>
        <w:autoSpaceDN/>
        <w:adjustRightInd/>
        <w:spacing w:before="120" w:after="120"/>
        <w:jc w:val="both"/>
      </w:pPr>
      <w:r w:rsidRPr="001F5E78">
        <w:t xml:space="preserve">Two (2) </w:t>
      </w:r>
      <w:r w:rsidRPr="001F6574">
        <w:t xml:space="preserve">WHELEN L31 LED Strobe lights shall be installed on a bracket cantilevered above the chassis cab roof.  </w:t>
      </w:r>
    </w:p>
    <w:p w14:paraId="120889F2" w14:textId="42F07A09" w:rsidR="00020134" w:rsidRDefault="001F6574" w:rsidP="00020134">
      <w:pPr>
        <w:widowControl/>
        <w:numPr>
          <w:ilvl w:val="2"/>
          <w:numId w:val="19"/>
        </w:numPr>
        <w:tabs>
          <w:tab w:val="left" w:pos="5040"/>
        </w:tabs>
        <w:autoSpaceDE/>
        <w:autoSpaceDN/>
        <w:adjustRightInd/>
        <w:spacing w:before="120" w:after="120"/>
        <w:jc w:val="both"/>
      </w:pPr>
      <w:r w:rsidRPr="001F6574">
        <w:t>One</w:t>
      </w:r>
      <w:r w:rsidR="00020134">
        <w:t xml:space="preserve"> (1)</w:t>
      </w:r>
      <w:r w:rsidRPr="001F6574">
        <w:t xml:space="preserve"> Model L31HAFamber shall be installed on the left side and one Model L31HBF blue on the right side.  </w:t>
      </w:r>
    </w:p>
    <w:p w14:paraId="6EADFA0E" w14:textId="77777777" w:rsidR="00020134" w:rsidRDefault="001F6574" w:rsidP="00020134">
      <w:pPr>
        <w:widowControl/>
        <w:numPr>
          <w:ilvl w:val="2"/>
          <w:numId w:val="19"/>
        </w:numPr>
        <w:tabs>
          <w:tab w:val="left" w:pos="5040"/>
        </w:tabs>
        <w:autoSpaceDE/>
        <w:autoSpaceDN/>
        <w:adjustRightInd/>
        <w:spacing w:before="120" w:after="120"/>
        <w:jc w:val="both"/>
      </w:pPr>
      <w:r w:rsidRPr="001F6574">
        <w:lastRenderedPageBreak/>
        <w:t xml:space="preserve">Two (2) LED strobes with one WHELEN Model L31HBF blue shall be provided on the front left corner of the deck with one Model L31HAF amber on the front right corner of the deck.  </w:t>
      </w:r>
    </w:p>
    <w:p w14:paraId="288E5DB3" w14:textId="7891B3B3" w:rsidR="00020134" w:rsidRDefault="001F6574" w:rsidP="00020134">
      <w:pPr>
        <w:widowControl/>
        <w:numPr>
          <w:ilvl w:val="2"/>
          <w:numId w:val="19"/>
        </w:numPr>
        <w:tabs>
          <w:tab w:val="left" w:pos="5040"/>
        </w:tabs>
        <w:autoSpaceDE/>
        <w:autoSpaceDN/>
        <w:adjustRightInd/>
        <w:spacing w:before="120" w:after="120"/>
        <w:jc w:val="both"/>
      </w:pPr>
      <w:r w:rsidRPr="001F6574">
        <w:t>Two</w:t>
      </w:r>
      <w:r w:rsidR="00020134">
        <w:t xml:space="preserve"> (2)</w:t>
      </w:r>
      <w:r w:rsidRPr="001F6574">
        <w:t xml:space="preserve"> WHELEN L31 LED strobes shall be mounted on the rear of the unit with an amber one on the left rear and a blue one on the right rear.  </w:t>
      </w:r>
    </w:p>
    <w:p w14:paraId="23320EE1" w14:textId="77777777" w:rsidR="00020134" w:rsidRDefault="001F6574" w:rsidP="00020134">
      <w:pPr>
        <w:widowControl/>
        <w:numPr>
          <w:ilvl w:val="2"/>
          <w:numId w:val="19"/>
        </w:numPr>
        <w:tabs>
          <w:tab w:val="left" w:pos="5040"/>
        </w:tabs>
        <w:autoSpaceDE/>
        <w:autoSpaceDN/>
        <w:adjustRightInd/>
        <w:spacing w:before="120" w:after="120"/>
        <w:jc w:val="both"/>
      </w:pPr>
      <w:r w:rsidRPr="001F6574">
        <w:t xml:space="preserve">One switch on the </w:t>
      </w:r>
      <w:r w:rsidR="00020134">
        <w:t>c</w:t>
      </w:r>
      <w:r w:rsidRPr="001F6574">
        <w:t xml:space="preserve">hassis </w:t>
      </w:r>
      <w:r w:rsidR="00020134">
        <w:t>c</w:t>
      </w:r>
      <w:r w:rsidRPr="001F6574">
        <w:t xml:space="preserve">ab </w:t>
      </w:r>
      <w:r w:rsidR="00020134">
        <w:t>c</w:t>
      </w:r>
      <w:r w:rsidRPr="001F6574">
        <w:t xml:space="preserve">ontrol </w:t>
      </w:r>
      <w:r w:rsidR="00020134">
        <w:t>c</w:t>
      </w:r>
      <w:r w:rsidRPr="001F6574">
        <w:t xml:space="preserve">onsole shall be provided to control the main strobe lights.  </w:t>
      </w:r>
    </w:p>
    <w:p w14:paraId="47D73417" w14:textId="0449EDBD" w:rsidR="001F6574" w:rsidRPr="001F5E78" w:rsidRDefault="001F6574" w:rsidP="00020134">
      <w:pPr>
        <w:widowControl/>
        <w:numPr>
          <w:ilvl w:val="2"/>
          <w:numId w:val="19"/>
        </w:numPr>
        <w:tabs>
          <w:tab w:val="left" w:pos="5040"/>
        </w:tabs>
        <w:autoSpaceDE/>
        <w:autoSpaceDN/>
        <w:adjustRightInd/>
        <w:spacing w:before="120" w:after="120"/>
        <w:jc w:val="both"/>
      </w:pPr>
      <w:r w:rsidRPr="001F6574">
        <w:t xml:space="preserve">One mini amber 180-degree LED strobe light shall be positioned </w:t>
      </w:r>
      <w:r w:rsidRPr="001F5E78">
        <w:t>on the outside on each carriage with an amber strobe on the left gun carriage and blue on the right gun carriage.  Carriage mini strobes shall be controlled by one switch on the Main Operator Control Console.</w:t>
      </w:r>
    </w:p>
    <w:p w14:paraId="501F572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Eight (8) HELLA LED 1000 lumen work lights shall be provided.  </w:t>
      </w:r>
    </w:p>
    <w:p w14:paraId="784E11E3" w14:textId="77777777" w:rsidR="00020134" w:rsidRDefault="001F6574" w:rsidP="00020134">
      <w:pPr>
        <w:widowControl/>
        <w:numPr>
          <w:ilvl w:val="2"/>
          <w:numId w:val="19"/>
        </w:numPr>
        <w:tabs>
          <w:tab w:val="left" w:pos="5040"/>
        </w:tabs>
        <w:autoSpaceDE/>
        <w:autoSpaceDN/>
        <w:adjustRightInd/>
        <w:spacing w:before="120" w:after="120"/>
        <w:jc w:val="both"/>
      </w:pPr>
      <w:r w:rsidRPr="001F5E78">
        <w:t>One (1) for the line guide</w:t>
      </w:r>
    </w:p>
    <w:p w14:paraId="1927FE1E" w14:textId="2FE445D3" w:rsidR="00020134" w:rsidRDefault="001F6574" w:rsidP="00020134">
      <w:pPr>
        <w:widowControl/>
        <w:numPr>
          <w:ilvl w:val="2"/>
          <w:numId w:val="19"/>
        </w:numPr>
        <w:tabs>
          <w:tab w:val="left" w:pos="5040"/>
        </w:tabs>
        <w:autoSpaceDE/>
        <w:autoSpaceDN/>
        <w:adjustRightInd/>
        <w:spacing w:before="120" w:after="120"/>
        <w:jc w:val="both"/>
      </w:pPr>
      <w:r w:rsidRPr="001F5E78">
        <w:t>Two (2) to illuminate the deck</w:t>
      </w:r>
    </w:p>
    <w:p w14:paraId="5EA739B8" w14:textId="77777777" w:rsidR="00020134" w:rsidRDefault="00020134" w:rsidP="00020134">
      <w:pPr>
        <w:widowControl/>
        <w:numPr>
          <w:ilvl w:val="2"/>
          <w:numId w:val="19"/>
        </w:numPr>
        <w:tabs>
          <w:tab w:val="left" w:pos="5040"/>
        </w:tabs>
        <w:autoSpaceDE/>
        <w:autoSpaceDN/>
        <w:adjustRightInd/>
        <w:spacing w:before="120" w:after="120"/>
        <w:jc w:val="both"/>
      </w:pPr>
      <w:r>
        <w:t>T</w:t>
      </w:r>
      <w:r w:rsidR="001F6574" w:rsidRPr="001F5E78">
        <w:t xml:space="preserve">wo (2) for each gun carriage </w:t>
      </w:r>
    </w:p>
    <w:p w14:paraId="7C929684" w14:textId="52FF4B48" w:rsidR="00020134" w:rsidRDefault="00020134" w:rsidP="00020134">
      <w:pPr>
        <w:widowControl/>
        <w:numPr>
          <w:ilvl w:val="2"/>
          <w:numId w:val="19"/>
        </w:numPr>
        <w:tabs>
          <w:tab w:val="left" w:pos="5040"/>
        </w:tabs>
        <w:autoSpaceDE/>
        <w:autoSpaceDN/>
        <w:adjustRightInd/>
        <w:spacing w:before="120" w:after="120"/>
        <w:jc w:val="both"/>
      </w:pPr>
      <w:r>
        <w:t>O</w:t>
      </w:r>
      <w:r w:rsidR="001F6574" w:rsidRPr="001F5E78">
        <w:t>ne (1) for the diaphragm paint pumps</w:t>
      </w:r>
    </w:p>
    <w:p w14:paraId="25F6397D" w14:textId="09402330" w:rsidR="001F6574" w:rsidRPr="001F5E78" w:rsidRDefault="001F6574" w:rsidP="00020134">
      <w:pPr>
        <w:widowControl/>
        <w:numPr>
          <w:ilvl w:val="2"/>
          <w:numId w:val="19"/>
        </w:numPr>
        <w:tabs>
          <w:tab w:val="left" w:pos="5040"/>
        </w:tabs>
        <w:autoSpaceDE/>
        <w:autoSpaceDN/>
        <w:adjustRightInd/>
        <w:spacing w:before="120" w:after="120"/>
        <w:jc w:val="both"/>
      </w:pPr>
      <w:r w:rsidRPr="001F5E78">
        <w:t xml:space="preserve">A white/red LED light with a </w:t>
      </w:r>
      <w:r w:rsidRPr="001F5E78">
        <w:rPr>
          <w:noProof/>
        </w:rPr>
        <w:t>self-contained</w:t>
      </w:r>
      <w:r w:rsidRPr="001F5E78">
        <w:t xml:space="preserve"> switch shall be provided above each operator position.  </w:t>
      </w:r>
    </w:p>
    <w:p w14:paraId="72082F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“Kill Switch” (power switch) shall be provided in the operator’s cab and chassis cab to shut off all electrical controls for the striping guns.</w:t>
      </w:r>
    </w:p>
    <w:p w14:paraId="3F1E989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13D015CC" w14:textId="56C79322" w:rsidR="001F6574" w:rsidRPr="001F5E78" w:rsidRDefault="001F6574" w:rsidP="001F6574">
      <w:pPr>
        <w:numPr>
          <w:ilvl w:val="1"/>
          <w:numId w:val="19"/>
        </w:numPr>
        <w:spacing w:before="120" w:after="120"/>
        <w:jc w:val="both"/>
        <w:rPr>
          <w:lang w:val="x-none" w:eastAsia="x-none"/>
        </w:rPr>
      </w:pPr>
      <w:r w:rsidRPr="001F5E78">
        <w:t>Two solid-state electronic master control boxes shall be supplied, one each for left and right-side skip operation.  Skip-Line® Model SC-</w:t>
      </w:r>
      <w:r w:rsidRPr="001F6574">
        <w:t xml:space="preserve">12 eight-line controller.  Gun </w:t>
      </w:r>
      <w:r w:rsidRPr="001F5E78">
        <w:t>switch quantities shall be provided for each master control box that allows for interchangeability.  The master switch for the master control boxes shall be a START/STOP switch.</w:t>
      </w:r>
    </w:p>
    <w:p w14:paraId="30E0F7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remote trigger switch shall be provided for each master control box for activating skip pattern stripes.  These remote switches will be used to allow for automatic, semi-automatic, and manual modes.</w:t>
      </w:r>
    </w:p>
    <w:p w14:paraId="41761D9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controllers </w:t>
      </w:r>
      <w:proofErr w:type="gramStart"/>
      <w:r w:rsidRPr="001F5E78">
        <w:t>shall</w:t>
      </w:r>
      <w:proofErr w:type="gramEnd"/>
      <w:r w:rsidRPr="001F5E78">
        <w:t xml:space="preserve"> be adjustable by the operator while the machine is in motion or standing still.  They should be able to </w:t>
      </w:r>
      <w:proofErr w:type="gramStart"/>
      <w:r w:rsidRPr="001F5E78">
        <w:t>time skip</w:t>
      </w:r>
      <w:proofErr w:type="gramEnd"/>
      <w:r w:rsidRPr="001F5E78">
        <w:t xml:space="preserve"> patterns for </w:t>
      </w:r>
      <w:r w:rsidRPr="001F5E78">
        <w:rPr>
          <w:noProof/>
        </w:rPr>
        <w:t>left</w:t>
      </w:r>
      <w:r w:rsidRPr="001F5E78">
        <w:t xml:space="preserve"> and right synchronized or independent operation if striping from both sides.  </w:t>
      </w:r>
    </w:p>
    <w:p w14:paraId="6B59C07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6D3A295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6B50D5C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172638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mid-sized IP67 rated toggle switches.</w:t>
      </w:r>
    </w:p>
    <w:p w14:paraId="304498D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52A943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42964B8B"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1ADCEB77"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2841F126"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 xml:space="preserve">The color menu system </w:t>
      </w:r>
      <w:proofErr w:type="gramStart"/>
      <w:r w:rsidRPr="001F5E78">
        <w:t>shall</w:t>
      </w:r>
      <w:proofErr w:type="gramEnd"/>
      <w:r w:rsidRPr="001F5E78">
        <w:t xml:space="preserve"> have a descriptive information system to provide the operator with information about errors, warnings, and skip timer operation.</w:t>
      </w:r>
    </w:p>
    <w:p w14:paraId="04CD0C22"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4957393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323AA3A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All adjustments must </w:t>
      </w:r>
      <w:proofErr w:type="gramStart"/>
      <w:r w:rsidRPr="001F5E78">
        <w:t>be</w:t>
      </w:r>
      <w:proofErr w:type="gramEnd"/>
      <w:r w:rsidRPr="001F5E78">
        <w:t xml:space="preserve"> so that these functional changes can be made readily by the operator while the machine is in motion or stopped.</w:t>
      </w:r>
    </w:p>
    <w:p w14:paraId="0EA64CF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The skip timer system shall have an operating temperature range from 33°F to 140°F.  The skip timer system shall have a storage temperature range of 10°F to 160°F.</w:t>
      </w:r>
    </w:p>
    <w:p w14:paraId="1CE35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57C54C6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proofErr w:type="gramStart"/>
      <w:r w:rsidRPr="001F5E78">
        <w:t>LED’s</w:t>
      </w:r>
      <w:proofErr w:type="gramEnd"/>
      <w:r w:rsidRPr="001F5E78">
        <w:t xml:space="preserve"> for all driver outputs to simplify diagnostics.</w:t>
      </w:r>
    </w:p>
    <w:p w14:paraId="4710269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accept up to four pump stroke inputs.</w:t>
      </w:r>
    </w:p>
    <w:p w14:paraId="51A44FC8" w14:textId="1492FA52"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system shall provide for bead gun </w:t>
      </w:r>
      <w:r w:rsidR="00020134" w:rsidRPr="001F5E78">
        <w:t>delays</w:t>
      </w:r>
      <w:r w:rsidRPr="001F5E78">
        <w:t xml:space="preserve"> to fully cover the paint line.</w:t>
      </w:r>
    </w:p>
    <w:p w14:paraId="279593F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shall accept motion signals from a magnet-wrapped driveline collar.  All motion signal sources will maintain a </w:t>
      </w:r>
      <w:r w:rsidRPr="001F5E78">
        <w:rPr>
          <w:noProof/>
        </w:rPr>
        <w:t>0.25-inch</w:t>
      </w:r>
      <w:r w:rsidRPr="001F5E78">
        <w:t xml:space="preserve"> resolution during normal road marking operations.</w:t>
      </w:r>
    </w:p>
    <w:p w14:paraId="3059F1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noProof/>
        </w:rPr>
        <w:t>The timer</w:t>
      </w:r>
      <w:r w:rsidRPr="001F5E78">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9FF57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software shall be field upgradeable via USB drive.</w:t>
      </w:r>
    </w:p>
    <w:p w14:paraId="64998636" w14:textId="5184104F"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w:t>
      </w:r>
      <w:r w:rsidR="00020134" w:rsidRPr="001F5E78">
        <w:t>system’s</w:t>
      </w:r>
      <w:r w:rsidRPr="001F5E78">
        <w:t xml:space="preserve"> hardware </w:t>
      </w:r>
      <w:proofErr w:type="gramStart"/>
      <w:r w:rsidRPr="001F5E78">
        <w:t>shall</w:t>
      </w:r>
      <w:proofErr w:type="gramEnd"/>
      <w:r w:rsidRPr="001F5E78">
        <w:t xml:space="preserve"> be upgradable using hub expansions ports for adding more driver output boxes, sensor input boxes, or data logging equipment.</w:t>
      </w:r>
    </w:p>
    <w:p w14:paraId="70BEC29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separately track skip and solid distance painted per gun and paint consumption for pump strokes into internal non-volatile counters.  Gallon counts per paint shall be provided.</w:t>
      </w:r>
    </w:p>
    <w:p w14:paraId="613C408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bCs/>
          <w:iCs/>
          <w:szCs w:val="28"/>
          <w:lang w:val="x-none" w:eastAsia="x-none"/>
        </w:rPr>
        <w:t>SKIPLINE DATA LOGGER</w:t>
      </w:r>
      <w:r w:rsidRPr="001F5E78">
        <w:rPr>
          <w:rFonts w:cs="Arial"/>
          <w:bCs/>
          <w:iCs/>
          <w:szCs w:val="28"/>
          <w:lang w:val="x-none" w:eastAsia="x-none"/>
        </w:rPr>
        <w:t>:</w:t>
      </w:r>
    </w:p>
    <w:p w14:paraId="5F841F8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To include SKIP-LINE model </w:t>
      </w:r>
      <w:r w:rsidRPr="00AF57D5">
        <w:rPr>
          <w:strike/>
          <w:color w:val="FF0000"/>
        </w:rPr>
        <w:t>DL-12 or</w:t>
      </w:r>
      <w:r w:rsidRPr="00AF57D5">
        <w:rPr>
          <w:color w:val="FF0000"/>
        </w:rPr>
        <w:t xml:space="preserve"> </w:t>
      </w:r>
      <w:r w:rsidRPr="001F5E78">
        <w:t xml:space="preserve">DL-18 data logger system. </w:t>
      </w:r>
    </w:p>
    <w:p w14:paraId="6ABA8F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122D8A2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w:t>
      </w:r>
      <w:proofErr w:type="gramStart"/>
      <w:r w:rsidRPr="001F5E78">
        <w:t>bead</w:t>
      </w:r>
      <w:proofErr w:type="gramEnd"/>
      <w:r w:rsidRPr="001F5E78">
        <w:t xml:space="preserve"> remaining in the tank without the use of a summing board.  An onboard computer management system shall include a customized </w:t>
      </w:r>
      <w:r w:rsidRPr="001F5E78">
        <w:rPr>
          <w:noProof/>
        </w:rPr>
        <w:t>15-inch</w:t>
      </w:r>
      <w:r w:rsidRPr="001F5E78">
        <w:t xml:space="preserve"> minimum LCD touchscreen with a Model CVO-312 or HDVO-318 Video Overlay &amp; Crosshair Generator for the operators’ cab.  Load cells shall be daisy-chain wired.</w:t>
      </w:r>
    </w:p>
    <w:p w14:paraId="781A63A4"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276D8A7C" w14:textId="77777777" w:rsidR="001F6574" w:rsidRPr="00AF57D5" w:rsidRDefault="001F6574" w:rsidP="001F6574">
      <w:pPr>
        <w:widowControl/>
        <w:numPr>
          <w:ilvl w:val="1"/>
          <w:numId w:val="19"/>
        </w:numPr>
        <w:tabs>
          <w:tab w:val="left" w:pos="2340"/>
          <w:tab w:val="left" w:pos="5040"/>
        </w:tabs>
        <w:autoSpaceDE/>
        <w:autoSpaceDN/>
        <w:adjustRightInd/>
        <w:spacing w:before="120" w:after="120"/>
        <w:jc w:val="both"/>
        <w:rPr>
          <w:strike/>
          <w:color w:val="FF0000"/>
        </w:rPr>
      </w:pPr>
      <w:r w:rsidRPr="00AF57D5">
        <w:rPr>
          <w:strike/>
          <w:color w:val="FF0000"/>
        </w:rPr>
        <w:t>To include handheld trigger switch required for remarking old skipline patterns.</w:t>
      </w:r>
    </w:p>
    <w:p w14:paraId="30666CE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INTERCOM SYSTEM</w:t>
      </w:r>
      <w:r w:rsidRPr="001F5E78">
        <w:rPr>
          <w:rFonts w:cs="Arial"/>
          <w:bCs/>
          <w:iCs/>
          <w:szCs w:val="28"/>
          <w:lang w:val="x-none" w:eastAsia="x-none"/>
        </w:rPr>
        <w:t>:</w:t>
      </w:r>
    </w:p>
    <w:p w14:paraId="646D6436" w14:textId="77777777" w:rsidR="001F6574" w:rsidRPr="001F6574" w:rsidRDefault="001F6574" w:rsidP="001F6574">
      <w:pPr>
        <w:numPr>
          <w:ilvl w:val="1"/>
          <w:numId w:val="19"/>
        </w:numPr>
        <w:spacing w:before="120" w:after="120"/>
        <w:jc w:val="both"/>
        <w:rPr>
          <w:lang w:val="x-none" w:eastAsia="x-none"/>
        </w:rPr>
      </w:pPr>
      <w:r w:rsidRPr="001F5E78">
        <w:rPr>
          <w:lang w:eastAsia="x-none"/>
        </w:rPr>
        <w:t xml:space="preserve">To include SONETICS DECT7 team system with quantity: 7 APX379 headsets and 10-user ComHub.  </w:t>
      </w:r>
      <w:hyperlink r:id="rId20" w:history="1">
        <w:r w:rsidRPr="001F5E78">
          <w:rPr>
            <w:u w:val="single"/>
          </w:rPr>
          <w:t>https://www.soneticscorp.com/products/team/portable-systems/sonpws-dect7/</w:t>
        </w:r>
      </w:hyperlink>
      <w:r>
        <w:t xml:space="preserve"> </w:t>
      </w:r>
      <w:r w:rsidRPr="001F6574">
        <w:t>A base station will be installed in the chassis cab with interface capabilities to communicate with a ground and air tower communication system.</w:t>
      </w:r>
    </w:p>
    <w:p w14:paraId="50A81BE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5C43581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guidance system </w:t>
      </w:r>
      <w:proofErr w:type="gramStart"/>
      <w:r w:rsidRPr="001F5E78">
        <w:t>shall</w:t>
      </w:r>
      <w:proofErr w:type="gramEnd"/>
      <w:r w:rsidRPr="001F5E78">
        <w:t xml:space="preserve"> be a closed-circuit TV system.  Cables and connections used will provide maximum weather resistance.  </w:t>
      </w:r>
    </w:p>
    <w:p w14:paraId="1E96544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w:t>
      </w:r>
      <w:proofErr w:type="gramStart"/>
      <w:r w:rsidRPr="001F5E78">
        <w:t>shall</w:t>
      </w:r>
      <w:proofErr w:type="gramEnd"/>
      <w:r w:rsidRPr="001F5E78">
        <w:t xml:space="preserve">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082BE1F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lastRenderedPageBreak/>
        <w:t xml:space="preserve">Two (2) color cameras shall be installed on the cab to allow carriages on left and right to be seen; DAKOTA Mico AgCam or SAFETY VISION V-650FHD.  </w:t>
      </w:r>
    </w:p>
    <w:p w14:paraId="16878C3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One (1) 15-inch LCD touchscreen color monitor must be mobile unit use type, operating at 12-volt DC and shall be located in the truck chassis cab, dash mounted between the windshield and the steering wheel.  A stainless-steel slide tube mounting bracket shall allow for positioning the monitor at various locations.  The monitor shall be equipped with a </w:t>
      </w:r>
      <w:proofErr w:type="gramStart"/>
      <w:r w:rsidRPr="001F5E78">
        <w:t>SKIP-LINE</w:t>
      </w:r>
      <w:proofErr w:type="gramEnd"/>
      <w:r w:rsidRPr="001F5E78">
        <w:t xml:space="preserve">, Inc. Model CVO-312 Video Overlay and Crosshair Generator.  A WELDEX back up/rear view color camera Model WDRV-7057C-HD shall be provided tied to the camera guidance system.  A quad processor and five (5) selection switches shall be provided for the driver to select which cameras to use.  With the quad </w:t>
      </w:r>
      <w:r w:rsidRPr="001F5E78">
        <w:rPr>
          <w:noProof/>
        </w:rPr>
        <w:t>processor,</w:t>
      </w:r>
      <w:r w:rsidRPr="001F5E78">
        <w:t xml:space="preserve"> the driver can use one camera at a time, two at a time or all five (5) at the same time.</w:t>
      </w:r>
    </w:p>
    <w:p w14:paraId="691B775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5DBD4DF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265F4D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6574">
        <w:t xml:space="preserve">Two (2) Model GL3000-P remote-controlled guide lasers shall </w:t>
      </w:r>
      <w:r w:rsidRPr="001F6574">
        <w:rPr>
          <w:noProof/>
        </w:rPr>
        <w:t>be provided</w:t>
      </w:r>
      <w:r w:rsidRPr="001F6574">
        <w:t xml:space="preserve"> with one on right gun carriage and one on left carriage for airport use.  These la</w:t>
      </w:r>
      <w:r w:rsidRPr="001F5E78">
        <w:t>sers shall be used to help position the gun carriages.</w:t>
      </w:r>
    </w:p>
    <w:p w14:paraId="5C6FE28E"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LOADING/CHARGE PUMP ASSEMBLY</w:t>
      </w:r>
      <w:r w:rsidRPr="001F5E78">
        <w:rPr>
          <w:rFonts w:cs="Arial"/>
          <w:bCs/>
          <w:iCs/>
          <w:szCs w:val="28"/>
          <w:lang w:val="x-none" w:eastAsia="x-none"/>
        </w:rPr>
        <w:t>:</w:t>
      </w:r>
    </w:p>
    <w:p w14:paraId="4B534FB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5626933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20EAC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69DA73A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C94AA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6E64D88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2DD4CFD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58359E7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w:t>
      </w:r>
      <w:proofErr w:type="gramStart"/>
      <w:r w:rsidRPr="001F5E78">
        <w:t>tees</w:t>
      </w:r>
      <w:proofErr w:type="gramEnd"/>
      <w:r w:rsidRPr="001F5E78">
        <w:t xml:space="preserve">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0CA8F3"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2CBA3FD4" w14:textId="77777777" w:rsidR="001F6574" w:rsidRPr="001F5E78" w:rsidRDefault="001F6574" w:rsidP="001F6574">
      <w:pPr>
        <w:numPr>
          <w:ilvl w:val="1"/>
          <w:numId w:val="19"/>
        </w:numPr>
        <w:spacing w:before="120" w:after="120"/>
        <w:jc w:val="both"/>
        <w:rPr>
          <w:lang w:val="x-none" w:eastAsia="x-none"/>
        </w:rPr>
      </w:pPr>
      <w:r w:rsidRPr="001F5E78">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02F8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3992A05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The labels on the ball valve handles shall be protected </w:t>
      </w:r>
      <w:proofErr w:type="gramStart"/>
      <w:r w:rsidRPr="001F5E78">
        <w:t>with</w:t>
      </w:r>
      <w:proofErr w:type="gramEnd"/>
      <w:r w:rsidRPr="001F5E78">
        <w:t xml:space="preserve"> clear heat shrink.</w:t>
      </w:r>
    </w:p>
    <w:p w14:paraId="491EC6E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3CC29B1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10C37F4B"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w:t>
      </w:r>
      <w:r w:rsidRPr="001F5E78">
        <w:lastRenderedPageBreak/>
        <w:t xml:space="preserve">is also acceptable.  The </w:t>
      </w:r>
      <w:r w:rsidRPr="001F5E78">
        <w:rPr>
          <w:noProof/>
        </w:rPr>
        <w:t>front-mounted</w:t>
      </w:r>
      <w:r w:rsidRPr="001F5E78">
        <w:t xml:space="preserve"> line guide and the gun carriages shall be powder coated black.  Utility mount air compressor shall be left factory powder coat white.</w:t>
      </w:r>
    </w:p>
    <w:p w14:paraId="36F728DA" w14:textId="2E0430DD" w:rsidR="001F6574" w:rsidRPr="00823B2A" w:rsidRDefault="001F6574" w:rsidP="001F6574">
      <w:pPr>
        <w:widowControl/>
        <w:numPr>
          <w:ilvl w:val="1"/>
          <w:numId w:val="19"/>
        </w:numPr>
        <w:tabs>
          <w:tab w:val="left" w:pos="2340"/>
          <w:tab w:val="left" w:pos="5040"/>
        </w:tabs>
        <w:autoSpaceDE/>
        <w:autoSpaceDN/>
        <w:adjustRightInd/>
        <w:spacing w:before="120" w:after="120"/>
        <w:jc w:val="both"/>
      </w:pPr>
      <w:r>
        <w:t>A front mount laterally adjustable line guide shall be provided with 6’ to 10’ extension, pneumatic tire (4.10/3.50-4), swivel caster, and pneumatic lift with a mechanical lock to keep secure in the raised position during storage.</w:t>
      </w:r>
      <w:r w:rsidR="00AF57D5">
        <w:t xml:space="preserve"> </w:t>
      </w:r>
      <w:r w:rsidR="00AF57D5" w:rsidRPr="00AF57D5">
        <w:rPr>
          <w:color w:val="FF0000"/>
        </w:rPr>
        <w:t xml:space="preserve">M-B </w:t>
      </w:r>
      <w:proofErr w:type="gramStart"/>
      <w:r w:rsidR="00AF57D5" w:rsidRPr="00AF57D5">
        <w:rPr>
          <w:color w:val="FF0000"/>
        </w:rPr>
        <w:t>Companies</w:t>
      </w:r>
      <w:proofErr w:type="gramEnd"/>
      <w:r w:rsidR="00AF57D5" w:rsidRPr="00AF57D5">
        <w:rPr>
          <w:color w:val="FF0000"/>
        </w:rPr>
        <w:t xml:space="preserve"> standard hydraulic pointer is acceptable.</w:t>
      </w:r>
    </w:p>
    <w:p w14:paraId="42E70D69"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34FA434C" w14:textId="77777777" w:rsidR="001F6574" w:rsidRPr="001F5E78" w:rsidRDefault="001F6574" w:rsidP="001F6574">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w:t>
      </w:r>
      <w:r w:rsidRPr="001F6574">
        <w:t>at the Fairbanks International Airport Maintenance Facility in Fairbanks</w:t>
      </w:r>
      <w:r w:rsidRPr="001F6574">
        <w:rPr>
          <w:bCs/>
        </w:rPr>
        <w:t>.</w:t>
      </w:r>
      <w:r w:rsidRPr="001F6574">
        <w:t xml:space="preserve"> </w:t>
      </w:r>
    </w:p>
    <w:p w14:paraId="7FF47F64" w14:textId="77777777" w:rsidR="001F6574" w:rsidRPr="001F5E78" w:rsidRDefault="001F6574" w:rsidP="001F6574">
      <w:pPr>
        <w:widowControl/>
        <w:numPr>
          <w:ilvl w:val="2"/>
          <w:numId w:val="19"/>
        </w:numPr>
        <w:autoSpaceDE/>
        <w:autoSpaceDN/>
        <w:adjustRightInd/>
        <w:spacing w:before="120" w:after="120"/>
        <w:jc w:val="both"/>
      </w:pPr>
      <w:r w:rsidRPr="001F5E78">
        <w:t xml:space="preserve">Bidder to provide a qualified factory trained instructor(s), within 30 days of acceptance by the State.  Advanced notice is required.  </w:t>
      </w:r>
    </w:p>
    <w:p w14:paraId="61C815CA" w14:textId="77777777" w:rsidR="001F6574" w:rsidRPr="001F5E78" w:rsidRDefault="001F6574" w:rsidP="001F6574">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3F8C6F7" w14:textId="77777777" w:rsidR="001F6574" w:rsidRPr="001F5E78" w:rsidRDefault="001F6574" w:rsidP="001F6574">
      <w:pPr>
        <w:widowControl/>
        <w:numPr>
          <w:ilvl w:val="3"/>
          <w:numId w:val="19"/>
        </w:numPr>
        <w:autoSpaceDE/>
        <w:autoSpaceDN/>
        <w:adjustRightInd/>
        <w:spacing w:before="120" w:after="120"/>
        <w:jc w:val="both"/>
      </w:pPr>
      <w:r w:rsidRPr="001F5E78">
        <w:t>Operating procedures per operating manual.</w:t>
      </w:r>
    </w:p>
    <w:p w14:paraId="09F5D0BE" w14:textId="77777777" w:rsidR="001F6574" w:rsidRPr="001F5E78" w:rsidRDefault="001F6574" w:rsidP="001F6574">
      <w:pPr>
        <w:widowControl/>
        <w:numPr>
          <w:ilvl w:val="3"/>
          <w:numId w:val="19"/>
        </w:numPr>
        <w:autoSpaceDE/>
        <w:autoSpaceDN/>
        <w:adjustRightInd/>
        <w:spacing w:before="120" w:after="120"/>
        <w:jc w:val="both"/>
      </w:pPr>
      <w:r w:rsidRPr="001F5E78">
        <w:t>Break-in procedures.</w:t>
      </w:r>
    </w:p>
    <w:p w14:paraId="3655C8CA" w14:textId="77777777" w:rsidR="001F6574" w:rsidRPr="001F5E78" w:rsidRDefault="001F6574" w:rsidP="001F6574">
      <w:pPr>
        <w:widowControl/>
        <w:numPr>
          <w:ilvl w:val="3"/>
          <w:numId w:val="19"/>
        </w:numPr>
        <w:autoSpaceDE/>
        <w:autoSpaceDN/>
        <w:adjustRightInd/>
        <w:spacing w:before="120" w:after="120"/>
        <w:jc w:val="both"/>
      </w:pPr>
      <w:r w:rsidRPr="001F5E78">
        <w:t xml:space="preserve">Equipment limitations. </w:t>
      </w:r>
    </w:p>
    <w:p w14:paraId="1404B6F7" w14:textId="77777777" w:rsidR="001F6574" w:rsidRPr="001F5E78" w:rsidRDefault="001F6574" w:rsidP="001F6574">
      <w:pPr>
        <w:widowControl/>
        <w:numPr>
          <w:ilvl w:val="3"/>
          <w:numId w:val="19"/>
        </w:numPr>
        <w:autoSpaceDE/>
        <w:autoSpaceDN/>
        <w:adjustRightInd/>
        <w:spacing w:before="120" w:after="120"/>
        <w:jc w:val="both"/>
      </w:pPr>
      <w:r w:rsidRPr="001F5E78">
        <w:t>Operator maintenance.</w:t>
      </w:r>
    </w:p>
    <w:p w14:paraId="13EBE372" w14:textId="77777777" w:rsidR="001F6574" w:rsidRPr="001F5E78" w:rsidRDefault="001F6574" w:rsidP="001F6574">
      <w:pPr>
        <w:widowControl/>
        <w:numPr>
          <w:ilvl w:val="3"/>
          <w:numId w:val="19"/>
        </w:numPr>
        <w:autoSpaceDE/>
        <w:autoSpaceDN/>
        <w:adjustRightInd/>
        <w:spacing w:before="120" w:after="120"/>
        <w:jc w:val="both"/>
      </w:pPr>
      <w:r w:rsidRPr="001F5E78">
        <w:t>Pre-checks and lubrication.</w:t>
      </w:r>
    </w:p>
    <w:p w14:paraId="5B814B5A" w14:textId="77777777" w:rsidR="001F6574" w:rsidRPr="001F5E78" w:rsidRDefault="001F6574" w:rsidP="001F6574">
      <w:pPr>
        <w:widowControl/>
        <w:numPr>
          <w:ilvl w:val="3"/>
          <w:numId w:val="19"/>
        </w:numPr>
        <w:autoSpaceDE/>
        <w:autoSpaceDN/>
        <w:adjustRightInd/>
        <w:spacing w:before="120" w:after="120"/>
        <w:jc w:val="both"/>
      </w:pPr>
      <w:r w:rsidRPr="001F5E78">
        <w:t>Safety</w:t>
      </w:r>
    </w:p>
    <w:p w14:paraId="0A34ABB7" w14:textId="77777777" w:rsidR="001F6574" w:rsidRPr="001F5E78" w:rsidRDefault="001F6574" w:rsidP="001F6574">
      <w:pPr>
        <w:widowControl/>
        <w:numPr>
          <w:ilvl w:val="3"/>
          <w:numId w:val="19"/>
        </w:numPr>
        <w:autoSpaceDE/>
        <w:autoSpaceDN/>
        <w:adjustRightInd/>
        <w:spacing w:before="120" w:after="120"/>
        <w:jc w:val="both"/>
      </w:pPr>
      <w:r w:rsidRPr="001F5E78">
        <w:t>Cold weather operation.</w:t>
      </w:r>
    </w:p>
    <w:p w14:paraId="21AC542A" w14:textId="77777777" w:rsidR="001F6574" w:rsidRPr="001F5E78" w:rsidRDefault="001F6574" w:rsidP="001F6574">
      <w:pPr>
        <w:widowControl/>
        <w:numPr>
          <w:ilvl w:val="3"/>
          <w:numId w:val="19"/>
        </w:numPr>
        <w:autoSpaceDE/>
        <w:autoSpaceDN/>
        <w:adjustRightInd/>
        <w:spacing w:before="120" w:after="120"/>
        <w:jc w:val="both"/>
      </w:pPr>
      <w:r w:rsidRPr="001F5E78">
        <w:rPr>
          <w:noProof/>
        </w:rPr>
        <w:t>Jump-starting</w:t>
      </w:r>
      <w:r w:rsidRPr="001F5E78">
        <w:t>.</w:t>
      </w:r>
    </w:p>
    <w:p w14:paraId="6B258A13" w14:textId="77777777" w:rsidR="001F6574" w:rsidRPr="001F5E78" w:rsidRDefault="001F6574" w:rsidP="001F6574">
      <w:pPr>
        <w:widowControl/>
        <w:numPr>
          <w:ilvl w:val="3"/>
          <w:numId w:val="19"/>
        </w:numPr>
        <w:autoSpaceDE/>
        <w:autoSpaceDN/>
        <w:adjustRightInd/>
        <w:spacing w:before="120" w:after="120"/>
        <w:jc w:val="both"/>
      </w:pPr>
      <w:r w:rsidRPr="001F5E78">
        <w:rPr>
          <w:noProof/>
        </w:rPr>
        <w:t>Welding</w:t>
      </w:r>
      <w:r w:rsidRPr="001F5E78">
        <w:t xml:space="preserve"> on equipment.</w:t>
      </w:r>
    </w:p>
    <w:p w14:paraId="1A2EEB4C" w14:textId="77777777" w:rsidR="001F6574" w:rsidRPr="001F5E78" w:rsidRDefault="001F6574" w:rsidP="001F6574">
      <w:pPr>
        <w:widowControl/>
        <w:numPr>
          <w:ilvl w:val="3"/>
          <w:numId w:val="19"/>
        </w:numPr>
        <w:autoSpaceDE/>
        <w:autoSpaceDN/>
        <w:adjustRightInd/>
        <w:spacing w:before="120" w:after="120"/>
        <w:jc w:val="both"/>
      </w:pPr>
      <w:r w:rsidRPr="001F5E78">
        <w:t>Towing or transporting equipment.</w:t>
      </w:r>
    </w:p>
    <w:p w14:paraId="150587C5" w14:textId="77777777" w:rsidR="001F6574" w:rsidRPr="001F5E78" w:rsidRDefault="001F6574" w:rsidP="001F6574">
      <w:pPr>
        <w:widowControl/>
        <w:numPr>
          <w:ilvl w:val="3"/>
          <w:numId w:val="19"/>
        </w:numPr>
        <w:autoSpaceDE/>
        <w:autoSpaceDN/>
        <w:adjustRightInd/>
        <w:spacing w:before="120" w:after="120"/>
        <w:jc w:val="both"/>
      </w:pPr>
      <w:r w:rsidRPr="001F5E78">
        <w:t>Instruments and controls.</w:t>
      </w:r>
    </w:p>
    <w:p w14:paraId="10365D25" w14:textId="77777777" w:rsidR="001F6574" w:rsidRPr="001F5E78" w:rsidRDefault="001F6574" w:rsidP="001F6574">
      <w:pPr>
        <w:widowControl/>
        <w:numPr>
          <w:ilvl w:val="3"/>
          <w:numId w:val="19"/>
        </w:numPr>
        <w:autoSpaceDE/>
        <w:autoSpaceDN/>
        <w:adjustRightInd/>
        <w:spacing w:before="120" w:after="120"/>
        <w:jc w:val="both"/>
      </w:pPr>
      <w:r w:rsidRPr="001F5E78">
        <w:t>Gauge interpretation.</w:t>
      </w:r>
    </w:p>
    <w:p w14:paraId="10A02059" w14:textId="77777777" w:rsidR="001F6574" w:rsidRPr="001F5E78" w:rsidRDefault="001F6574" w:rsidP="001F6574">
      <w:pPr>
        <w:widowControl/>
        <w:numPr>
          <w:ilvl w:val="3"/>
          <w:numId w:val="19"/>
        </w:numPr>
        <w:autoSpaceDE/>
        <w:autoSpaceDN/>
        <w:adjustRightInd/>
        <w:spacing w:before="120" w:after="120"/>
        <w:jc w:val="both"/>
      </w:pPr>
      <w:r w:rsidRPr="001F5E78">
        <w:t>Regen operation.</w:t>
      </w:r>
    </w:p>
    <w:p w14:paraId="6A05A9E1" w14:textId="77777777" w:rsidR="001F6574" w:rsidRPr="001F5E78" w:rsidRDefault="001F6574" w:rsidP="001F6574">
      <w:pPr>
        <w:widowControl/>
        <w:numPr>
          <w:ilvl w:val="3"/>
          <w:numId w:val="19"/>
        </w:numPr>
        <w:autoSpaceDE/>
        <w:autoSpaceDN/>
        <w:adjustRightInd/>
        <w:spacing w:before="120" w:after="120"/>
        <w:jc w:val="both"/>
      </w:pPr>
      <w:r w:rsidRPr="001F5E78">
        <w:t>Equipment operation, Do’s and Don’ts.</w:t>
      </w:r>
    </w:p>
    <w:p w14:paraId="76531BBD" w14:textId="77777777" w:rsidR="001F6574" w:rsidRPr="001F5E78" w:rsidRDefault="001F6574" w:rsidP="001F6574">
      <w:pPr>
        <w:widowControl/>
        <w:numPr>
          <w:ilvl w:val="3"/>
          <w:numId w:val="19"/>
        </w:numPr>
        <w:autoSpaceDE/>
        <w:autoSpaceDN/>
        <w:adjustRightInd/>
        <w:spacing w:before="120" w:after="120"/>
        <w:jc w:val="both"/>
      </w:pPr>
      <w:r w:rsidRPr="001F5E78">
        <w:t>Attachment operation, Do’s and Don’ts.</w:t>
      </w:r>
    </w:p>
    <w:p w14:paraId="6D5C1D4A" w14:textId="77777777" w:rsidR="001F6574" w:rsidRPr="001F5E78" w:rsidRDefault="001F6574" w:rsidP="001F6574">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01DC9500" w14:textId="77777777" w:rsidR="001F6574" w:rsidRPr="001F5E78" w:rsidRDefault="001F6574" w:rsidP="001F6574">
      <w:pPr>
        <w:widowControl/>
        <w:numPr>
          <w:ilvl w:val="2"/>
          <w:numId w:val="19"/>
        </w:numPr>
        <w:autoSpaceDE/>
        <w:autoSpaceDN/>
        <w:adjustRightInd/>
        <w:spacing w:before="120" w:after="120"/>
        <w:jc w:val="both"/>
      </w:pPr>
      <w:r w:rsidRPr="001F5E78">
        <w:t>Troubleshooting and test procedures.</w:t>
      </w:r>
    </w:p>
    <w:p w14:paraId="064CD0E2" w14:textId="77777777" w:rsidR="001F6574" w:rsidRPr="001F5E78" w:rsidRDefault="001F6574" w:rsidP="001F6574">
      <w:pPr>
        <w:widowControl/>
        <w:numPr>
          <w:ilvl w:val="2"/>
          <w:numId w:val="19"/>
        </w:numPr>
        <w:autoSpaceDE/>
        <w:autoSpaceDN/>
        <w:adjustRightInd/>
        <w:spacing w:before="120" w:after="120"/>
        <w:jc w:val="both"/>
      </w:pPr>
      <w:r w:rsidRPr="001F5E78">
        <w:t>Electronics (Including diagnostic software, computers, Can-Bus systems.)</w:t>
      </w:r>
    </w:p>
    <w:p w14:paraId="4BF62434" w14:textId="77777777" w:rsidR="001F6574" w:rsidRPr="001F5E78" w:rsidRDefault="001F6574" w:rsidP="001F6574">
      <w:pPr>
        <w:widowControl/>
        <w:numPr>
          <w:ilvl w:val="2"/>
          <w:numId w:val="19"/>
        </w:numPr>
        <w:autoSpaceDE/>
        <w:autoSpaceDN/>
        <w:adjustRightInd/>
        <w:spacing w:before="120" w:after="120"/>
        <w:jc w:val="both"/>
      </w:pPr>
      <w:r w:rsidRPr="001F5E78">
        <w:t>Emissions.</w:t>
      </w:r>
    </w:p>
    <w:p w14:paraId="3CD7AEE8" w14:textId="77777777" w:rsidR="001F6574" w:rsidRPr="001F5E78" w:rsidRDefault="001F6574" w:rsidP="001F6574">
      <w:pPr>
        <w:widowControl/>
        <w:numPr>
          <w:ilvl w:val="2"/>
          <w:numId w:val="19"/>
        </w:numPr>
        <w:autoSpaceDE/>
        <w:autoSpaceDN/>
        <w:adjustRightInd/>
        <w:spacing w:before="120" w:after="120"/>
        <w:jc w:val="both"/>
      </w:pPr>
      <w:r w:rsidRPr="001F5E78">
        <w:t>Electrical systems.</w:t>
      </w:r>
    </w:p>
    <w:p w14:paraId="395DC489" w14:textId="77777777" w:rsidR="001F6574" w:rsidRPr="001F5E78" w:rsidRDefault="001F6574" w:rsidP="001F6574">
      <w:pPr>
        <w:widowControl/>
        <w:numPr>
          <w:ilvl w:val="2"/>
          <w:numId w:val="19"/>
        </w:numPr>
        <w:autoSpaceDE/>
        <w:autoSpaceDN/>
        <w:adjustRightInd/>
        <w:spacing w:before="120" w:after="120"/>
        <w:jc w:val="both"/>
      </w:pPr>
      <w:r w:rsidRPr="001F5E78">
        <w:t>Air systems.</w:t>
      </w:r>
    </w:p>
    <w:p w14:paraId="5D4995D5" w14:textId="77777777" w:rsidR="001F6574" w:rsidRPr="001F5E78" w:rsidRDefault="001F6574" w:rsidP="001F6574">
      <w:pPr>
        <w:widowControl/>
        <w:numPr>
          <w:ilvl w:val="2"/>
          <w:numId w:val="19"/>
        </w:numPr>
        <w:autoSpaceDE/>
        <w:autoSpaceDN/>
        <w:adjustRightInd/>
        <w:spacing w:before="120" w:after="120"/>
        <w:jc w:val="both"/>
      </w:pPr>
      <w:r w:rsidRPr="001F5E78">
        <w:rPr>
          <w:noProof/>
        </w:rPr>
        <w:t>Drivetrain</w:t>
      </w:r>
      <w:r w:rsidRPr="001F5E78">
        <w:t>.</w:t>
      </w:r>
    </w:p>
    <w:p w14:paraId="6B05F2F4" w14:textId="77777777" w:rsidR="001F6574" w:rsidRPr="001F5E78" w:rsidRDefault="001F6574" w:rsidP="001F6574">
      <w:pPr>
        <w:widowControl/>
        <w:numPr>
          <w:ilvl w:val="2"/>
          <w:numId w:val="19"/>
        </w:numPr>
        <w:autoSpaceDE/>
        <w:autoSpaceDN/>
        <w:adjustRightInd/>
        <w:spacing w:before="120" w:after="120"/>
        <w:jc w:val="both"/>
      </w:pPr>
      <w:r w:rsidRPr="001F5E78">
        <w:t xml:space="preserve">Engine and transmission.  </w:t>
      </w:r>
    </w:p>
    <w:p w14:paraId="5E466E0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 xml:space="preserve">SPARE PARTS </w:t>
      </w:r>
      <w:r w:rsidRPr="001F5E78">
        <w:rPr>
          <w:rFonts w:cs="Arial"/>
          <w:bCs/>
          <w:iCs/>
          <w:szCs w:val="28"/>
          <w:highlight w:val="yellow"/>
          <w:lang w:eastAsia="x-none"/>
        </w:rPr>
        <w:t>(Optional Item – Pricing Required)</w:t>
      </w:r>
      <w:r w:rsidRPr="001F5E78">
        <w:rPr>
          <w:rFonts w:cs="Arial"/>
          <w:bCs/>
          <w:iCs/>
          <w:szCs w:val="28"/>
          <w:lang w:val="x-none" w:eastAsia="x-none"/>
        </w:rPr>
        <w:t>:</w:t>
      </w:r>
    </w:p>
    <w:p w14:paraId="4EF7F841" w14:textId="77777777" w:rsidR="001F6574" w:rsidRPr="001F5E78" w:rsidRDefault="001F6574" w:rsidP="001F6574">
      <w:pPr>
        <w:numPr>
          <w:ilvl w:val="1"/>
          <w:numId w:val="19"/>
        </w:numPr>
        <w:spacing w:before="120" w:after="120"/>
        <w:jc w:val="both"/>
        <w:rPr>
          <w:lang w:val="x-none" w:eastAsia="x-none"/>
        </w:rPr>
      </w:pPr>
      <w:r w:rsidRPr="001F5E78">
        <w:rPr>
          <w:lang w:eastAsia="x-none"/>
        </w:rPr>
        <w:t>(2) Air solenoids</w:t>
      </w:r>
    </w:p>
    <w:p w14:paraId="19FBBD2B" w14:textId="77777777" w:rsidR="001F6574" w:rsidRPr="001F5E78" w:rsidRDefault="001F6574" w:rsidP="001F6574">
      <w:pPr>
        <w:numPr>
          <w:ilvl w:val="1"/>
          <w:numId w:val="19"/>
        </w:numPr>
        <w:spacing w:before="120" w:after="120"/>
        <w:jc w:val="both"/>
        <w:rPr>
          <w:lang w:val="x-none" w:eastAsia="x-none"/>
        </w:rPr>
      </w:pPr>
      <w:r w:rsidRPr="001F5E78">
        <w:rPr>
          <w:lang w:eastAsia="x-none"/>
        </w:rPr>
        <w:t>(1) Breather filter for oil reservoir</w:t>
      </w:r>
    </w:p>
    <w:p w14:paraId="6994CF25" w14:textId="77777777" w:rsidR="001F6574" w:rsidRPr="001F5E78" w:rsidRDefault="001F6574" w:rsidP="001F6574">
      <w:pPr>
        <w:numPr>
          <w:ilvl w:val="1"/>
          <w:numId w:val="19"/>
        </w:numPr>
        <w:spacing w:before="120" w:after="120"/>
        <w:jc w:val="both"/>
        <w:rPr>
          <w:lang w:val="x-none" w:eastAsia="x-none"/>
        </w:rPr>
      </w:pPr>
      <w:r w:rsidRPr="001F5E78">
        <w:rPr>
          <w:lang w:eastAsia="x-none"/>
        </w:rPr>
        <w:t>(6) bead guns</w:t>
      </w:r>
    </w:p>
    <w:p w14:paraId="0CDBA4F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61539DF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(1) LP paint pumps</w:t>
      </w:r>
    </w:p>
    <w:p w14:paraId="5FE02CED" w14:textId="77777777" w:rsidR="001F6574" w:rsidRPr="001F5E78" w:rsidRDefault="001F6574" w:rsidP="001F6574">
      <w:pPr>
        <w:numPr>
          <w:ilvl w:val="1"/>
          <w:numId w:val="19"/>
        </w:numPr>
        <w:spacing w:before="120" w:after="120"/>
        <w:jc w:val="both"/>
        <w:rPr>
          <w:lang w:val="x-none" w:eastAsia="x-none"/>
        </w:rPr>
      </w:pPr>
      <w:r w:rsidRPr="001F5E78">
        <w:rPr>
          <w:lang w:eastAsia="x-none"/>
        </w:rPr>
        <w:lastRenderedPageBreak/>
        <w:t>(1) Service kits for LP paint pump air sections</w:t>
      </w:r>
    </w:p>
    <w:p w14:paraId="36286746"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LP paint pump fluid sections</w:t>
      </w:r>
    </w:p>
    <w:p w14:paraId="470EC6D7" w14:textId="77777777" w:rsidR="001F6574" w:rsidRPr="001F5E78" w:rsidRDefault="001F6574" w:rsidP="001F6574">
      <w:pPr>
        <w:numPr>
          <w:ilvl w:val="1"/>
          <w:numId w:val="19"/>
        </w:numPr>
        <w:spacing w:before="120" w:after="120"/>
        <w:jc w:val="both"/>
        <w:rPr>
          <w:lang w:val="x-none" w:eastAsia="x-none"/>
        </w:rPr>
      </w:pPr>
      <w:r w:rsidRPr="001F5E78">
        <w:rPr>
          <w:lang w:eastAsia="x-none"/>
        </w:rPr>
        <w:t>(2) Screens for HP paint filters</w:t>
      </w:r>
    </w:p>
    <w:p w14:paraId="1CEEFADA"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guns</w:t>
      </w:r>
    </w:p>
    <w:p w14:paraId="171A4162"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 repair kit</w:t>
      </w:r>
    </w:p>
    <w:p w14:paraId="654B0B5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0AFDFD8B" w14:textId="77777777" w:rsidR="001F6574" w:rsidRPr="001F5E78" w:rsidRDefault="001F6574" w:rsidP="001F6574">
      <w:pPr>
        <w:numPr>
          <w:ilvl w:val="1"/>
          <w:numId w:val="19"/>
        </w:numPr>
        <w:spacing w:before="120" w:after="120"/>
        <w:jc w:val="both"/>
        <w:rPr>
          <w:lang w:val="x-none" w:eastAsia="x-none"/>
        </w:rPr>
      </w:pPr>
      <w:r w:rsidRPr="001F5E78">
        <w:rPr>
          <w:lang w:eastAsia="x-none"/>
        </w:rPr>
        <w:t>(1) HP paint pump</w:t>
      </w:r>
    </w:p>
    <w:p w14:paraId="4CF46C2D"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hydraulic sections</w:t>
      </w:r>
    </w:p>
    <w:p w14:paraId="57E6DA68"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fluid sections</w:t>
      </w:r>
    </w:p>
    <w:p w14:paraId="4E559C60" w14:textId="77777777" w:rsidR="001F6574" w:rsidRPr="001F5E78" w:rsidRDefault="001F6574" w:rsidP="001F6574">
      <w:pPr>
        <w:numPr>
          <w:ilvl w:val="1"/>
          <w:numId w:val="19"/>
        </w:numPr>
        <w:spacing w:before="120" w:after="120"/>
        <w:jc w:val="both"/>
        <w:rPr>
          <w:lang w:val="x-none" w:eastAsia="x-none"/>
        </w:rPr>
      </w:pPr>
      <w:r w:rsidRPr="001F5E78">
        <w:rPr>
          <w:lang w:eastAsia="x-none"/>
        </w:rPr>
        <w:t>(8) paint gun tips</w:t>
      </w:r>
    </w:p>
    <w:p w14:paraId="455CEB7D" w14:textId="77777777" w:rsidR="001F6574" w:rsidRPr="001F5E78" w:rsidRDefault="001F6574" w:rsidP="001F6574">
      <w:pPr>
        <w:numPr>
          <w:ilvl w:val="1"/>
          <w:numId w:val="19"/>
        </w:numPr>
        <w:spacing w:before="120" w:after="120"/>
        <w:jc w:val="both"/>
        <w:rPr>
          <w:lang w:val="x-none" w:eastAsia="x-none"/>
        </w:rPr>
      </w:pPr>
      <w:r w:rsidRPr="001F5E78">
        <w:rPr>
          <w:lang w:eastAsia="x-none"/>
        </w:rPr>
        <w:t>(6) GRACO XHD tip guards</w:t>
      </w:r>
    </w:p>
    <w:p w14:paraId="18C2E15F" w14:textId="77777777" w:rsidR="001F6574" w:rsidRPr="001F5E78" w:rsidRDefault="001F6574" w:rsidP="001F6574">
      <w:pPr>
        <w:numPr>
          <w:ilvl w:val="1"/>
          <w:numId w:val="19"/>
        </w:numPr>
        <w:spacing w:before="120" w:after="120"/>
        <w:jc w:val="both"/>
        <w:rPr>
          <w:lang w:val="x-none" w:eastAsia="x-none"/>
        </w:rPr>
      </w:pPr>
      <w:r w:rsidRPr="001F5E78">
        <w:rPr>
          <w:lang w:eastAsia="x-none"/>
        </w:rPr>
        <w:t>(3) Quart TSL-throat seal lubricant</w:t>
      </w:r>
    </w:p>
    <w:p w14:paraId="074CAD8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(2) Electric actuator for </w:t>
      </w:r>
      <w:proofErr w:type="gramStart"/>
      <w:r w:rsidRPr="001F5E78">
        <w:rPr>
          <w:lang w:eastAsia="x-none"/>
        </w:rPr>
        <w:t>paint</w:t>
      </w:r>
      <w:proofErr w:type="gramEnd"/>
      <w:r w:rsidRPr="001F5E78">
        <w:rPr>
          <w:lang w:eastAsia="x-none"/>
        </w:rPr>
        <w:t xml:space="preserve"> and bead guns</w:t>
      </w:r>
    </w:p>
    <w:p w14:paraId="23A956A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(3) Aircraft tires for gun carriages</w:t>
      </w:r>
    </w:p>
    <w:p w14:paraId="326F0DC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696F75F5" w14:textId="77777777" w:rsidR="001F6574" w:rsidRPr="001F5E78" w:rsidRDefault="001F6574" w:rsidP="001F6574">
      <w:pPr>
        <w:widowControl/>
        <w:numPr>
          <w:ilvl w:val="1"/>
          <w:numId w:val="19"/>
        </w:numPr>
        <w:autoSpaceDE/>
        <w:autoSpaceDN/>
        <w:adjustRightInd/>
        <w:spacing w:before="120" w:after="120"/>
        <w:jc w:val="both"/>
        <w:rPr>
          <w:szCs w:val="20"/>
        </w:rPr>
      </w:pPr>
      <w:r w:rsidRPr="001F5E78">
        <w:rPr>
          <w:szCs w:val="20"/>
        </w:rPr>
        <w:t>Diagnostics:</w:t>
      </w:r>
    </w:p>
    <w:p w14:paraId="740D37D4"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3A23BB93"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07DFBE1D"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 xml:space="preserve">If applicable, </w:t>
      </w:r>
      <w:proofErr w:type="gramStart"/>
      <w:r w:rsidRPr="001F5E78">
        <w:rPr>
          <w:szCs w:val="20"/>
        </w:rPr>
        <w:t>must</w:t>
      </w:r>
      <w:proofErr w:type="gramEnd"/>
      <w:r w:rsidRPr="001F5E78">
        <w:rPr>
          <w:szCs w:val="20"/>
        </w:rPr>
        <w:t xml:space="preserve"> be able to communicate a replaced DPF.</w:t>
      </w:r>
    </w:p>
    <w:p w14:paraId="2D8D0B7E" w14:textId="77777777" w:rsidR="001F6574" w:rsidRPr="001F5E78" w:rsidRDefault="001F6574" w:rsidP="001F6574">
      <w:pPr>
        <w:numPr>
          <w:ilvl w:val="1"/>
          <w:numId w:val="19"/>
        </w:numPr>
        <w:spacing w:before="120" w:after="120"/>
        <w:jc w:val="both"/>
      </w:pPr>
      <w:r w:rsidRPr="001F5E78">
        <w:t>Labeling/Identification</w:t>
      </w:r>
    </w:p>
    <w:p w14:paraId="16FEBA04" w14:textId="77777777" w:rsidR="001F6574" w:rsidRPr="001F5E78" w:rsidRDefault="001F6574" w:rsidP="001F6574">
      <w:pPr>
        <w:numPr>
          <w:ilvl w:val="2"/>
          <w:numId w:val="19"/>
        </w:numPr>
        <w:spacing w:before="120" w:after="120"/>
        <w:jc w:val="both"/>
        <w:rPr>
          <w:lang w:val="x-none" w:eastAsia="x-none"/>
        </w:rPr>
      </w:pPr>
      <w:r w:rsidRPr="001F5E78">
        <w:rPr>
          <w:lang w:eastAsia="x-none"/>
        </w:rPr>
        <w:t>DYMO type tape labels are not acceptable.</w:t>
      </w:r>
    </w:p>
    <w:p w14:paraId="4532EBBE" w14:textId="77777777" w:rsidR="001F6574" w:rsidRPr="001F5E78" w:rsidRDefault="001F6574" w:rsidP="001F6574">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4D8AAC04" w14:textId="77777777" w:rsidR="001F6574" w:rsidRPr="001F5E78" w:rsidRDefault="001F6574" w:rsidP="001F6574">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5BF6070B"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087918ED" w14:textId="77777777" w:rsidR="001F6574" w:rsidRPr="001F5E78" w:rsidRDefault="001F6574" w:rsidP="001F6574">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28BDED1A"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193DD0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36E87E6"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2606AC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7ED479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4E0F420"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250262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78380F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F76A02"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0AAA63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DB8785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58EE211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279184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A5EF61"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0ADD38E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3DDAA05" w14:textId="77777777" w:rsidR="001F6574" w:rsidRPr="001F5E78" w:rsidRDefault="001F6574" w:rsidP="001F6574">
      <w:pPr>
        <w:widowControl/>
        <w:numPr>
          <w:ilvl w:val="1"/>
          <w:numId w:val="19"/>
        </w:numPr>
        <w:autoSpaceDE/>
        <w:autoSpaceDN/>
        <w:adjustRightInd/>
        <w:spacing w:before="120" w:after="120"/>
        <w:jc w:val="both"/>
      </w:pPr>
      <w:r w:rsidRPr="001F5E78">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49D07E6C" w14:textId="77777777" w:rsidR="001F6574" w:rsidRPr="001F5E78" w:rsidRDefault="001F6574" w:rsidP="001F6574">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5E8ED1B2" w14:textId="77777777" w:rsidR="001F6574" w:rsidRPr="001F5E78" w:rsidRDefault="001F6574" w:rsidP="001F6574">
      <w:pPr>
        <w:widowControl/>
        <w:numPr>
          <w:ilvl w:val="1"/>
          <w:numId w:val="19"/>
        </w:numPr>
        <w:tabs>
          <w:tab w:val="left" w:pos="1260"/>
        </w:tabs>
        <w:autoSpaceDE/>
        <w:autoSpaceDN/>
        <w:adjustRightInd/>
        <w:spacing w:before="120" w:after="120"/>
        <w:jc w:val="both"/>
      </w:pPr>
      <w:r w:rsidRPr="001F5E78">
        <w:t>Inspection Trip:</w:t>
      </w:r>
    </w:p>
    <w:p w14:paraId="280F790D" w14:textId="77777777" w:rsidR="001F6574" w:rsidRPr="001F6574" w:rsidRDefault="001F6574" w:rsidP="001F6574">
      <w:pPr>
        <w:widowControl/>
        <w:numPr>
          <w:ilvl w:val="2"/>
          <w:numId w:val="19"/>
        </w:numPr>
        <w:autoSpaceDE/>
        <w:autoSpaceDN/>
        <w:adjustRightInd/>
        <w:spacing w:before="120" w:after="120"/>
        <w:jc w:val="both"/>
      </w:pPr>
      <w:r w:rsidRPr="001F5E78">
        <w:t xml:space="preserve">The vendor will alert the State of Alaska Contracting Officer, whose name is </w:t>
      </w:r>
      <w:r w:rsidRPr="001F6574">
        <w:t>on the purchase order, at least 30 days prior to having the completed unit ready for inspection, roughly 75% complete.</w:t>
      </w:r>
    </w:p>
    <w:p w14:paraId="74A3A3F6" w14:textId="77777777" w:rsidR="001F6574" w:rsidRPr="001F6574" w:rsidRDefault="001F6574" w:rsidP="001F6574">
      <w:pPr>
        <w:widowControl/>
        <w:numPr>
          <w:ilvl w:val="2"/>
          <w:numId w:val="19"/>
        </w:numPr>
        <w:tabs>
          <w:tab w:val="left" w:pos="1440"/>
        </w:tabs>
        <w:autoSpaceDE/>
        <w:autoSpaceDN/>
        <w:adjustRightInd/>
        <w:spacing w:before="120" w:after="120"/>
        <w:jc w:val="both"/>
      </w:pPr>
      <w:r w:rsidRPr="001F6574">
        <w:t xml:space="preserve">The State of Alaska will arrange and pay for all </w:t>
      </w:r>
      <w:proofErr w:type="gramStart"/>
      <w:r w:rsidRPr="001F6574">
        <w:t>travel related</w:t>
      </w:r>
      <w:proofErr w:type="gramEnd"/>
      <w:r w:rsidRPr="001F6574">
        <w:t xml:space="preserve"> </w:t>
      </w:r>
      <w:proofErr w:type="gramStart"/>
      <w:r w:rsidRPr="001F6574">
        <w:t>cost</w:t>
      </w:r>
      <w:proofErr w:type="gramEnd"/>
      <w:r w:rsidRPr="001F6574">
        <w:t xml:space="preserve"> for State employees only for a 75% inspection trip. </w:t>
      </w:r>
    </w:p>
    <w:p w14:paraId="44D61611" w14:textId="77777777" w:rsidR="001F6574" w:rsidRPr="001F5E78" w:rsidRDefault="001F6574" w:rsidP="001F6574">
      <w:pPr>
        <w:widowControl/>
        <w:numPr>
          <w:ilvl w:val="2"/>
          <w:numId w:val="19"/>
        </w:numPr>
        <w:tabs>
          <w:tab w:val="left" w:pos="1440"/>
        </w:tabs>
        <w:autoSpaceDE/>
        <w:autoSpaceDN/>
        <w:adjustRightInd/>
        <w:spacing w:before="120" w:after="120"/>
        <w:jc w:val="both"/>
      </w:pPr>
      <w:r w:rsidRPr="001F6574">
        <w:t xml:space="preserve">Once unit is completed a second and final inspection trip will be arranged and conducted at the manufacturers facility prior to shipping the unit to Fairbanks, Alaska. </w:t>
      </w:r>
    </w:p>
    <w:p w14:paraId="64197433"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3F8BA331"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lastRenderedPageBreak/>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6B006065"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$175.00 per day for up to two (2) persons </w:t>
      </w:r>
      <w:r w:rsidRPr="001F6574">
        <w:t xml:space="preserve">from Fairbanks, </w:t>
      </w:r>
      <w:r w:rsidRPr="001F5E78">
        <w:t>Alaska.  The state will pay for the inspection and will submit an invoice for reimbursement from the vendor.</w:t>
      </w:r>
    </w:p>
    <w:p w14:paraId="087EFB7B"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0A8249AC"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4350F080" w14:textId="77777777" w:rsidR="001F6574" w:rsidRPr="001F5E78" w:rsidRDefault="001F6574" w:rsidP="001F6574">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13272E01" w14:textId="77777777" w:rsidR="001F6574" w:rsidRPr="001F5E78" w:rsidRDefault="001F6574" w:rsidP="001F6574">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11C851F" w14:textId="77777777" w:rsidR="001F6574" w:rsidRPr="001F5E78" w:rsidRDefault="001F6574" w:rsidP="001F6574">
      <w:pPr>
        <w:widowControl/>
        <w:numPr>
          <w:ilvl w:val="1"/>
          <w:numId w:val="19"/>
        </w:numPr>
        <w:autoSpaceDE/>
        <w:autoSpaceDN/>
        <w:adjustRightInd/>
        <w:spacing w:before="120" w:after="120"/>
        <w:jc w:val="both"/>
      </w:pPr>
      <w:r w:rsidRPr="001F5E78">
        <w:t>The bidder or responsible representative shall also be in attendance.</w:t>
      </w:r>
    </w:p>
    <w:p w14:paraId="1E2BEF46" w14:textId="77777777" w:rsidR="001F6574" w:rsidRPr="001F5E78" w:rsidRDefault="001F6574" w:rsidP="001F6574">
      <w:pPr>
        <w:widowControl/>
        <w:autoSpaceDE/>
        <w:autoSpaceDN/>
        <w:adjustRightInd/>
        <w:spacing w:after="120"/>
        <w:ind w:left="576" w:hanging="576"/>
        <w:jc w:val="both"/>
        <w:rPr>
          <w:rFonts w:cs="Arial"/>
        </w:rPr>
      </w:pPr>
    </w:p>
    <w:p w14:paraId="16871152" w14:textId="77777777" w:rsidR="001F6574" w:rsidRPr="001F5E78" w:rsidRDefault="001F6574" w:rsidP="001F6574">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130C9D"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130C9D"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130C9D"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130C9D"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130C9D"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130C9D"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130C9D"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130C9D"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130C9D"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130C9D"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130C9D"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130C9D"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130C9D"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130C9D"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130C9D"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130C9D"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130C9D"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130C9D"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130C9D"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942693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1F6574">
      <w:rPr>
        <w:rFonts w:cs="Arial"/>
        <w:i/>
        <w:lang w:val="en-US"/>
      </w:rPr>
      <w:t>9 Paint Truck</w:t>
    </w:r>
  </w:p>
  <w:p w14:paraId="784A938E" w14:textId="71D38029"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30C9D">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220B7F25"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w:t>
    </w:r>
    <w:r w:rsidRPr="00D97DC3">
      <w:rPr>
        <w:rFonts w:cs="Arial"/>
        <w:i/>
        <w:lang w:val="en-US"/>
      </w:rPr>
      <w:t xml:space="preserve"> </w:t>
    </w:r>
    <w:r w:rsidR="001F6574">
      <w:rPr>
        <w:rFonts w:cs="Arial"/>
        <w:i/>
        <w:lang w:val="en-US"/>
      </w:rPr>
      <w:t>Paint Truck</w:t>
    </w:r>
  </w:p>
  <w:p w14:paraId="2093A4E4" w14:textId="1EC73D28"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30C9D">
      <w:rPr>
        <w:rFonts w:cs="Arial"/>
        <w:i/>
        <w:noProof/>
        <w:szCs w:val="20"/>
      </w:rPr>
      <w:t>14</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6042BD4B"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 Paint Truck</w:t>
    </w:r>
  </w:p>
  <w:p w14:paraId="57909353" w14:textId="3825A87F"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30C9D">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6645BDDD" w:rsidR="00F36F31" w:rsidRDefault="00AF57D5" w:rsidP="00F36F31">
    <w:pPr>
      <w:pStyle w:val="Header"/>
      <w:jc w:val="center"/>
      <w:rPr>
        <w:lang w:val="en-US"/>
      </w:rPr>
    </w:pPr>
    <w:r>
      <w:rPr>
        <w:lang w:val="en-US"/>
      </w:rPr>
      <w:t>Amendment 1 – January 15, 2026</w:t>
    </w:r>
  </w:p>
  <w:p w14:paraId="0F062152" w14:textId="77777777" w:rsidR="00AF57D5" w:rsidRDefault="00AF57D5" w:rsidP="00F36F31">
    <w:pPr>
      <w:pStyle w:val="Header"/>
      <w:jc w:val="center"/>
      <w:rPr>
        <w:lang w:val="en-US"/>
      </w:rPr>
    </w:pPr>
  </w:p>
  <w:p w14:paraId="116AC0BC" w14:textId="77777777" w:rsidR="00AF57D5" w:rsidRDefault="00AF57D5" w:rsidP="00AF57D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1C0ADBAD" w14:textId="77777777" w:rsidR="00AF57D5" w:rsidRPr="00F36F31" w:rsidRDefault="00AF57D5"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qfGlCVtgSAaSu2WQsrwjo9jMQ/PvVQYgxYBhglXu6OI751QR7Dsnc1y5AU3p9D71mVT+KptBJhi9PInxrLq0w==" w:salt="6IFkrWsHsV1EF9p7mE40D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0C9D"/>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36DA"/>
    <w:rsid w:val="0023109D"/>
    <w:rsid w:val="00235D63"/>
    <w:rsid w:val="00237A5F"/>
    <w:rsid w:val="00240879"/>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1296"/>
    <w:rsid w:val="00323689"/>
    <w:rsid w:val="00327195"/>
    <w:rsid w:val="003315B6"/>
    <w:rsid w:val="00337E80"/>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40AB"/>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6EF"/>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D6C3A"/>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AF57D5"/>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C7582"/>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www.soneticscorp.com/products/team/portable-systems/sonpws-dect7/"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960F0"/>
    <w:rsid w:val="0062543D"/>
    <w:rsid w:val="007140AB"/>
    <w:rsid w:val="007F739B"/>
    <w:rsid w:val="008334A4"/>
    <w:rsid w:val="00852C0B"/>
    <w:rsid w:val="008712F2"/>
    <w:rsid w:val="00877133"/>
    <w:rsid w:val="008D005E"/>
    <w:rsid w:val="00A6286E"/>
    <w:rsid w:val="00B170FA"/>
    <w:rsid w:val="00C13BB8"/>
    <w:rsid w:val="00DD7915"/>
    <w:rsid w:val="00E178D7"/>
    <w:rsid w:val="00E3202C"/>
    <w:rsid w:val="00E354CD"/>
    <w:rsid w:val="00F60CB8"/>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38</Pages>
  <Words>21141</Words>
  <Characters>112261</Characters>
  <Application>Microsoft Office Word</Application>
  <DocSecurity>0</DocSecurity>
  <Lines>2245</Lines>
  <Paragraphs>1026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132376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5</cp:revision>
  <cp:lastPrinted>2018-02-26T18:39:00Z</cp:lastPrinted>
  <dcterms:created xsi:type="dcterms:W3CDTF">2026-01-15T22:23:00Z</dcterms:created>
  <dcterms:modified xsi:type="dcterms:W3CDTF">2026-01-15T22:42:00Z</dcterms:modified>
</cp:coreProperties>
</file>