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DE209" w14:textId="77777777" w:rsidR="00CB095F" w:rsidRPr="00D01213" w:rsidRDefault="00CB095F" w:rsidP="00CB095F">
      <w:pPr>
        <w:spacing w:line="360" w:lineRule="auto"/>
        <w:rPr>
          <w:sz w:val="38"/>
        </w:rPr>
      </w:pPr>
    </w:p>
    <w:p w14:paraId="0B1543D2" w14:textId="77777777" w:rsidR="00CB095F" w:rsidRPr="00D01213" w:rsidRDefault="00CB095F" w:rsidP="00CB095F">
      <w:pPr>
        <w:spacing w:line="360" w:lineRule="auto"/>
        <w:jc w:val="center"/>
        <w:rPr>
          <w:sz w:val="38"/>
        </w:rPr>
      </w:pPr>
      <w:r w:rsidRPr="00D01213">
        <w:rPr>
          <w:sz w:val="38"/>
        </w:rPr>
        <w:t>STATE OF ALASKA</w:t>
      </w:r>
    </w:p>
    <w:p w14:paraId="49D78CE1" w14:textId="77777777" w:rsidR="00CB095F" w:rsidRPr="00D01213" w:rsidRDefault="00CB095F" w:rsidP="00CB095F">
      <w:pPr>
        <w:spacing w:line="360" w:lineRule="auto"/>
        <w:jc w:val="center"/>
        <w:rPr>
          <w:sz w:val="38"/>
        </w:rPr>
      </w:pPr>
      <w:r w:rsidRPr="00D01213">
        <w:rPr>
          <w:sz w:val="38"/>
        </w:rPr>
        <w:t>DEPARTMENT OF PUBLIC SAFETY</w:t>
      </w:r>
    </w:p>
    <w:p w14:paraId="6D44796A" w14:textId="77777777" w:rsidR="00CB095F" w:rsidRPr="00D01213" w:rsidRDefault="00CB095F" w:rsidP="00CB095F">
      <w:pPr>
        <w:spacing w:line="360" w:lineRule="auto"/>
        <w:jc w:val="center"/>
        <w:rPr>
          <w:sz w:val="38"/>
        </w:rPr>
      </w:pPr>
      <w:r w:rsidRPr="00D01213">
        <w:rPr>
          <w:sz w:val="38"/>
        </w:rPr>
        <w:t>DIVISION OF ADMINISTRATIVE SERVICES</w:t>
      </w:r>
    </w:p>
    <w:p w14:paraId="76F2C400" w14:textId="77777777" w:rsidR="00CB095F" w:rsidRPr="00D01213" w:rsidRDefault="00CB095F" w:rsidP="00CB095F">
      <w:pPr>
        <w:spacing w:line="360" w:lineRule="auto"/>
        <w:jc w:val="center"/>
        <w:rPr>
          <w:sz w:val="38"/>
        </w:rPr>
      </w:pPr>
      <w:r w:rsidRPr="00D01213">
        <w:rPr>
          <w:sz w:val="38"/>
        </w:rPr>
        <w:t>GRANTS OFFICE</w:t>
      </w:r>
    </w:p>
    <w:p w14:paraId="5A5634CD" w14:textId="77777777" w:rsidR="00CB095F" w:rsidRPr="00D01213" w:rsidRDefault="00CB095F" w:rsidP="00CB095F">
      <w:pPr>
        <w:pStyle w:val="BodyText"/>
        <w:rPr>
          <w:sz w:val="20"/>
        </w:rPr>
      </w:pPr>
    </w:p>
    <w:p w14:paraId="38347F9B" w14:textId="77777777" w:rsidR="00CB095F" w:rsidRPr="00D01213" w:rsidRDefault="00CB095F" w:rsidP="00CB095F">
      <w:pPr>
        <w:pStyle w:val="BodyText"/>
        <w:rPr>
          <w:sz w:val="20"/>
        </w:rPr>
      </w:pPr>
    </w:p>
    <w:p w14:paraId="51101CB2" w14:textId="77777777" w:rsidR="00CB095F" w:rsidRPr="00D01213" w:rsidRDefault="00CB095F" w:rsidP="00CB095F">
      <w:pPr>
        <w:pStyle w:val="BodyText"/>
        <w:rPr>
          <w:sz w:val="20"/>
        </w:rPr>
      </w:pPr>
    </w:p>
    <w:p w14:paraId="7229CC20" w14:textId="77777777" w:rsidR="00CB095F" w:rsidRPr="00D01213" w:rsidRDefault="00CB095F" w:rsidP="00CB095F">
      <w:pPr>
        <w:pStyle w:val="BodyText"/>
        <w:rPr>
          <w:sz w:val="20"/>
        </w:rPr>
      </w:pPr>
    </w:p>
    <w:p w14:paraId="4888E44E" w14:textId="77777777" w:rsidR="00CB095F" w:rsidRPr="00D01213" w:rsidRDefault="00CB095F" w:rsidP="00CB095F">
      <w:pPr>
        <w:pStyle w:val="BodyText"/>
        <w:rPr>
          <w:sz w:val="20"/>
        </w:rPr>
      </w:pPr>
    </w:p>
    <w:p w14:paraId="46AB67C4" w14:textId="77777777" w:rsidR="00CB095F" w:rsidRPr="00D01213" w:rsidRDefault="00CB095F" w:rsidP="00CB095F">
      <w:pPr>
        <w:pStyle w:val="BodyText"/>
        <w:rPr>
          <w:sz w:val="20"/>
        </w:rPr>
      </w:pPr>
    </w:p>
    <w:p w14:paraId="38B8A577" w14:textId="77777777" w:rsidR="00CB095F" w:rsidRPr="00D01213" w:rsidRDefault="00CB095F" w:rsidP="00CB095F">
      <w:pPr>
        <w:pStyle w:val="BodyText"/>
        <w:rPr>
          <w:sz w:val="20"/>
        </w:rPr>
      </w:pPr>
    </w:p>
    <w:p w14:paraId="1EB0A937" w14:textId="77777777" w:rsidR="00CB095F" w:rsidRPr="00D01213" w:rsidRDefault="00CB095F" w:rsidP="00CB095F">
      <w:pPr>
        <w:pStyle w:val="BodyText"/>
        <w:rPr>
          <w:sz w:val="20"/>
        </w:rPr>
      </w:pPr>
    </w:p>
    <w:p w14:paraId="7A58546E" w14:textId="77777777" w:rsidR="00CB095F" w:rsidRPr="00D01213" w:rsidRDefault="00CB095F" w:rsidP="00CB095F">
      <w:pPr>
        <w:pStyle w:val="BodyText"/>
        <w:spacing w:before="5"/>
        <w:rPr>
          <w:sz w:val="26"/>
        </w:rPr>
      </w:pPr>
      <w:r w:rsidRPr="00D01213">
        <w:rPr>
          <w:noProof/>
        </w:rPr>
        <w:drawing>
          <wp:anchor distT="0" distB="0" distL="0" distR="0" simplePos="0" relativeHeight="251654144" behindDoc="0" locked="0" layoutInCell="1" allowOverlap="1" wp14:anchorId="1DFFFBAC" wp14:editId="0066BB8C">
            <wp:simplePos x="0" y="0"/>
            <wp:positionH relativeFrom="page">
              <wp:posOffset>2800984</wp:posOffset>
            </wp:positionH>
            <wp:positionV relativeFrom="paragraph">
              <wp:posOffset>218185</wp:posOffset>
            </wp:positionV>
            <wp:extent cx="2172847" cy="2298192"/>
            <wp:effectExtent l="0" t="0" r="0" b="0"/>
            <wp:wrapTopAndBottom/>
            <wp:docPr id="1" name="image1.jpe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172847" cy="2298192"/>
                    </a:xfrm>
                    <a:prstGeom prst="rect">
                      <a:avLst/>
                    </a:prstGeom>
                  </pic:spPr>
                </pic:pic>
              </a:graphicData>
            </a:graphic>
          </wp:anchor>
        </w:drawing>
      </w:r>
    </w:p>
    <w:p w14:paraId="29ABFBAB" w14:textId="77777777" w:rsidR="00CB095F" w:rsidRPr="00D01213" w:rsidRDefault="00CB095F" w:rsidP="00CB095F">
      <w:pPr>
        <w:pStyle w:val="BodyText"/>
        <w:rPr>
          <w:sz w:val="20"/>
        </w:rPr>
      </w:pPr>
    </w:p>
    <w:p w14:paraId="45E2A4C4" w14:textId="77777777" w:rsidR="00CB095F" w:rsidRPr="00D01213" w:rsidRDefault="00CB095F" w:rsidP="00CB095F">
      <w:pPr>
        <w:pStyle w:val="BodyText"/>
        <w:rPr>
          <w:sz w:val="20"/>
        </w:rPr>
      </w:pPr>
    </w:p>
    <w:p w14:paraId="22D7BE49" w14:textId="77777777" w:rsidR="00CB095F" w:rsidRPr="00D01213" w:rsidRDefault="00CB095F" w:rsidP="00CB095F">
      <w:pPr>
        <w:pStyle w:val="BodyText"/>
        <w:rPr>
          <w:sz w:val="20"/>
        </w:rPr>
      </w:pPr>
    </w:p>
    <w:p w14:paraId="49ABAA25" w14:textId="77777777" w:rsidR="00CB095F" w:rsidRPr="00D01213" w:rsidRDefault="00CB095F" w:rsidP="00CB095F">
      <w:pPr>
        <w:pStyle w:val="BodyText"/>
        <w:rPr>
          <w:sz w:val="20"/>
        </w:rPr>
      </w:pPr>
    </w:p>
    <w:p w14:paraId="59AB2D0C" w14:textId="77777777" w:rsidR="00CB095F" w:rsidRPr="00D01213" w:rsidRDefault="00CB095F" w:rsidP="00CB095F">
      <w:pPr>
        <w:pStyle w:val="BodyText"/>
        <w:spacing w:before="1"/>
        <w:rPr>
          <w:sz w:val="23"/>
        </w:rPr>
      </w:pPr>
    </w:p>
    <w:p w14:paraId="16EC1CDF" w14:textId="2C471074" w:rsidR="00CB095F" w:rsidRPr="00D01213" w:rsidRDefault="00CB095F" w:rsidP="00CB095F">
      <w:pPr>
        <w:pStyle w:val="Heading1"/>
        <w:spacing w:before="89"/>
        <w:ind w:left="1231" w:right="1232" w:firstLine="1"/>
        <w:jc w:val="center"/>
      </w:pPr>
      <w:bookmarkStart w:id="0" w:name="_Toc134018085"/>
      <w:r w:rsidRPr="00D01213">
        <w:t>FFY 202</w:t>
      </w:r>
      <w:r w:rsidR="007B5EF2">
        <w:t>4</w:t>
      </w:r>
      <w:r w:rsidRPr="00D01213">
        <w:t xml:space="preserve"> EDWARD BYRNE MEMORIAL JUSTICE ASSISTANCE GRANT (JAG)</w:t>
      </w:r>
      <w:r w:rsidRPr="00D01213">
        <w:rPr>
          <w:spacing w:val="-25"/>
        </w:rPr>
        <w:t xml:space="preserve"> </w:t>
      </w:r>
      <w:r w:rsidRPr="00D01213">
        <w:t>PROGRAM</w:t>
      </w:r>
      <w:bookmarkEnd w:id="0"/>
    </w:p>
    <w:p w14:paraId="7B1C65FC" w14:textId="77777777" w:rsidR="00CB095F" w:rsidRPr="00D01213" w:rsidRDefault="00CB095F" w:rsidP="00CB095F">
      <w:pPr>
        <w:pStyle w:val="BodyText"/>
        <w:rPr>
          <w:b/>
          <w:sz w:val="38"/>
        </w:rPr>
      </w:pPr>
    </w:p>
    <w:p w14:paraId="0B815F9F" w14:textId="77777777" w:rsidR="00CB095F" w:rsidRPr="00D01213" w:rsidRDefault="00CB095F" w:rsidP="00CB095F">
      <w:pPr>
        <w:ind w:right="2"/>
        <w:jc w:val="center"/>
        <w:rPr>
          <w:b/>
          <w:sz w:val="32"/>
        </w:rPr>
      </w:pPr>
      <w:r w:rsidRPr="00D01213">
        <w:rPr>
          <w:b/>
          <w:sz w:val="32"/>
        </w:rPr>
        <w:t>REQUEST FOR GRANT PROPOSALS</w:t>
      </w:r>
    </w:p>
    <w:p w14:paraId="7D3E1FF7" w14:textId="77777777" w:rsidR="00CB095F" w:rsidRPr="00D01213" w:rsidRDefault="00CB095F" w:rsidP="00CB095F">
      <w:pPr>
        <w:pStyle w:val="BodyText"/>
        <w:rPr>
          <w:b/>
        </w:rPr>
      </w:pPr>
    </w:p>
    <w:p w14:paraId="535D3254" w14:textId="77777777" w:rsidR="00CB095F" w:rsidRPr="00D01213" w:rsidRDefault="00CB095F" w:rsidP="00CB095F">
      <w:pPr>
        <w:pStyle w:val="BodyText"/>
        <w:rPr>
          <w:b/>
          <w:sz w:val="26"/>
        </w:rPr>
      </w:pPr>
    </w:p>
    <w:p w14:paraId="39609410" w14:textId="77777777" w:rsidR="00CB095F" w:rsidRPr="00D01213" w:rsidRDefault="00CB095F" w:rsidP="00CB095F">
      <w:pPr>
        <w:pStyle w:val="BodyText"/>
        <w:spacing w:before="1"/>
        <w:rPr>
          <w:b/>
          <w:sz w:val="36"/>
        </w:rPr>
      </w:pPr>
    </w:p>
    <w:p w14:paraId="491CF198" w14:textId="77777777" w:rsidR="00CB095F" w:rsidRPr="00D01213" w:rsidRDefault="00CB095F" w:rsidP="00CB095F">
      <w:pPr>
        <w:pStyle w:val="BodyText"/>
        <w:tabs>
          <w:tab w:val="left" w:pos="6520"/>
        </w:tabs>
        <w:spacing w:line="275" w:lineRule="exact"/>
        <w:jc w:val="center"/>
        <w:rPr>
          <w:sz w:val="23"/>
          <w:szCs w:val="23"/>
        </w:rPr>
      </w:pPr>
      <w:r w:rsidRPr="00D01213">
        <w:rPr>
          <w:sz w:val="23"/>
          <w:szCs w:val="23"/>
        </w:rPr>
        <w:t>James E. Cockrell</w:t>
      </w:r>
      <w:r w:rsidRPr="00D01213">
        <w:rPr>
          <w:sz w:val="23"/>
          <w:szCs w:val="23"/>
        </w:rPr>
        <w:tab/>
        <w:t>Colonel Maurice Hughes</w:t>
      </w:r>
    </w:p>
    <w:p w14:paraId="766D2E81" w14:textId="77777777" w:rsidR="00CB095F" w:rsidRPr="00D01213" w:rsidRDefault="00CB095F" w:rsidP="00CB095F">
      <w:pPr>
        <w:pStyle w:val="BodyText"/>
        <w:tabs>
          <w:tab w:val="left" w:pos="7327"/>
        </w:tabs>
        <w:spacing w:line="275" w:lineRule="exact"/>
        <w:ind w:right="1"/>
        <w:rPr>
          <w:sz w:val="23"/>
          <w:szCs w:val="23"/>
        </w:rPr>
      </w:pPr>
      <w:r w:rsidRPr="00D01213">
        <w:t xml:space="preserve"> </w:t>
      </w:r>
      <w:r w:rsidRPr="00D01213">
        <w:rPr>
          <w:sz w:val="23"/>
          <w:szCs w:val="23"/>
        </w:rPr>
        <w:t>Commissioner</w:t>
      </w:r>
      <w:r w:rsidRPr="00D01213">
        <w:rPr>
          <w:sz w:val="23"/>
          <w:szCs w:val="23"/>
        </w:rPr>
        <w:tab/>
        <w:t xml:space="preserve">    AST</w:t>
      </w:r>
      <w:r w:rsidRPr="00D01213">
        <w:rPr>
          <w:spacing w:val="-7"/>
          <w:sz w:val="23"/>
          <w:szCs w:val="23"/>
        </w:rPr>
        <w:t xml:space="preserve"> </w:t>
      </w:r>
      <w:r w:rsidRPr="00D01213">
        <w:rPr>
          <w:sz w:val="23"/>
          <w:szCs w:val="23"/>
        </w:rPr>
        <w:t>Director</w:t>
      </w:r>
    </w:p>
    <w:p w14:paraId="559E0658" w14:textId="77777777" w:rsidR="00CB095F" w:rsidRPr="00D01213" w:rsidRDefault="00CB095F" w:rsidP="00CB095F">
      <w:pPr>
        <w:spacing w:line="275" w:lineRule="exact"/>
        <w:jc w:val="center"/>
        <w:sectPr w:rsidR="00CB095F" w:rsidRPr="00D01213" w:rsidSect="00CB095F">
          <w:footerReference w:type="default" r:id="rId9"/>
          <w:pgSz w:w="12240" w:h="15840"/>
          <w:pgMar w:top="288" w:right="1656" w:bottom="965" w:left="1656" w:header="778" w:footer="778" w:gutter="0"/>
          <w:cols w:space="720"/>
        </w:sectPr>
      </w:pPr>
    </w:p>
    <w:p w14:paraId="1623FE29" w14:textId="77777777" w:rsidR="00CB095F" w:rsidRPr="00D01213" w:rsidRDefault="00CB095F" w:rsidP="00CB095F">
      <w:pPr>
        <w:pStyle w:val="BodyText"/>
        <w:rPr>
          <w:b/>
          <w:sz w:val="30"/>
        </w:rPr>
      </w:pPr>
    </w:p>
    <w:p w14:paraId="7DDA2E54" w14:textId="77777777" w:rsidR="00CB095F" w:rsidRPr="00D01213" w:rsidRDefault="00CB095F" w:rsidP="00CB095F">
      <w:pPr>
        <w:pStyle w:val="BodyText"/>
        <w:spacing w:before="5"/>
        <w:rPr>
          <w:b/>
          <w:sz w:val="33"/>
        </w:rPr>
      </w:pPr>
    </w:p>
    <w:sdt>
      <w:sdtPr>
        <w:rPr>
          <w:rFonts w:ascii="Times New Roman" w:eastAsia="Times New Roman" w:hAnsi="Times New Roman" w:cs="Times New Roman"/>
          <w:color w:val="auto"/>
          <w:sz w:val="22"/>
          <w:szCs w:val="22"/>
        </w:rPr>
        <w:id w:val="-1809232877"/>
        <w:docPartObj>
          <w:docPartGallery w:val="Table of Contents"/>
          <w:docPartUnique/>
        </w:docPartObj>
      </w:sdtPr>
      <w:sdtEndPr>
        <w:rPr>
          <w:b/>
          <w:bCs/>
          <w:noProof/>
        </w:rPr>
      </w:sdtEndPr>
      <w:sdtContent>
        <w:p w14:paraId="041741AA" w14:textId="68B6DBA4" w:rsidR="00AA5F73" w:rsidRDefault="00AA5F73">
          <w:pPr>
            <w:pStyle w:val="TOCHeading"/>
          </w:pPr>
          <w:r>
            <w:t>Contents</w:t>
          </w:r>
        </w:p>
        <w:p w14:paraId="11D1E18B" w14:textId="1A46C7FB" w:rsidR="00AA5F73" w:rsidRDefault="00AA5F73">
          <w:pPr>
            <w:pStyle w:val="TOC1"/>
            <w:tabs>
              <w:tab w:val="right" w:leader="dot" w:pos="8910"/>
            </w:tabs>
            <w:rPr>
              <w:rFonts w:asciiTheme="minorHAnsi" w:eastAsiaTheme="minorEastAsia" w:hAnsiTheme="minorHAnsi" w:cstheme="minorBidi"/>
              <w:b w:val="0"/>
              <w:bCs w:val="0"/>
              <w:noProof/>
              <w:sz w:val="22"/>
              <w:szCs w:val="22"/>
            </w:rPr>
          </w:pPr>
          <w:r>
            <w:fldChar w:fldCharType="begin"/>
          </w:r>
          <w:r>
            <w:instrText xml:space="preserve"> TOC \o "1-3" \h \z \u </w:instrText>
          </w:r>
          <w:r>
            <w:fldChar w:fldCharType="separate"/>
          </w:r>
          <w:hyperlink w:anchor="_Toc134018085" w:history="1">
            <w:r w:rsidRPr="00694F35">
              <w:rPr>
                <w:rStyle w:val="Hyperlink"/>
                <w:noProof/>
              </w:rPr>
              <w:t>FFY 202</w:t>
            </w:r>
            <w:r w:rsidR="007B5EF2">
              <w:rPr>
                <w:rStyle w:val="Hyperlink"/>
                <w:noProof/>
              </w:rPr>
              <w:t>4</w:t>
            </w:r>
            <w:r w:rsidRPr="00694F35">
              <w:rPr>
                <w:rStyle w:val="Hyperlink"/>
                <w:noProof/>
              </w:rPr>
              <w:t xml:space="preserve"> EDWARD BYRNE MEMORIAL JUSTICE ASSISTANCE GRANT (JAG)</w:t>
            </w:r>
            <w:r w:rsidRPr="00694F35">
              <w:rPr>
                <w:rStyle w:val="Hyperlink"/>
                <w:noProof/>
                <w:spacing w:val="-25"/>
              </w:rPr>
              <w:t xml:space="preserve"> </w:t>
            </w:r>
            <w:r w:rsidRPr="00694F35">
              <w:rPr>
                <w:rStyle w:val="Hyperlink"/>
                <w:noProof/>
              </w:rPr>
              <w:t>PROGRAM</w:t>
            </w:r>
            <w:r>
              <w:rPr>
                <w:noProof/>
                <w:webHidden/>
              </w:rPr>
              <w:tab/>
            </w:r>
            <w:r>
              <w:rPr>
                <w:noProof/>
                <w:webHidden/>
              </w:rPr>
              <w:fldChar w:fldCharType="begin"/>
            </w:r>
            <w:r>
              <w:rPr>
                <w:noProof/>
                <w:webHidden/>
              </w:rPr>
              <w:instrText xml:space="preserve"> PAGEREF _Toc134018085 \h </w:instrText>
            </w:r>
            <w:r>
              <w:rPr>
                <w:noProof/>
                <w:webHidden/>
              </w:rPr>
            </w:r>
            <w:r>
              <w:rPr>
                <w:noProof/>
                <w:webHidden/>
              </w:rPr>
              <w:fldChar w:fldCharType="separate"/>
            </w:r>
            <w:r>
              <w:rPr>
                <w:noProof/>
                <w:webHidden/>
              </w:rPr>
              <w:t>1</w:t>
            </w:r>
            <w:r>
              <w:rPr>
                <w:noProof/>
                <w:webHidden/>
              </w:rPr>
              <w:fldChar w:fldCharType="end"/>
            </w:r>
          </w:hyperlink>
        </w:p>
        <w:p w14:paraId="3BC643C6" w14:textId="796E99BC" w:rsidR="00AA5F73" w:rsidRDefault="00AA5F73">
          <w:pPr>
            <w:pStyle w:val="TOC2"/>
            <w:tabs>
              <w:tab w:val="right" w:leader="dot" w:pos="8910"/>
            </w:tabs>
            <w:rPr>
              <w:rFonts w:asciiTheme="minorHAnsi" w:eastAsiaTheme="minorEastAsia" w:hAnsiTheme="minorHAnsi" w:cstheme="minorBidi"/>
              <w:noProof/>
              <w:sz w:val="22"/>
              <w:szCs w:val="22"/>
            </w:rPr>
          </w:pPr>
          <w:hyperlink w:anchor="_Toc134018086" w:history="1">
            <w:r w:rsidRPr="00694F35">
              <w:rPr>
                <w:rStyle w:val="Hyperlink"/>
                <w:noProof/>
              </w:rPr>
              <w:t>EDWARD BYRNE MEMORIAL JUSTICE ASSISTANCE GRANT (JAG)</w:t>
            </w:r>
            <w:r w:rsidRPr="00694F35">
              <w:rPr>
                <w:rStyle w:val="Hyperlink"/>
                <w:noProof/>
                <w:spacing w:val="-18"/>
              </w:rPr>
              <w:t xml:space="preserve"> </w:t>
            </w:r>
            <w:r w:rsidRPr="00694F35">
              <w:rPr>
                <w:rStyle w:val="Hyperlink"/>
                <w:noProof/>
              </w:rPr>
              <w:t>PROGRAM</w:t>
            </w:r>
            <w:r>
              <w:rPr>
                <w:noProof/>
                <w:webHidden/>
              </w:rPr>
              <w:tab/>
            </w:r>
            <w:r>
              <w:rPr>
                <w:noProof/>
                <w:webHidden/>
              </w:rPr>
              <w:fldChar w:fldCharType="begin"/>
            </w:r>
            <w:r>
              <w:rPr>
                <w:noProof/>
                <w:webHidden/>
              </w:rPr>
              <w:instrText xml:space="preserve"> PAGEREF _Toc134018086 \h </w:instrText>
            </w:r>
            <w:r>
              <w:rPr>
                <w:noProof/>
                <w:webHidden/>
              </w:rPr>
            </w:r>
            <w:r>
              <w:rPr>
                <w:noProof/>
                <w:webHidden/>
              </w:rPr>
              <w:fldChar w:fldCharType="separate"/>
            </w:r>
            <w:r>
              <w:rPr>
                <w:noProof/>
                <w:webHidden/>
              </w:rPr>
              <w:t>2</w:t>
            </w:r>
            <w:r>
              <w:rPr>
                <w:noProof/>
                <w:webHidden/>
              </w:rPr>
              <w:fldChar w:fldCharType="end"/>
            </w:r>
          </w:hyperlink>
        </w:p>
        <w:p w14:paraId="13CCEB21" w14:textId="323A6EEA" w:rsidR="00AA5F73" w:rsidRDefault="00AA5F73" w:rsidP="00AA5F73">
          <w:pPr>
            <w:pStyle w:val="TOC1"/>
            <w:tabs>
              <w:tab w:val="right" w:leader="dot" w:pos="8910"/>
            </w:tabs>
            <w:rPr>
              <w:rFonts w:asciiTheme="minorHAnsi" w:eastAsiaTheme="minorEastAsia" w:hAnsiTheme="minorHAnsi" w:cstheme="minorBidi"/>
              <w:noProof/>
              <w:sz w:val="22"/>
              <w:szCs w:val="22"/>
            </w:rPr>
          </w:pPr>
          <w:hyperlink w:anchor="_Toc134018087" w:history="1">
            <w:r w:rsidRPr="00694F35">
              <w:rPr>
                <w:rStyle w:val="Hyperlink"/>
                <w:noProof/>
              </w:rPr>
              <w:t>OVERVIEW</w:t>
            </w:r>
            <w:r>
              <w:rPr>
                <w:noProof/>
                <w:webHidden/>
              </w:rPr>
              <w:tab/>
            </w:r>
            <w:r>
              <w:rPr>
                <w:noProof/>
                <w:webHidden/>
              </w:rPr>
              <w:fldChar w:fldCharType="begin"/>
            </w:r>
            <w:r>
              <w:rPr>
                <w:noProof/>
                <w:webHidden/>
              </w:rPr>
              <w:instrText xml:space="preserve"> PAGEREF _Toc134018087 \h </w:instrText>
            </w:r>
            <w:r>
              <w:rPr>
                <w:noProof/>
                <w:webHidden/>
              </w:rPr>
            </w:r>
            <w:r>
              <w:rPr>
                <w:noProof/>
                <w:webHidden/>
              </w:rPr>
              <w:fldChar w:fldCharType="separate"/>
            </w:r>
            <w:r>
              <w:rPr>
                <w:noProof/>
                <w:webHidden/>
              </w:rPr>
              <w:t>2</w:t>
            </w:r>
            <w:r>
              <w:rPr>
                <w:noProof/>
                <w:webHidden/>
              </w:rPr>
              <w:fldChar w:fldCharType="end"/>
            </w:r>
          </w:hyperlink>
        </w:p>
        <w:p w14:paraId="37651938" w14:textId="48767857" w:rsidR="00AA5F73" w:rsidRDefault="00AA5F73">
          <w:pPr>
            <w:pStyle w:val="TOC1"/>
            <w:tabs>
              <w:tab w:val="right" w:leader="dot" w:pos="8910"/>
            </w:tabs>
            <w:rPr>
              <w:rFonts w:asciiTheme="minorHAnsi" w:eastAsiaTheme="minorEastAsia" w:hAnsiTheme="minorHAnsi" w:cstheme="minorBidi"/>
              <w:b w:val="0"/>
              <w:bCs w:val="0"/>
              <w:noProof/>
              <w:sz w:val="22"/>
              <w:szCs w:val="22"/>
            </w:rPr>
          </w:pPr>
          <w:hyperlink w:anchor="_Toc134018089" w:history="1">
            <w:r w:rsidRPr="00694F35">
              <w:rPr>
                <w:rStyle w:val="Hyperlink"/>
                <w:noProof/>
              </w:rPr>
              <w:t>FUNDING PRIORITIES</w:t>
            </w:r>
            <w:r>
              <w:rPr>
                <w:noProof/>
                <w:webHidden/>
              </w:rPr>
              <w:tab/>
            </w:r>
            <w:r>
              <w:rPr>
                <w:noProof/>
                <w:webHidden/>
              </w:rPr>
              <w:fldChar w:fldCharType="begin"/>
            </w:r>
            <w:r>
              <w:rPr>
                <w:noProof/>
                <w:webHidden/>
              </w:rPr>
              <w:instrText xml:space="preserve"> PAGEREF _Toc134018089 \h </w:instrText>
            </w:r>
            <w:r>
              <w:rPr>
                <w:noProof/>
                <w:webHidden/>
              </w:rPr>
            </w:r>
            <w:r>
              <w:rPr>
                <w:noProof/>
                <w:webHidden/>
              </w:rPr>
              <w:fldChar w:fldCharType="separate"/>
            </w:r>
            <w:r>
              <w:rPr>
                <w:noProof/>
                <w:webHidden/>
              </w:rPr>
              <w:t>3</w:t>
            </w:r>
            <w:r>
              <w:rPr>
                <w:noProof/>
                <w:webHidden/>
              </w:rPr>
              <w:fldChar w:fldCharType="end"/>
            </w:r>
          </w:hyperlink>
        </w:p>
        <w:p w14:paraId="626A7D05" w14:textId="39A4C1D4" w:rsidR="00AA5F73" w:rsidRDefault="00AA5F73" w:rsidP="00AA5F73">
          <w:pPr>
            <w:pStyle w:val="TOC1"/>
            <w:tabs>
              <w:tab w:val="right" w:leader="dot" w:pos="8910"/>
            </w:tabs>
            <w:rPr>
              <w:rFonts w:asciiTheme="minorHAnsi" w:eastAsiaTheme="minorEastAsia" w:hAnsiTheme="minorHAnsi" w:cstheme="minorBidi"/>
              <w:noProof/>
              <w:sz w:val="22"/>
              <w:szCs w:val="22"/>
            </w:rPr>
          </w:pPr>
          <w:hyperlink w:anchor="_Toc134018090" w:history="1">
            <w:r w:rsidRPr="00694F35">
              <w:rPr>
                <w:rStyle w:val="Hyperlink"/>
                <w:noProof/>
              </w:rPr>
              <w:t>APPLICATION REQUIREMENTS</w:t>
            </w:r>
            <w:r>
              <w:rPr>
                <w:noProof/>
                <w:webHidden/>
              </w:rPr>
              <w:tab/>
            </w:r>
            <w:r>
              <w:rPr>
                <w:noProof/>
                <w:webHidden/>
              </w:rPr>
              <w:fldChar w:fldCharType="begin"/>
            </w:r>
            <w:r>
              <w:rPr>
                <w:noProof/>
                <w:webHidden/>
              </w:rPr>
              <w:instrText xml:space="preserve"> PAGEREF _Toc134018090 \h </w:instrText>
            </w:r>
            <w:r>
              <w:rPr>
                <w:noProof/>
                <w:webHidden/>
              </w:rPr>
            </w:r>
            <w:r>
              <w:rPr>
                <w:noProof/>
                <w:webHidden/>
              </w:rPr>
              <w:fldChar w:fldCharType="separate"/>
            </w:r>
            <w:r>
              <w:rPr>
                <w:noProof/>
                <w:webHidden/>
              </w:rPr>
              <w:t>4</w:t>
            </w:r>
            <w:r>
              <w:rPr>
                <w:noProof/>
                <w:webHidden/>
              </w:rPr>
              <w:fldChar w:fldCharType="end"/>
            </w:r>
          </w:hyperlink>
        </w:p>
        <w:p w14:paraId="2A4B1218" w14:textId="21B5AFC0" w:rsidR="00AA5F73" w:rsidRDefault="00AA5F73">
          <w:pPr>
            <w:pStyle w:val="TOC1"/>
            <w:tabs>
              <w:tab w:val="right" w:leader="dot" w:pos="8910"/>
            </w:tabs>
            <w:rPr>
              <w:rFonts w:asciiTheme="minorHAnsi" w:eastAsiaTheme="minorEastAsia" w:hAnsiTheme="minorHAnsi" w:cstheme="minorBidi"/>
              <w:b w:val="0"/>
              <w:bCs w:val="0"/>
              <w:noProof/>
              <w:sz w:val="22"/>
              <w:szCs w:val="22"/>
            </w:rPr>
          </w:pPr>
          <w:hyperlink w:anchor="_Toc134018092" w:history="1">
            <w:r w:rsidRPr="00694F35">
              <w:rPr>
                <w:rStyle w:val="Hyperlink"/>
                <w:noProof/>
              </w:rPr>
              <w:t>AWARD INFORMATION</w:t>
            </w:r>
            <w:r>
              <w:rPr>
                <w:noProof/>
                <w:webHidden/>
              </w:rPr>
              <w:tab/>
            </w:r>
            <w:r>
              <w:rPr>
                <w:noProof/>
                <w:webHidden/>
              </w:rPr>
              <w:fldChar w:fldCharType="begin"/>
            </w:r>
            <w:r>
              <w:rPr>
                <w:noProof/>
                <w:webHidden/>
              </w:rPr>
              <w:instrText xml:space="preserve"> PAGEREF _Toc134018092 \h </w:instrText>
            </w:r>
            <w:r>
              <w:rPr>
                <w:noProof/>
                <w:webHidden/>
              </w:rPr>
            </w:r>
            <w:r>
              <w:rPr>
                <w:noProof/>
                <w:webHidden/>
              </w:rPr>
              <w:fldChar w:fldCharType="separate"/>
            </w:r>
            <w:r>
              <w:rPr>
                <w:noProof/>
                <w:webHidden/>
              </w:rPr>
              <w:t>5</w:t>
            </w:r>
            <w:r>
              <w:rPr>
                <w:noProof/>
                <w:webHidden/>
              </w:rPr>
              <w:fldChar w:fldCharType="end"/>
            </w:r>
          </w:hyperlink>
        </w:p>
        <w:p w14:paraId="1D01DE10" w14:textId="50901633" w:rsidR="00AA5F73" w:rsidRDefault="00AA5F73">
          <w:pPr>
            <w:pStyle w:val="TOC1"/>
            <w:tabs>
              <w:tab w:val="right" w:leader="dot" w:pos="8910"/>
            </w:tabs>
            <w:rPr>
              <w:rFonts w:asciiTheme="minorHAnsi" w:eastAsiaTheme="minorEastAsia" w:hAnsiTheme="minorHAnsi" w:cstheme="minorBidi"/>
              <w:b w:val="0"/>
              <w:bCs w:val="0"/>
              <w:noProof/>
              <w:sz w:val="22"/>
              <w:szCs w:val="22"/>
            </w:rPr>
          </w:pPr>
          <w:hyperlink w:anchor="_Toc134018093" w:history="1">
            <w:r w:rsidRPr="00694F35">
              <w:rPr>
                <w:rStyle w:val="Hyperlink"/>
                <w:noProof/>
              </w:rPr>
              <w:t>OTHER SPECIFIC INFORMATION</w:t>
            </w:r>
            <w:r>
              <w:rPr>
                <w:noProof/>
                <w:webHidden/>
              </w:rPr>
              <w:tab/>
            </w:r>
            <w:r>
              <w:rPr>
                <w:noProof/>
                <w:webHidden/>
              </w:rPr>
              <w:fldChar w:fldCharType="begin"/>
            </w:r>
            <w:r>
              <w:rPr>
                <w:noProof/>
                <w:webHidden/>
              </w:rPr>
              <w:instrText xml:space="preserve"> PAGEREF _Toc134018093 \h </w:instrText>
            </w:r>
            <w:r>
              <w:rPr>
                <w:noProof/>
                <w:webHidden/>
              </w:rPr>
            </w:r>
            <w:r>
              <w:rPr>
                <w:noProof/>
                <w:webHidden/>
              </w:rPr>
              <w:fldChar w:fldCharType="separate"/>
            </w:r>
            <w:r>
              <w:rPr>
                <w:noProof/>
                <w:webHidden/>
              </w:rPr>
              <w:t>6</w:t>
            </w:r>
            <w:r>
              <w:rPr>
                <w:noProof/>
                <w:webHidden/>
              </w:rPr>
              <w:fldChar w:fldCharType="end"/>
            </w:r>
          </w:hyperlink>
        </w:p>
        <w:p w14:paraId="6BB0E041" w14:textId="6B0E854A" w:rsidR="00AA5F73" w:rsidRDefault="00AA5F73">
          <w:pPr>
            <w:pStyle w:val="TOC1"/>
            <w:tabs>
              <w:tab w:val="right" w:leader="dot" w:pos="8910"/>
            </w:tabs>
            <w:rPr>
              <w:rFonts w:asciiTheme="minorHAnsi" w:eastAsiaTheme="minorEastAsia" w:hAnsiTheme="minorHAnsi" w:cstheme="minorBidi"/>
              <w:b w:val="0"/>
              <w:bCs w:val="0"/>
              <w:noProof/>
              <w:sz w:val="22"/>
              <w:szCs w:val="22"/>
            </w:rPr>
          </w:pPr>
          <w:hyperlink w:anchor="_Toc134018094" w:history="1">
            <w:r w:rsidRPr="00694F35">
              <w:rPr>
                <w:rStyle w:val="Hyperlink"/>
                <w:noProof/>
              </w:rPr>
              <w:t>APPLICATION CHECKLIST</w:t>
            </w:r>
            <w:r>
              <w:rPr>
                <w:noProof/>
                <w:webHidden/>
              </w:rPr>
              <w:tab/>
            </w:r>
            <w:r>
              <w:rPr>
                <w:noProof/>
                <w:webHidden/>
              </w:rPr>
              <w:fldChar w:fldCharType="begin"/>
            </w:r>
            <w:r>
              <w:rPr>
                <w:noProof/>
                <w:webHidden/>
              </w:rPr>
              <w:instrText xml:space="preserve"> PAGEREF _Toc134018094 \h </w:instrText>
            </w:r>
            <w:r>
              <w:rPr>
                <w:noProof/>
                <w:webHidden/>
              </w:rPr>
            </w:r>
            <w:r>
              <w:rPr>
                <w:noProof/>
                <w:webHidden/>
              </w:rPr>
              <w:fldChar w:fldCharType="separate"/>
            </w:r>
            <w:r>
              <w:rPr>
                <w:noProof/>
                <w:webHidden/>
              </w:rPr>
              <w:t>8</w:t>
            </w:r>
            <w:r>
              <w:rPr>
                <w:noProof/>
                <w:webHidden/>
              </w:rPr>
              <w:fldChar w:fldCharType="end"/>
            </w:r>
          </w:hyperlink>
        </w:p>
        <w:p w14:paraId="7B9812A6" w14:textId="3BFFC253" w:rsidR="00AA5F73" w:rsidRDefault="00AA5F73">
          <w:pPr>
            <w:pStyle w:val="TOC2"/>
            <w:tabs>
              <w:tab w:val="left" w:pos="1320"/>
              <w:tab w:val="right" w:leader="dot" w:pos="8910"/>
            </w:tabs>
            <w:rPr>
              <w:rFonts w:asciiTheme="minorHAnsi" w:eastAsiaTheme="minorEastAsia" w:hAnsiTheme="minorHAnsi" w:cstheme="minorBidi"/>
              <w:noProof/>
              <w:sz w:val="22"/>
              <w:szCs w:val="22"/>
            </w:rPr>
          </w:pPr>
          <w:hyperlink w:anchor="_Toc134018095" w:history="1">
            <w:r w:rsidRPr="00694F35">
              <w:rPr>
                <w:rStyle w:val="Hyperlink"/>
                <w:noProof/>
                <w:spacing w:val="-3"/>
                <w:w w:val="99"/>
              </w:rPr>
              <w:t>1.</w:t>
            </w:r>
            <w:r>
              <w:rPr>
                <w:rFonts w:asciiTheme="minorHAnsi" w:eastAsiaTheme="minorEastAsia" w:hAnsiTheme="minorHAnsi" w:cstheme="minorBidi"/>
                <w:noProof/>
                <w:sz w:val="22"/>
                <w:szCs w:val="22"/>
              </w:rPr>
              <w:tab/>
            </w:r>
            <w:r w:rsidRPr="00694F35">
              <w:rPr>
                <w:rStyle w:val="Hyperlink"/>
                <w:noProof/>
              </w:rPr>
              <w:t>Grant Application</w:t>
            </w:r>
            <w:r w:rsidRPr="00694F35">
              <w:rPr>
                <w:rStyle w:val="Hyperlink"/>
                <w:noProof/>
                <w:spacing w:val="-8"/>
              </w:rPr>
              <w:t xml:space="preserve"> </w:t>
            </w:r>
            <w:r w:rsidRPr="00694F35">
              <w:rPr>
                <w:rStyle w:val="Hyperlink"/>
                <w:noProof/>
              </w:rPr>
              <w:t>Form</w:t>
            </w:r>
            <w:r>
              <w:rPr>
                <w:noProof/>
                <w:webHidden/>
              </w:rPr>
              <w:tab/>
            </w:r>
            <w:r>
              <w:rPr>
                <w:noProof/>
                <w:webHidden/>
              </w:rPr>
              <w:fldChar w:fldCharType="begin"/>
            </w:r>
            <w:r>
              <w:rPr>
                <w:noProof/>
                <w:webHidden/>
              </w:rPr>
              <w:instrText xml:space="preserve"> PAGEREF _Toc134018095 \h </w:instrText>
            </w:r>
            <w:r>
              <w:rPr>
                <w:noProof/>
                <w:webHidden/>
              </w:rPr>
            </w:r>
            <w:r>
              <w:rPr>
                <w:noProof/>
                <w:webHidden/>
              </w:rPr>
              <w:fldChar w:fldCharType="separate"/>
            </w:r>
            <w:r>
              <w:rPr>
                <w:noProof/>
                <w:webHidden/>
              </w:rPr>
              <w:t>8</w:t>
            </w:r>
            <w:r>
              <w:rPr>
                <w:noProof/>
                <w:webHidden/>
              </w:rPr>
              <w:fldChar w:fldCharType="end"/>
            </w:r>
          </w:hyperlink>
        </w:p>
        <w:p w14:paraId="14106005" w14:textId="4BB00D29" w:rsidR="00AA5F73" w:rsidRDefault="00AA5F73">
          <w:pPr>
            <w:pStyle w:val="TOC2"/>
            <w:tabs>
              <w:tab w:val="left" w:pos="1320"/>
              <w:tab w:val="right" w:leader="dot" w:pos="8910"/>
            </w:tabs>
            <w:rPr>
              <w:rFonts w:asciiTheme="minorHAnsi" w:eastAsiaTheme="minorEastAsia" w:hAnsiTheme="minorHAnsi" w:cstheme="minorBidi"/>
              <w:noProof/>
              <w:sz w:val="22"/>
              <w:szCs w:val="22"/>
            </w:rPr>
          </w:pPr>
          <w:hyperlink w:anchor="_Toc134018096" w:history="1">
            <w:r w:rsidRPr="00694F35">
              <w:rPr>
                <w:rStyle w:val="Hyperlink"/>
                <w:noProof/>
                <w:spacing w:val="-3"/>
                <w:w w:val="99"/>
              </w:rPr>
              <w:t>2.</w:t>
            </w:r>
            <w:r>
              <w:rPr>
                <w:rFonts w:asciiTheme="minorHAnsi" w:eastAsiaTheme="minorEastAsia" w:hAnsiTheme="minorHAnsi" w:cstheme="minorBidi"/>
                <w:noProof/>
                <w:sz w:val="22"/>
                <w:szCs w:val="22"/>
              </w:rPr>
              <w:tab/>
            </w:r>
            <w:r w:rsidRPr="00694F35">
              <w:rPr>
                <w:rStyle w:val="Hyperlink"/>
                <w:noProof/>
              </w:rPr>
              <w:t>Applicant Agency Federal Single Audit</w:t>
            </w:r>
            <w:r w:rsidRPr="00694F35">
              <w:rPr>
                <w:rStyle w:val="Hyperlink"/>
                <w:noProof/>
                <w:spacing w:val="-17"/>
              </w:rPr>
              <w:t xml:space="preserve"> </w:t>
            </w:r>
            <w:r w:rsidRPr="00694F35">
              <w:rPr>
                <w:rStyle w:val="Hyperlink"/>
                <w:noProof/>
              </w:rPr>
              <w:t>Report (see page 5)</w:t>
            </w:r>
            <w:r>
              <w:rPr>
                <w:noProof/>
                <w:webHidden/>
              </w:rPr>
              <w:tab/>
            </w:r>
            <w:r>
              <w:rPr>
                <w:noProof/>
                <w:webHidden/>
              </w:rPr>
              <w:fldChar w:fldCharType="begin"/>
            </w:r>
            <w:r>
              <w:rPr>
                <w:noProof/>
                <w:webHidden/>
              </w:rPr>
              <w:instrText xml:space="preserve"> PAGEREF _Toc134018096 \h </w:instrText>
            </w:r>
            <w:r>
              <w:rPr>
                <w:noProof/>
                <w:webHidden/>
              </w:rPr>
            </w:r>
            <w:r>
              <w:rPr>
                <w:noProof/>
                <w:webHidden/>
              </w:rPr>
              <w:fldChar w:fldCharType="separate"/>
            </w:r>
            <w:r>
              <w:rPr>
                <w:noProof/>
                <w:webHidden/>
              </w:rPr>
              <w:t>8</w:t>
            </w:r>
            <w:r>
              <w:rPr>
                <w:noProof/>
                <w:webHidden/>
              </w:rPr>
              <w:fldChar w:fldCharType="end"/>
            </w:r>
          </w:hyperlink>
        </w:p>
        <w:p w14:paraId="53406114" w14:textId="01C0E777" w:rsidR="00AA5F73" w:rsidRDefault="00AA5F73">
          <w:pPr>
            <w:pStyle w:val="TOC2"/>
            <w:tabs>
              <w:tab w:val="left" w:pos="1320"/>
              <w:tab w:val="right" w:leader="dot" w:pos="8910"/>
            </w:tabs>
            <w:rPr>
              <w:rFonts w:asciiTheme="minorHAnsi" w:eastAsiaTheme="minorEastAsia" w:hAnsiTheme="minorHAnsi" w:cstheme="minorBidi"/>
              <w:noProof/>
              <w:sz w:val="22"/>
              <w:szCs w:val="22"/>
            </w:rPr>
          </w:pPr>
          <w:hyperlink w:anchor="_Toc134018097" w:history="1">
            <w:r w:rsidRPr="00694F35">
              <w:rPr>
                <w:rStyle w:val="Hyperlink"/>
                <w:noProof/>
                <w:spacing w:val="-3"/>
                <w:w w:val="99"/>
              </w:rPr>
              <w:t>3.</w:t>
            </w:r>
            <w:r>
              <w:rPr>
                <w:rFonts w:asciiTheme="minorHAnsi" w:eastAsiaTheme="minorEastAsia" w:hAnsiTheme="minorHAnsi" w:cstheme="minorBidi"/>
                <w:noProof/>
                <w:sz w:val="22"/>
                <w:szCs w:val="22"/>
              </w:rPr>
              <w:tab/>
            </w:r>
            <w:r w:rsidRPr="00694F35">
              <w:rPr>
                <w:rStyle w:val="Hyperlink"/>
                <w:noProof/>
              </w:rPr>
              <w:t>Project</w:t>
            </w:r>
            <w:r w:rsidRPr="00694F35">
              <w:rPr>
                <w:rStyle w:val="Hyperlink"/>
                <w:noProof/>
                <w:spacing w:val="-6"/>
              </w:rPr>
              <w:t xml:space="preserve"> </w:t>
            </w:r>
            <w:r w:rsidRPr="00694F35">
              <w:rPr>
                <w:rStyle w:val="Hyperlink"/>
                <w:noProof/>
              </w:rPr>
              <w:t>Narrative</w:t>
            </w:r>
            <w:r>
              <w:rPr>
                <w:noProof/>
                <w:webHidden/>
              </w:rPr>
              <w:tab/>
            </w:r>
            <w:r>
              <w:rPr>
                <w:noProof/>
                <w:webHidden/>
              </w:rPr>
              <w:fldChar w:fldCharType="begin"/>
            </w:r>
            <w:r>
              <w:rPr>
                <w:noProof/>
                <w:webHidden/>
              </w:rPr>
              <w:instrText xml:space="preserve"> PAGEREF _Toc134018097 \h </w:instrText>
            </w:r>
            <w:r>
              <w:rPr>
                <w:noProof/>
                <w:webHidden/>
              </w:rPr>
            </w:r>
            <w:r>
              <w:rPr>
                <w:noProof/>
                <w:webHidden/>
              </w:rPr>
              <w:fldChar w:fldCharType="separate"/>
            </w:r>
            <w:r>
              <w:rPr>
                <w:noProof/>
                <w:webHidden/>
              </w:rPr>
              <w:t>8</w:t>
            </w:r>
            <w:r>
              <w:rPr>
                <w:noProof/>
                <w:webHidden/>
              </w:rPr>
              <w:fldChar w:fldCharType="end"/>
            </w:r>
          </w:hyperlink>
        </w:p>
        <w:p w14:paraId="67D91E1F" w14:textId="75BD80F4" w:rsidR="00AA5F73" w:rsidRDefault="00AA5F73">
          <w:pPr>
            <w:pStyle w:val="TOC2"/>
            <w:tabs>
              <w:tab w:val="left" w:pos="1320"/>
              <w:tab w:val="right" w:leader="dot" w:pos="8910"/>
            </w:tabs>
            <w:rPr>
              <w:rFonts w:asciiTheme="minorHAnsi" w:eastAsiaTheme="minorEastAsia" w:hAnsiTheme="minorHAnsi" w:cstheme="minorBidi"/>
              <w:noProof/>
              <w:sz w:val="22"/>
              <w:szCs w:val="22"/>
            </w:rPr>
          </w:pPr>
          <w:hyperlink w:anchor="_Toc134018098" w:history="1">
            <w:r w:rsidRPr="00694F35">
              <w:rPr>
                <w:rStyle w:val="Hyperlink"/>
                <w:noProof/>
                <w:spacing w:val="-3"/>
                <w:w w:val="99"/>
              </w:rPr>
              <w:t>4.</w:t>
            </w:r>
            <w:r>
              <w:rPr>
                <w:rFonts w:asciiTheme="minorHAnsi" w:eastAsiaTheme="minorEastAsia" w:hAnsiTheme="minorHAnsi" w:cstheme="minorBidi"/>
                <w:noProof/>
                <w:sz w:val="22"/>
                <w:szCs w:val="22"/>
              </w:rPr>
              <w:tab/>
            </w:r>
            <w:r w:rsidRPr="00694F35">
              <w:rPr>
                <w:rStyle w:val="Hyperlink"/>
                <w:noProof/>
              </w:rPr>
              <w:t>Project</w:t>
            </w:r>
            <w:r w:rsidRPr="00694F35">
              <w:rPr>
                <w:rStyle w:val="Hyperlink"/>
                <w:noProof/>
                <w:spacing w:val="-8"/>
              </w:rPr>
              <w:t xml:space="preserve"> </w:t>
            </w:r>
            <w:r w:rsidRPr="00694F35">
              <w:rPr>
                <w:rStyle w:val="Hyperlink"/>
                <w:noProof/>
              </w:rPr>
              <w:t>Abstract</w:t>
            </w:r>
            <w:r>
              <w:rPr>
                <w:noProof/>
                <w:webHidden/>
              </w:rPr>
              <w:tab/>
            </w:r>
            <w:r>
              <w:rPr>
                <w:noProof/>
                <w:webHidden/>
              </w:rPr>
              <w:fldChar w:fldCharType="begin"/>
            </w:r>
            <w:r>
              <w:rPr>
                <w:noProof/>
                <w:webHidden/>
              </w:rPr>
              <w:instrText xml:space="preserve"> PAGEREF _Toc134018098 \h </w:instrText>
            </w:r>
            <w:r>
              <w:rPr>
                <w:noProof/>
                <w:webHidden/>
              </w:rPr>
            </w:r>
            <w:r>
              <w:rPr>
                <w:noProof/>
                <w:webHidden/>
              </w:rPr>
              <w:fldChar w:fldCharType="separate"/>
            </w:r>
            <w:r>
              <w:rPr>
                <w:noProof/>
                <w:webHidden/>
              </w:rPr>
              <w:t>8</w:t>
            </w:r>
            <w:r>
              <w:rPr>
                <w:noProof/>
                <w:webHidden/>
              </w:rPr>
              <w:fldChar w:fldCharType="end"/>
            </w:r>
          </w:hyperlink>
        </w:p>
        <w:p w14:paraId="0F656DA5" w14:textId="12ED04E9" w:rsidR="00AA5F73" w:rsidRDefault="00AA5F73">
          <w:pPr>
            <w:pStyle w:val="TOC2"/>
            <w:tabs>
              <w:tab w:val="left" w:pos="1320"/>
              <w:tab w:val="right" w:leader="dot" w:pos="8910"/>
            </w:tabs>
            <w:rPr>
              <w:rFonts w:asciiTheme="minorHAnsi" w:eastAsiaTheme="minorEastAsia" w:hAnsiTheme="minorHAnsi" w:cstheme="minorBidi"/>
              <w:noProof/>
              <w:sz w:val="22"/>
              <w:szCs w:val="22"/>
            </w:rPr>
          </w:pPr>
          <w:hyperlink w:anchor="_Toc134018099" w:history="1">
            <w:r w:rsidRPr="00694F35">
              <w:rPr>
                <w:rStyle w:val="Hyperlink"/>
                <w:noProof/>
                <w:spacing w:val="-3"/>
                <w:w w:val="99"/>
              </w:rPr>
              <w:t>7.</w:t>
            </w:r>
            <w:r>
              <w:rPr>
                <w:rFonts w:asciiTheme="minorHAnsi" w:eastAsiaTheme="minorEastAsia" w:hAnsiTheme="minorHAnsi" w:cstheme="minorBidi"/>
                <w:noProof/>
                <w:sz w:val="22"/>
                <w:szCs w:val="22"/>
              </w:rPr>
              <w:tab/>
            </w:r>
            <w:r w:rsidRPr="00694F35">
              <w:rPr>
                <w:rStyle w:val="Hyperlink"/>
                <w:noProof/>
              </w:rPr>
              <w:t>Applicant Agency</w:t>
            </w:r>
            <w:r w:rsidRPr="00694F35">
              <w:rPr>
                <w:rStyle w:val="Hyperlink"/>
                <w:noProof/>
                <w:spacing w:val="-9"/>
              </w:rPr>
              <w:t xml:space="preserve"> </w:t>
            </w:r>
            <w:r w:rsidRPr="00694F35">
              <w:rPr>
                <w:rStyle w:val="Hyperlink"/>
                <w:noProof/>
              </w:rPr>
              <w:t>Description</w:t>
            </w:r>
            <w:r>
              <w:rPr>
                <w:noProof/>
                <w:webHidden/>
              </w:rPr>
              <w:tab/>
            </w:r>
            <w:r>
              <w:rPr>
                <w:noProof/>
                <w:webHidden/>
              </w:rPr>
              <w:fldChar w:fldCharType="begin"/>
            </w:r>
            <w:r>
              <w:rPr>
                <w:noProof/>
                <w:webHidden/>
              </w:rPr>
              <w:instrText xml:space="preserve"> PAGEREF _Toc134018099 \h </w:instrText>
            </w:r>
            <w:r>
              <w:rPr>
                <w:noProof/>
                <w:webHidden/>
              </w:rPr>
            </w:r>
            <w:r>
              <w:rPr>
                <w:noProof/>
                <w:webHidden/>
              </w:rPr>
              <w:fldChar w:fldCharType="separate"/>
            </w:r>
            <w:r>
              <w:rPr>
                <w:noProof/>
                <w:webHidden/>
              </w:rPr>
              <w:t>8</w:t>
            </w:r>
            <w:r>
              <w:rPr>
                <w:noProof/>
                <w:webHidden/>
              </w:rPr>
              <w:fldChar w:fldCharType="end"/>
            </w:r>
          </w:hyperlink>
        </w:p>
        <w:p w14:paraId="53D647D3" w14:textId="6F00F3D0" w:rsidR="00AA5F73" w:rsidRDefault="00AA5F73" w:rsidP="00AA5F73">
          <w:pPr>
            <w:pStyle w:val="TOC1"/>
            <w:tabs>
              <w:tab w:val="right" w:leader="dot" w:pos="8910"/>
            </w:tabs>
            <w:rPr>
              <w:rFonts w:asciiTheme="minorHAnsi" w:eastAsiaTheme="minorEastAsia" w:hAnsiTheme="minorHAnsi" w:cstheme="minorBidi"/>
              <w:b w:val="0"/>
              <w:bCs w:val="0"/>
              <w:noProof/>
              <w:sz w:val="22"/>
              <w:szCs w:val="22"/>
            </w:rPr>
          </w:pPr>
          <w:hyperlink w:anchor="_Toc134018100" w:history="1">
            <w:r w:rsidRPr="00694F35">
              <w:rPr>
                <w:rStyle w:val="Hyperlink"/>
                <w:noProof/>
              </w:rPr>
              <w:t>APPLICATION INSTRUCTIONS</w:t>
            </w:r>
            <w:r>
              <w:rPr>
                <w:noProof/>
                <w:webHidden/>
              </w:rPr>
              <w:tab/>
            </w:r>
            <w:r>
              <w:rPr>
                <w:noProof/>
                <w:webHidden/>
              </w:rPr>
              <w:fldChar w:fldCharType="begin"/>
            </w:r>
            <w:r>
              <w:rPr>
                <w:noProof/>
                <w:webHidden/>
              </w:rPr>
              <w:instrText xml:space="preserve"> PAGEREF _Toc134018100 \h </w:instrText>
            </w:r>
            <w:r>
              <w:rPr>
                <w:noProof/>
                <w:webHidden/>
              </w:rPr>
            </w:r>
            <w:r>
              <w:rPr>
                <w:noProof/>
                <w:webHidden/>
              </w:rPr>
              <w:fldChar w:fldCharType="separate"/>
            </w:r>
            <w:r>
              <w:rPr>
                <w:noProof/>
                <w:webHidden/>
              </w:rPr>
              <w:t>9</w:t>
            </w:r>
            <w:r>
              <w:rPr>
                <w:noProof/>
                <w:webHidden/>
              </w:rPr>
              <w:fldChar w:fldCharType="end"/>
            </w:r>
          </w:hyperlink>
        </w:p>
        <w:p w14:paraId="5E8E3C39" w14:textId="496E750F" w:rsidR="00AA5F73" w:rsidRDefault="00AA5F73">
          <w:pPr>
            <w:pStyle w:val="TOC1"/>
            <w:tabs>
              <w:tab w:val="right" w:leader="dot" w:pos="8910"/>
            </w:tabs>
            <w:rPr>
              <w:rFonts w:asciiTheme="minorHAnsi" w:eastAsiaTheme="minorEastAsia" w:hAnsiTheme="minorHAnsi" w:cstheme="minorBidi"/>
              <w:b w:val="0"/>
              <w:bCs w:val="0"/>
              <w:noProof/>
              <w:sz w:val="22"/>
              <w:szCs w:val="22"/>
            </w:rPr>
          </w:pPr>
          <w:hyperlink w:anchor="_Toc134018102" w:history="1">
            <w:r w:rsidRPr="00694F35">
              <w:rPr>
                <w:rStyle w:val="Hyperlink"/>
                <w:noProof/>
              </w:rPr>
              <w:t>APPENDIX 1: STAFF REVIEW FORM</w:t>
            </w:r>
            <w:r>
              <w:rPr>
                <w:noProof/>
                <w:webHidden/>
              </w:rPr>
              <w:tab/>
            </w:r>
            <w:r>
              <w:rPr>
                <w:noProof/>
                <w:webHidden/>
              </w:rPr>
              <w:fldChar w:fldCharType="begin"/>
            </w:r>
            <w:r>
              <w:rPr>
                <w:noProof/>
                <w:webHidden/>
              </w:rPr>
              <w:instrText xml:space="preserve"> PAGEREF _Toc134018102 \h </w:instrText>
            </w:r>
            <w:r>
              <w:rPr>
                <w:noProof/>
                <w:webHidden/>
              </w:rPr>
            </w:r>
            <w:r>
              <w:rPr>
                <w:noProof/>
                <w:webHidden/>
              </w:rPr>
              <w:fldChar w:fldCharType="separate"/>
            </w:r>
            <w:r>
              <w:rPr>
                <w:noProof/>
                <w:webHidden/>
              </w:rPr>
              <w:t>11</w:t>
            </w:r>
            <w:r>
              <w:rPr>
                <w:noProof/>
                <w:webHidden/>
              </w:rPr>
              <w:fldChar w:fldCharType="end"/>
            </w:r>
          </w:hyperlink>
        </w:p>
        <w:p w14:paraId="0B3EC0CC" w14:textId="55C56C20" w:rsidR="00AA5F73" w:rsidRDefault="00AA5F73">
          <w:r>
            <w:rPr>
              <w:b/>
              <w:bCs/>
              <w:noProof/>
            </w:rPr>
            <w:fldChar w:fldCharType="end"/>
          </w:r>
        </w:p>
      </w:sdtContent>
    </w:sdt>
    <w:p w14:paraId="0A23C143" w14:textId="77777777" w:rsidR="00CB095F" w:rsidRPr="00D01213" w:rsidRDefault="00CB095F" w:rsidP="00CB095F">
      <w:pPr>
        <w:pStyle w:val="BodyText"/>
        <w:rPr>
          <w:sz w:val="26"/>
        </w:rPr>
      </w:pPr>
    </w:p>
    <w:p w14:paraId="3A7EE899" w14:textId="77777777" w:rsidR="00AA5F73" w:rsidRDefault="00AA5F73" w:rsidP="00CB095F">
      <w:pPr>
        <w:pStyle w:val="Heading2"/>
        <w:spacing w:before="161"/>
        <w:ind w:left="1690" w:right="1692" w:firstLine="1041"/>
      </w:pPr>
    </w:p>
    <w:p w14:paraId="7E4D4B7F" w14:textId="77777777" w:rsidR="00AA5F73" w:rsidRDefault="00AA5F73" w:rsidP="00CB095F">
      <w:pPr>
        <w:pStyle w:val="Heading2"/>
        <w:spacing w:before="161"/>
        <w:ind w:left="1690" w:right="1692" w:firstLine="1041"/>
      </w:pPr>
    </w:p>
    <w:p w14:paraId="6704460A" w14:textId="77777777" w:rsidR="00AA5F73" w:rsidRDefault="00AA5F73" w:rsidP="00CB095F">
      <w:pPr>
        <w:pStyle w:val="Heading2"/>
        <w:spacing w:before="161"/>
        <w:ind w:left="1690" w:right="1692" w:firstLine="1041"/>
      </w:pPr>
    </w:p>
    <w:p w14:paraId="54C23C8F" w14:textId="77777777" w:rsidR="00AA5F73" w:rsidRDefault="00AA5F73" w:rsidP="00CB095F">
      <w:pPr>
        <w:pStyle w:val="Heading2"/>
        <w:spacing w:before="161"/>
        <w:ind w:left="1690" w:right="1692" w:firstLine="1041"/>
      </w:pPr>
    </w:p>
    <w:p w14:paraId="4582AC35" w14:textId="77777777" w:rsidR="00AA5F73" w:rsidRDefault="00AA5F73" w:rsidP="00CB095F">
      <w:pPr>
        <w:pStyle w:val="Heading2"/>
        <w:spacing w:before="161"/>
        <w:ind w:left="1690" w:right="1692" w:firstLine="1041"/>
      </w:pPr>
    </w:p>
    <w:p w14:paraId="6946AA86" w14:textId="77777777" w:rsidR="00AA5F73" w:rsidRDefault="00AA5F73" w:rsidP="00CB095F">
      <w:pPr>
        <w:pStyle w:val="Heading2"/>
        <w:spacing w:before="161"/>
        <w:ind w:left="1690" w:right="1692" w:firstLine="1041"/>
      </w:pPr>
    </w:p>
    <w:p w14:paraId="23EB66A1" w14:textId="77777777" w:rsidR="00AA5F73" w:rsidRDefault="00AA5F73" w:rsidP="00CB095F">
      <w:pPr>
        <w:pStyle w:val="Heading2"/>
        <w:spacing w:before="161"/>
        <w:ind w:left="1690" w:right="1692" w:firstLine="1041"/>
      </w:pPr>
    </w:p>
    <w:p w14:paraId="18B9E862" w14:textId="390F8844" w:rsidR="00CB095F" w:rsidRPr="00D01213" w:rsidRDefault="00CB095F" w:rsidP="00CB095F">
      <w:pPr>
        <w:pStyle w:val="Heading2"/>
        <w:spacing w:before="161"/>
        <w:ind w:left="1690" w:right="1692" w:firstLine="1041"/>
      </w:pPr>
      <w:bookmarkStart w:id="1" w:name="_Toc134018086"/>
      <w:r w:rsidRPr="00D01213">
        <w:lastRenderedPageBreak/>
        <w:t>EDWARD BYRNE MEMORIAL JUSTICE ASSISTANCE GRANT (JAG)</w:t>
      </w:r>
      <w:r w:rsidRPr="00D01213">
        <w:rPr>
          <w:spacing w:val="-18"/>
        </w:rPr>
        <w:t xml:space="preserve"> </w:t>
      </w:r>
      <w:r w:rsidRPr="00D01213">
        <w:t>PROGRAM</w:t>
      </w:r>
      <w:bookmarkEnd w:id="1"/>
    </w:p>
    <w:p w14:paraId="2F14B52F" w14:textId="77777777" w:rsidR="00CB095F" w:rsidRPr="00D01213" w:rsidRDefault="00CB095F" w:rsidP="00CB095F">
      <w:pPr>
        <w:ind w:right="2"/>
        <w:jc w:val="center"/>
        <w:rPr>
          <w:b/>
          <w:sz w:val="24"/>
        </w:rPr>
      </w:pPr>
      <w:r w:rsidRPr="00D01213">
        <w:rPr>
          <w:b/>
          <w:sz w:val="24"/>
        </w:rPr>
        <w:t>CFDA # 16.738</w:t>
      </w:r>
    </w:p>
    <w:p w14:paraId="4877A281" w14:textId="77777777" w:rsidR="00CB095F" w:rsidRPr="00D01213" w:rsidRDefault="00CB095F" w:rsidP="00CB095F">
      <w:pPr>
        <w:pStyle w:val="BodyText"/>
        <w:spacing w:before="1"/>
        <w:rPr>
          <w:b/>
        </w:rPr>
      </w:pPr>
    </w:p>
    <w:p w14:paraId="30A20991" w14:textId="77777777" w:rsidR="00CB095F" w:rsidRPr="00D01213" w:rsidRDefault="00CB095F" w:rsidP="00CB095F">
      <w:pPr>
        <w:pStyle w:val="Heading1"/>
        <w:spacing w:before="0"/>
        <w:jc w:val="center"/>
      </w:pPr>
      <w:bookmarkStart w:id="2" w:name="_Toc134018087"/>
      <w:r w:rsidRPr="00D01213">
        <w:t>OVERVIEW</w:t>
      </w:r>
      <w:bookmarkEnd w:id="2"/>
    </w:p>
    <w:p w14:paraId="5355C19D" w14:textId="77777777" w:rsidR="00CB095F" w:rsidRPr="00D01213" w:rsidRDefault="00CB095F" w:rsidP="00CB095F">
      <w:pPr>
        <w:pStyle w:val="BodyText"/>
        <w:spacing w:before="10"/>
        <w:rPr>
          <w:b/>
          <w:sz w:val="23"/>
        </w:rPr>
      </w:pPr>
    </w:p>
    <w:p w14:paraId="1BF177E2" w14:textId="48899F59" w:rsidR="00CB095F" w:rsidRPr="00D01213" w:rsidRDefault="00CB095F" w:rsidP="00CB095F">
      <w:pPr>
        <w:pStyle w:val="BodyText"/>
        <w:ind w:left="139" w:right="137"/>
        <w:jc w:val="both"/>
      </w:pPr>
      <w:r w:rsidRPr="00D01213">
        <w:t xml:space="preserve">The Edward Byrne Memorial Justice Assistance Grant (JAG) program (42 U.S.C.3751(a)) is the primary provider of federal criminal justice funding to state and local jurisdictions. The program is administered by the U.S. Department of Justice, Office of Justice Programs, and Bureau of Justice Assistance. In each state, the governor appoints a State Administering Agency (SAA) to handle the sub-granting of these funds to local and state criminal justice operations. </w:t>
      </w:r>
      <w:r w:rsidRPr="00D01213">
        <w:rPr>
          <w:spacing w:val="-3"/>
        </w:rPr>
        <w:t xml:space="preserve">In </w:t>
      </w:r>
      <w:r w:rsidRPr="00D01213">
        <w:t xml:space="preserve">Alaska, the SAA for the JAG program is the Department of Public Safety (DPS), Division of Administrative Services, Grants </w:t>
      </w:r>
      <w:r w:rsidR="00A85815">
        <w:t xml:space="preserve">Administration </w:t>
      </w:r>
      <w:r w:rsidRPr="00D01213">
        <w:t>Office.</w:t>
      </w:r>
    </w:p>
    <w:p w14:paraId="1990D665" w14:textId="77777777" w:rsidR="00CB095F" w:rsidRPr="00D01213" w:rsidRDefault="00CB095F" w:rsidP="00CB095F">
      <w:pPr>
        <w:pStyle w:val="BodyText"/>
        <w:spacing w:before="184"/>
        <w:ind w:left="140" w:right="135"/>
        <w:jc w:val="both"/>
      </w:pPr>
      <w:r w:rsidRPr="00D01213">
        <w:t>The JAG program allows states and local governments to support a broad range of activities to prevent and control crime and improve the criminal justice system and provides agencies with the flexibility to prioritize and place justice funds where they are needed most. JAG program funds can be used for any one or more of the following purpose areas:</w:t>
      </w:r>
    </w:p>
    <w:p w14:paraId="647DAA7E" w14:textId="77777777" w:rsidR="00CB095F" w:rsidRPr="00D01213" w:rsidRDefault="00CB095F" w:rsidP="00CB095F">
      <w:pPr>
        <w:pStyle w:val="BodyText"/>
        <w:spacing w:before="1"/>
      </w:pPr>
    </w:p>
    <w:p w14:paraId="4402A0C1" w14:textId="77777777" w:rsidR="00CB095F" w:rsidRPr="00D01213" w:rsidRDefault="00CB095F" w:rsidP="00CB095F">
      <w:pPr>
        <w:pStyle w:val="ListParagraph"/>
        <w:numPr>
          <w:ilvl w:val="0"/>
          <w:numId w:val="3"/>
        </w:numPr>
        <w:tabs>
          <w:tab w:val="left" w:pos="860"/>
        </w:tabs>
        <w:spacing w:before="0"/>
        <w:ind w:hanging="360"/>
        <w:rPr>
          <w:sz w:val="24"/>
        </w:rPr>
      </w:pPr>
      <w:r w:rsidRPr="00D01213">
        <w:rPr>
          <w:sz w:val="24"/>
        </w:rPr>
        <w:t>Law enforcement</w:t>
      </w:r>
      <w:r w:rsidRPr="00D01213">
        <w:rPr>
          <w:spacing w:val="-8"/>
          <w:sz w:val="24"/>
        </w:rPr>
        <w:t xml:space="preserve"> </w:t>
      </w:r>
      <w:proofErr w:type="gramStart"/>
      <w:r w:rsidRPr="00D01213">
        <w:rPr>
          <w:sz w:val="24"/>
        </w:rPr>
        <w:t>programs;</w:t>
      </w:r>
      <w:proofErr w:type="gramEnd"/>
    </w:p>
    <w:p w14:paraId="33DDE50E" w14:textId="77777777" w:rsidR="00CB095F" w:rsidRPr="00D01213" w:rsidRDefault="00CB095F" w:rsidP="00CB095F">
      <w:pPr>
        <w:pStyle w:val="ListParagraph"/>
        <w:numPr>
          <w:ilvl w:val="0"/>
          <w:numId w:val="3"/>
        </w:numPr>
        <w:tabs>
          <w:tab w:val="left" w:pos="860"/>
        </w:tabs>
        <w:spacing w:before="135"/>
        <w:ind w:left="860"/>
        <w:rPr>
          <w:sz w:val="24"/>
        </w:rPr>
      </w:pPr>
      <w:r w:rsidRPr="00D01213">
        <w:rPr>
          <w:sz w:val="24"/>
        </w:rPr>
        <w:t>Prosecution and court</w:t>
      </w:r>
      <w:r w:rsidRPr="00D01213">
        <w:rPr>
          <w:spacing w:val="-9"/>
          <w:sz w:val="24"/>
        </w:rPr>
        <w:t xml:space="preserve"> </w:t>
      </w:r>
      <w:proofErr w:type="gramStart"/>
      <w:r w:rsidRPr="00D01213">
        <w:rPr>
          <w:sz w:val="24"/>
        </w:rPr>
        <w:t>programs;</w:t>
      </w:r>
      <w:proofErr w:type="gramEnd"/>
    </w:p>
    <w:p w14:paraId="62A914DD" w14:textId="77777777" w:rsidR="00CB095F" w:rsidRPr="00D01213" w:rsidRDefault="00CB095F" w:rsidP="00CB095F">
      <w:pPr>
        <w:pStyle w:val="ListParagraph"/>
        <w:numPr>
          <w:ilvl w:val="0"/>
          <w:numId w:val="3"/>
        </w:numPr>
        <w:tabs>
          <w:tab w:val="left" w:pos="860"/>
        </w:tabs>
        <w:spacing w:before="137"/>
        <w:ind w:left="860"/>
        <w:rPr>
          <w:sz w:val="24"/>
        </w:rPr>
      </w:pPr>
      <w:r w:rsidRPr="00D01213">
        <w:rPr>
          <w:sz w:val="24"/>
        </w:rPr>
        <w:t>Prevention and education</w:t>
      </w:r>
      <w:r w:rsidRPr="00D01213">
        <w:rPr>
          <w:spacing w:val="-9"/>
          <w:sz w:val="24"/>
        </w:rPr>
        <w:t xml:space="preserve"> </w:t>
      </w:r>
      <w:proofErr w:type="gramStart"/>
      <w:r w:rsidRPr="00D01213">
        <w:rPr>
          <w:sz w:val="24"/>
        </w:rPr>
        <w:t>programs;</w:t>
      </w:r>
      <w:proofErr w:type="gramEnd"/>
    </w:p>
    <w:p w14:paraId="0B9246C4" w14:textId="77777777" w:rsidR="00CB095F" w:rsidRPr="00D01213" w:rsidRDefault="00CB095F" w:rsidP="00CB095F">
      <w:pPr>
        <w:pStyle w:val="ListParagraph"/>
        <w:numPr>
          <w:ilvl w:val="0"/>
          <w:numId w:val="3"/>
        </w:numPr>
        <w:tabs>
          <w:tab w:val="left" w:pos="860"/>
        </w:tabs>
        <w:spacing w:before="137"/>
        <w:ind w:left="860"/>
        <w:rPr>
          <w:sz w:val="24"/>
        </w:rPr>
      </w:pPr>
      <w:r w:rsidRPr="00D01213">
        <w:rPr>
          <w:sz w:val="24"/>
        </w:rPr>
        <w:t>Corrections and community corrections</w:t>
      </w:r>
      <w:r w:rsidRPr="00D01213">
        <w:rPr>
          <w:spacing w:val="-13"/>
          <w:sz w:val="24"/>
        </w:rPr>
        <w:t xml:space="preserve"> </w:t>
      </w:r>
      <w:proofErr w:type="gramStart"/>
      <w:r w:rsidRPr="00D01213">
        <w:rPr>
          <w:sz w:val="24"/>
        </w:rPr>
        <w:t>programs;</w:t>
      </w:r>
      <w:proofErr w:type="gramEnd"/>
    </w:p>
    <w:p w14:paraId="05B196F0" w14:textId="77777777" w:rsidR="00CB095F" w:rsidRPr="00D01213" w:rsidRDefault="00CB095F" w:rsidP="00CB095F">
      <w:pPr>
        <w:pStyle w:val="ListParagraph"/>
        <w:numPr>
          <w:ilvl w:val="0"/>
          <w:numId w:val="3"/>
        </w:numPr>
        <w:tabs>
          <w:tab w:val="left" w:pos="860"/>
        </w:tabs>
        <w:spacing w:before="135"/>
        <w:ind w:left="860"/>
        <w:rPr>
          <w:sz w:val="24"/>
        </w:rPr>
      </w:pPr>
      <w:r w:rsidRPr="00D01213">
        <w:rPr>
          <w:sz w:val="24"/>
        </w:rPr>
        <w:t>Drug treatment</w:t>
      </w:r>
      <w:r w:rsidRPr="00D01213">
        <w:rPr>
          <w:spacing w:val="-7"/>
          <w:sz w:val="24"/>
        </w:rPr>
        <w:t xml:space="preserve"> </w:t>
      </w:r>
      <w:proofErr w:type="gramStart"/>
      <w:r w:rsidRPr="00D01213">
        <w:rPr>
          <w:sz w:val="24"/>
        </w:rPr>
        <w:t>programs;</w:t>
      </w:r>
      <w:proofErr w:type="gramEnd"/>
    </w:p>
    <w:p w14:paraId="08F81E7A" w14:textId="77777777" w:rsidR="00CB095F" w:rsidRPr="00D01213" w:rsidRDefault="00CB095F" w:rsidP="00CB095F">
      <w:pPr>
        <w:pStyle w:val="ListParagraph"/>
        <w:numPr>
          <w:ilvl w:val="0"/>
          <w:numId w:val="3"/>
        </w:numPr>
        <w:tabs>
          <w:tab w:val="left" w:pos="860"/>
        </w:tabs>
        <w:spacing w:before="137"/>
        <w:ind w:left="860"/>
        <w:rPr>
          <w:sz w:val="24"/>
        </w:rPr>
      </w:pPr>
      <w:r w:rsidRPr="00D01213">
        <w:rPr>
          <w:sz w:val="24"/>
        </w:rPr>
        <w:t>Planning, evaluation, and technology improvement</w:t>
      </w:r>
      <w:r w:rsidRPr="00D01213">
        <w:rPr>
          <w:spacing w:val="-13"/>
          <w:sz w:val="24"/>
        </w:rPr>
        <w:t xml:space="preserve"> </w:t>
      </w:r>
      <w:proofErr w:type="gramStart"/>
      <w:r w:rsidRPr="00D01213">
        <w:rPr>
          <w:sz w:val="24"/>
        </w:rPr>
        <w:t>programs;</w:t>
      </w:r>
      <w:proofErr w:type="gramEnd"/>
    </w:p>
    <w:p w14:paraId="31B5E505" w14:textId="77777777" w:rsidR="00CB095F" w:rsidRPr="00D01213" w:rsidRDefault="00CB095F" w:rsidP="00CB095F">
      <w:pPr>
        <w:pStyle w:val="ListParagraph"/>
        <w:numPr>
          <w:ilvl w:val="0"/>
          <w:numId w:val="3"/>
        </w:numPr>
        <w:tabs>
          <w:tab w:val="left" w:pos="860"/>
        </w:tabs>
        <w:spacing w:before="137"/>
        <w:ind w:left="860"/>
        <w:rPr>
          <w:sz w:val="24"/>
        </w:rPr>
      </w:pPr>
      <w:r w:rsidRPr="00D01213">
        <w:rPr>
          <w:sz w:val="24"/>
        </w:rPr>
        <w:t>Crime victim and witness programs (other than compensation);</w:t>
      </w:r>
      <w:r w:rsidRPr="00D01213">
        <w:rPr>
          <w:spacing w:val="-15"/>
          <w:sz w:val="24"/>
        </w:rPr>
        <w:t xml:space="preserve"> </w:t>
      </w:r>
      <w:r w:rsidRPr="00D01213">
        <w:rPr>
          <w:sz w:val="24"/>
        </w:rPr>
        <w:t>and,</w:t>
      </w:r>
    </w:p>
    <w:p w14:paraId="2A1FBB39" w14:textId="77777777" w:rsidR="00CB095F" w:rsidRDefault="00CB095F" w:rsidP="00CB095F">
      <w:pPr>
        <w:pStyle w:val="ListParagraph"/>
        <w:numPr>
          <w:ilvl w:val="0"/>
          <w:numId w:val="3"/>
        </w:numPr>
        <w:tabs>
          <w:tab w:val="left" w:pos="860"/>
        </w:tabs>
        <w:spacing w:before="135" w:line="350" w:lineRule="auto"/>
        <w:ind w:right="135" w:hanging="360"/>
        <w:rPr>
          <w:sz w:val="24"/>
        </w:rPr>
      </w:pPr>
      <w:r w:rsidRPr="00D01213">
        <w:rPr>
          <w:sz w:val="24"/>
        </w:rPr>
        <w:t>Mental health programs and related law enforcement and corrections, including behavioral programs and crisis intervention</w:t>
      </w:r>
      <w:r w:rsidRPr="00D01213">
        <w:rPr>
          <w:spacing w:val="-12"/>
          <w:sz w:val="24"/>
        </w:rPr>
        <w:t xml:space="preserve"> </w:t>
      </w:r>
      <w:r w:rsidRPr="00D01213">
        <w:rPr>
          <w:sz w:val="24"/>
        </w:rPr>
        <w:t>teams.</w:t>
      </w:r>
    </w:p>
    <w:p w14:paraId="1660E955" w14:textId="7E441BEE" w:rsidR="001E0203" w:rsidRPr="00D01213" w:rsidRDefault="001E0203" w:rsidP="001E0203">
      <w:pPr>
        <w:pStyle w:val="ListParagraph"/>
        <w:numPr>
          <w:ilvl w:val="0"/>
          <w:numId w:val="3"/>
        </w:numPr>
        <w:tabs>
          <w:tab w:val="left" w:pos="860"/>
        </w:tabs>
        <w:spacing w:before="135" w:line="350" w:lineRule="auto"/>
        <w:ind w:left="922" w:right="130" w:hanging="360"/>
        <w:contextualSpacing/>
        <w:rPr>
          <w:sz w:val="24"/>
        </w:rPr>
      </w:pPr>
      <w:r w:rsidRPr="001E0203">
        <w:rPr>
          <w:sz w:val="24"/>
        </w:rPr>
        <w:t xml:space="preserve">Implementation of state crisis intervention court proceedings and related programs or initiatives, including but not limited to mental health courts, drug courts, </w:t>
      </w:r>
      <w:proofErr w:type="gramStart"/>
      <w:r w:rsidRPr="001E0203">
        <w:rPr>
          <w:sz w:val="24"/>
        </w:rPr>
        <w:t>veterans</w:t>
      </w:r>
      <w:proofErr w:type="gramEnd"/>
      <w:r w:rsidRPr="001E0203">
        <w:rPr>
          <w:sz w:val="24"/>
        </w:rPr>
        <w:t xml:space="preserve"> courts, and extreme risk protection order programs.</w:t>
      </w:r>
    </w:p>
    <w:p w14:paraId="1E5E3B59" w14:textId="77777777" w:rsidR="00CB095F" w:rsidRPr="00D01213" w:rsidRDefault="00CB095F" w:rsidP="00CB095F">
      <w:pPr>
        <w:pStyle w:val="BodyText"/>
        <w:spacing w:before="2"/>
        <w:rPr>
          <w:sz w:val="25"/>
        </w:rPr>
      </w:pPr>
    </w:p>
    <w:p w14:paraId="20177D4E" w14:textId="77777777" w:rsidR="00CB095F" w:rsidRPr="00D01213" w:rsidRDefault="00CB095F" w:rsidP="00CB095F">
      <w:pPr>
        <w:pStyle w:val="BodyText"/>
        <w:ind w:left="140" w:right="137"/>
        <w:jc w:val="both"/>
      </w:pPr>
      <w:r w:rsidRPr="00D01213">
        <w:t xml:space="preserve">Additional information regarding the JAG program is located on the Bureau of Justice Assistance's website at </w:t>
      </w:r>
      <w:hyperlink r:id="rId10" w:history="1">
        <w:r w:rsidRPr="00D01213">
          <w:rPr>
            <w:rStyle w:val="Hyperlink"/>
          </w:rPr>
          <w:t>https://bja.ojp.gov/program/jag/overview</w:t>
        </w:r>
      </w:hyperlink>
      <w:r w:rsidRPr="00D01213">
        <w:t>.</w:t>
      </w:r>
    </w:p>
    <w:p w14:paraId="402EE71D" w14:textId="77777777" w:rsidR="00CB095F" w:rsidRPr="00D01213" w:rsidRDefault="00CB095F" w:rsidP="00CB095F">
      <w:pPr>
        <w:pStyle w:val="BodyText"/>
        <w:spacing w:before="184"/>
        <w:ind w:left="140" w:right="137"/>
        <w:jc w:val="both"/>
      </w:pPr>
      <w:r w:rsidRPr="00D01213">
        <w:t>JAG requires that states pass through a predetermined percentage (variable pass-through) of funds to units of local government, such as a city, county, township, or town. Calculated by the Bureau of Justice Statistics (BJS), this percentage is established by assessing the total criminal justice expenditures by the state and units of local governments.</w:t>
      </w:r>
    </w:p>
    <w:p w14:paraId="62650BD7" w14:textId="77777777" w:rsidR="00CB095F" w:rsidRPr="00D01213" w:rsidRDefault="00CB095F" w:rsidP="00CB095F">
      <w:pPr>
        <w:pStyle w:val="BodyText"/>
        <w:spacing w:before="11"/>
        <w:rPr>
          <w:sz w:val="23"/>
        </w:rPr>
      </w:pPr>
    </w:p>
    <w:p w14:paraId="59841BCF" w14:textId="77777777" w:rsidR="00CB095F" w:rsidRPr="00D01213" w:rsidRDefault="00CB095F" w:rsidP="00CB095F">
      <w:pPr>
        <w:pStyle w:val="Heading2"/>
        <w:spacing w:before="0"/>
        <w:ind w:left="140" w:firstLine="0"/>
        <w:jc w:val="both"/>
      </w:pPr>
      <w:bookmarkStart w:id="3" w:name="_Toc134017982"/>
      <w:bookmarkStart w:id="4" w:name="_Toc134018088"/>
      <w:r w:rsidRPr="00D01213">
        <w:t xml:space="preserve">All JAG awards will be subject to the availability of </w:t>
      </w:r>
      <w:proofErr w:type="gramStart"/>
      <w:r w:rsidRPr="00D01213">
        <w:t>appropriated</w:t>
      </w:r>
      <w:proofErr w:type="gramEnd"/>
      <w:r w:rsidRPr="00D01213">
        <w:t xml:space="preserve"> funds.</w:t>
      </w:r>
      <w:bookmarkEnd w:id="3"/>
      <w:bookmarkEnd w:id="4"/>
    </w:p>
    <w:p w14:paraId="3C2BB2D6" w14:textId="77777777" w:rsidR="00CB095F" w:rsidRPr="00D01213" w:rsidRDefault="00CB095F" w:rsidP="00CB095F">
      <w:pPr>
        <w:jc w:val="both"/>
        <w:sectPr w:rsidR="00CB095F" w:rsidRPr="00D01213">
          <w:footerReference w:type="default" r:id="rId11"/>
          <w:pgSz w:w="12240" w:h="15840"/>
          <w:pgMar w:top="960" w:right="1660" w:bottom="1040" w:left="1660" w:header="779" w:footer="856" w:gutter="0"/>
          <w:pgNumType w:start="1"/>
          <w:cols w:space="720"/>
        </w:sectPr>
      </w:pPr>
    </w:p>
    <w:p w14:paraId="73787F06" w14:textId="77777777" w:rsidR="00CB095F" w:rsidRPr="00D01213" w:rsidRDefault="00CB095F" w:rsidP="00CB095F">
      <w:pPr>
        <w:pStyle w:val="Heading1"/>
        <w:ind w:left="2945"/>
      </w:pPr>
      <w:bookmarkStart w:id="5" w:name="_Toc134018089"/>
      <w:r w:rsidRPr="00D01213">
        <w:lastRenderedPageBreak/>
        <w:t>FUNDING PRIORITIES</w:t>
      </w:r>
      <w:bookmarkEnd w:id="5"/>
    </w:p>
    <w:p w14:paraId="70AE0DBA" w14:textId="77777777" w:rsidR="00CB095F" w:rsidRPr="00D01213" w:rsidRDefault="00CB095F" w:rsidP="00CB095F">
      <w:pPr>
        <w:pStyle w:val="BodyText"/>
        <w:rPr>
          <w:b/>
          <w:sz w:val="30"/>
        </w:rPr>
      </w:pPr>
    </w:p>
    <w:p w14:paraId="60517ED9" w14:textId="77777777" w:rsidR="00CB095F" w:rsidRPr="00D01213" w:rsidRDefault="00CB095F" w:rsidP="00931059">
      <w:pPr>
        <w:pStyle w:val="BodyText"/>
        <w:spacing w:before="229"/>
        <w:ind w:left="139" w:right="135"/>
        <w:jc w:val="both"/>
      </w:pPr>
      <w:r w:rsidRPr="00D01213">
        <w:t>The Department of Public Safety has identified Law Enforcement Programs as the JAG purpose area with priority funding for enforcement programs that continue to increase efforts toward the interdiction and trafficking of illegal alcohol and drugs.</w:t>
      </w:r>
    </w:p>
    <w:p w14:paraId="317C226D" w14:textId="77777777" w:rsidR="00CB095F" w:rsidRPr="00D01213" w:rsidRDefault="00CB095F" w:rsidP="00C264BC">
      <w:pPr>
        <w:pStyle w:val="BodyText"/>
        <w:spacing w:before="3"/>
      </w:pPr>
    </w:p>
    <w:p w14:paraId="0241700A" w14:textId="77777777" w:rsidR="00CB095F" w:rsidRPr="00D01213" w:rsidRDefault="00CB095F" w:rsidP="00931059">
      <w:pPr>
        <w:pStyle w:val="BodyText"/>
        <w:ind w:left="139" w:right="139"/>
        <w:jc w:val="both"/>
      </w:pPr>
      <w:r w:rsidRPr="00D01213">
        <w:t>Recognizing the correlation between illegal substance abuse and incidents of violent crime, Alaska's JAG program will provide funding to those entities that participate in multi-jurisdictional task force programs to concentrate on the enforcement of illegal drug and alcohol crimes, particularly drug and alcohol trafficking.</w:t>
      </w:r>
    </w:p>
    <w:p w14:paraId="2373EB34" w14:textId="77777777" w:rsidR="00CB095F" w:rsidRPr="00D01213" w:rsidRDefault="00CB095F" w:rsidP="00C264BC">
      <w:pPr>
        <w:pStyle w:val="BodyText"/>
        <w:spacing w:before="3"/>
      </w:pPr>
    </w:p>
    <w:p w14:paraId="3112ECE1" w14:textId="77777777" w:rsidR="00CB095F" w:rsidRPr="00D01213" w:rsidRDefault="00CB095F" w:rsidP="00931059">
      <w:pPr>
        <w:pStyle w:val="BodyText"/>
        <w:ind w:left="139" w:right="137"/>
        <w:jc w:val="both"/>
      </w:pPr>
      <w:r w:rsidRPr="00D01213">
        <w:t xml:space="preserve">A multi-jurisdictional task force program is a cooperative law enforcement effort involving several criminal justice agencies with jurisdiction over different areas of the State, sharing the common goal of addressing drug control and violent crime problems in Alaska. The program enables law enforcement agencies in different jurisdictions to work together as a single entity with the ability to improve communication, share intelligence, and coordinate activities. This allows for more efficient use of resources and </w:t>
      </w:r>
      <w:proofErr w:type="gramStart"/>
      <w:r w:rsidRPr="00D01213">
        <w:t>targeting of</w:t>
      </w:r>
      <w:proofErr w:type="gramEnd"/>
      <w:r w:rsidRPr="00D01213">
        <w:t xml:space="preserve"> offenders whose activities cross over jurisdictional boundaries.</w:t>
      </w:r>
    </w:p>
    <w:p w14:paraId="3E164D0E" w14:textId="77777777" w:rsidR="00CB095F" w:rsidRPr="00D01213" w:rsidRDefault="00CB095F" w:rsidP="00CB095F">
      <w:pPr>
        <w:spacing w:line="360" w:lineRule="auto"/>
        <w:jc w:val="both"/>
        <w:sectPr w:rsidR="00CB095F" w:rsidRPr="00D01213">
          <w:pgSz w:w="12240" w:h="15840"/>
          <w:pgMar w:top="960" w:right="1660" w:bottom="1040" w:left="1660" w:header="779" w:footer="856" w:gutter="0"/>
          <w:cols w:space="720"/>
        </w:sectPr>
      </w:pPr>
    </w:p>
    <w:p w14:paraId="7896D957" w14:textId="77777777" w:rsidR="00CB095F" w:rsidRPr="00D01213" w:rsidRDefault="00CB095F" w:rsidP="00CB095F">
      <w:pPr>
        <w:pStyle w:val="Heading1"/>
        <w:ind w:left="2292"/>
      </w:pPr>
    </w:p>
    <w:p w14:paraId="431E2E39" w14:textId="4437279A" w:rsidR="00CB095F" w:rsidRPr="00D01213" w:rsidRDefault="00CB095F" w:rsidP="00CB095F">
      <w:pPr>
        <w:pStyle w:val="Heading1"/>
        <w:ind w:left="2292"/>
      </w:pPr>
      <w:bookmarkStart w:id="6" w:name="_Toc134018090"/>
      <w:r w:rsidRPr="00D01213">
        <w:t>APPLICATION REQUIREMENTS</w:t>
      </w:r>
      <w:bookmarkEnd w:id="6"/>
    </w:p>
    <w:p w14:paraId="77E00CAE" w14:textId="77777777" w:rsidR="00CB095F" w:rsidRPr="00D01213" w:rsidRDefault="00CB095F" w:rsidP="00CB095F">
      <w:pPr>
        <w:pStyle w:val="BodyText"/>
        <w:spacing w:before="205"/>
        <w:ind w:left="140"/>
      </w:pPr>
      <w:r w:rsidRPr="00D01213">
        <w:rPr>
          <w:u w:val="single"/>
        </w:rPr>
        <w:t>Eligibility (Who May Apply)</w:t>
      </w:r>
    </w:p>
    <w:p w14:paraId="69537674" w14:textId="4E713098" w:rsidR="00CB095F" w:rsidRPr="00D01213" w:rsidRDefault="00CB095F" w:rsidP="00CB095F">
      <w:pPr>
        <w:pStyle w:val="BodyText"/>
        <w:ind w:left="139" w:right="389"/>
      </w:pPr>
      <w:r w:rsidRPr="00D01213">
        <w:t xml:space="preserve">This solicitation is open to units of local government that will participate in a multi-jurisdictional drug task force program. </w:t>
      </w:r>
      <w:r w:rsidRPr="00D01213">
        <w:rPr>
          <w:u w:val="single"/>
        </w:rPr>
        <w:t>Individual police departments are not eligible; the application must be submitted by the unit of local government</w:t>
      </w:r>
      <w:r w:rsidRPr="00D01213">
        <w:t>. Priority for funding will be given to entities that currently participate in a JAG-funded multi-jurisdictional drug task force program.</w:t>
      </w:r>
    </w:p>
    <w:p w14:paraId="41F43B19" w14:textId="77777777" w:rsidR="00CB095F" w:rsidRPr="00D01213" w:rsidRDefault="00CB095F" w:rsidP="00CB095F">
      <w:pPr>
        <w:pStyle w:val="BodyText"/>
      </w:pPr>
    </w:p>
    <w:p w14:paraId="518C0AB1" w14:textId="77777777" w:rsidR="00CB095F" w:rsidRPr="00D01213" w:rsidRDefault="00CB095F" w:rsidP="00CB095F">
      <w:pPr>
        <w:pStyle w:val="BodyText"/>
        <w:ind w:left="140"/>
      </w:pPr>
      <w:r w:rsidRPr="00D01213">
        <w:rPr>
          <w:u w:val="single"/>
        </w:rPr>
        <w:t>Minimum Responsiveness</w:t>
      </w:r>
    </w:p>
    <w:p w14:paraId="048315A0" w14:textId="77777777" w:rsidR="00CB095F" w:rsidRPr="00D01213" w:rsidRDefault="00CB095F" w:rsidP="00CB095F">
      <w:pPr>
        <w:pStyle w:val="BodyText"/>
        <w:ind w:left="140" w:right="995"/>
      </w:pPr>
      <w:r w:rsidRPr="00D01213">
        <w:t>To be considered responsive to this solicitation, all proposals will be reviewed to determine if they meet the following minimum responsiveness requirements:</w:t>
      </w:r>
    </w:p>
    <w:p w14:paraId="33E14F20" w14:textId="77777777" w:rsidR="00CB095F" w:rsidRPr="00D01213" w:rsidRDefault="00CB095F" w:rsidP="00CB095F">
      <w:pPr>
        <w:pStyle w:val="BodyText"/>
      </w:pPr>
    </w:p>
    <w:p w14:paraId="65A55AB6" w14:textId="77777777" w:rsidR="00CB095F" w:rsidRPr="00D01213" w:rsidRDefault="00CB095F" w:rsidP="00CB095F">
      <w:pPr>
        <w:pStyle w:val="ListParagraph"/>
        <w:numPr>
          <w:ilvl w:val="0"/>
          <w:numId w:val="2"/>
        </w:numPr>
        <w:tabs>
          <w:tab w:val="left" w:pos="500"/>
        </w:tabs>
        <w:spacing w:before="10"/>
        <w:ind w:right="972"/>
        <w:rPr>
          <w:sz w:val="23"/>
        </w:rPr>
      </w:pPr>
      <w:r w:rsidRPr="00D01213">
        <w:rPr>
          <w:sz w:val="24"/>
        </w:rPr>
        <w:t xml:space="preserve">Applicants must meet the eligibility requirement stated above. </w:t>
      </w:r>
    </w:p>
    <w:p w14:paraId="1395DB07" w14:textId="77777777" w:rsidR="00CB095F" w:rsidRPr="00D01213" w:rsidRDefault="00CB095F" w:rsidP="00CB095F">
      <w:pPr>
        <w:pStyle w:val="ListParagraph"/>
        <w:numPr>
          <w:ilvl w:val="0"/>
          <w:numId w:val="2"/>
        </w:numPr>
        <w:tabs>
          <w:tab w:val="left" w:pos="500"/>
        </w:tabs>
        <w:spacing w:before="1"/>
        <w:ind w:right="761"/>
        <w:rPr>
          <w:sz w:val="24"/>
        </w:rPr>
      </w:pPr>
      <w:r w:rsidRPr="00D01213">
        <w:rPr>
          <w:sz w:val="24"/>
        </w:rPr>
        <w:t>Proposals must be received by the DPS Grants Office in electronic format on</w:t>
      </w:r>
      <w:r w:rsidRPr="00D01213">
        <w:rPr>
          <w:spacing w:val="-20"/>
          <w:sz w:val="24"/>
        </w:rPr>
        <w:t xml:space="preserve"> </w:t>
      </w:r>
      <w:r w:rsidRPr="00D01213">
        <w:rPr>
          <w:sz w:val="24"/>
        </w:rPr>
        <w:t>or before the deadline stated</w:t>
      </w:r>
      <w:r w:rsidRPr="00D01213">
        <w:rPr>
          <w:spacing w:val="-7"/>
          <w:sz w:val="24"/>
        </w:rPr>
        <w:t xml:space="preserve"> </w:t>
      </w:r>
      <w:r w:rsidRPr="00D01213">
        <w:rPr>
          <w:sz w:val="24"/>
        </w:rPr>
        <w:t>below.</w:t>
      </w:r>
    </w:p>
    <w:p w14:paraId="77004606" w14:textId="77777777" w:rsidR="00CB095F" w:rsidRPr="00D01213" w:rsidRDefault="00CB095F" w:rsidP="00CB095F">
      <w:pPr>
        <w:pStyle w:val="BodyText"/>
      </w:pPr>
    </w:p>
    <w:p w14:paraId="608B5401" w14:textId="77777777" w:rsidR="00CB095F" w:rsidRPr="00D01213" w:rsidRDefault="00CB095F" w:rsidP="00CB095F">
      <w:pPr>
        <w:ind w:left="139" w:right="275"/>
        <w:rPr>
          <w:sz w:val="24"/>
        </w:rPr>
      </w:pPr>
      <w:r w:rsidRPr="00D01213">
        <w:rPr>
          <w:sz w:val="24"/>
        </w:rPr>
        <w:t xml:space="preserve">If a proposal meets the above minimum criteria, it will be considered responsive for purposes of evaluation. </w:t>
      </w:r>
      <w:r w:rsidRPr="00D01213">
        <w:rPr>
          <w:b/>
          <w:sz w:val="24"/>
        </w:rPr>
        <w:t xml:space="preserve">If the proposal fails to meet any one of the criteria, it will be rejected. </w:t>
      </w:r>
      <w:r w:rsidRPr="00D01213">
        <w:rPr>
          <w:sz w:val="24"/>
        </w:rPr>
        <w:t>Once determined to be responsive, the proposal will then be evaluated according to the DPS review criteria.</w:t>
      </w:r>
    </w:p>
    <w:p w14:paraId="5C22A612" w14:textId="77777777" w:rsidR="00CB095F" w:rsidRPr="00D01213" w:rsidRDefault="00CB095F" w:rsidP="00CB095F">
      <w:pPr>
        <w:pStyle w:val="BodyText"/>
        <w:spacing w:before="11"/>
        <w:rPr>
          <w:sz w:val="23"/>
        </w:rPr>
      </w:pPr>
    </w:p>
    <w:p w14:paraId="3849D61C" w14:textId="77777777" w:rsidR="00CB095F" w:rsidRPr="00D01213" w:rsidRDefault="00CB095F" w:rsidP="00CB095F">
      <w:pPr>
        <w:pStyle w:val="BodyText"/>
        <w:ind w:left="140"/>
      </w:pPr>
      <w:r w:rsidRPr="00D01213">
        <w:rPr>
          <w:u w:val="single"/>
        </w:rPr>
        <w:t>Deadline for Submission</w:t>
      </w:r>
    </w:p>
    <w:p w14:paraId="03A7B449" w14:textId="7BB4E292" w:rsidR="00CB095F" w:rsidRPr="00D01213" w:rsidRDefault="00CB095F" w:rsidP="00CB095F">
      <w:pPr>
        <w:ind w:left="140" w:right="169"/>
        <w:rPr>
          <w:b/>
          <w:sz w:val="24"/>
        </w:rPr>
      </w:pPr>
      <w:r w:rsidRPr="00D01213">
        <w:rPr>
          <w:sz w:val="24"/>
        </w:rPr>
        <w:t xml:space="preserve">To be considered for funding, </w:t>
      </w:r>
      <w:r w:rsidRPr="00381A8C">
        <w:rPr>
          <w:sz w:val="24"/>
        </w:rPr>
        <w:t xml:space="preserve">applications must be received by the DPS Grants Office on or </w:t>
      </w:r>
      <w:r w:rsidRPr="00381A8C">
        <w:rPr>
          <w:b/>
          <w:sz w:val="24"/>
        </w:rPr>
        <w:t>be</w:t>
      </w:r>
      <w:r w:rsidRPr="0077279E">
        <w:rPr>
          <w:b/>
          <w:sz w:val="24"/>
          <w:highlight w:val="yellow"/>
        </w:rPr>
        <w:t>fore 4:30 p.m. on</w:t>
      </w:r>
      <w:r w:rsidR="002A4641" w:rsidRPr="0077279E">
        <w:rPr>
          <w:b/>
          <w:sz w:val="24"/>
          <w:highlight w:val="yellow"/>
        </w:rPr>
        <w:t xml:space="preserve"> J</w:t>
      </w:r>
      <w:r w:rsidR="0077279E" w:rsidRPr="0077279E">
        <w:rPr>
          <w:b/>
          <w:sz w:val="24"/>
          <w:highlight w:val="yellow"/>
        </w:rPr>
        <w:t xml:space="preserve">anuary </w:t>
      </w:r>
      <w:r w:rsidR="00DE5C8A">
        <w:rPr>
          <w:b/>
          <w:sz w:val="24"/>
          <w:highlight w:val="yellow"/>
        </w:rPr>
        <w:t>14th</w:t>
      </w:r>
      <w:r w:rsidR="002A4641" w:rsidRPr="0077279E">
        <w:rPr>
          <w:b/>
          <w:sz w:val="24"/>
          <w:highlight w:val="yellow"/>
        </w:rPr>
        <w:t>,</w:t>
      </w:r>
      <w:r w:rsidRPr="0077279E">
        <w:rPr>
          <w:b/>
          <w:sz w:val="24"/>
          <w:highlight w:val="yellow"/>
        </w:rPr>
        <w:t xml:space="preserve"> 202</w:t>
      </w:r>
      <w:r w:rsidR="0077279E" w:rsidRPr="0077279E">
        <w:rPr>
          <w:b/>
          <w:sz w:val="24"/>
          <w:highlight w:val="yellow"/>
        </w:rPr>
        <w:t>6</w:t>
      </w:r>
      <w:r w:rsidRPr="0077279E">
        <w:rPr>
          <w:b/>
          <w:sz w:val="24"/>
          <w:highlight w:val="yellow"/>
        </w:rPr>
        <w:t>.</w:t>
      </w:r>
    </w:p>
    <w:p w14:paraId="53BC0C44" w14:textId="77777777" w:rsidR="00CB095F" w:rsidRPr="00D01213" w:rsidRDefault="00CB095F" w:rsidP="00CB095F">
      <w:pPr>
        <w:pStyle w:val="BodyText"/>
        <w:rPr>
          <w:b/>
        </w:rPr>
      </w:pPr>
    </w:p>
    <w:p w14:paraId="702F6BEF" w14:textId="77777777" w:rsidR="00CB095F" w:rsidRPr="00D01213" w:rsidRDefault="00CB095F" w:rsidP="00CB095F">
      <w:pPr>
        <w:pStyle w:val="Heading2"/>
        <w:spacing w:before="0"/>
        <w:ind w:left="140" w:right="934" w:firstLine="0"/>
      </w:pPr>
      <w:bookmarkStart w:id="7" w:name="_Toc134017925"/>
      <w:bookmarkStart w:id="8" w:name="_Toc134017985"/>
      <w:bookmarkStart w:id="9" w:name="_Toc134018091"/>
      <w:r w:rsidRPr="00D01213">
        <w:t xml:space="preserve">Complete application packets are to be submitted electronically via email to: </w:t>
      </w:r>
      <w:hyperlink r:id="rId12" w:history="1">
        <w:r w:rsidRPr="00D01213">
          <w:rPr>
            <w:rStyle w:val="Hyperlink"/>
          </w:rPr>
          <w:t>dps.grants@alaska.gov</w:t>
        </w:r>
      </w:hyperlink>
      <w:r w:rsidRPr="00D01213">
        <w:t xml:space="preserve"> and cc </w:t>
      </w:r>
      <w:hyperlink r:id="rId13" w:history="1">
        <w:r w:rsidRPr="00D01213">
          <w:rPr>
            <w:rStyle w:val="Hyperlink"/>
          </w:rPr>
          <w:t>becca.wilson@alaska.gov</w:t>
        </w:r>
      </w:hyperlink>
      <w:r w:rsidRPr="00D01213">
        <w:rPr>
          <w:color w:val="0000FF"/>
          <w:u w:val="thick" w:color="0000FF"/>
        </w:rPr>
        <w:t xml:space="preserve"> </w:t>
      </w:r>
      <w:r w:rsidRPr="00D01213">
        <w:t>or mailed to:</w:t>
      </w:r>
      <w:bookmarkEnd w:id="7"/>
      <w:bookmarkEnd w:id="8"/>
      <w:bookmarkEnd w:id="9"/>
    </w:p>
    <w:p w14:paraId="664CAADB" w14:textId="77777777" w:rsidR="00CB095F" w:rsidRPr="00D01213" w:rsidRDefault="00CB095F" w:rsidP="00CB095F">
      <w:pPr>
        <w:pStyle w:val="BodyText"/>
        <w:spacing w:before="6"/>
        <w:rPr>
          <w:b/>
          <w:sz w:val="26"/>
        </w:rPr>
      </w:pPr>
    </w:p>
    <w:p w14:paraId="2643774A" w14:textId="77777777" w:rsidR="00CB095F" w:rsidRPr="00D01213" w:rsidRDefault="00CB095F" w:rsidP="00CB095F">
      <w:pPr>
        <w:pStyle w:val="BodyText"/>
        <w:ind w:left="864" w:right="4594"/>
      </w:pPr>
      <w:r w:rsidRPr="00D01213">
        <w:t xml:space="preserve">Department of Public Safety </w:t>
      </w:r>
    </w:p>
    <w:p w14:paraId="054422A9" w14:textId="77777777" w:rsidR="00CB095F" w:rsidRPr="00D01213" w:rsidRDefault="00CB095F" w:rsidP="00CB095F">
      <w:pPr>
        <w:pStyle w:val="BodyText"/>
        <w:ind w:left="864" w:right="4594"/>
      </w:pPr>
      <w:r w:rsidRPr="00D01213">
        <w:t>Division of Administrative Services</w:t>
      </w:r>
    </w:p>
    <w:p w14:paraId="21F25988" w14:textId="4A2205BA" w:rsidR="00CB095F" w:rsidRPr="00D01213" w:rsidRDefault="00CB095F" w:rsidP="00CB095F">
      <w:pPr>
        <w:pStyle w:val="BodyText"/>
        <w:ind w:left="864" w:right="4982"/>
      </w:pPr>
      <w:r w:rsidRPr="00D01213">
        <w:t xml:space="preserve">Attn: </w:t>
      </w:r>
      <w:r w:rsidR="0077279E">
        <w:t>Anthony Davis</w:t>
      </w:r>
    </w:p>
    <w:p w14:paraId="6961695B" w14:textId="14E98B9C" w:rsidR="00CB095F" w:rsidRPr="00D01213" w:rsidRDefault="00CB095F" w:rsidP="00CB095F">
      <w:pPr>
        <w:pStyle w:val="BodyText"/>
        <w:ind w:left="864" w:right="4982"/>
      </w:pPr>
      <w:r w:rsidRPr="00D01213">
        <w:t>Gran</w:t>
      </w:r>
      <w:r w:rsidR="002A4641">
        <w:t xml:space="preserve">ts </w:t>
      </w:r>
      <w:r w:rsidR="0077279E">
        <w:t>Administrator 2</w:t>
      </w:r>
    </w:p>
    <w:p w14:paraId="5913B5AD" w14:textId="77777777" w:rsidR="00CB095F" w:rsidRPr="00D01213" w:rsidRDefault="00CB095F" w:rsidP="00CB095F">
      <w:pPr>
        <w:pStyle w:val="BodyText"/>
        <w:ind w:left="864" w:right="4982"/>
      </w:pPr>
      <w:r w:rsidRPr="00D01213">
        <w:t>5700 East Tudor Road Anchorage, Alaska 99507-1225</w:t>
      </w:r>
    </w:p>
    <w:p w14:paraId="642DA415" w14:textId="77777777" w:rsidR="00CB095F" w:rsidRPr="00D01213" w:rsidRDefault="00CB095F" w:rsidP="00CB095F">
      <w:pPr>
        <w:pStyle w:val="BodyText"/>
      </w:pPr>
    </w:p>
    <w:p w14:paraId="45FCAB98" w14:textId="77777777" w:rsidR="00CB095F" w:rsidRPr="00D01213" w:rsidRDefault="00CB095F" w:rsidP="00CB095F">
      <w:pPr>
        <w:pStyle w:val="BodyText"/>
        <w:ind w:left="140" w:right="749"/>
      </w:pPr>
      <w:r w:rsidRPr="00D01213">
        <w:t>Include a link to access your agency’s most current federal single audit, if available online, or mail a hard copy to the address above.</w:t>
      </w:r>
    </w:p>
    <w:p w14:paraId="094FCAA0" w14:textId="77777777" w:rsidR="00CB095F" w:rsidRPr="00D01213" w:rsidRDefault="00CB095F" w:rsidP="00CB095F">
      <w:pPr>
        <w:sectPr w:rsidR="00CB095F" w:rsidRPr="00D01213" w:rsidSect="00155CA6">
          <w:pgSz w:w="12240" w:h="15840"/>
          <w:pgMar w:top="288" w:right="1656" w:bottom="1037" w:left="1656" w:header="778" w:footer="850" w:gutter="0"/>
          <w:cols w:space="720"/>
        </w:sectPr>
      </w:pPr>
    </w:p>
    <w:p w14:paraId="551D1EE3" w14:textId="77777777" w:rsidR="00CB095F" w:rsidRPr="00D01213" w:rsidRDefault="00CB095F" w:rsidP="00CB095F">
      <w:pPr>
        <w:pStyle w:val="Heading1"/>
        <w:ind w:left="2837"/>
      </w:pPr>
      <w:bookmarkStart w:id="10" w:name="_Toc134018092"/>
      <w:r w:rsidRPr="00D01213">
        <w:lastRenderedPageBreak/>
        <w:t>AWARD INFORMATION</w:t>
      </w:r>
      <w:bookmarkEnd w:id="10"/>
    </w:p>
    <w:p w14:paraId="242CE07C" w14:textId="61BE74A8" w:rsidR="00CB095F" w:rsidRPr="00D01213" w:rsidRDefault="00CB095F" w:rsidP="00CB095F">
      <w:pPr>
        <w:pStyle w:val="BodyText"/>
        <w:spacing w:before="205"/>
      </w:pPr>
      <w:r w:rsidRPr="00D01213">
        <w:rPr>
          <w:b/>
          <w:sz w:val="30"/>
        </w:rPr>
        <w:t xml:space="preserve">  </w:t>
      </w:r>
      <w:r w:rsidRPr="00D01213">
        <w:rPr>
          <w:u w:val="single"/>
        </w:rPr>
        <w:t>Period of Performance</w:t>
      </w:r>
    </w:p>
    <w:p w14:paraId="68ACC2F8" w14:textId="3562DB4E" w:rsidR="00CB095F" w:rsidRPr="00D01213" w:rsidRDefault="00CB095F" w:rsidP="00CB095F">
      <w:pPr>
        <w:pStyle w:val="BodyText"/>
        <w:ind w:left="140"/>
      </w:pPr>
      <w:r w:rsidRPr="00D01213">
        <w:t xml:space="preserve">The period of performance may not exceed </w:t>
      </w:r>
      <w:r w:rsidR="0077279E">
        <w:t>9</w:t>
      </w:r>
      <w:r w:rsidRPr="00D01213">
        <w:t xml:space="preserve"> months from the start date of the award. Project period is anticipated to be </w:t>
      </w:r>
      <w:r w:rsidR="0077279E" w:rsidRPr="0077279E">
        <w:rPr>
          <w:highlight w:val="yellow"/>
        </w:rPr>
        <w:t>January 1</w:t>
      </w:r>
      <w:r w:rsidR="0077279E" w:rsidRPr="0077279E">
        <w:rPr>
          <w:highlight w:val="yellow"/>
          <w:vertAlign w:val="superscript"/>
        </w:rPr>
        <w:t>st</w:t>
      </w:r>
      <w:r w:rsidR="002A4641" w:rsidRPr="0077279E">
        <w:rPr>
          <w:highlight w:val="yellow"/>
        </w:rPr>
        <w:t xml:space="preserve"> </w:t>
      </w:r>
      <w:r w:rsidRPr="0077279E">
        <w:rPr>
          <w:highlight w:val="yellow"/>
        </w:rPr>
        <w:t xml:space="preserve">through </w:t>
      </w:r>
      <w:r w:rsidR="00380351" w:rsidRPr="0077279E">
        <w:rPr>
          <w:highlight w:val="yellow"/>
        </w:rPr>
        <w:t>September 30</w:t>
      </w:r>
      <w:r w:rsidR="00380351" w:rsidRPr="0077279E">
        <w:rPr>
          <w:highlight w:val="yellow"/>
          <w:vertAlign w:val="superscript"/>
        </w:rPr>
        <w:t>th</w:t>
      </w:r>
      <w:r w:rsidRPr="0077279E">
        <w:rPr>
          <w:highlight w:val="yellow"/>
        </w:rPr>
        <w:t>, 202</w:t>
      </w:r>
      <w:r w:rsidR="002A4641" w:rsidRPr="0077279E">
        <w:rPr>
          <w:highlight w:val="yellow"/>
        </w:rPr>
        <w:t>6</w:t>
      </w:r>
      <w:r w:rsidRPr="0077279E">
        <w:rPr>
          <w:highlight w:val="yellow"/>
        </w:rPr>
        <w:t>.</w:t>
      </w:r>
      <w:r w:rsidR="0077279E">
        <w:t xml:space="preserve"> </w:t>
      </w:r>
    </w:p>
    <w:p w14:paraId="46C0A0B3" w14:textId="77777777" w:rsidR="00CB095F" w:rsidRPr="00D01213" w:rsidRDefault="00CB095F" w:rsidP="00CB095F">
      <w:pPr>
        <w:pStyle w:val="BodyText"/>
      </w:pPr>
    </w:p>
    <w:p w14:paraId="66E1CF7D" w14:textId="77777777" w:rsidR="00CB095F" w:rsidRPr="00D01213" w:rsidRDefault="00CB095F" w:rsidP="00CB095F">
      <w:pPr>
        <w:pStyle w:val="BodyText"/>
        <w:ind w:left="140"/>
      </w:pPr>
      <w:r w:rsidRPr="00D01213">
        <w:rPr>
          <w:u w:val="single"/>
        </w:rPr>
        <w:t>Prohibited Uses of Funds</w:t>
      </w:r>
    </w:p>
    <w:p w14:paraId="7FE1CDCA" w14:textId="77777777" w:rsidR="00CB095F" w:rsidRPr="00D01213" w:rsidRDefault="00CB095F" w:rsidP="00CB095F">
      <w:pPr>
        <w:pStyle w:val="BodyText"/>
        <w:ind w:left="140" w:right="368"/>
      </w:pPr>
      <w:r w:rsidRPr="00D01213">
        <w:t>No funds provided under this grant program may be used, directly or indirectly, to provide security enhancements or equipment to any non-governmental entity that is not engaged in criminal justice or public safety, or for any of the following matters:</w:t>
      </w:r>
    </w:p>
    <w:p w14:paraId="14A0C75B" w14:textId="77777777" w:rsidR="00CB095F" w:rsidRPr="00D01213" w:rsidRDefault="00CB095F" w:rsidP="00CB095F">
      <w:pPr>
        <w:pStyle w:val="BodyText"/>
      </w:pPr>
    </w:p>
    <w:p w14:paraId="770CA308" w14:textId="77777777" w:rsidR="00CB095F" w:rsidRPr="00D01213" w:rsidRDefault="00CB095F" w:rsidP="00CB095F">
      <w:pPr>
        <w:pStyle w:val="ListParagraph"/>
        <w:numPr>
          <w:ilvl w:val="0"/>
          <w:numId w:val="1"/>
        </w:numPr>
        <w:tabs>
          <w:tab w:val="left" w:pos="499"/>
          <w:tab w:val="left" w:pos="500"/>
        </w:tabs>
        <w:spacing w:before="0" w:line="293" w:lineRule="exact"/>
        <w:rPr>
          <w:sz w:val="24"/>
        </w:rPr>
      </w:pPr>
      <w:r w:rsidRPr="00D01213">
        <w:rPr>
          <w:sz w:val="24"/>
        </w:rPr>
        <w:t>Vehicles, vessels, or</w:t>
      </w:r>
      <w:r w:rsidRPr="00D01213">
        <w:rPr>
          <w:spacing w:val="-10"/>
          <w:sz w:val="24"/>
        </w:rPr>
        <w:t xml:space="preserve"> </w:t>
      </w:r>
      <w:r w:rsidRPr="00D01213">
        <w:rPr>
          <w:sz w:val="24"/>
        </w:rPr>
        <w:t>aircraft</w:t>
      </w:r>
      <w:proofErr w:type="gramStart"/>
      <w:r w:rsidRPr="00D01213">
        <w:rPr>
          <w:sz w:val="24"/>
        </w:rPr>
        <w:t>*;</w:t>
      </w:r>
      <w:proofErr w:type="gramEnd"/>
    </w:p>
    <w:p w14:paraId="3AD753DB" w14:textId="77777777" w:rsidR="00CB095F" w:rsidRPr="00D01213" w:rsidRDefault="00CB095F" w:rsidP="00CB095F">
      <w:pPr>
        <w:pStyle w:val="ListParagraph"/>
        <w:numPr>
          <w:ilvl w:val="0"/>
          <w:numId w:val="1"/>
        </w:numPr>
        <w:tabs>
          <w:tab w:val="left" w:pos="499"/>
          <w:tab w:val="left" w:pos="500"/>
        </w:tabs>
        <w:spacing w:before="0" w:line="293" w:lineRule="exact"/>
        <w:rPr>
          <w:sz w:val="24"/>
        </w:rPr>
      </w:pPr>
      <w:r w:rsidRPr="00D01213">
        <w:rPr>
          <w:sz w:val="24"/>
        </w:rPr>
        <w:t>Luxury</w:t>
      </w:r>
      <w:r w:rsidRPr="00D01213">
        <w:rPr>
          <w:spacing w:val="-6"/>
          <w:sz w:val="24"/>
        </w:rPr>
        <w:t xml:space="preserve"> </w:t>
      </w:r>
      <w:proofErr w:type="gramStart"/>
      <w:r w:rsidRPr="00D01213">
        <w:rPr>
          <w:sz w:val="24"/>
        </w:rPr>
        <w:t>items;</w:t>
      </w:r>
      <w:proofErr w:type="gramEnd"/>
    </w:p>
    <w:p w14:paraId="71B8CC67" w14:textId="77777777" w:rsidR="00CB095F" w:rsidRPr="00D01213" w:rsidRDefault="00CB095F" w:rsidP="00CB095F">
      <w:pPr>
        <w:pStyle w:val="ListParagraph"/>
        <w:numPr>
          <w:ilvl w:val="0"/>
          <w:numId w:val="1"/>
        </w:numPr>
        <w:tabs>
          <w:tab w:val="left" w:pos="499"/>
          <w:tab w:val="left" w:pos="500"/>
        </w:tabs>
        <w:spacing w:before="0" w:line="293" w:lineRule="exact"/>
        <w:rPr>
          <w:sz w:val="24"/>
        </w:rPr>
      </w:pPr>
      <w:r w:rsidRPr="00D01213">
        <w:rPr>
          <w:sz w:val="24"/>
        </w:rPr>
        <w:t>Real</w:t>
      </w:r>
      <w:r w:rsidRPr="00D01213">
        <w:rPr>
          <w:spacing w:val="-6"/>
          <w:sz w:val="24"/>
        </w:rPr>
        <w:t xml:space="preserve"> </w:t>
      </w:r>
      <w:proofErr w:type="gramStart"/>
      <w:r w:rsidRPr="00D01213">
        <w:rPr>
          <w:sz w:val="24"/>
        </w:rPr>
        <w:t>estate;</w:t>
      </w:r>
      <w:proofErr w:type="gramEnd"/>
    </w:p>
    <w:p w14:paraId="59866F12" w14:textId="77777777" w:rsidR="00CB095F" w:rsidRPr="00D01213" w:rsidRDefault="00CB095F" w:rsidP="00CB095F">
      <w:pPr>
        <w:pStyle w:val="ListParagraph"/>
        <w:numPr>
          <w:ilvl w:val="0"/>
          <w:numId w:val="1"/>
        </w:numPr>
        <w:tabs>
          <w:tab w:val="left" w:pos="499"/>
          <w:tab w:val="left" w:pos="500"/>
        </w:tabs>
        <w:spacing w:before="1" w:line="293" w:lineRule="exact"/>
        <w:rPr>
          <w:sz w:val="24"/>
        </w:rPr>
      </w:pPr>
      <w:r w:rsidRPr="00D01213">
        <w:rPr>
          <w:sz w:val="24"/>
        </w:rPr>
        <w:t>Construction projects (other than penal or correctional</w:t>
      </w:r>
      <w:r w:rsidRPr="00D01213">
        <w:rPr>
          <w:spacing w:val="-14"/>
          <w:sz w:val="24"/>
        </w:rPr>
        <w:t xml:space="preserve"> </w:t>
      </w:r>
      <w:r w:rsidRPr="00D01213">
        <w:rPr>
          <w:sz w:val="24"/>
        </w:rPr>
        <w:t>institutions</w:t>
      </w:r>
      <w:proofErr w:type="gramStart"/>
      <w:r w:rsidRPr="00D01213">
        <w:rPr>
          <w:sz w:val="24"/>
        </w:rPr>
        <w:t>);</w:t>
      </w:r>
      <w:proofErr w:type="gramEnd"/>
    </w:p>
    <w:p w14:paraId="155FF5DC" w14:textId="77777777" w:rsidR="00CB095F" w:rsidRPr="00D01213" w:rsidRDefault="00CB095F" w:rsidP="00CB095F">
      <w:pPr>
        <w:pStyle w:val="ListParagraph"/>
        <w:numPr>
          <w:ilvl w:val="0"/>
          <w:numId w:val="1"/>
        </w:numPr>
        <w:tabs>
          <w:tab w:val="left" w:pos="499"/>
          <w:tab w:val="left" w:pos="500"/>
        </w:tabs>
        <w:spacing w:before="0" w:line="293" w:lineRule="exact"/>
        <w:rPr>
          <w:sz w:val="24"/>
        </w:rPr>
      </w:pPr>
      <w:r w:rsidRPr="00D01213">
        <w:rPr>
          <w:sz w:val="24"/>
        </w:rPr>
        <w:t>Any similar</w:t>
      </w:r>
      <w:r w:rsidRPr="00D01213">
        <w:rPr>
          <w:spacing w:val="-10"/>
          <w:sz w:val="24"/>
        </w:rPr>
        <w:t xml:space="preserve"> </w:t>
      </w:r>
      <w:r w:rsidRPr="00D01213">
        <w:rPr>
          <w:sz w:val="24"/>
        </w:rPr>
        <w:t>matters.</w:t>
      </w:r>
    </w:p>
    <w:p w14:paraId="1D67B71D" w14:textId="77777777" w:rsidR="00CB095F" w:rsidRPr="00D01213" w:rsidRDefault="00CB095F" w:rsidP="00CB095F">
      <w:pPr>
        <w:pStyle w:val="BodyText"/>
        <w:spacing w:before="98"/>
        <w:ind w:left="140" w:right="275"/>
        <w:rPr>
          <w:sz w:val="20"/>
          <w:szCs w:val="20"/>
        </w:rPr>
      </w:pPr>
      <w:r w:rsidRPr="00D01213">
        <w:rPr>
          <w:sz w:val="20"/>
          <w:szCs w:val="20"/>
        </w:rPr>
        <w:t>*Police cruisers, police boats, and police helicopters are allowable vehicles under JAG and do not require BJA certification.</w:t>
      </w:r>
    </w:p>
    <w:p w14:paraId="2EE8A43C" w14:textId="77777777" w:rsidR="00CB095F" w:rsidRPr="00D01213" w:rsidRDefault="00CB095F" w:rsidP="00CB095F">
      <w:pPr>
        <w:pStyle w:val="BodyText"/>
        <w:ind w:left="140"/>
        <w:rPr>
          <w:u w:val="single"/>
        </w:rPr>
      </w:pPr>
      <w:bookmarkStart w:id="11" w:name="Non-Supplanting_of_State_and_Local_Funds"/>
      <w:bookmarkEnd w:id="11"/>
    </w:p>
    <w:p w14:paraId="2DF15D53" w14:textId="77777777" w:rsidR="00CB095F" w:rsidRPr="00D01213" w:rsidRDefault="00CB095F" w:rsidP="00CB095F">
      <w:pPr>
        <w:pStyle w:val="BodyText"/>
        <w:ind w:left="140"/>
      </w:pPr>
      <w:r w:rsidRPr="00D01213">
        <w:rPr>
          <w:u w:val="single"/>
        </w:rPr>
        <w:t>Non-Supplanting of State and Local Funds</w:t>
      </w:r>
    </w:p>
    <w:p w14:paraId="1F961697" w14:textId="77777777" w:rsidR="00CB095F" w:rsidRPr="00D01213" w:rsidRDefault="00CB095F" w:rsidP="00CB095F">
      <w:pPr>
        <w:pStyle w:val="BodyText"/>
        <w:spacing w:before="98"/>
        <w:ind w:left="140" w:right="275"/>
      </w:pPr>
      <w:r w:rsidRPr="00D01213">
        <w:t>Grantees must use federal funds to supplement existing funds for program activities and may not replace (supplant) nonfederal funds that they have appropriated for the same purpose. Potential supplanting will be the subject of monitoring and an audit. Violations can result in a range of penalties, including suspension of current and future funds under this program, suspension or debarment from federal grants, recoupment of monies provided under this grant, and civil and/or criminal penalties.</w:t>
      </w:r>
    </w:p>
    <w:p w14:paraId="5BED65BC" w14:textId="77777777" w:rsidR="00CB095F" w:rsidRPr="00D01213" w:rsidRDefault="00CB095F" w:rsidP="00CB095F">
      <w:pPr>
        <w:pStyle w:val="BodyText"/>
        <w:spacing w:before="8"/>
        <w:rPr>
          <w:sz w:val="32"/>
        </w:rPr>
      </w:pPr>
    </w:p>
    <w:p w14:paraId="3D64D70E" w14:textId="77777777" w:rsidR="00CB095F" w:rsidRPr="00D01213" w:rsidRDefault="00CB095F" w:rsidP="00CB095F">
      <w:pPr>
        <w:pStyle w:val="BodyText"/>
        <w:ind w:left="140"/>
      </w:pPr>
      <w:r w:rsidRPr="00D01213">
        <w:rPr>
          <w:u w:val="single"/>
        </w:rPr>
        <w:t>Audit Requirements</w:t>
      </w:r>
    </w:p>
    <w:p w14:paraId="609B144B" w14:textId="77777777" w:rsidR="00CB095F" w:rsidRPr="00D01213" w:rsidRDefault="00CB095F" w:rsidP="00CB095F">
      <w:pPr>
        <w:pStyle w:val="BodyText"/>
        <w:ind w:left="140" w:right="151"/>
        <w:jc w:val="both"/>
      </w:pPr>
      <w:r w:rsidRPr="00D01213">
        <w:t>The applicant agency must provide a copy of their most current federal single audit report for the agency. The applicant agency must also certify that any problems identified in the report have been addressed and resolved with the auditors.</w:t>
      </w:r>
    </w:p>
    <w:p w14:paraId="386663C7" w14:textId="77777777" w:rsidR="00CB095F" w:rsidRPr="00D01213" w:rsidRDefault="00CB095F" w:rsidP="00CB095F">
      <w:pPr>
        <w:pStyle w:val="BodyText"/>
      </w:pPr>
    </w:p>
    <w:p w14:paraId="4B0E9DA9" w14:textId="37EBC275" w:rsidR="00CB095F" w:rsidRPr="00D01213" w:rsidRDefault="00CB095F" w:rsidP="00CB095F">
      <w:pPr>
        <w:pStyle w:val="BodyText"/>
        <w:ind w:left="140" w:right="674"/>
        <w:rPr>
          <w:b/>
        </w:rPr>
      </w:pPr>
      <w:r w:rsidRPr="00D01213">
        <w:t>In accordance with the provisions of the Uniform Grant Guidance 2 CFR Part 200,</w:t>
      </w:r>
      <w:r w:rsidR="00355121">
        <w:t xml:space="preserve"> </w:t>
      </w:r>
      <w:r w:rsidRPr="00D01213">
        <w:t>(which replaces OMB Circular A-133) a</w:t>
      </w:r>
      <w:r w:rsidR="00C264BC">
        <w:t xml:space="preserve"> recipient</w:t>
      </w:r>
      <w:r w:rsidRPr="00D01213">
        <w:t xml:space="preserve"> that expends $</w:t>
      </w:r>
      <w:r w:rsidR="002A4641">
        <w:t>1,00</w:t>
      </w:r>
      <w:r w:rsidRPr="00D01213">
        <w:t xml:space="preserve">0,000 or more during the </w:t>
      </w:r>
      <w:r w:rsidR="00C264BC">
        <w:t>recipient</w:t>
      </w:r>
      <w:r w:rsidRPr="00D01213">
        <w:t>’s fiscal year in Federal awards must have a single or program-specific audit conducted for that year in accordance with Subpart F</w:t>
      </w:r>
      <w:r w:rsidRPr="00D01213">
        <w:rPr>
          <w:b/>
        </w:rPr>
        <w:t xml:space="preserve">. </w:t>
      </w:r>
      <w:r w:rsidRPr="00D01213">
        <w:t>For additional information on Audit Requirements:</w:t>
      </w:r>
    </w:p>
    <w:p w14:paraId="0AC34A78" w14:textId="77777777" w:rsidR="00CB095F" w:rsidRPr="00D01213" w:rsidRDefault="00CB095F" w:rsidP="00CB095F">
      <w:pPr>
        <w:pStyle w:val="BodyText"/>
        <w:spacing w:before="1"/>
        <w:ind w:firstLine="139"/>
        <w:rPr>
          <w:color w:val="0000FF"/>
          <w:u w:val="single" w:color="0000FF"/>
        </w:rPr>
      </w:pPr>
      <w:hyperlink r:id="rId14" w:history="1">
        <w:r w:rsidRPr="00D01213">
          <w:rPr>
            <w:rStyle w:val="Hyperlink"/>
          </w:rPr>
          <w:t>https://ecfr.federalregister.gov/current/title-2/part-200/subpart-F</w:t>
        </w:r>
      </w:hyperlink>
    </w:p>
    <w:p w14:paraId="010C8A8E" w14:textId="77777777" w:rsidR="00CB095F" w:rsidRPr="00D01213" w:rsidRDefault="00CB095F" w:rsidP="00CB095F">
      <w:pPr>
        <w:pStyle w:val="BodyText"/>
        <w:spacing w:before="1"/>
        <w:rPr>
          <w:sz w:val="16"/>
        </w:rPr>
      </w:pPr>
    </w:p>
    <w:p w14:paraId="592C1C76" w14:textId="196BFE45" w:rsidR="00CB095F" w:rsidRPr="00D01213" w:rsidRDefault="00CB095F" w:rsidP="00CB095F">
      <w:pPr>
        <w:pStyle w:val="BodyText"/>
        <w:spacing w:before="90"/>
        <w:ind w:left="139" w:right="635"/>
      </w:pPr>
      <w:r w:rsidRPr="00D01213">
        <w:t xml:space="preserve">The applicant agency must also comply with audit requirements of the Alaska Administrative Code set forth in 2AAC 45.010 – Audit Requirements. </w:t>
      </w:r>
      <w:r w:rsidR="002A4641">
        <w:t>Note that 2AAC 45.010 states a total of $</w:t>
      </w:r>
      <w:r w:rsidR="002A4641" w:rsidRPr="00931059">
        <w:rPr>
          <w:b/>
          <w:bCs/>
        </w:rPr>
        <w:t>750,000</w:t>
      </w:r>
      <w:r w:rsidR="00C264BC">
        <w:rPr>
          <w:b/>
          <w:bCs/>
        </w:rPr>
        <w:t xml:space="preserve"> </w:t>
      </w:r>
      <w:r w:rsidR="00C264BC">
        <w:t>rather than $1,000,000</w:t>
      </w:r>
      <w:r w:rsidR="002A4641">
        <w:t xml:space="preserve">. </w:t>
      </w:r>
      <w:r w:rsidRPr="00D01213">
        <w:t xml:space="preserve">A copy of the most recent 2AAC 45.010 adopted regulations is available at the State Single Audit website: </w:t>
      </w:r>
      <w:hyperlink r:id="rId15">
        <w:r w:rsidRPr="00D01213">
          <w:rPr>
            <w:color w:val="0000FF"/>
            <w:u w:val="single" w:color="0000FF"/>
          </w:rPr>
          <w:t>http://doa.alaska.gov/dof/ssa/index.html</w:t>
        </w:r>
      </w:hyperlink>
    </w:p>
    <w:p w14:paraId="0C4CC186" w14:textId="77777777" w:rsidR="00CB095F" w:rsidRPr="00D01213" w:rsidRDefault="00CB095F" w:rsidP="00CB095F">
      <w:pPr>
        <w:sectPr w:rsidR="00CB095F" w:rsidRPr="00D01213">
          <w:pgSz w:w="12240" w:h="15840"/>
          <w:pgMar w:top="960" w:right="1660" w:bottom="1040" w:left="1660" w:header="779" w:footer="856" w:gutter="0"/>
          <w:cols w:space="720"/>
        </w:sectPr>
      </w:pPr>
    </w:p>
    <w:p w14:paraId="77A8EAC6" w14:textId="77777777" w:rsidR="00CB095F" w:rsidRPr="00D01213" w:rsidRDefault="00CB095F" w:rsidP="00CB095F">
      <w:pPr>
        <w:pStyle w:val="Heading1"/>
        <w:ind w:left="2187"/>
      </w:pPr>
      <w:bookmarkStart w:id="12" w:name="_Toc134018093"/>
      <w:r w:rsidRPr="00D01213">
        <w:lastRenderedPageBreak/>
        <w:t>OTHER SPECIFIC INFORMATION</w:t>
      </w:r>
      <w:bookmarkEnd w:id="12"/>
    </w:p>
    <w:p w14:paraId="26439781" w14:textId="77777777" w:rsidR="00CB095F" w:rsidRPr="00D01213" w:rsidRDefault="00CB095F" w:rsidP="00CB095F">
      <w:pPr>
        <w:pStyle w:val="BodyText"/>
        <w:rPr>
          <w:b/>
          <w:sz w:val="30"/>
        </w:rPr>
      </w:pPr>
    </w:p>
    <w:p w14:paraId="0A180729" w14:textId="77777777" w:rsidR="00CB095F" w:rsidRPr="00D01213" w:rsidRDefault="00CB095F" w:rsidP="00CB095F">
      <w:pPr>
        <w:pStyle w:val="BodyText"/>
        <w:spacing w:before="205"/>
        <w:ind w:left="140"/>
      </w:pPr>
      <w:r w:rsidRPr="00D01213">
        <w:rPr>
          <w:u w:val="single"/>
        </w:rPr>
        <w:t>Coordination with Related Agencies</w:t>
      </w:r>
    </w:p>
    <w:p w14:paraId="56D75475" w14:textId="77777777" w:rsidR="00CB095F" w:rsidRPr="00D01213" w:rsidRDefault="00CB095F" w:rsidP="00CB095F">
      <w:pPr>
        <w:pStyle w:val="BodyText"/>
        <w:ind w:left="140" w:right="275"/>
      </w:pPr>
      <w:r w:rsidRPr="00D01213">
        <w:t>The applicant agency must demonstrate the efforts made to coordinate with other agencies in planning the project. For example, applicants applying for funds for a multi- jurisdictional drug task force program should discuss the proposed project with the District Attorney serving the project's jurisdiction, as well as the Regional Office of the Alaska State Troopers, Statewide Drug Enforcement Unit serving the project area.</w:t>
      </w:r>
    </w:p>
    <w:p w14:paraId="1DCFFEEC" w14:textId="77777777" w:rsidR="00CB095F" w:rsidRPr="00D01213" w:rsidRDefault="00CB095F" w:rsidP="00CB095F">
      <w:pPr>
        <w:pStyle w:val="BodyText"/>
      </w:pPr>
    </w:p>
    <w:p w14:paraId="4F736539" w14:textId="77777777" w:rsidR="00CB095F" w:rsidRPr="00D01213" w:rsidRDefault="00CB095F" w:rsidP="00CB095F">
      <w:pPr>
        <w:pStyle w:val="BodyText"/>
        <w:ind w:left="140"/>
      </w:pPr>
      <w:r w:rsidRPr="00D01213">
        <w:rPr>
          <w:u w:val="single"/>
        </w:rPr>
        <w:t>Uniform Crime Reporting (UCR)</w:t>
      </w:r>
    </w:p>
    <w:p w14:paraId="28C037DC" w14:textId="5C4A729C" w:rsidR="000B55C8" w:rsidRDefault="00CB095F" w:rsidP="000B55C8">
      <w:pPr>
        <w:pStyle w:val="BodyText"/>
        <w:ind w:left="140"/>
      </w:pPr>
      <w:r w:rsidRPr="00D01213">
        <w:t xml:space="preserve">Units of local government are required to submit data on reported crimes within their jurisdiction to the State's Uniform Crime Reporting (UCR) program </w:t>
      </w:r>
      <w:proofErr w:type="gramStart"/>
      <w:r w:rsidRPr="00D01213">
        <w:t>on a monthly basis</w:t>
      </w:r>
      <w:proofErr w:type="gramEnd"/>
      <w:r w:rsidRPr="00D01213">
        <w:t>.</w:t>
      </w:r>
    </w:p>
    <w:p w14:paraId="44A81489" w14:textId="77777777" w:rsidR="00A85815" w:rsidRDefault="00A85815" w:rsidP="000B55C8">
      <w:pPr>
        <w:pStyle w:val="BodyText"/>
        <w:ind w:left="140"/>
      </w:pPr>
    </w:p>
    <w:p w14:paraId="7EAACE32" w14:textId="0FECD9E3" w:rsidR="00A85815" w:rsidRPr="00931059" w:rsidRDefault="00A85815" w:rsidP="000B55C8">
      <w:pPr>
        <w:pStyle w:val="BodyText"/>
        <w:ind w:left="140"/>
        <w:rPr>
          <w:u w:val="single"/>
        </w:rPr>
      </w:pPr>
      <w:r w:rsidRPr="00931059">
        <w:rPr>
          <w:u w:val="single"/>
        </w:rPr>
        <w:t>Task Force Online Training Requirement</w:t>
      </w:r>
    </w:p>
    <w:p w14:paraId="17D3A158" w14:textId="3C892134" w:rsidR="00C264BC" w:rsidRDefault="00C264BC" w:rsidP="00C264BC">
      <w:pPr>
        <w:pStyle w:val="BodyText"/>
        <w:ind w:left="140"/>
      </w:pPr>
      <w:r>
        <w:t>Within 120 days of award acceptance, each current member of a law enforcement task force funded with award funds who is a task force commander, agency executive, task force officer, or other task force member of equivalent rank, must complete required online (internet-based) task force training. Additionally, all future task force members must complete this training once during the period of performance for this award, or once every four years if multiple OJP awards include this requirement.</w:t>
      </w:r>
    </w:p>
    <w:p w14:paraId="33033267" w14:textId="77777777" w:rsidR="00C264BC" w:rsidRDefault="00C264BC" w:rsidP="00C264BC">
      <w:pPr>
        <w:pStyle w:val="BodyText"/>
        <w:ind w:left="140"/>
      </w:pPr>
    </w:p>
    <w:p w14:paraId="4F7BBBF8" w14:textId="77777777" w:rsidR="00C264BC" w:rsidRDefault="00C264BC" w:rsidP="00C264BC">
      <w:pPr>
        <w:pStyle w:val="BodyText"/>
        <w:ind w:left="140"/>
      </w:pPr>
      <w:r>
        <w:t>The required training is available free of charge online through the BJA-funded Center for Task Force Integrity and Leadership (www.ctfli.org). The training addresses task force effectiveness, as well as other key issues including privacy and civil liberties/rights, task force performance measurement, personnel selection, and task force oversight and accountability. If award funds are used to support a task force, the recipient must compile and maintain a task force personnel roster, along with course completion certificates.</w:t>
      </w:r>
    </w:p>
    <w:p w14:paraId="03FFE7D7" w14:textId="572C65BD" w:rsidR="00C264BC" w:rsidRDefault="00C264BC" w:rsidP="00931059">
      <w:pPr>
        <w:pStyle w:val="BodyText"/>
        <w:tabs>
          <w:tab w:val="left" w:pos="1603"/>
        </w:tabs>
        <w:ind w:left="140"/>
      </w:pPr>
      <w:r>
        <w:tab/>
      </w:r>
    </w:p>
    <w:p w14:paraId="0B803DD4" w14:textId="4B650D7D" w:rsidR="00CB095F" w:rsidRDefault="00C264BC" w:rsidP="00931059">
      <w:pPr>
        <w:pStyle w:val="BodyText"/>
        <w:ind w:left="140"/>
      </w:pPr>
      <w:r>
        <w:t>Additional information regarding the training is available through BJA's web site and the Center for Task Force Integrity and Leadership (</w:t>
      </w:r>
      <w:hyperlink r:id="rId16" w:history="1">
        <w:r w:rsidRPr="00C67A84">
          <w:rPr>
            <w:rStyle w:val="Hyperlink"/>
          </w:rPr>
          <w:t>www.ctfli.org</w:t>
        </w:r>
      </w:hyperlink>
      <w:r>
        <w:t>).</w:t>
      </w:r>
    </w:p>
    <w:p w14:paraId="5E514E81" w14:textId="77777777" w:rsidR="00C264BC" w:rsidRPr="00D01213" w:rsidRDefault="00C264BC" w:rsidP="00CB095F">
      <w:pPr>
        <w:pStyle w:val="BodyText"/>
      </w:pPr>
    </w:p>
    <w:p w14:paraId="51D0B592" w14:textId="77777777" w:rsidR="00CB095F" w:rsidRPr="00D01213" w:rsidRDefault="00CB095F" w:rsidP="00CB095F">
      <w:pPr>
        <w:pStyle w:val="BodyText"/>
        <w:ind w:left="140"/>
      </w:pPr>
      <w:r w:rsidRPr="00D01213">
        <w:rPr>
          <w:u w:val="single"/>
        </w:rPr>
        <w:t>Project Reporting Requirements</w:t>
      </w:r>
    </w:p>
    <w:p w14:paraId="4ED28DC9" w14:textId="14CF2EA4" w:rsidR="00CB095F" w:rsidRPr="00D01213" w:rsidRDefault="00CB095F" w:rsidP="00CB095F">
      <w:pPr>
        <w:pStyle w:val="BodyText"/>
        <w:ind w:left="140" w:right="734"/>
      </w:pPr>
      <w:r w:rsidRPr="00D01213">
        <w:t xml:space="preserve">Projects funded through this grant program will be required to submit the following reports on a </w:t>
      </w:r>
      <w:r w:rsidR="000B55C8">
        <w:t>regular</w:t>
      </w:r>
      <w:r w:rsidRPr="00D01213">
        <w:t xml:space="preserve"> basis:</w:t>
      </w:r>
    </w:p>
    <w:p w14:paraId="7E96397F" w14:textId="77777777" w:rsidR="00CB095F" w:rsidRPr="00D01213" w:rsidRDefault="00CB095F" w:rsidP="00CB095F">
      <w:pPr>
        <w:pStyle w:val="BodyText"/>
      </w:pPr>
    </w:p>
    <w:p w14:paraId="6428C967" w14:textId="01B8E772" w:rsidR="00CB095F" w:rsidRDefault="000B55C8" w:rsidP="00CB095F">
      <w:pPr>
        <w:pStyle w:val="ListParagraph"/>
        <w:numPr>
          <w:ilvl w:val="0"/>
          <w:numId w:val="1"/>
        </w:numPr>
        <w:tabs>
          <w:tab w:val="left" w:pos="499"/>
          <w:tab w:val="left" w:pos="500"/>
        </w:tabs>
        <w:spacing w:before="0"/>
        <w:ind w:right="314"/>
        <w:rPr>
          <w:sz w:val="24"/>
        </w:rPr>
      </w:pPr>
      <w:r>
        <w:rPr>
          <w:sz w:val="24"/>
        </w:rPr>
        <w:t xml:space="preserve">Quarterly </w:t>
      </w:r>
      <w:r w:rsidR="00CB095F" w:rsidRPr="00D01213">
        <w:rPr>
          <w:sz w:val="24"/>
        </w:rPr>
        <w:t>Performance Measures - This report is used to describe the performance of activities and the accomplishments of objectives as set forth in the approved</w:t>
      </w:r>
      <w:r w:rsidR="00CB095F" w:rsidRPr="00D01213">
        <w:rPr>
          <w:spacing w:val="-14"/>
          <w:sz w:val="24"/>
        </w:rPr>
        <w:t xml:space="preserve"> </w:t>
      </w:r>
      <w:r w:rsidR="00CB095F" w:rsidRPr="00D01213">
        <w:rPr>
          <w:sz w:val="24"/>
        </w:rPr>
        <w:t>application.</w:t>
      </w:r>
      <w:r w:rsidR="0062359F">
        <w:rPr>
          <w:sz w:val="24"/>
        </w:rPr>
        <w:t xml:space="preserve"> </w:t>
      </w:r>
    </w:p>
    <w:p w14:paraId="7CF044B4" w14:textId="77777777" w:rsidR="000B55C8" w:rsidRDefault="000B55C8" w:rsidP="000B55C8">
      <w:pPr>
        <w:pStyle w:val="ListParagraph"/>
        <w:tabs>
          <w:tab w:val="left" w:pos="499"/>
          <w:tab w:val="left" w:pos="500"/>
        </w:tabs>
        <w:spacing w:before="0"/>
        <w:ind w:left="500" w:right="314" w:firstLine="0"/>
        <w:rPr>
          <w:sz w:val="24"/>
        </w:rPr>
      </w:pPr>
    </w:p>
    <w:p w14:paraId="79906688" w14:textId="2159C988" w:rsidR="000B55C8" w:rsidRPr="000B55C8" w:rsidRDefault="000B55C8" w:rsidP="000B55C8">
      <w:pPr>
        <w:pStyle w:val="ListParagraph"/>
        <w:numPr>
          <w:ilvl w:val="0"/>
          <w:numId w:val="1"/>
        </w:numPr>
        <w:tabs>
          <w:tab w:val="left" w:pos="499"/>
          <w:tab w:val="left" w:pos="500"/>
        </w:tabs>
        <w:spacing w:before="0"/>
        <w:ind w:right="321"/>
        <w:rPr>
          <w:sz w:val="24"/>
        </w:rPr>
      </w:pPr>
      <w:r>
        <w:rPr>
          <w:sz w:val="24"/>
        </w:rPr>
        <w:t xml:space="preserve">Quarterly </w:t>
      </w:r>
      <w:r w:rsidRPr="00D01213">
        <w:rPr>
          <w:sz w:val="24"/>
        </w:rPr>
        <w:t>Reimbursement Request - This report contains the actual expenditures and unliquidated obligations as incurred for the reporting period and, cumulative, for</w:t>
      </w:r>
      <w:r w:rsidRPr="00D01213">
        <w:rPr>
          <w:spacing w:val="-18"/>
          <w:sz w:val="24"/>
        </w:rPr>
        <w:t xml:space="preserve"> </w:t>
      </w:r>
      <w:r w:rsidRPr="00D01213">
        <w:rPr>
          <w:sz w:val="24"/>
        </w:rPr>
        <w:t>the award.</w:t>
      </w:r>
    </w:p>
    <w:p w14:paraId="0BC34F76" w14:textId="77777777" w:rsidR="00CB095F" w:rsidRPr="00D01213" w:rsidRDefault="00CB095F" w:rsidP="00CB095F">
      <w:pPr>
        <w:pStyle w:val="BodyText"/>
        <w:spacing w:before="10"/>
        <w:rPr>
          <w:sz w:val="23"/>
        </w:rPr>
      </w:pPr>
    </w:p>
    <w:p w14:paraId="5ECC0994" w14:textId="77777777" w:rsidR="00CB095F" w:rsidRPr="00D01213" w:rsidRDefault="00CB095F" w:rsidP="00CB095F">
      <w:pPr>
        <w:pStyle w:val="ListParagraph"/>
        <w:numPr>
          <w:ilvl w:val="0"/>
          <w:numId w:val="1"/>
        </w:numPr>
        <w:tabs>
          <w:tab w:val="left" w:pos="499"/>
          <w:tab w:val="left" w:pos="500"/>
        </w:tabs>
        <w:spacing w:before="1"/>
        <w:rPr>
          <w:sz w:val="24"/>
        </w:rPr>
      </w:pPr>
      <w:r w:rsidRPr="00D01213">
        <w:rPr>
          <w:sz w:val="24"/>
        </w:rPr>
        <w:t>Monthly statistical reports submitted through HIDTA to document enforcement</w:t>
      </w:r>
      <w:r w:rsidRPr="00D01213">
        <w:rPr>
          <w:spacing w:val="-16"/>
          <w:sz w:val="24"/>
        </w:rPr>
        <w:t xml:space="preserve"> </w:t>
      </w:r>
      <w:r w:rsidRPr="00D01213">
        <w:rPr>
          <w:sz w:val="24"/>
        </w:rPr>
        <w:t>efforts.</w:t>
      </w:r>
    </w:p>
    <w:p w14:paraId="549856F2" w14:textId="77777777" w:rsidR="00CB095F" w:rsidRPr="00D01213" w:rsidRDefault="00CB095F" w:rsidP="00CB095F">
      <w:pPr>
        <w:pStyle w:val="BodyText"/>
        <w:spacing w:before="10"/>
        <w:rPr>
          <w:sz w:val="23"/>
        </w:rPr>
      </w:pPr>
    </w:p>
    <w:p w14:paraId="734C5621" w14:textId="77777777" w:rsidR="00CB095F" w:rsidRPr="00D01213" w:rsidRDefault="00CB095F" w:rsidP="00CB095F">
      <w:pPr>
        <w:pStyle w:val="ListParagraph"/>
        <w:numPr>
          <w:ilvl w:val="0"/>
          <w:numId w:val="1"/>
        </w:numPr>
        <w:tabs>
          <w:tab w:val="left" w:pos="499"/>
          <w:tab w:val="left" w:pos="500"/>
        </w:tabs>
        <w:spacing w:before="0"/>
        <w:ind w:right="1015"/>
        <w:rPr>
          <w:sz w:val="24"/>
        </w:rPr>
      </w:pPr>
      <w:r w:rsidRPr="00D01213">
        <w:rPr>
          <w:sz w:val="24"/>
        </w:rPr>
        <w:t>Utilization of Alaska Criminal Intelligence Center (AKCIC) for sharing</w:t>
      </w:r>
      <w:r w:rsidRPr="00D01213">
        <w:rPr>
          <w:spacing w:val="-22"/>
          <w:sz w:val="24"/>
        </w:rPr>
        <w:t xml:space="preserve"> </w:t>
      </w:r>
      <w:r w:rsidRPr="00D01213">
        <w:rPr>
          <w:sz w:val="24"/>
        </w:rPr>
        <w:t>drug intelligence and case</w:t>
      </w:r>
      <w:r w:rsidRPr="00D01213">
        <w:rPr>
          <w:spacing w:val="-7"/>
          <w:sz w:val="24"/>
        </w:rPr>
        <w:t xml:space="preserve"> </w:t>
      </w:r>
      <w:r w:rsidRPr="00D01213">
        <w:rPr>
          <w:sz w:val="24"/>
        </w:rPr>
        <w:t>deconfliction.</w:t>
      </w:r>
    </w:p>
    <w:p w14:paraId="5291367C" w14:textId="77777777" w:rsidR="00CB095F" w:rsidRPr="00D01213" w:rsidRDefault="00CB095F" w:rsidP="00CB095F">
      <w:pPr>
        <w:pStyle w:val="BodyText"/>
        <w:spacing w:before="10"/>
        <w:rPr>
          <w:sz w:val="23"/>
        </w:rPr>
      </w:pPr>
    </w:p>
    <w:p w14:paraId="27E40EB0" w14:textId="77777777" w:rsidR="00CB095F" w:rsidRPr="00D01213" w:rsidRDefault="00CB095F" w:rsidP="00CB095F">
      <w:pPr>
        <w:pStyle w:val="ListParagraph"/>
        <w:numPr>
          <w:ilvl w:val="0"/>
          <w:numId w:val="1"/>
        </w:numPr>
        <w:tabs>
          <w:tab w:val="left" w:pos="499"/>
          <w:tab w:val="left" w:pos="500"/>
        </w:tabs>
        <w:spacing w:before="0"/>
        <w:ind w:right="305"/>
        <w:rPr>
          <w:sz w:val="24"/>
        </w:rPr>
      </w:pPr>
      <w:r w:rsidRPr="00D01213">
        <w:rPr>
          <w:sz w:val="24"/>
        </w:rPr>
        <w:t>Coordination and collaboration with Regional Drug Task Force Commanders and/or High Intensity Drug Trafficking Areas (HIDTA) Initiative</w:t>
      </w:r>
      <w:r w:rsidRPr="00D01213">
        <w:rPr>
          <w:spacing w:val="-25"/>
          <w:sz w:val="24"/>
        </w:rPr>
        <w:t xml:space="preserve"> </w:t>
      </w:r>
      <w:r w:rsidRPr="00D01213">
        <w:rPr>
          <w:sz w:val="24"/>
        </w:rPr>
        <w:t>Commanders.</w:t>
      </w:r>
    </w:p>
    <w:p w14:paraId="73142F08" w14:textId="77777777" w:rsidR="00CB095F" w:rsidRPr="00D01213" w:rsidRDefault="00CB095F" w:rsidP="00CB095F">
      <w:pPr>
        <w:pStyle w:val="BodyText"/>
        <w:spacing w:before="10"/>
        <w:rPr>
          <w:sz w:val="23"/>
        </w:rPr>
      </w:pPr>
    </w:p>
    <w:p w14:paraId="67A939BF" w14:textId="77777777" w:rsidR="00CB095F" w:rsidRPr="00D01213" w:rsidRDefault="00CB095F" w:rsidP="00CB095F">
      <w:pPr>
        <w:pStyle w:val="BodyText"/>
        <w:spacing w:before="10"/>
        <w:rPr>
          <w:sz w:val="21"/>
        </w:rPr>
      </w:pPr>
    </w:p>
    <w:p w14:paraId="621946CD" w14:textId="77777777" w:rsidR="00CB095F" w:rsidRPr="00D01213" w:rsidRDefault="00CB095F" w:rsidP="00CB095F">
      <w:pPr>
        <w:pStyle w:val="BodyText"/>
        <w:spacing w:before="1"/>
        <w:ind w:left="140"/>
      </w:pPr>
      <w:r w:rsidRPr="00D01213">
        <w:rPr>
          <w:u w:val="single"/>
        </w:rPr>
        <w:t>Reimbursement of Funds</w:t>
      </w:r>
    </w:p>
    <w:p w14:paraId="7EBE0E52" w14:textId="77777777" w:rsidR="00CB095F" w:rsidRPr="00D01213" w:rsidRDefault="00CB095F" w:rsidP="00CB095F">
      <w:pPr>
        <w:pStyle w:val="BodyText"/>
        <w:ind w:left="140" w:right="582"/>
      </w:pPr>
      <w:r w:rsidRPr="00D01213">
        <w:t>Reimbursement for allowable project expenditures will be provided upon receipt of a completed Reimbursement Request form provided by the department.</w:t>
      </w:r>
    </w:p>
    <w:p w14:paraId="5C38568D" w14:textId="77777777" w:rsidR="00CB095F" w:rsidRPr="00D01213" w:rsidRDefault="00CB095F" w:rsidP="00CB095F">
      <w:pPr>
        <w:pStyle w:val="BodyText"/>
        <w:spacing w:before="11"/>
        <w:rPr>
          <w:sz w:val="23"/>
        </w:rPr>
      </w:pPr>
    </w:p>
    <w:p w14:paraId="785D3550" w14:textId="77777777" w:rsidR="00CB095F" w:rsidRPr="00D01213" w:rsidRDefault="00CB095F" w:rsidP="00CB095F">
      <w:pPr>
        <w:pStyle w:val="BodyText"/>
        <w:ind w:left="140"/>
      </w:pPr>
      <w:r w:rsidRPr="00D01213">
        <w:rPr>
          <w:u w:val="single"/>
        </w:rPr>
        <w:t>Property of the State Administering Agency (SAA)</w:t>
      </w:r>
    </w:p>
    <w:p w14:paraId="03567BE8" w14:textId="087060BD" w:rsidR="00CB095F" w:rsidRPr="00D01213" w:rsidRDefault="00CB095F" w:rsidP="00CB095F">
      <w:pPr>
        <w:pStyle w:val="BodyText"/>
        <w:ind w:left="140"/>
        <w:sectPr w:rsidR="00CB095F" w:rsidRPr="00D01213">
          <w:pgSz w:w="12240" w:h="15840"/>
          <w:pgMar w:top="960" w:right="1660" w:bottom="1040" w:left="1660" w:header="779" w:footer="856" w:gutter="0"/>
          <w:cols w:space="720"/>
        </w:sectPr>
      </w:pPr>
      <w:r w:rsidRPr="00D01213">
        <w:t>Upon submission, all applications and supportive documents become the property of the Department of Public Safety</w:t>
      </w:r>
    </w:p>
    <w:p w14:paraId="27DC2EC7" w14:textId="77777777" w:rsidR="00CB095F" w:rsidRPr="00D01213" w:rsidRDefault="00CB095F" w:rsidP="00CB095F">
      <w:pPr>
        <w:pStyle w:val="BodyText"/>
        <w:rPr>
          <w:sz w:val="20"/>
        </w:rPr>
      </w:pPr>
    </w:p>
    <w:p w14:paraId="44FB4450" w14:textId="77777777" w:rsidR="00CB095F" w:rsidRPr="00D01213" w:rsidRDefault="00CB095F" w:rsidP="00CB095F">
      <w:pPr>
        <w:pStyle w:val="BodyText"/>
        <w:spacing w:before="230"/>
        <w:ind w:left="140"/>
      </w:pPr>
      <w:proofErr w:type="gramStart"/>
      <w:r w:rsidRPr="00D01213">
        <w:rPr>
          <w:u w:val="single"/>
        </w:rPr>
        <w:t>Proposal Review</w:t>
      </w:r>
      <w:proofErr w:type="gramEnd"/>
    </w:p>
    <w:p w14:paraId="7678777E" w14:textId="77777777" w:rsidR="00CB095F" w:rsidRPr="00D01213" w:rsidRDefault="00CB095F" w:rsidP="00CB095F">
      <w:pPr>
        <w:pStyle w:val="BodyText"/>
        <w:ind w:left="139" w:right="169"/>
      </w:pPr>
      <w:r w:rsidRPr="00D01213">
        <w:t>Following the deadline for receipt of applications, department staff will verify that all submission requirements have been met. No amendments or corrections will be accepted after the deadline unless they are in response to the department's request. Proposals will be reviewed as follows:</w:t>
      </w:r>
    </w:p>
    <w:p w14:paraId="068D1317" w14:textId="77777777" w:rsidR="00CB095F" w:rsidRPr="00D01213" w:rsidRDefault="00CB095F" w:rsidP="00CB095F">
      <w:pPr>
        <w:pStyle w:val="BodyText"/>
        <w:spacing w:before="11"/>
        <w:rPr>
          <w:sz w:val="23"/>
        </w:rPr>
      </w:pPr>
    </w:p>
    <w:p w14:paraId="6D2205A3" w14:textId="77777777" w:rsidR="00CB095F" w:rsidRPr="00D01213" w:rsidRDefault="00CB095F" w:rsidP="00CB095F">
      <w:pPr>
        <w:pStyle w:val="ListParagraph"/>
        <w:numPr>
          <w:ilvl w:val="0"/>
          <w:numId w:val="1"/>
        </w:numPr>
        <w:tabs>
          <w:tab w:val="left" w:pos="499"/>
          <w:tab w:val="left" w:pos="500"/>
        </w:tabs>
        <w:spacing w:before="0"/>
        <w:ind w:right="331"/>
        <w:rPr>
          <w:sz w:val="24"/>
        </w:rPr>
      </w:pPr>
      <w:r w:rsidRPr="00D01213">
        <w:rPr>
          <w:sz w:val="24"/>
        </w:rPr>
        <w:t>Department staff will evaluate each grant proposal for minimum responsiveness</w:t>
      </w:r>
      <w:r w:rsidRPr="00D01213">
        <w:rPr>
          <w:spacing w:val="-20"/>
          <w:sz w:val="24"/>
        </w:rPr>
        <w:t xml:space="preserve"> </w:t>
      </w:r>
      <w:r w:rsidRPr="00D01213">
        <w:rPr>
          <w:sz w:val="24"/>
        </w:rPr>
        <w:t>and other technical requirements and eliminate non-responsive proposals from consideration.</w:t>
      </w:r>
    </w:p>
    <w:p w14:paraId="4D3F2577" w14:textId="77777777" w:rsidR="00CB095F" w:rsidRPr="00D01213" w:rsidRDefault="00CB095F" w:rsidP="00CB095F">
      <w:pPr>
        <w:pStyle w:val="BodyText"/>
        <w:spacing w:before="11"/>
        <w:rPr>
          <w:sz w:val="23"/>
        </w:rPr>
      </w:pPr>
    </w:p>
    <w:p w14:paraId="0A8D2BC3" w14:textId="77777777" w:rsidR="00CB095F" w:rsidRPr="00D01213" w:rsidRDefault="00CB095F" w:rsidP="00CB095F">
      <w:pPr>
        <w:pStyle w:val="ListParagraph"/>
        <w:numPr>
          <w:ilvl w:val="0"/>
          <w:numId w:val="1"/>
        </w:numPr>
        <w:tabs>
          <w:tab w:val="left" w:pos="499"/>
          <w:tab w:val="left" w:pos="500"/>
        </w:tabs>
        <w:spacing w:before="0"/>
        <w:ind w:right="367"/>
        <w:rPr>
          <w:sz w:val="24"/>
        </w:rPr>
      </w:pPr>
      <w:r w:rsidRPr="00D01213">
        <w:rPr>
          <w:sz w:val="24"/>
        </w:rPr>
        <w:t xml:space="preserve">Using the DPS review form, staff will ensure that the documents meet the criteria and applicable federal statutes, regulations, and guidelines. </w:t>
      </w:r>
      <w:bookmarkStart w:id="13" w:name="_Hlk109808915"/>
      <w:r w:rsidRPr="00D01213">
        <w:rPr>
          <w:sz w:val="24"/>
        </w:rPr>
        <w:t>Staff will conduct a ranked scoring of each responsive proposal based on the contents of the proposal as well as relevant documentation and information regarding the applicant that is available to the</w:t>
      </w:r>
      <w:r w:rsidRPr="00D01213">
        <w:rPr>
          <w:spacing w:val="-19"/>
          <w:sz w:val="24"/>
        </w:rPr>
        <w:t xml:space="preserve"> </w:t>
      </w:r>
      <w:r w:rsidRPr="00D01213">
        <w:rPr>
          <w:sz w:val="24"/>
        </w:rPr>
        <w:t>department.</w:t>
      </w:r>
    </w:p>
    <w:bookmarkEnd w:id="13"/>
    <w:p w14:paraId="64D49009" w14:textId="77777777" w:rsidR="00CB095F" w:rsidRPr="00D01213" w:rsidRDefault="00CB095F" w:rsidP="00CB095F">
      <w:pPr>
        <w:pStyle w:val="BodyText"/>
        <w:spacing w:before="11"/>
        <w:rPr>
          <w:sz w:val="23"/>
        </w:rPr>
      </w:pPr>
    </w:p>
    <w:p w14:paraId="49A68BF3" w14:textId="77777777" w:rsidR="00CB095F" w:rsidRPr="00D01213" w:rsidRDefault="00CB095F" w:rsidP="00CB095F">
      <w:pPr>
        <w:pStyle w:val="BodyText"/>
        <w:ind w:left="139" w:right="243"/>
        <w:jc w:val="both"/>
      </w:pPr>
      <w:r w:rsidRPr="00D01213">
        <w:t>Recommendations for funding will include consideration of histories of compliance with grant requirements, prior year audits, supplementary funding sources for the project such as direct JAG awards or state grants, and the appropriate allocation of resources.</w:t>
      </w:r>
    </w:p>
    <w:p w14:paraId="1553CB96" w14:textId="77777777" w:rsidR="00CB095F" w:rsidRPr="00D01213" w:rsidRDefault="00CB095F" w:rsidP="00CB095F">
      <w:pPr>
        <w:pStyle w:val="BodyText"/>
        <w:spacing w:before="11"/>
        <w:rPr>
          <w:sz w:val="23"/>
        </w:rPr>
      </w:pPr>
    </w:p>
    <w:p w14:paraId="4AB5F8F5" w14:textId="77777777" w:rsidR="00CB095F" w:rsidRPr="00D01213" w:rsidRDefault="00CB095F" w:rsidP="00CB095F">
      <w:pPr>
        <w:pStyle w:val="BodyText"/>
        <w:ind w:left="140"/>
      </w:pPr>
      <w:r w:rsidRPr="00D01213">
        <w:rPr>
          <w:u w:val="single"/>
        </w:rPr>
        <w:t>Final Decision Authority</w:t>
      </w:r>
    </w:p>
    <w:p w14:paraId="421CA313" w14:textId="77777777" w:rsidR="00CB095F" w:rsidRPr="00D01213" w:rsidRDefault="00CB095F" w:rsidP="00CB095F">
      <w:pPr>
        <w:pStyle w:val="BodyText"/>
        <w:ind w:left="140" w:right="549"/>
      </w:pPr>
      <w:r w:rsidRPr="00D01213">
        <w:t>The Department of Public Safety will make the final decision on grant awards, taking into consideration statewide priorities, the requirements of applicable statutes and regulations, the distribution of services, and the availability of funds.</w:t>
      </w:r>
    </w:p>
    <w:p w14:paraId="5FA8E219" w14:textId="77777777" w:rsidR="00CB095F" w:rsidRPr="00D01213" w:rsidRDefault="00CB095F" w:rsidP="00CB095F">
      <w:pPr>
        <w:pStyle w:val="BodyText"/>
      </w:pPr>
    </w:p>
    <w:p w14:paraId="6CF6BCE2" w14:textId="77777777" w:rsidR="00CB095F" w:rsidRPr="00D01213" w:rsidRDefault="00CB095F" w:rsidP="00CB095F">
      <w:pPr>
        <w:pStyle w:val="BodyText"/>
        <w:ind w:left="140"/>
      </w:pPr>
      <w:r w:rsidRPr="00D01213">
        <w:rPr>
          <w:u w:val="single"/>
        </w:rPr>
        <w:t>Notification of Grant Award</w:t>
      </w:r>
    </w:p>
    <w:p w14:paraId="50B92835" w14:textId="77777777" w:rsidR="00CB095F" w:rsidRPr="00D01213" w:rsidRDefault="00CB095F" w:rsidP="00CB095F">
      <w:pPr>
        <w:pStyle w:val="BodyText"/>
        <w:ind w:left="140" w:right="468"/>
      </w:pPr>
      <w:r w:rsidRPr="00D01213">
        <w:t>Grant applicants will be notified by the Department of Public Safety within 30 days of award determinations.</w:t>
      </w:r>
    </w:p>
    <w:p w14:paraId="6A4847B4" w14:textId="77777777" w:rsidR="00CB095F" w:rsidRPr="00D01213" w:rsidRDefault="00CB095F" w:rsidP="00CB095F">
      <w:pPr>
        <w:pStyle w:val="BodyText"/>
      </w:pPr>
    </w:p>
    <w:p w14:paraId="71F3A50C" w14:textId="77777777" w:rsidR="00CB095F" w:rsidRPr="00D01213" w:rsidRDefault="00CB095F" w:rsidP="00CB095F">
      <w:pPr>
        <w:pStyle w:val="BodyText"/>
        <w:ind w:left="140"/>
      </w:pPr>
      <w:r w:rsidRPr="00D01213">
        <w:rPr>
          <w:u w:val="single"/>
        </w:rPr>
        <w:t>Appeals</w:t>
      </w:r>
    </w:p>
    <w:p w14:paraId="2B0FA357" w14:textId="77777777" w:rsidR="00CB095F" w:rsidRPr="00D01213" w:rsidRDefault="00CB095F" w:rsidP="00CB095F">
      <w:pPr>
        <w:pStyle w:val="BodyText"/>
        <w:ind w:left="139" w:right="183"/>
      </w:pPr>
      <w:r w:rsidRPr="00D01213">
        <w:t>An applicant who wishes to appeal a final grant award decision, or a decision eliminating an applicant from consideration, must submit, within 15 days after receipt of notification of the decision, a written request for appeal to the department. The request must contain the reasons for the appeal.</w:t>
      </w:r>
    </w:p>
    <w:p w14:paraId="11F9FC54" w14:textId="77777777" w:rsidR="00CB095F" w:rsidRPr="00D01213" w:rsidRDefault="00CB095F" w:rsidP="00CB095F">
      <w:pPr>
        <w:pStyle w:val="BodyText"/>
      </w:pPr>
    </w:p>
    <w:p w14:paraId="58D55067" w14:textId="77777777" w:rsidR="00CB095F" w:rsidRPr="00D01213" w:rsidRDefault="00CB095F" w:rsidP="00CB095F">
      <w:pPr>
        <w:pStyle w:val="BodyText"/>
        <w:ind w:left="140" w:right="203"/>
      </w:pPr>
      <w:r w:rsidRPr="00D01213">
        <w:t xml:space="preserve">The department will review the request for appeal and, within 15 days after receipt of the request, will advise the appellant of acceptance or rejection of the appeal and, if the appeal is rejected, inform the applicant of the reason for the rejection. </w:t>
      </w:r>
    </w:p>
    <w:p w14:paraId="1668207E" w14:textId="77777777" w:rsidR="00CB095F" w:rsidRPr="00D01213" w:rsidRDefault="00CB095F" w:rsidP="00CB095F">
      <w:pPr>
        <w:pStyle w:val="BodyText"/>
        <w:ind w:left="140" w:right="203"/>
      </w:pPr>
    </w:p>
    <w:p w14:paraId="03B525C4" w14:textId="0A7A71B0" w:rsidR="00CB095F" w:rsidRPr="00D01213" w:rsidRDefault="00CB095F" w:rsidP="00CB095F">
      <w:pPr>
        <w:pStyle w:val="BodyText"/>
        <w:ind w:left="140" w:right="203" w:firstLine="580"/>
      </w:pPr>
      <w:r w:rsidRPr="00D01213">
        <w:t>Mail appeals to:</w:t>
      </w:r>
    </w:p>
    <w:p w14:paraId="2565B8BC" w14:textId="22999B1E" w:rsidR="009066C2" w:rsidRDefault="00CB095F" w:rsidP="00CB095F">
      <w:pPr>
        <w:pStyle w:val="BodyText"/>
        <w:ind w:right="203"/>
        <w:jc w:val="center"/>
      </w:pPr>
      <w:r w:rsidRPr="00D01213">
        <w:t xml:space="preserve">Department of Public Safety </w:t>
      </w:r>
      <w:r w:rsidRPr="00D01213">
        <w:br/>
        <w:t xml:space="preserve">Division of Administrative Services, </w:t>
      </w:r>
      <w:r w:rsidRPr="00D01213">
        <w:br/>
        <w:t xml:space="preserve">Grants Office      </w:t>
      </w:r>
      <w:r w:rsidRPr="00D01213">
        <w:br/>
        <w:t xml:space="preserve">5700 East Tudor Road </w:t>
      </w:r>
      <w:r w:rsidRPr="00D01213">
        <w:br/>
        <w:t>Anchorage, Alaska 99507-1225</w:t>
      </w:r>
    </w:p>
    <w:p w14:paraId="79E09274" w14:textId="375F7410" w:rsidR="00D01213" w:rsidRDefault="00D01213" w:rsidP="00CB095F">
      <w:pPr>
        <w:pStyle w:val="BodyText"/>
        <w:ind w:right="203"/>
        <w:jc w:val="center"/>
      </w:pPr>
    </w:p>
    <w:p w14:paraId="63F45078" w14:textId="77777777" w:rsidR="00D01213" w:rsidRDefault="00D01213" w:rsidP="00CB095F">
      <w:pPr>
        <w:pStyle w:val="BodyText"/>
        <w:ind w:right="203"/>
        <w:jc w:val="center"/>
      </w:pPr>
    </w:p>
    <w:p w14:paraId="584A2510" w14:textId="77777777" w:rsidR="00D01213" w:rsidRDefault="00D01213" w:rsidP="00D01213">
      <w:pPr>
        <w:pStyle w:val="Heading1"/>
        <w:jc w:val="center"/>
      </w:pPr>
      <w:bookmarkStart w:id="14" w:name="_Toc134018094"/>
      <w:r>
        <w:lastRenderedPageBreak/>
        <w:t>APPLICATION CHECKLIST</w:t>
      </w:r>
      <w:bookmarkEnd w:id="14"/>
    </w:p>
    <w:p w14:paraId="2F7CB3A6" w14:textId="77777777" w:rsidR="00D01213" w:rsidRPr="00870972" w:rsidRDefault="00D01213" w:rsidP="00D01213">
      <w:pPr>
        <w:pStyle w:val="Heading1"/>
        <w:ind w:left="2698"/>
        <w:jc w:val="both"/>
        <w:rPr>
          <w:b w:val="0"/>
          <w:bCs w:val="0"/>
        </w:rPr>
      </w:pPr>
    </w:p>
    <w:p w14:paraId="5E04C32A" w14:textId="77777777" w:rsidR="00D01213" w:rsidRDefault="00D01213" w:rsidP="00D01213">
      <w:pPr>
        <w:pStyle w:val="BodyText"/>
        <w:rPr>
          <w:bCs/>
          <w:sz w:val="26"/>
          <w:szCs w:val="26"/>
        </w:rPr>
      </w:pPr>
      <w:r w:rsidRPr="00870972">
        <w:rPr>
          <w:bCs/>
          <w:sz w:val="26"/>
          <w:szCs w:val="26"/>
        </w:rPr>
        <w:t xml:space="preserve">The following is a </w:t>
      </w:r>
      <w:r>
        <w:rPr>
          <w:bCs/>
          <w:sz w:val="26"/>
          <w:szCs w:val="26"/>
        </w:rPr>
        <w:t>check</w:t>
      </w:r>
      <w:r w:rsidRPr="00870972">
        <w:rPr>
          <w:bCs/>
          <w:sz w:val="26"/>
          <w:szCs w:val="26"/>
        </w:rPr>
        <w:t xml:space="preserve">list to use in putting together your application documents. </w:t>
      </w:r>
      <w:r>
        <w:rPr>
          <w:bCs/>
          <w:sz w:val="26"/>
          <w:szCs w:val="26"/>
        </w:rPr>
        <w:t xml:space="preserve">Unless noted, all items listed must be included in the application packet </w:t>
      </w:r>
      <w:proofErr w:type="gramStart"/>
      <w:r>
        <w:rPr>
          <w:bCs/>
          <w:sz w:val="26"/>
          <w:szCs w:val="26"/>
        </w:rPr>
        <w:t>in order to</w:t>
      </w:r>
      <w:proofErr w:type="gramEnd"/>
      <w:r>
        <w:rPr>
          <w:bCs/>
          <w:sz w:val="26"/>
          <w:szCs w:val="26"/>
        </w:rPr>
        <w:t xml:space="preserve"> be considered a full application. </w:t>
      </w:r>
    </w:p>
    <w:p w14:paraId="014859D6" w14:textId="77777777" w:rsidR="00221D39" w:rsidRDefault="00221D39" w:rsidP="00D01213">
      <w:pPr>
        <w:pStyle w:val="BodyText"/>
        <w:rPr>
          <w:bCs/>
          <w:sz w:val="26"/>
          <w:szCs w:val="26"/>
        </w:rPr>
      </w:pPr>
    </w:p>
    <w:p w14:paraId="3013F258" w14:textId="4399131A" w:rsidR="00221D39" w:rsidRPr="00870972" w:rsidRDefault="00221D39" w:rsidP="00D01213">
      <w:pPr>
        <w:pStyle w:val="BodyText"/>
        <w:rPr>
          <w:bCs/>
          <w:sz w:val="26"/>
          <w:szCs w:val="26"/>
        </w:rPr>
      </w:pPr>
      <w:r>
        <w:rPr>
          <w:bCs/>
          <w:sz w:val="26"/>
          <w:szCs w:val="26"/>
        </w:rPr>
        <w:t>DPS will not contact applicants for missing items on the list below:</w:t>
      </w:r>
    </w:p>
    <w:p w14:paraId="77C0169E" w14:textId="1552300D" w:rsidR="00D01213" w:rsidRDefault="00D01213" w:rsidP="00D01213">
      <w:pPr>
        <w:pStyle w:val="Heading2"/>
        <w:numPr>
          <w:ilvl w:val="1"/>
          <w:numId w:val="2"/>
        </w:numPr>
        <w:tabs>
          <w:tab w:val="left" w:pos="860"/>
        </w:tabs>
        <w:spacing w:before="205"/>
      </w:pPr>
      <w:bookmarkStart w:id="15" w:name="_Toc134018095"/>
      <w:r>
        <w:t>Grant Application</w:t>
      </w:r>
      <w:r>
        <w:rPr>
          <w:spacing w:val="-8"/>
        </w:rPr>
        <w:t xml:space="preserve"> </w:t>
      </w:r>
      <w:r>
        <w:t>Form</w:t>
      </w:r>
      <w:bookmarkEnd w:id="15"/>
    </w:p>
    <w:p w14:paraId="1F30AEFA" w14:textId="11CDF53A" w:rsidR="00D01213" w:rsidRPr="005915D8" w:rsidRDefault="00D01213" w:rsidP="00D01213">
      <w:pPr>
        <w:pStyle w:val="Heading2"/>
        <w:numPr>
          <w:ilvl w:val="1"/>
          <w:numId w:val="2"/>
        </w:numPr>
        <w:tabs>
          <w:tab w:val="left" w:pos="860"/>
        </w:tabs>
      </w:pPr>
      <w:bookmarkStart w:id="16" w:name="_Toc134018096"/>
      <w:r>
        <w:t>Applicant Agency Federal Single Audit</w:t>
      </w:r>
      <w:r>
        <w:rPr>
          <w:spacing w:val="-17"/>
        </w:rPr>
        <w:t xml:space="preserve"> </w:t>
      </w:r>
      <w:r>
        <w:t xml:space="preserve">Report </w:t>
      </w:r>
      <w:r w:rsidRPr="00E32FBE">
        <w:rPr>
          <w:b w:val="0"/>
          <w:sz w:val="20"/>
          <w:szCs w:val="20"/>
        </w:rPr>
        <w:t>(</w:t>
      </w:r>
      <w:r w:rsidR="00E32FBE" w:rsidRPr="00E32FBE">
        <w:rPr>
          <w:b w:val="0"/>
          <w:sz w:val="20"/>
          <w:szCs w:val="20"/>
        </w:rPr>
        <w:t>see p</w:t>
      </w:r>
      <w:r w:rsidRPr="00E32FBE">
        <w:rPr>
          <w:b w:val="0"/>
          <w:sz w:val="20"/>
          <w:szCs w:val="20"/>
        </w:rPr>
        <w:t>age 5)</w:t>
      </w:r>
      <w:bookmarkEnd w:id="16"/>
    </w:p>
    <w:p w14:paraId="29B55ECD" w14:textId="0D0A1680" w:rsidR="00D01213" w:rsidRDefault="00D01213" w:rsidP="00D01213">
      <w:pPr>
        <w:pStyle w:val="Heading2"/>
        <w:numPr>
          <w:ilvl w:val="1"/>
          <w:numId w:val="2"/>
        </w:numPr>
        <w:tabs>
          <w:tab w:val="left" w:pos="860"/>
        </w:tabs>
      </w:pPr>
      <w:bookmarkStart w:id="17" w:name="_Toc134018097"/>
      <w:r>
        <w:t>Project</w:t>
      </w:r>
      <w:r>
        <w:rPr>
          <w:spacing w:val="-6"/>
        </w:rPr>
        <w:t xml:space="preserve"> </w:t>
      </w:r>
      <w:r>
        <w:t>Narrative</w:t>
      </w:r>
      <w:bookmarkEnd w:id="17"/>
      <w:r>
        <w:t xml:space="preserve"> </w:t>
      </w:r>
    </w:p>
    <w:p w14:paraId="2E0297DF" w14:textId="77777777" w:rsidR="00D01213" w:rsidRDefault="00D01213" w:rsidP="00D01213">
      <w:pPr>
        <w:pStyle w:val="ListParagraph"/>
        <w:numPr>
          <w:ilvl w:val="2"/>
          <w:numId w:val="2"/>
        </w:numPr>
        <w:tabs>
          <w:tab w:val="left" w:pos="1580"/>
        </w:tabs>
        <w:rPr>
          <w:sz w:val="24"/>
        </w:rPr>
      </w:pPr>
      <w:r>
        <w:rPr>
          <w:sz w:val="24"/>
        </w:rPr>
        <w:t>Project</w:t>
      </w:r>
      <w:r>
        <w:rPr>
          <w:spacing w:val="-6"/>
          <w:sz w:val="24"/>
        </w:rPr>
        <w:t xml:space="preserve"> </w:t>
      </w:r>
      <w:r>
        <w:rPr>
          <w:sz w:val="24"/>
        </w:rPr>
        <w:t>Overview</w:t>
      </w:r>
    </w:p>
    <w:p w14:paraId="3488FEBC" w14:textId="77777777" w:rsidR="00D01213" w:rsidRDefault="00D01213" w:rsidP="00D01213">
      <w:pPr>
        <w:pStyle w:val="ListParagraph"/>
        <w:numPr>
          <w:ilvl w:val="2"/>
          <w:numId w:val="2"/>
        </w:numPr>
        <w:tabs>
          <w:tab w:val="left" w:pos="1580"/>
        </w:tabs>
        <w:rPr>
          <w:sz w:val="24"/>
        </w:rPr>
      </w:pPr>
      <w:r>
        <w:rPr>
          <w:sz w:val="24"/>
        </w:rPr>
        <w:t>Statement of Need</w:t>
      </w:r>
    </w:p>
    <w:p w14:paraId="06A13908" w14:textId="77777777" w:rsidR="00D01213" w:rsidRDefault="00D01213" w:rsidP="00D01213">
      <w:pPr>
        <w:pStyle w:val="ListParagraph"/>
        <w:numPr>
          <w:ilvl w:val="2"/>
          <w:numId w:val="2"/>
        </w:numPr>
        <w:tabs>
          <w:tab w:val="left" w:pos="1580"/>
        </w:tabs>
        <w:rPr>
          <w:sz w:val="24"/>
        </w:rPr>
      </w:pPr>
      <w:r>
        <w:rPr>
          <w:sz w:val="24"/>
        </w:rPr>
        <w:t>Project</w:t>
      </w:r>
      <w:r>
        <w:rPr>
          <w:spacing w:val="-7"/>
          <w:sz w:val="24"/>
        </w:rPr>
        <w:t xml:space="preserve"> </w:t>
      </w:r>
      <w:r>
        <w:rPr>
          <w:sz w:val="24"/>
        </w:rPr>
        <w:t>Activities</w:t>
      </w:r>
    </w:p>
    <w:p w14:paraId="7215AD5D" w14:textId="77777777" w:rsidR="00D01213" w:rsidRDefault="00D01213" w:rsidP="00D01213">
      <w:pPr>
        <w:pStyle w:val="ListParagraph"/>
        <w:numPr>
          <w:ilvl w:val="2"/>
          <w:numId w:val="2"/>
        </w:numPr>
        <w:tabs>
          <w:tab w:val="left" w:pos="1580"/>
        </w:tabs>
        <w:rPr>
          <w:sz w:val="24"/>
        </w:rPr>
      </w:pPr>
      <w:r>
        <w:rPr>
          <w:sz w:val="24"/>
        </w:rPr>
        <w:t>Performance</w:t>
      </w:r>
      <w:r>
        <w:rPr>
          <w:spacing w:val="-9"/>
          <w:sz w:val="24"/>
        </w:rPr>
        <w:t xml:space="preserve"> </w:t>
      </w:r>
      <w:r>
        <w:rPr>
          <w:sz w:val="24"/>
        </w:rPr>
        <w:t>Measures/Evaluation</w:t>
      </w:r>
    </w:p>
    <w:p w14:paraId="44A8B13C" w14:textId="4764EEF4" w:rsidR="00D01213" w:rsidRDefault="00D01213" w:rsidP="00D01213">
      <w:pPr>
        <w:pStyle w:val="Heading2"/>
        <w:numPr>
          <w:ilvl w:val="1"/>
          <w:numId w:val="2"/>
        </w:numPr>
        <w:tabs>
          <w:tab w:val="left" w:pos="860"/>
        </w:tabs>
      </w:pPr>
      <w:bookmarkStart w:id="18" w:name="_Toc134018098"/>
      <w:r>
        <w:t>Project</w:t>
      </w:r>
      <w:r>
        <w:rPr>
          <w:spacing w:val="-8"/>
        </w:rPr>
        <w:t xml:space="preserve"> </w:t>
      </w:r>
      <w:r>
        <w:t>Abstract</w:t>
      </w:r>
      <w:bookmarkEnd w:id="18"/>
      <w:r>
        <w:t xml:space="preserve"> </w:t>
      </w:r>
    </w:p>
    <w:p w14:paraId="16A42CBB" w14:textId="491651A3" w:rsidR="00D01213" w:rsidRPr="005915D8" w:rsidRDefault="00D01213" w:rsidP="00D01213">
      <w:pPr>
        <w:pStyle w:val="ListParagraph"/>
        <w:numPr>
          <w:ilvl w:val="1"/>
          <w:numId w:val="2"/>
        </w:numPr>
        <w:tabs>
          <w:tab w:val="left" w:pos="860"/>
        </w:tabs>
        <w:rPr>
          <w:b/>
          <w:bCs/>
          <w:sz w:val="20"/>
          <w:szCs w:val="20"/>
        </w:rPr>
      </w:pPr>
      <w:r>
        <w:rPr>
          <w:b/>
          <w:sz w:val="24"/>
        </w:rPr>
        <w:t>Project</w:t>
      </w:r>
      <w:r>
        <w:rPr>
          <w:b/>
          <w:spacing w:val="-7"/>
          <w:sz w:val="24"/>
        </w:rPr>
        <w:t xml:space="preserve"> </w:t>
      </w:r>
      <w:r>
        <w:rPr>
          <w:b/>
          <w:sz w:val="24"/>
        </w:rPr>
        <w:t>Review</w:t>
      </w:r>
    </w:p>
    <w:p w14:paraId="3354C4EC" w14:textId="1CF61C2D" w:rsidR="00D01213" w:rsidRPr="00E32FBE" w:rsidRDefault="00D01213" w:rsidP="00D01213">
      <w:pPr>
        <w:pStyle w:val="ListParagraph"/>
        <w:numPr>
          <w:ilvl w:val="1"/>
          <w:numId w:val="2"/>
        </w:numPr>
        <w:tabs>
          <w:tab w:val="left" w:pos="860"/>
        </w:tabs>
      </w:pPr>
      <w:r>
        <w:rPr>
          <w:b/>
          <w:sz w:val="24"/>
        </w:rPr>
        <w:t xml:space="preserve">Budget </w:t>
      </w:r>
      <w:r w:rsidR="00E32FBE" w:rsidRPr="00E32FBE">
        <w:rPr>
          <w:sz w:val="20"/>
        </w:rPr>
        <w:t>(mandatory template attached to online RFP)</w:t>
      </w:r>
    </w:p>
    <w:p w14:paraId="5613540B" w14:textId="77777777" w:rsidR="00D01213" w:rsidRDefault="00D01213" w:rsidP="00D01213">
      <w:pPr>
        <w:pStyle w:val="ListParagraph"/>
        <w:numPr>
          <w:ilvl w:val="2"/>
          <w:numId w:val="2"/>
        </w:numPr>
        <w:tabs>
          <w:tab w:val="left" w:pos="1580"/>
        </w:tabs>
        <w:rPr>
          <w:sz w:val="24"/>
        </w:rPr>
      </w:pPr>
      <w:r>
        <w:rPr>
          <w:sz w:val="24"/>
        </w:rPr>
        <w:t>Itemized Budget Detail and</w:t>
      </w:r>
      <w:r>
        <w:rPr>
          <w:spacing w:val="-10"/>
          <w:sz w:val="24"/>
        </w:rPr>
        <w:t xml:space="preserve"> </w:t>
      </w:r>
      <w:r>
        <w:rPr>
          <w:sz w:val="24"/>
        </w:rPr>
        <w:t>Summary</w:t>
      </w:r>
    </w:p>
    <w:p w14:paraId="3E8C20AF" w14:textId="18F2AAB8" w:rsidR="00D01213" w:rsidRDefault="00D01213" w:rsidP="00D01213">
      <w:pPr>
        <w:pStyle w:val="Heading2"/>
        <w:numPr>
          <w:ilvl w:val="1"/>
          <w:numId w:val="2"/>
        </w:numPr>
        <w:tabs>
          <w:tab w:val="left" w:pos="860"/>
        </w:tabs>
      </w:pPr>
      <w:bookmarkStart w:id="19" w:name="_Toc134018099"/>
      <w:r>
        <w:t>Applicant Agency</w:t>
      </w:r>
      <w:r>
        <w:rPr>
          <w:spacing w:val="-9"/>
        </w:rPr>
        <w:t xml:space="preserve"> </w:t>
      </w:r>
      <w:r>
        <w:t>Description</w:t>
      </w:r>
      <w:bookmarkEnd w:id="19"/>
      <w:r>
        <w:t xml:space="preserve"> </w:t>
      </w:r>
    </w:p>
    <w:p w14:paraId="20CEA8A0" w14:textId="77777777" w:rsidR="00D01213" w:rsidRDefault="00D01213" w:rsidP="00D01213">
      <w:pPr>
        <w:pStyle w:val="ListParagraph"/>
        <w:numPr>
          <w:ilvl w:val="2"/>
          <w:numId w:val="2"/>
        </w:numPr>
        <w:tabs>
          <w:tab w:val="left" w:pos="1580"/>
        </w:tabs>
        <w:rPr>
          <w:sz w:val="24"/>
        </w:rPr>
      </w:pPr>
      <w:r>
        <w:rPr>
          <w:sz w:val="24"/>
        </w:rPr>
        <w:t>Organizational</w:t>
      </w:r>
      <w:r>
        <w:rPr>
          <w:spacing w:val="-8"/>
          <w:sz w:val="24"/>
        </w:rPr>
        <w:t xml:space="preserve"> </w:t>
      </w:r>
      <w:r>
        <w:rPr>
          <w:sz w:val="24"/>
        </w:rPr>
        <w:t>Chart</w:t>
      </w:r>
    </w:p>
    <w:p w14:paraId="3327CDCE" w14:textId="77777777" w:rsidR="00D01213" w:rsidRDefault="00D01213" w:rsidP="00D01213">
      <w:pPr>
        <w:pStyle w:val="ListParagraph"/>
        <w:numPr>
          <w:ilvl w:val="2"/>
          <w:numId w:val="2"/>
        </w:numPr>
        <w:tabs>
          <w:tab w:val="left" w:pos="1580"/>
        </w:tabs>
        <w:rPr>
          <w:sz w:val="24"/>
        </w:rPr>
      </w:pPr>
      <w:r>
        <w:rPr>
          <w:sz w:val="24"/>
        </w:rPr>
        <w:t>Project</w:t>
      </w:r>
      <w:r>
        <w:rPr>
          <w:spacing w:val="-8"/>
          <w:sz w:val="24"/>
        </w:rPr>
        <w:t xml:space="preserve"> </w:t>
      </w:r>
      <w:r>
        <w:rPr>
          <w:sz w:val="24"/>
        </w:rPr>
        <w:t>Personnel</w:t>
      </w:r>
    </w:p>
    <w:p w14:paraId="190F1CD9" w14:textId="77777777" w:rsidR="00D01213" w:rsidRDefault="00D01213" w:rsidP="00D01213">
      <w:pPr>
        <w:pStyle w:val="ListParagraph"/>
        <w:numPr>
          <w:ilvl w:val="1"/>
          <w:numId w:val="2"/>
        </w:numPr>
        <w:tabs>
          <w:tab w:val="left" w:pos="860"/>
        </w:tabs>
        <w:rPr>
          <w:b/>
          <w:sz w:val="24"/>
        </w:rPr>
      </w:pPr>
      <w:r>
        <w:rPr>
          <w:b/>
          <w:sz w:val="24"/>
        </w:rPr>
        <w:t>Assurances, Certifications,</w:t>
      </w:r>
      <w:r>
        <w:rPr>
          <w:b/>
          <w:spacing w:val="-13"/>
          <w:sz w:val="24"/>
        </w:rPr>
        <w:t xml:space="preserve"> </w:t>
      </w:r>
      <w:r>
        <w:rPr>
          <w:b/>
          <w:sz w:val="24"/>
        </w:rPr>
        <w:t xml:space="preserve">Disclosures </w:t>
      </w:r>
      <w:r w:rsidRPr="00E32FBE">
        <w:rPr>
          <w:bCs/>
          <w:sz w:val="20"/>
          <w:szCs w:val="20"/>
        </w:rPr>
        <w:t>(Documents attached to online RFP)</w:t>
      </w:r>
    </w:p>
    <w:p w14:paraId="73D26F78" w14:textId="77777777" w:rsidR="00D01213" w:rsidRDefault="00D01213" w:rsidP="00D01213">
      <w:pPr>
        <w:pStyle w:val="ListParagraph"/>
        <w:numPr>
          <w:ilvl w:val="2"/>
          <w:numId w:val="2"/>
        </w:numPr>
        <w:tabs>
          <w:tab w:val="left" w:pos="1580"/>
        </w:tabs>
        <w:rPr>
          <w:sz w:val="24"/>
        </w:rPr>
      </w:pPr>
      <w:r>
        <w:rPr>
          <w:sz w:val="24"/>
        </w:rPr>
        <w:t>DOJ-OJP Certified Standard</w:t>
      </w:r>
      <w:r>
        <w:rPr>
          <w:spacing w:val="-14"/>
          <w:sz w:val="24"/>
        </w:rPr>
        <w:t xml:space="preserve"> </w:t>
      </w:r>
      <w:r>
        <w:rPr>
          <w:sz w:val="24"/>
        </w:rPr>
        <w:t>Assurances</w:t>
      </w:r>
    </w:p>
    <w:p w14:paraId="6B0B4919" w14:textId="77777777" w:rsidR="00D01213" w:rsidRDefault="00D01213" w:rsidP="00D01213">
      <w:pPr>
        <w:pStyle w:val="ListParagraph"/>
        <w:numPr>
          <w:ilvl w:val="2"/>
          <w:numId w:val="2"/>
        </w:numPr>
        <w:tabs>
          <w:tab w:val="left" w:pos="1580"/>
        </w:tabs>
        <w:ind w:right="512"/>
        <w:rPr>
          <w:sz w:val="24"/>
        </w:rPr>
      </w:pPr>
      <w:r>
        <w:rPr>
          <w:sz w:val="24"/>
        </w:rPr>
        <w:t>DOJ Certifications Regarding Lobbying; Debarment; Suspension and Other Responsibility Matters; and Drug-Free Workplace</w:t>
      </w:r>
      <w:r>
        <w:rPr>
          <w:spacing w:val="-18"/>
          <w:sz w:val="24"/>
        </w:rPr>
        <w:t xml:space="preserve"> </w:t>
      </w:r>
      <w:r>
        <w:rPr>
          <w:sz w:val="24"/>
        </w:rPr>
        <w:t>Requirements</w:t>
      </w:r>
    </w:p>
    <w:p w14:paraId="2B0043B0" w14:textId="77777777" w:rsidR="00D01213" w:rsidRDefault="00D01213" w:rsidP="00D01213">
      <w:pPr>
        <w:pStyle w:val="ListParagraph"/>
        <w:numPr>
          <w:ilvl w:val="2"/>
          <w:numId w:val="2"/>
        </w:numPr>
        <w:tabs>
          <w:tab w:val="left" w:pos="1580"/>
        </w:tabs>
        <w:rPr>
          <w:sz w:val="24"/>
        </w:rPr>
      </w:pPr>
      <w:r>
        <w:rPr>
          <w:sz w:val="24"/>
        </w:rPr>
        <w:t>Communications with DHS and/or</w:t>
      </w:r>
      <w:r>
        <w:rPr>
          <w:spacing w:val="-14"/>
          <w:sz w:val="24"/>
        </w:rPr>
        <w:t xml:space="preserve"> </w:t>
      </w:r>
      <w:r>
        <w:rPr>
          <w:sz w:val="24"/>
        </w:rPr>
        <w:t>ICE</w:t>
      </w:r>
    </w:p>
    <w:p w14:paraId="4431774D" w14:textId="77777777" w:rsidR="00D01213" w:rsidRDefault="00D01213" w:rsidP="00D01213">
      <w:pPr>
        <w:pStyle w:val="ListParagraph"/>
        <w:numPr>
          <w:ilvl w:val="2"/>
          <w:numId w:val="2"/>
        </w:numPr>
        <w:tabs>
          <w:tab w:val="left" w:pos="1580"/>
        </w:tabs>
        <w:rPr>
          <w:sz w:val="24"/>
        </w:rPr>
      </w:pPr>
      <w:r>
        <w:rPr>
          <w:sz w:val="24"/>
        </w:rPr>
        <w:t>Disclosure of Pending</w:t>
      </w:r>
      <w:r>
        <w:rPr>
          <w:spacing w:val="-9"/>
          <w:sz w:val="24"/>
        </w:rPr>
        <w:t xml:space="preserve"> </w:t>
      </w:r>
      <w:r>
        <w:rPr>
          <w:sz w:val="24"/>
        </w:rPr>
        <w:t>Applications</w:t>
      </w:r>
    </w:p>
    <w:p w14:paraId="38BA9FF0" w14:textId="77777777" w:rsidR="00D01213" w:rsidRDefault="00D01213" w:rsidP="00D01213">
      <w:pPr>
        <w:pStyle w:val="Heading1"/>
      </w:pPr>
    </w:p>
    <w:p w14:paraId="6A96814B" w14:textId="77777777" w:rsidR="00D01213" w:rsidRDefault="00D01213" w:rsidP="00D01213">
      <w:pPr>
        <w:pStyle w:val="Heading1"/>
        <w:ind w:left="720"/>
        <w:jc w:val="center"/>
      </w:pPr>
    </w:p>
    <w:p w14:paraId="2AEB028C" w14:textId="77777777" w:rsidR="00D01213" w:rsidRDefault="00D01213" w:rsidP="00D01213">
      <w:pPr>
        <w:pStyle w:val="Heading1"/>
        <w:ind w:left="720"/>
        <w:jc w:val="center"/>
      </w:pPr>
    </w:p>
    <w:p w14:paraId="14CD88B5" w14:textId="77777777" w:rsidR="00D01213" w:rsidRDefault="00D01213" w:rsidP="00D01213">
      <w:pPr>
        <w:pStyle w:val="Heading1"/>
        <w:ind w:left="720"/>
        <w:jc w:val="center"/>
      </w:pPr>
    </w:p>
    <w:p w14:paraId="2C02450C" w14:textId="77777777" w:rsidR="00D01213" w:rsidRDefault="00D01213" w:rsidP="00D01213">
      <w:pPr>
        <w:pStyle w:val="Heading1"/>
        <w:ind w:left="720"/>
        <w:jc w:val="center"/>
      </w:pPr>
    </w:p>
    <w:p w14:paraId="4F5CCCE0" w14:textId="77777777" w:rsidR="00D01213" w:rsidRDefault="00D01213" w:rsidP="00931059">
      <w:pPr>
        <w:pStyle w:val="Heading1"/>
      </w:pPr>
    </w:p>
    <w:p w14:paraId="362C8651" w14:textId="77777777" w:rsidR="00D01213" w:rsidRDefault="00D01213" w:rsidP="00D01213">
      <w:pPr>
        <w:pStyle w:val="Heading1"/>
        <w:ind w:left="720"/>
        <w:jc w:val="center"/>
      </w:pPr>
      <w:bookmarkStart w:id="20" w:name="_Toc134018100"/>
      <w:r>
        <w:lastRenderedPageBreak/>
        <w:t>APPLICATION INSTRUCTIONS</w:t>
      </w:r>
      <w:bookmarkEnd w:id="20"/>
    </w:p>
    <w:p w14:paraId="65299C34" w14:textId="77777777" w:rsidR="00D01213" w:rsidRDefault="00D01213" w:rsidP="00D01213">
      <w:pPr>
        <w:pStyle w:val="BodyText"/>
        <w:rPr>
          <w:b/>
          <w:sz w:val="30"/>
        </w:rPr>
      </w:pPr>
    </w:p>
    <w:p w14:paraId="357D2998" w14:textId="77777777" w:rsidR="00E32FBE" w:rsidRDefault="00E32FBE" w:rsidP="00D01213">
      <w:pPr>
        <w:pStyle w:val="BodyText"/>
        <w:spacing w:before="205"/>
        <w:ind w:left="140"/>
        <w:rPr>
          <w:b/>
          <w:u w:val="single"/>
        </w:rPr>
      </w:pPr>
      <w:r>
        <w:rPr>
          <w:b/>
          <w:u w:val="single"/>
        </w:rPr>
        <w:t>Grant Application Contact Page</w:t>
      </w:r>
    </w:p>
    <w:p w14:paraId="3DAD47EA" w14:textId="6C799BCA" w:rsidR="00E32FBE" w:rsidRPr="00E32FBE" w:rsidRDefault="00E32FBE" w:rsidP="00D01213">
      <w:pPr>
        <w:pStyle w:val="BodyText"/>
        <w:spacing w:before="205"/>
        <w:ind w:left="140"/>
      </w:pPr>
      <w:r>
        <w:t xml:space="preserve">Provide applicant agency information. The applicant agency should be the unit of local government, </w:t>
      </w:r>
      <w:r>
        <w:rPr>
          <w:i/>
        </w:rPr>
        <w:t xml:space="preserve">not </w:t>
      </w:r>
      <w:r>
        <w:t xml:space="preserve">the police department. </w:t>
      </w:r>
    </w:p>
    <w:p w14:paraId="085A5B60" w14:textId="1DB180F7" w:rsidR="00D01213" w:rsidRPr="00E32FBE" w:rsidRDefault="00D01213" w:rsidP="00D01213">
      <w:pPr>
        <w:pStyle w:val="BodyText"/>
        <w:spacing w:before="205"/>
        <w:ind w:left="140"/>
        <w:rPr>
          <w:b/>
          <w:u w:val="single"/>
        </w:rPr>
      </w:pPr>
      <w:r w:rsidRPr="00E32FBE">
        <w:rPr>
          <w:b/>
          <w:u w:val="single"/>
        </w:rPr>
        <w:t>Project Narrative</w:t>
      </w:r>
    </w:p>
    <w:p w14:paraId="0D70153F" w14:textId="77777777" w:rsidR="00D01213" w:rsidRDefault="00D01213" w:rsidP="00D01213">
      <w:pPr>
        <w:pStyle w:val="BodyText"/>
        <w:ind w:left="140" w:right="146"/>
      </w:pPr>
      <w:proofErr w:type="gramStart"/>
      <w:r>
        <w:t>Define</w:t>
      </w:r>
      <w:proofErr w:type="gramEnd"/>
      <w:r>
        <w:t xml:space="preserve"> the agency's plans and justification for the project. Support statements with current statistical data, community assessments, and evidence from the applicant agency's experience. </w:t>
      </w:r>
      <w:proofErr w:type="gramStart"/>
      <w:r>
        <w:t>Referring</w:t>
      </w:r>
      <w:proofErr w:type="gramEnd"/>
      <w:r>
        <w:t xml:space="preserve"> the reader to a quarterly project report that has previously been submitted for this information is considered non-responsive.</w:t>
      </w:r>
    </w:p>
    <w:p w14:paraId="1FEBBB2D" w14:textId="77777777" w:rsidR="00D01213" w:rsidRDefault="00D01213" w:rsidP="00D01213">
      <w:pPr>
        <w:pStyle w:val="BodyText"/>
      </w:pPr>
    </w:p>
    <w:p w14:paraId="3178640C" w14:textId="77777777" w:rsidR="00D01213" w:rsidRDefault="00D01213" w:rsidP="00D01213">
      <w:pPr>
        <w:pStyle w:val="ListParagraph"/>
        <w:numPr>
          <w:ilvl w:val="1"/>
          <w:numId w:val="1"/>
        </w:numPr>
        <w:tabs>
          <w:tab w:val="left" w:pos="859"/>
          <w:tab w:val="left" w:pos="860"/>
        </w:tabs>
        <w:spacing w:before="0"/>
        <w:ind w:right="239"/>
        <w:rPr>
          <w:sz w:val="24"/>
        </w:rPr>
      </w:pPr>
      <w:r>
        <w:rPr>
          <w:b/>
          <w:sz w:val="24"/>
        </w:rPr>
        <w:t xml:space="preserve">Project Overview </w:t>
      </w:r>
      <w:r>
        <w:rPr>
          <w:sz w:val="24"/>
        </w:rPr>
        <w:t>- Provide a brief overview of the proposed project for the next year, describing the problem that will be addressed, the goals and objectives of the proposed project, the project activities which will be implemented, and the outcomes that are</w:t>
      </w:r>
      <w:r>
        <w:rPr>
          <w:spacing w:val="-6"/>
          <w:sz w:val="24"/>
        </w:rPr>
        <w:t xml:space="preserve"> </w:t>
      </w:r>
      <w:r>
        <w:rPr>
          <w:sz w:val="24"/>
        </w:rPr>
        <w:t>expected.</w:t>
      </w:r>
    </w:p>
    <w:p w14:paraId="72A2EAC3" w14:textId="77777777" w:rsidR="00D01213" w:rsidRDefault="00D01213" w:rsidP="00D01213">
      <w:pPr>
        <w:pStyle w:val="BodyText"/>
        <w:spacing w:before="10"/>
        <w:rPr>
          <w:sz w:val="23"/>
        </w:rPr>
      </w:pPr>
    </w:p>
    <w:p w14:paraId="6F1522D6" w14:textId="77777777" w:rsidR="00D01213" w:rsidRDefault="00D01213" w:rsidP="00D01213">
      <w:pPr>
        <w:pStyle w:val="ListParagraph"/>
        <w:numPr>
          <w:ilvl w:val="1"/>
          <w:numId w:val="1"/>
        </w:numPr>
        <w:tabs>
          <w:tab w:val="left" w:pos="859"/>
          <w:tab w:val="left" w:pos="860"/>
        </w:tabs>
        <w:spacing w:before="1"/>
        <w:ind w:right="282"/>
        <w:rPr>
          <w:sz w:val="24"/>
        </w:rPr>
      </w:pPr>
      <w:r>
        <w:rPr>
          <w:b/>
          <w:sz w:val="24"/>
        </w:rPr>
        <w:t xml:space="preserve">Statement of Need </w:t>
      </w:r>
      <w:r>
        <w:rPr>
          <w:sz w:val="24"/>
        </w:rPr>
        <w:t>- In detail, provide justification for the need for the project. The justification should indicate the nature of the problem that needs to be</w:t>
      </w:r>
      <w:r>
        <w:rPr>
          <w:spacing w:val="-17"/>
          <w:sz w:val="24"/>
        </w:rPr>
        <w:t xml:space="preserve"> </w:t>
      </w:r>
      <w:r>
        <w:rPr>
          <w:sz w:val="24"/>
        </w:rPr>
        <w:t xml:space="preserve">addressed. For continuation projects, the justification should provide a description of the current or continuing problem in comparison to the problem identified in the previous year’s application. Describe the change in the problem that has </w:t>
      </w:r>
      <w:proofErr w:type="gramStart"/>
      <w:r>
        <w:rPr>
          <w:sz w:val="24"/>
        </w:rPr>
        <w:t>taken place</w:t>
      </w:r>
      <w:proofErr w:type="gramEnd"/>
      <w:r>
        <w:rPr>
          <w:sz w:val="24"/>
        </w:rPr>
        <w:t>, if any, and the contributions that your currently funded JAG project has made.</w:t>
      </w:r>
    </w:p>
    <w:p w14:paraId="18E67071" w14:textId="77777777" w:rsidR="00D01213" w:rsidRDefault="00D01213" w:rsidP="00D01213">
      <w:pPr>
        <w:pStyle w:val="BodyText"/>
        <w:spacing w:before="11"/>
        <w:rPr>
          <w:sz w:val="23"/>
        </w:rPr>
      </w:pPr>
    </w:p>
    <w:p w14:paraId="5B746CE6" w14:textId="77777777" w:rsidR="00D01213" w:rsidRDefault="00D01213" w:rsidP="00D01213">
      <w:pPr>
        <w:pStyle w:val="ListParagraph"/>
        <w:numPr>
          <w:ilvl w:val="1"/>
          <w:numId w:val="1"/>
        </w:numPr>
        <w:tabs>
          <w:tab w:val="left" w:pos="859"/>
          <w:tab w:val="left" w:pos="860"/>
        </w:tabs>
        <w:spacing w:before="0"/>
        <w:ind w:right="547"/>
        <w:rPr>
          <w:sz w:val="24"/>
        </w:rPr>
      </w:pPr>
      <w:r>
        <w:rPr>
          <w:b/>
          <w:sz w:val="24"/>
        </w:rPr>
        <w:t xml:space="preserve">Project Activities </w:t>
      </w:r>
      <w:r>
        <w:rPr>
          <w:sz w:val="24"/>
        </w:rPr>
        <w:t xml:space="preserve">- In detail, identify the goals and objectives for the project being proposed. For continuation projects, if they are different goals and objectives from those of your currently funded JAG project, provide an explanation of the reason(s) for the change. If they </w:t>
      </w:r>
      <w:proofErr w:type="gramStart"/>
      <w:r>
        <w:rPr>
          <w:sz w:val="24"/>
        </w:rPr>
        <w:t>are</w:t>
      </w:r>
      <w:proofErr w:type="gramEnd"/>
      <w:r>
        <w:rPr>
          <w:sz w:val="24"/>
        </w:rPr>
        <w:t xml:space="preserve"> the same goals and objectives as those of your currently funded JAG project, explain the extent</w:t>
      </w:r>
      <w:r>
        <w:rPr>
          <w:spacing w:val="-14"/>
          <w:sz w:val="24"/>
        </w:rPr>
        <w:t xml:space="preserve"> </w:t>
      </w:r>
      <w:r>
        <w:rPr>
          <w:sz w:val="24"/>
        </w:rPr>
        <w:t>to which they have been</w:t>
      </w:r>
      <w:r>
        <w:rPr>
          <w:spacing w:val="-6"/>
          <w:sz w:val="24"/>
        </w:rPr>
        <w:t xml:space="preserve"> </w:t>
      </w:r>
      <w:r>
        <w:rPr>
          <w:sz w:val="24"/>
        </w:rPr>
        <w:t>met.</w:t>
      </w:r>
    </w:p>
    <w:p w14:paraId="1C82A932" w14:textId="77777777" w:rsidR="00D01213" w:rsidRDefault="00D01213" w:rsidP="00D01213">
      <w:pPr>
        <w:pStyle w:val="BodyText"/>
        <w:spacing w:before="10"/>
        <w:rPr>
          <w:sz w:val="23"/>
        </w:rPr>
      </w:pPr>
    </w:p>
    <w:p w14:paraId="5BA19D62" w14:textId="77777777" w:rsidR="00D01213" w:rsidRDefault="00D01213" w:rsidP="00D01213">
      <w:pPr>
        <w:pStyle w:val="ListParagraph"/>
        <w:numPr>
          <w:ilvl w:val="1"/>
          <w:numId w:val="1"/>
        </w:numPr>
        <w:tabs>
          <w:tab w:val="left" w:pos="859"/>
          <w:tab w:val="left" w:pos="860"/>
        </w:tabs>
        <w:spacing w:before="1"/>
        <w:ind w:right="402"/>
        <w:rPr>
          <w:sz w:val="24"/>
        </w:rPr>
      </w:pPr>
      <w:r>
        <w:rPr>
          <w:b/>
          <w:sz w:val="24"/>
        </w:rPr>
        <w:t xml:space="preserve">Evaluation and Performance Measures </w:t>
      </w:r>
      <w:r>
        <w:rPr>
          <w:sz w:val="24"/>
        </w:rPr>
        <w:t>- In detail, identify the performance measures that will be used to evaluate the effectiveness of the project being proposed over the next year. For continuation projects, if they are the same performance measures as those of your currently funded project, provide explanations of each performance measure and its outcomes regarding determining project success or the need for project changes. If the</w:t>
      </w:r>
      <w:r>
        <w:rPr>
          <w:spacing w:val="-18"/>
          <w:sz w:val="24"/>
        </w:rPr>
        <w:t xml:space="preserve"> </w:t>
      </w:r>
      <w:r>
        <w:rPr>
          <w:sz w:val="24"/>
        </w:rPr>
        <w:t>performance measures are different from those of your currently funded project, provide an explanation of the reason(s) for the</w:t>
      </w:r>
      <w:r>
        <w:rPr>
          <w:spacing w:val="-13"/>
          <w:sz w:val="24"/>
        </w:rPr>
        <w:t xml:space="preserve"> </w:t>
      </w:r>
      <w:r>
        <w:rPr>
          <w:sz w:val="24"/>
        </w:rPr>
        <w:t>change.</w:t>
      </w:r>
    </w:p>
    <w:p w14:paraId="621F979C" w14:textId="77777777" w:rsidR="00D01213" w:rsidRDefault="00D01213" w:rsidP="00D01213">
      <w:pPr>
        <w:pStyle w:val="BodyText"/>
        <w:spacing w:before="9"/>
        <w:rPr>
          <w:sz w:val="23"/>
        </w:rPr>
      </w:pPr>
    </w:p>
    <w:p w14:paraId="710821CC" w14:textId="77777777" w:rsidR="00D01213" w:rsidRDefault="00D01213" w:rsidP="00D01213">
      <w:pPr>
        <w:pStyle w:val="BodyText"/>
        <w:ind w:left="140"/>
      </w:pPr>
      <w:r>
        <w:rPr>
          <w:u w:val="single"/>
        </w:rPr>
        <w:t>Project Abstract</w:t>
      </w:r>
    </w:p>
    <w:p w14:paraId="60057F0D" w14:textId="77777777" w:rsidR="00D01213" w:rsidRDefault="00D01213" w:rsidP="00D01213">
      <w:pPr>
        <w:pStyle w:val="BodyText"/>
        <w:ind w:left="140"/>
      </w:pPr>
      <w:r>
        <w:t xml:space="preserve">Provide applicant name, amount requested, and </w:t>
      </w:r>
      <w:proofErr w:type="gramStart"/>
      <w:r>
        <w:t>a brief summary</w:t>
      </w:r>
      <w:proofErr w:type="gramEnd"/>
      <w:r>
        <w:t xml:space="preserve"> of the project.</w:t>
      </w:r>
    </w:p>
    <w:p w14:paraId="4DE7FDF3" w14:textId="77777777" w:rsidR="00D01213" w:rsidRDefault="00D01213" w:rsidP="00D01213">
      <w:pPr>
        <w:pStyle w:val="BodyText"/>
      </w:pPr>
    </w:p>
    <w:p w14:paraId="58062027" w14:textId="77777777" w:rsidR="00D01213" w:rsidRDefault="00D01213" w:rsidP="00D01213">
      <w:pPr>
        <w:pStyle w:val="BodyText"/>
        <w:ind w:left="140"/>
      </w:pPr>
      <w:r>
        <w:rPr>
          <w:u w:val="single"/>
        </w:rPr>
        <w:t>Project Review</w:t>
      </w:r>
    </w:p>
    <w:p w14:paraId="7E0C5FF1" w14:textId="19B48891" w:rsidR="00D01213" w:rsidRDefault="00D01213" w:rsidP="00D01213">
      <w:pPr>
        <w:pStyle w:val="BodyText"/>
        <w:ind w:left="140" w:right="369"/>
        <w:sectPr w:rsidR="00D01213">
          <w:pgSz w:w="12240" w:h="15840"/>
          <w:pgMar w:top="960" w:right="1660" w:bottom="1040" w:left="1660" w:header="779" w:footer="856" w:gutter="0"/>
          <w:cols w:space="720"/>
        </w:sectPr>
      </w:pPr>
      <w:r>
        <w:t xml:space="preserve">Provide an overview of your accomplishments if your agency </w:t>
      </w:r>
      <w:proofErr w:type="gramStart"/>
      <w:r>
        <w:t>was</w:t>
      </w:r>
      <w:proofErr w:type="gramEnd"/>
      <w:r>
        <w:t xml:space="preserve"> awarded an FFY2</w:t>
      </w:r>
      <w:r w:rsidR="002A4641">
        <w:t>3</w:t>
      </w:r>
      <w:r>
        <w:t>-year JAG grant from the Department of Public Safety.</w:t>
      </w:r>
    </w:p>
    <w:p w14:paraId="3BC99058" w14:textId="77777777" w:rsidR="00D01213" w:rsidRDefault="00D01213" w:rsidP="00D01213">
      <w:pPr>
        <w:pStyle w:val="Heading1"/>
        <w:spacing w:before="0"/>
        <w:ind w:left="1440" w:firstLine="720"/>
      </w:pPr>
      <w:bookmarkStart w:id="21" w:name="_Toc134018101"/>
      <w:r>
        <w:lastRenderedPageBreak/>
        <w:t>APPLICATION INSTRUCTIONS</w:t>
      </w:r>
      <w:bookmarkEnd w:id="21"/>
    </w:p>
    <w:p w14:paraId="3EB35A1C" w14:textId="77777777" w:rsidR="00D01213" w:rsidRDefault="00D01213" w:rsidP="00D01213">
      <w:pPr>
        <w:pStyle w:val="BodyText"/>
        <w:spacing w:before="10"/>
        <w:rPr>
          <w:b/>
          <w:sz w:val="23"/>
        </w:rPr>
      </w:pPr>
    </w:p>
    <w:p w14:paraId="0194AB5C" w14:textId="77777777" w:rsidR="00D01213" w:rsidRDefault="00D01213" w:rsidP="00D01213">
      <w:pPr>
        <w:pStyle w:val="BodyText"/>
        <w:ind w:left="140" w:right="275"/>
      </w:pPr>
      <w:r>
        <w:rPr>
          <w:u w:val="single"/>
        </w:rPr>
        <w:t>Budget Instructions</w:t>
      </w:r>
    </w:p>
    <w:p w14:paraId="3F7E8AF7" w14:textId="77777777" w:rsidR="00D01213" w:rsidRDefault="00D01213" w:rsidP="00D01213">
      <w:pPr>
        <w:pStyle w:val="BodyText"/>
        <w:ind w:left="140" w:right="275"/>
      </w:pPr>
      <w:r>
        <w:t xml:space="preserve">The applicant is required to provide an itemized budget of projected costs for implementing the project. Budget projections should be for the period of the project and not </w:t>
      </w:r>
      <w:proofErr w:type="gramStart"/>
      <w:r>
        <w:t>to exceed</w:t>
      </w:r>
      <w:proofErr w:type="gramEnd"/>
      <w:r>
        <w:t xml:space="preserve"> 12 months. All cost projections must be within reason of the project.</w:t>
      </w:r>
    </w:p>
    <w:p w14:paraId="74A5F574" w14:textId="77777777" w:rsidR="00D01213" w:rsidRDefault="00D01213" w:rsidP="00D01213">
      <w:pPr>
        <w:pStyle w:val="BodyText"/>
      </w:pPr>
    </w:p>
    <w:p w14:paraId="1DC652A3" w14:textId="3AA705A0" w:rsidR="00D01213" w:rsidRDefault="00D01213" w:rsidP="00D01213">
      <w:pPr>
        <w:pStyle w:val="BodyText"/>
        <w:ind w:left="139" w:right="163"/>
      </w:pPr>
      <w:r>
        <w:t>Applicants are required to use the budget detail worksheet as provided in this solicitation. The itemized budget provides specific cost estimates for the project by cost categories (</w:t>
      </w:r>
      <w:proofErr w:type="gramStart"/>
      <w:r>
        <w:t>personnel</w:t>
      </w:r>
      <w:proofErr w:type="gramEnd"/>
      <w:r>
        <w:t>, travel, contractual, supplies, equipment</w:t>
      </w:r>
      <w:r w:rsidR="00E84DA0">
        <w:t>, and indirect costs</w:t>
      </w:r>
      <w:r>
        <w:t>.) For each cost category, provide a description for each item within that category and the computation used to determine each item’s cost.</w:t>
      </w:r>
      <w:r w:rsidR="00E84DA0">
        <w:t xml:space="preserve"> </w:t>
      </w:r>
      <w:r w:rsidR="00C264BC">
        <w:t xml:space="preserve">If indirect costs are included in the proposed budget, the applicant must submit documentation of their current federally negotiated indirect cost rate agreement or a statement electing to use the de minimis rate, as applicable. </w:t>
      </w:r>
    </w:p>
    <w:p w14:paraId="6BBCEF7B" w14:textId="4A3C1FCB" w:rsidR="009D5E8E" w:rsidRDefault="009D5E8E" w:rsidP="00D01213">
      <w:pPr>
        <w:pStyle w:val="BodyText"/>
        <w:ind w:left="139" w:right="163"/>
      </w:pPr>
    </w:p>
    <w:p w14:paraId="7F9C8DFA" w14:textId="4524D00D" w:rsidR="009D5E8E" w:rsidRPr="00931059" w:rsidRDefault="009D5E8E" w:rsidP="00D01213">
      <w:pPr>
        <w:pStyle w:val="BodyText"/>
        <w:ind w:left="139" w:right="163"/>
        <w:rPr>
          <w:b/>
          <w:bCs/>
        </w:rPr>
      </w:pPr>
      <w:r w:rsidRPr="00931059">
        <w:rPr>
          <w:b/>
          <w:bCs/>
        </w:rPr>
        <w:t>Overtime will not be allowed on JAG grants if the applicant agency is otherwise eligible for HIDTA overtime funding.</w:t>
      </w:r>
    </w:p>
    <w:p w14:paraId="5C5CF57B" w14:textId="77777777" w:rsidR="00D01213" w:rsidRDefault="00D01213" w:rsidP="00D01213">
      <w:pPr>
        <w:pStyle w:val="BodyText"/>
        <w:spacing w:before="11"/>
        <w:rPr>
          <w:sz w:val="23"/>
        </w:rPr>
      </w:pPr>
    </w:p>
    <w:p w14:paraId="75424759" w14:textId="77777777" w:rsidR="00D01213" w:rsidRDefault="00D01213" w:rsidP="00D01213">
      <w:pPr>
        <w:pStyle w:val="BodyText"/>
        <w:ind w:left="140"/>
      </w:pPr>
      <w:r>
        <w:rPr>
          <w:u w:val="single"/>
        </w:rPr>
        <w:t>Applicant Agency Description</w:t>
      </w:r>
    </w:p>
    <w:p w14:paraId="0AB80F1B" w14:textId="77777777" w:rsidR="00D01213" w:rsidRDefault="00D01213" w:rsidP="00D01213">
      <w:pPr>
        <w:pStyle w:val="BodyText"/>
        <w:ind w:left="140" w:right="249"/>
      </w:pPr>
      <w:r>
        <w:t>Provide an organizational chart that shows the lines of authority for the project as part of the organization. Identify the individuals to be assigned to this project and the estimated amount of time they will dedicate to the project activities. Provide a brief paragraph describing the qualifications of key project personnel.</w:t>
      </w:r>
    </w:p>
    <w:p w14:paraId="52283654" w14:textId="77777777" w:rsidR="00D01213" w:rsidRDefault="00D01213" w:rsidP="00D01213">
      <w:pPr>
        <w:pStyle w:val="BodyText"/>
        <w:ind w:left="140" w:right="249"/>
      </w:pPr>
    </w:p>
    <w:p w14:paraId="6BB92535" w14:textId="77777777" w:rsidR="00D01213" w:rsidRPr="00931059" w:rsidRDefault="00D01213" w:rsidP="00D01213">
      <w:pPr>
        <w:pStyle w:val="BodyText"/>
        <w:ind w:left="140" w:right="249"/>
        <w:rPr>
          <w:u w:val="single"/>
        </w:rPr>
      </w:pPr>
    </w:p>
    <w:p w14:paraId="38D54349" w14:textId="77777777" w:rsidR="00D01213" w:rsidRDefault="00D01213" w:rsidP="00D01213">
      <w:pPr>
        <w:pStyle w:val="BodyText"/>
        <w:ind w:left="140" w:right="249"/>
      </w:pPr>
    </w:p>
    <w:p w14:paraId="68832A0C" w14:textId="77777777" w:rsidR="00D01213" w:rsidRDefault="00D01213" w:rsidP="00D01213">
      <w:pPr>
        <w:pStyle w:val="BodyText"/>
        <w:ind w:left="140" w:right="249"/>
      </w:pPr>
    </w:p>
    <w:p w14:paraId="0AF10918" w14:textId="77777777" w:rsidR="00D01213" w:rsidRDefault="00D01213" w:rsidP="00D01213">
      <w:pPr>
        <w:pStyle w:val="BodyText"/>
        <w:ind w:left="140" w:right="249"/>
      </w:pPr>
    </w:p>
    <w:p w14:paraId="5BF6A56C" w14:textId="77777777" w:rsidR="00D01213" w:rsidRDefault="00D01213" w:rsidP="00D01213">
      <w:pPr>
        <w:pStyle w:val="BodyText"/>
        <w:ind w:left="140" w:right="249"/>
      </w:pPr>
    </w:p>
    <w:p w14:paraId="203519EC" w14:textId="77777777" w:rsidR="00D01213" w:rsidRDefault="00D01213" w:rsidP="00D01213">
      <w:pPr>
        <w:pStyle w:val="BodyText"/>
        <w:ind w:left="140" w:right="249"/>
      </w:pPr>
    </w:p>
    <w:p w14:paraId="3030259D" w14:textId="77777777" w:rsidR="00D01213" w:rsidRDefault="00D01213" w:rsidP="00D01213">
      <w:pPr>
        <w:pStyle w:val="BodyText"/>
        <w:ind w:left="140" w:right="249"/>
      </w:pPr>
    </w:p>
    <w:p w14:paraId="421FB853" w14:textId="77777777" w:rsidR="00D01213" w:rsidRDefault="00D01213" w:rsidP="00D01213">
      <w:pPr>
        <w:pStyle w:val="BodyText"/>
        <w:ind w:left="140" w:right="249"/>
      </w:pPr>
    </w:p>
    <w:p w14:paraId="55EF1C25" w14:textId="77777777" w:rsidR="00D01213" w:rsidRDefault="00D01213" w:rsidP="00D01213">
      <w:pPr>
        <w:pStyle w:val="BodyText"/>
        <w:ind w:left="140" w:right="249"/>
      </w:pPr>
    </w:p>
    <w:p w14:paraId="5117A908" w14:textId="77777777" w:rsidR="00D01213" w:rsidRDefault="00D01213" w:rsidP="00D01213">
      <w:pPr>
        <w:pStyle w:val="BodyText"/>
        <w:ind w:left="140" w:right="249"/>
      </w:pPr>
    </w:p>
    <w:p w14:paraId="13BC7FD6" w14:textId="77777777" w:rsidR="00D01213" w:rsidRDefault="00D01213" w:rsidP="00D01213">
      <w:pPr>
        <w:pStyle w:val="BodyText"/>
        <w:ind w:left="140" w:right="249"/>
      </w:pPr>
    </w:p>
    <w:p w14:paraId="4180E5BF" w14:textId="77777777" w:rsidR="00D01213" w:rsidRDefault="00D01213" w:rsidP="00D01213">
      <w:pPr>
        <w:pStyle w:val="BodyText"/>
        <w:ind w:left="140" w:right="249"/>
      </w:pPr>
    </w:p>
    <w:p w14:paraId="08FAA249" w14:textId="77777777" w:rsidR="00D01213" w:rsidRDefault="00D01213" w:rsidP="00D01213">
      <w:pPr>
        <w:pStyle w:val="BodyText"/>
        <w:ind w:left="140" w:right="249"/>
      </w:pPr>
    </w:p>
    <w:p w14:paraId="12309274" w14:textId="77777777" w:rsidR="00D01213" w:rsidRDefault="00D01213" w:rsidP="00D01213">
      <w:pPr>
        <w:pStyle w:val="BodyText"/>
        <w:ind w:left="140" w:right="249"/>
      </w:pPr>
    </w:p>
    <w:p w14:paraId="6C6F2E00" w14:textId="77777777" w:rsidR="00D01213" w:rsidRDefault="00D01213" w:rsidP="00D01213">
      <w:pPr>
        <w:pStyle w:val="BodyText"/>
        <w:ind w:left="140" w:right="249"/>
      </w:pPr>
    </w:p>
    <w:p w14:paraId="0044A93E" w14:textId="77777777" w:rsidR="00D01213" w:rsidRDefault="00D01213" w:rsidP="00D01213">
      <w:pPr>
        <w:pStyle w:val="BodyText"/>
        <w:ind w:left="140" w:right="249"/>
      </w:pPr>
    </w:p>
    <w:p w14:paraId="651D7115" w14:textId="77777777" w:rsidR="00D01213" w:rsidRDefault="00D01213" w:rsidP="00D01213">
      <w:pPr>
        <w:pStyle w:val="BodyText"/>
        <w:ind w:left="140" w:right="249"/>
      </w:pPr>
    </w:p>
    <w:p w14:paraId="3588305C" w14:textId="77777777" w:rsidR="00D01213" w:rsidRDefault="00D01213" w:rsidP="00D01213">
      <w:pPr>
        <w:pStyle w:val="BodyText"/>
        <w:ind w:left="140" w:right="249"/>
      </w:pPr>
    </w:p>
    <w:p w14:paraId="44B419B4" w14:textId="77777777" w:rsidR="00D01213" w:rsidRDefault="00D01213" w:rsidP="00D01213">
      <w:pPr>
        <w:pStyle w:val="BodyText"/>
        <w:ind w:left="140" w:right="249"/>
      </w:pPr>
    </w:p>
    <w:p w14:paraId="4C4AF7E4" w14:textId="77777777" w:rsidR="00D01213" w:rsidRDefault="00D01213" w:rsidP="00D01213">
      <w:pPr>
        <w:pStyle w:val="BodyText"/>
        <w:ind w:left="140" w:right="249"/>
      </w:pPr>
    </w:p>
    <w:p w14:paraId="7314B613" w14:textId="77777777" w:rsidR="00D01213" w:rsidRDefault="00D01213" w:rsidP="00D01213">
      <w:pPr>
        <w:pStyle w:val="BodyText"/>
        <w:ind w:left="140" w:right="249"/>
      </w:pPr>
    </w:p>
    <w:p w14:paraId="7C99E558" w14:textId="77777777" w:rsidR="00D01213" w:rsidRDefault="00D01213" w:rsidP="00D01213">
      <w:pPr>
        <w:pStyle w:val="BodyText"/>
        <w:ind w:left="140" w:right="249"/>
      </w:pPr>
    </w:p>
    <w:p w14:paraId="37005748" w14:textId="77777777" w:rsidR="00D01213" w:rsidRDefault="00D01213" w:rsidP="00D01213">
      <w:pPr>
        <w:pStyle w:val="BodyText"/>
        <w:ind w:left="140" w:right="249"/>
      </w:pPr>
    </w:p>
    <w:p w14:paraId="4A9AF817" w14:textId="77777777" w:rsidR="00D01213" w:rsidRDefault="00D01213" w:rsidP="00381A8C">
      <w:pPr>
        <w:pStyle w:val="BodyText"/>
        <w:tabs>
          <w:tab w:val="left" w:pos="1320"/>
        </w:tabs>
        <w:ind w:right="249"/>
        <w:rPr>
          <w:b/>
          <w:bCs/>
        </w:rPr>
      </w:pPr>
    </w:p>
    <w:p w14:paraId="5FDBC608" w14:textId="77777777" w:rsidR="00D01213" w:rsidRDefault="00D01213" w:rsidP="00D01213">
      <w:pPr>
        <w:pStyle w:val="BodyText"/>
        <w:tabs>
          <w:tab w:val="left" w:pos="1320"/>
        </w:tabs>
        <w:ind w:right="249"/>
        <w:jc w:val="center"/>
        <w:rPr>
          <w:b/>
          <w:bCs/>
        </w:rPr>
      </w:pPr>
    </w:p>
    <w:p w14:paraId="0CE9D9E6" w14:textId="65C3EAA2" w:rsidR="00D01213" w:rsidRDefault="009B5EBE" w:rsidP="00AA5F73">
      <w:pPr>
        <w:pStyle w:val="Heading1"/>
        <w:jc w:val="center"/>
      </w:pPr>
      <w:bookmarkStart w:id="22" w:name="_Toc134018102"/>
      <w:r>
        <w:t xml:space="preserve">APPENDIX 1: </w:t>
      </w:r>
      <w:r w:rsidR="00D01213">
        <w:t>STAFF REVIEW FORM</w:t>
      </w:r>
      <w:bookmarkEnd w:id="22"/>
    </w:p>
    <w:tbl>
      <w:tblPr>
        <w:tblW w:w="8834"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8"/>
        <w:gridCol w:w="3330"/>
        <w:gridCol w:w="1710"/>
        <w:gridCol w:w="1926"/>
      </w:tblGrid>
      <w:tr w:rsidR="00D01213" w14:paraId="1C1CD38B" w14:textId="77777777" w:rsidTr="004A1C9F">
        <w:trPr>
          <w:trHeight w:hRule="exact" w:val="369"/>
        </w:trPr>
        <w:tc>
          <w:tcPr>
            <w:tcW w:w="1868" w:type="dxa"/>
            <w:shd w:val="clear" w:color="auto" w:fill="F2F2F2" w:themeFill="background1" w:themeFillShade="F2"/>
          </w:tcPr>
          <w:p w14:paraId="02591038" w14:textId="77777777" w:rsidR="00D01213" w:rsidRDefault="00D01213" w:rsidP="004A1C9F">
            <w:pPr>
              <w:pStyle w:val="TableParagraph"/>
              <w:spacing w:before="10"/>
              <w:ind w:left="0"/>
              <w:rPr>
                <w:sz w:val="20"/>
              </w:rPr>
            </w:pPr>
            <w:r>
              <w:rPr>
                <w:sz w:val="20"/>
              </w:rPr>
              <w:t>Applicant Agency:</w:t>
            </w:r>
          </w:p>
        </w:tc>
        <w:tc>
          <w:tcPr>
            <w:tcW w:w="6966" w:type="dxa"/>
            <w:gridSpan w:val="3"/>
            <w:shd w:val="clear" w:color="auto" w:fill="F2F2F2" w:themeFill="background1" w:themeFillShade="F2"/>
          </w:tcPr>
          <w:p w14:paraId="2DCFE8A5" w14:textId="77777777" w:rsidR="00D01213" w:rsidRDefault="00D01213" w:rsidP="004A1C9F">
            <w:pPr>
              <w:pStyle w:val="TableParagraph"/>
              <w:spacing w:before="10"/>
              <w:ind w:left="0"/>
              <w:rPr>
                <w:sz w:val="20"/>
              </w:rPr>
            </w:pPr>
          </w:p>
        </w:tc>
      </w:tr>
      <w:tr w:rsidR="00D01213" w14:paraId="68B8D8A3" w14:textId="77777777" w:rsidTr="004A1C9F">
        <w:trPr>
          <w:trHeight w:hRule="exact" w:val="450"/>
        </w:trPr>
        <w:tc>
          <w:tcPr>
            <w:tcW w:w="1868" w:type="dxa"/>
            <w:shd w:val="clear" w:color="auto" w:fill="F2F2F2" w:themeFill="background1" w:themeFillShade="F2"/>
          </w:tcPr>
          <w:p w14:paraId="18EC3E8F" w14:textId="77777777" w:rsidR="00D01213" w:rsidRDefault="00D01213" w:rsidP="004A1C9F">
            <w:pPr>
              <w:pStyle w:val="TableParagraph"/>
              <w:ind w:left="0"/>
              <w:jc w:val="both"/>
              <w:rPr>
                <w:sz w:val="20"/>
              </w:rPr>
            </w:pPr>
            <w:r>
              <w:rPr>
                <w:sz w:val="20"/>
              </w:rPr>
              <w:t>Applicant Type:</w:t>
            </w:r>
          </w:p>
        </w:tc>
        <w:tc>
          <w:tcPr>
            <w:tcW w:w="3330" w:type="dxa"/>
          </w:tcPr>
          <w:p w14:paraId="3A28BD3B" w14:textId="77777777" w:rsidR="00D01213" w:rsidRDefault="00D01213" w:rsidP="004A1C9F">
            <w:pPr>
              <w:pStyle w:val="TableParagraph"/>
              <w:ind w:left="383"/>
              <w:rPr>
                <w:sz w:val="20"/>
              </w:rPr>
            </w:pPr>
            <w:r w:rsidRPr="00FB62E2">
              <w:rPr>
                <w:sz w:val="20"/>
              </w:rPr>
              <w:t>Unit of Local Government</w:t>
            </w:r>
          </w:p>
        </w:tc>
        <w:tc>
          <w:tcPr>
            <w:tcW w:w="3636" w:type="dxa"/>
            <w:gridSpan w:val="2"/>
          </w:tcPr>
          <w:p w14:paraId="47F04CA3" w14:textId="77777777" w:rsidR="00D01213" w:rsidRDefault="00D01213" w:rsidP="004A1C9F">
            <w:pPr>
              <w:pStyle w:val="TableParagraph"/>
              <w:ind w:left="383"/>
              <w:rPr>
                <w:sz w:val="20"/>
              </w:rPr>
            </w:pPr>
            <w:r>
              <w:rPr>
                <w:sz w:val="20"/>
              </w:rPr>
              <w:t>Unit of State Government</w:t>
            </w:r>
          </w:p>
        </w:tc>
      </w:tr>
      <w:tr w:rsidR="00D01213" w14:paraId="29421CF9" w14:textId="77777777" w:rsidTr="004A1C9F">
        <w:trPr>
          <w:trHeight w:hRule="exact" w:val="468"/>
        </w:trPr>
        <w:tc>
          <w:tcPr>
            <w:tcW w:w="1868" w:type="dxa"/>
            <w:shd w:val="clear" w:color="auto" w:fill="F2F2F2" w:themeFill="background1" w:themeFillShade="F2"/>
          </w:tcPr>
          <w:p w14:paraId="165BD3BD" w14:textId="77777777" w:rsidR="00D01213" w:rsidRDefault="00D01213" w:rsidP="004A1C9F">
            <w:pPr>
              <w:pStyle w:val="TableParagraph"/>
              <w:ind w:left="0"/>
              <w:rPr>
                <w:sz w:val="20"/>
              </w:rPr>
            </w:pPr>
            <w:r>
              <w:rPr>
                <w:sz w:val="20"/>
              </w:rPr>
              <w:t>Reviewer:</w:t>
            </w:r>
          </w:p>
        </w:tc>
        <w:tc>
          <w:tcPr>
            <w:tcW w:w="3330" w:type="dxa"/>
          </w:tcPr>
          <w:p w14:paraId="5BD6AA10" w14:textId="77777777" w:rsidR="00D01213" w:rsidRDefault="00D01213" w:rsidP="004A1C9F">
            <w:pPr>
              <w:pStyle w:val="TableParagraph"/>
              <w:ind w:left="383"/>
              <w:rPr>
                <w:sz w:val="20"/>
              </w:rPr>
            </w:pPr>
          </w:p>
        </w:tc>
        <w:tc>
          <w:tcPr>
            <w:tcW w:w="1710" w:type="dxa"/>
            <w:shd w:val="clear" w:color="auto" w:fill="F2F2F2" w:themeFill="background1" w:themeFillShade="F2"/>
          </w:tcPr>
          <w:p w14:paraId="55470EB0" w14:textId="77777777" w:rsidR="00D01213" w:rsidRDefault="00D01213" w:rsidP="004A1C9F">
            <w:pPr>
              <w:pStyle w:val="TableParagraph"/>
              <w:ind w:left="383"/>
              <w:rPr>
                <w:sz w:val="20"/>
              </w:rPr>
            </w:pPr>
            <w:r>
              <w:rPr>
                <w:sz w:val="20"/>
              </w:rPr>
              <w:t>Date:</w:t>
            </w:r>
          </w:p>
        </w:tc>
        <w:tc>
          <w:tcPr>
            <w:tcW w:w="1926" w:type="dxa"/>
          </w:tcPr>
          <w:p w14:paraId="220B5ED7" w14:textId="77777777" w:rsidR="00D01213" w:rsidRDefault="00D01213" w:rsidP="004A1C9F">
            <w:pPr>
              <w:pStyle w:val="TableParagraph"/>
              <w:ind w:left="383"/>
              <w:rPr>
                <w:sz w:val="20"/>
              </w:rPr>
            </w:pPr>
          </w:p>
        </w:tc>
      </w:tr>
    </w:tbl>
    <w:p w14:paraId="02A93B3F" w14:textId="77777777" w:rsidR="00D01213" w:rsidRDefault="00D01213" w:rsidP="009B5EBE">
      <w:pPr>
        <w:pStyle w:val="BodyText"/>
        <w:tabs>
          <w:tab w:val="left" w:pos="1320"/>
        </w:tabs>
        <w:ind w:right="249"/>
        <w:rPr>
          <w:b/>
          <w:bCs/>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9"/>
        <w:gridCol w:w="1817"/>
      </w:tblGrid>
      <w:tr w:rsidR="00D01213" w14:paraId="596D78BA" w14:textId="77777777" w:rsidTr="009B5EBE">
        <w:trPr>
          <w:trHeight w:hRule="exact" w:val="1044"/>
        </w:trPr>
        <w:tc>
          <w:tcPr>
            <w:tcW w:w="8856" w:type="dxa"/>
            <w:gridSpan w:val="2"/>
            <w:shd w:val="clear" w:color="auto" w:fill="F2F2F2" w:themeFill="background1" w:themeFillShade="F2"/>
          </w:tcPr>
          <w:p w14:paraId="31529A55" w14:textId="3F63B278" w:rsidR="00D01213" w:rsidRDefault="00D01213" w:rsidP="004A1C9F">
            <w:pPr>
              <w:jc w:val="center"/>
              <w:rPr>
                <w:b/>
                <w:sz w:val="20"/>
              </w:rPr>
            </w:pPr>
            <w:r>
              <w:rPr>
                <w:b/>
                <w:sz w:val="20"/>
              </w:rPr>
              <w:t>Grant Office Input:</w:t>
            </w:r>
          </w:p>
          <w:p w14:paraId="26CA8851" w14:textId="77777777" w:rsidR="00D01213" w:rsidRDefault="00D01213" w:rsidP="004A1C9F">
            <w:pPr>
              <w:pStyle w:val="TableParagraph"/>
              <w:ind w:left="153"/>
              <w:jc w:val="center"/>
              <w:rPr>
                <w:b/>
                <w:sz w:val="20"/>
              </w:rPr>
            </w:pPr>
            <w:r>
              <w:rPr>
                <w:b/>
                <w:sz w:val="20"/>
              </w:rPr>
              <w:t>REQUIRED. If missing or incomplete, application may not be considered.</w:t>
            </w:r>
          </w:p>
          <w:p w14:paraId="48F77C6F" w14:textId="6477C0A6" w:rsidR="009B5EBE" w:rsidRDefault="009B5EBE" w:rsidP="004A1C9F">
            <w:pPr>
              <w:pStyle w:val="TableParagraph"/>
              <w:ind w:left="153"/>
              <w:jc w:val="center"/>
              <w:rPr>
                <w:sz w:val="20"/>
              </w:rPr>
            </w:pPr>
            <w:r>
              <w:rPr>
                <w:sz w:val="20"/>
              </w:rPr>
              <w:t xml:space="preserve">1 point each, 2 points possible. </w:t>
            </w:r>
          </w:p>
        </w:tc>
      </w:tr>
      <w:tr w:rsidR="00D01213" w14:paraId="695C10F9" w14:textId="77777777" w:rsidTr="004A1C9F">
        <w:trPr>
          <w:trHeight w:hRule="exact" w:val="522"/>
        </w:trPr>
        <w:tc>
          <w:tcPr>
            <w:tcW w:w="7039" w:type="dxa"/>
          </w:tcPr>
          <w:p w14:paraId="57BD5F92" w14:textId="77777777" w:rsidR="00D01213" w:rsidRDefault="00D01213" w:rsidP="004A1C9F">
            <w:pPr>
              <w:pStyle w:val="TableParagraph"/>
              <w:tabs>
                <w:tab w:val="left" w:pos="463"/>
              </w:tabs>
              <w:rPr>
                <w:b/>
                <w:sz w:val="20"/>
              </w:rPr>
            </w:pPr>
            <w:r>
              <w:rPr>
                <w:b/>
                <w:sz w:val="20"/>
              </w:rPr>
              <w:t>1.</w:t>
            </w:r>
            <w:r>
              <w:rPr>
                <w:b/>
                <w:sz w:val="20"/>
              </w:rPr>
              <w:tab/>
              <w:t>Minimum Responsiveness</w:t>
            </w:r>
            <w:r>
              <w:rPr>
                <w:b/>
                <w:spacing w:val="-14"/>
                <w:sz w:val="20"/>
              </w:rPr>
              <w:t xml:space="preserve"> </w:t>
            </w:r>
            <w:r>
              <w:rPr>
                <w:b/>
                <w:sz w:val="20"/>
              </w:rPr>
              <w:t>Criteria</w:t>
            </w:r>
          </w:p>
        </w:tc>
        <w:tc>
          <w:tcPr>
            <w:tcW w:w="1817" w:type="dxa"/>
          </w:tcPr>
          <w:p w14:paraId="17084260" w14:textId="0C4D3CE0" w:rsidR="00D01213" w:rsidRDefault="009B5EBE" w:rsidP="004A1C9F">
            <w:pPr>
              <w:pStyle w:val="TableParagraph"/>
              <w:ind w:left="153"/>
              <w:rPr>
                <w:sz w:val="20"/>
              </w:rPr>
            </w:pPr>
            <w:r>
              <w:rPr>
                <w:sz w:val="20"/>
              </w:rPr>
              <w:t>Points Awarded</w:t>
            </w:r>
          </w:p>
          <w:p w14:paraId="32E72AA7" w14:textId="77777777" w:rsidR="00D01213" w:rsidRDefault="00D01213" w:rsidP="004A1C9F">
            <w:pPr>
              <w:pStyle w:val="TableParagraph"/>
              <w:ind w:left="153"/>
              <w:rPr>
                <w:sz w:val="20"/>
              </w:rPr>
            </w:pPr>
          </w:p>
        </w:tc>
      </w:tr>
      <w:tr w:rsidR="00D01213" w14:paraId="655428B1" w14:textId="77777777" w:rsidTr="004A1C9F">
        <w:trPr>
          <w:trHeight w:hRule="exact" w:val="480"/>
        </w:trPr>
        <w:tc>
          <w:tcPr>
            <w:tcW w:w="7039" w:type="dxa"/>
          </w:tcPr>
          <w:p w14:paraId="0C04052A" w14:textId="77777777" w:rsidR="00D01213" w:rsidRDefault="00D01213" w:rsidP="004A1C9F">
            <w:pPr>
              <w:pStyle w:val="TableParagraph"/>
              <w:tabs>
                <w:tab w:val="left" w:pos="463"/>
              </w:tabs>
              <w:rPr>
                <w:sz w:val="20"/>
              </w:rPr>
            </w:pPr>
            <w:r>
              <w:rPr>
                <w:sz w:val="20"/>
              </w:rPr>
              <w:t>a.</w:t>
            </w:r>
            <w:r>
              <w:rPr>
                <w:sz w:val="20"/>
              </w:rPr>
              <w:tab/>
              <w:t>Applicant meets the definition of an eligible</w:t>
            </w:r>
            <w:r>
              <w:rPr>
                <w:spacing w:val="-30"/>
                <w:sz w:val="20"/>
              </w:rPr>
              <w:t xml:space="preserve"> </w:t>
            </w:r>
            <w:r>
              <w:rPr>
                <w:sz w:val="20"/>
              </w:rPr>
              <w:t xml:space="preserve">applicant. </w:t>
            </w:r>
          </w:p>
        </w:tc>
        <w:tc>
          <w:tcPr>
            <w:tcW w:w="1817" w:type="dxa"/>
          </w:tcPr>
          <w:p w14:paraId="1146D488" w14:textId="77777777" w:rsidR="00D01213" w:rsidRDefault="00D01213" w:rsidP="004A1C9F"/>
        </w:tc>
      </w:tr>
      <w:tr w:rsidR="00D01213" w14:paraId="566E62CC" w14:textId="77777777" w:rsidTr="004A1C9F">
        <w:trPr>
          <w:trHeight w:hRule="exact" w:val="480"/>
        </w:trPr>
        <w:tc>
          <w:tcPr>
            <w:tcW w:w="7039" w:type="dxa"/>
          </w:tcPr>
          <w:p w14:paraId="68A9EC7C" w14:textId="77777777" w:rsidR="00D01213" w:rsidRDefault="00D01213" w:rsidP="004A1C9F">
            <w:pPr>
              <w:pStyle w:val="TableParagraph"/>
              <w:tabs>
                <w:tab w:val="left" w:pos="463"/>
              </w:tabs>
              <w:rPr>
                <w:sz w:val="20"/>
              </w:rPr>
            </w:pPr>
            <w:r>
              <w:rPr>
                <w:sz w:val="20"/>
              </w:rPr>
              <w:t>b.</w:t>
            </w:r>
            <w:r>
              <w:rPr>
                <w:sz w:val="20"/>
              </w:rPr>
              <w:tab/>
              <w:t>Proposal was received on or before the deadline, at the address</w:t>
            </w:r>
            <w:r>
              <w:rPr>
                <w:spacing w:val="-33"/>
                <w:sz w:val="20"/>
              </w:rPr>
              <w:t xml:space="preserve"> </w:t>
            </w:r>
            <w:r>
              <w:rPr>
                <w:sz w:val="20"/>
              </w:rPr>
              <w:t>specified.</w:t>
            </w:r>
          </w:p>
        </w:tc>
        <w:tc>
          <w:tcPr>
            <w:tcW w:w="1817" w:type="dxa"/>
          </w:tcPr>
          <w:p w14:paraId="59E2373F" w14:textId="77777777" w:rsidR="00D01213" w:rsidRDefault="00D01213" w:rsidP="004A1C9F"/>
        </w:tc>
      </w:tr>
      <w:tr w:rsidR="00D01213" w14:paraId="66621B7D" w14:textId="77777777" w:rsidTr="004A1C9F">
        <w:trPr>
          <w:trHeight w:hRule="exact" w:val="360"/>
        </w:trPr>
        <w:tc>
          <w:tcPr>
            <w:tcW w:w="8856" w:type="dxa"/>
            <w:gridSpan w:val="2"/>
            <w:tcBorders>
              <w:bottom w:val="dotted" w:sz="4" w:space="0" w:color="000000"/>
            </w:tcBorders>
          </w:tcPr>
          <w:p w14:paraId="63D11010" w14:textId="77777777" w:rsidR="00D01213" w:rsidRDefault="00D01213" w:rsidP="004A1C9F">
            <w:pPr>
              <w:pStyle w:val="TableParagraph"/>
              <w:rPr>
                <w:sz w:val="20"/>
              </w:rPr>
            </w:pPr>
            <w:r>
              <w:rPr>
                <w:sz w:val="20"/>
              </w:rPr>
              <w:t>Comments:</w:t>
            </w:r>
          </w:p>
        </w:tc>
      </w:tr>
      <w:tr w:rsidR="00D01213" w14:paraId="1E6F7CB9" w14:textId="77777777" w:rsidTr="004A1C9F">
        <w:trPr>
          <w:trHeight w:hRule="exact" w:val="360"/>
        </w:trPr>
        <w:tc>
          <w:tcPr>
            <w:tcW w:w="8856" w:type="dxa"/>
            <w:gridSpan w:val="2"/>
            <w:tcBorders>
              <w:top w:val="dotted" w:sz="4" w:space="0" w:color="000000"/>
              <w:bottom w:val="dotted" w:sz="4" w:space="0" w:color="000000"/>
            </w:tcBorders>
          </w:tcPr>
          <w:p w14:paraId="5CC576E8" w14:textId="77777777" w:rsidR="00D01213" w:rsidRDefault="00D01213" w:rsidP="004A1C9F"/>
        </w:tc>
      </w:tr>
      <w:tr w:rsidR="00D01213" w14:paraId="04AFD7F6" w14:textId="77777777" w:rsidTr="004A1C9F">
        <w:trPr>
          <w:trHeight w:hRule="exact" w:val="360"/>
        </w:trPr>
        <w:tc>
          <w:tcPr>
            <w:tcW w:w="8856" w:type="dxa"/>
            <w:gridSpan w:val="2"/>
            <w:tcBorders>
              <w:top w:val="dotted" w:sz="4" w:space="0" w:color="000000"/>
              <w:bottom w:val="dotted" w:sz="4" w:space="0" w:color="000000"/>
            </w:tcBorders>
          </w:tcPr>
          <w:p w14:paraId="634261D3" w14:textId="77777777" w:rsidR="00D01213" w:rsidRDefault="00D01213" w:rsidP="004A1C9F"/>
        </w:tc>
      </w:tr>
      <w:tr w:rsidR="00D01213" w14:paraId="42505882" w14:textId="77777777" w:rsidTr="004A1C9F">
        <w:trPr>
          <w:trHeight w:hRule="exact" w:val="360"/>
        </w:trPr>
        <w:tc>
          <w:tcPr>
            <w:tcW w:w="8856" w:type="dxa"/>
            <w:gridSpan w:val="2"/>
            <w:tcBorders>
              <w:top w:val="dotted" w:sz="4" w:space="0" w:color="000000"/>
            </w:tcBorders>
          </w:tcPr>
          <w:p w14:paraId="68FCB8F4" w14:textId="77777777" w:rsidR="00D01213" w:rsidRDefault="00D01213" w:rsidP="004A1C9F"/>
        </w:tc>
      </w:tr>
    </w:tbl>
    <w:p w14:paraId="1F605456" w14:textId="77777777" w:rsidR="00D01213" w:rsidRDefault="00D01213" w:rsidP="00D01213">
      <w:pPr>
        <w:pStyle w:val="BodyText"/>
        <w:rPr>
          <w:sz w:val="20"/>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9"/>
        <w:gridCol w:w="1817"/>
      </w:tblGrid>
      <w:tr w:rsidR="00D01213" w14:paraId="4031689A" w14:textId="77777777" w:rsidTr="009B5EBE">
        <w:trPr>
          <w:trHeight w:hRule="exact" w:val="1053"/>
        </w:trPr>
        <w:tc>
          <w:tcPr>
            <w:tcW w:w="8856" w:type="dxa"/>
            <w:gridSpan w:val="2"/>
            <w:shd w:val="clear" w:color="auto" w:fill="F2F2F2" w:themeFill="background1" w:themeFillShade="F2"/>
          </w:tcPr>
          <w:p w14:paraId="4D902A4D" w14:textId="523EF7AE" w:rsidR="00D01213" w:rsidRDefault="00D01213" w:rsidP="004A1C9F">
            <w:pPr>
              <w:jc w:val="center"/>
              <w:rPr>
                <w:b/>
                <w:sz w:val="20"/>
              </w:rPr>
            </w:pPr>
            <w:r>
              <w:rPr>
                <w:b/>
                <w:sz w:val="20"/>
              </w:rPr>
              <w:t>Grant Office Input</w:t>
            </w:r>
          </w:p>
          <w:p w14:paraId="5CDDBD3F" w14:textId="77777777" w:rsidR="00D01213" w:rsidRDefault="00D01213" w:rsidP="004A1C9F">
            <w:pPr>
              <w:pStyle w:val="TableParagraph"/>
              <w:ind w:left="153"/>
              <w:jc w:val="center"/>
              <w:rPr>
                <w:b/>
                <w:sz w:val="20"/>
              </w:rPr>
            </w:pPr>
            <w:r>
              <w:rPr>
                <w:b/>
                <w:sz w:val="20"/>
              </w:rPr>
              <w:t>REQUIRED. If missing or incomplete, application may not be considered.</w:t>
            </w:r>
            <w:r w:rsidR="009B5EBE">
              <w:rPr>
                <w:b/>
                <w:sz w:val="20"/>
              </w:rPr>
              <w:t xml:space="preserve"> </w:t>
            </w:r>
          </w:p>
          <w:p w14:paraId="2EB3BB9E" w14:textId="5455466F" w:rsidR="009B5EBE" w:rsidRDefault="009B5EBE" w:rsidP="004A1C9F">
            <w:pPr>
              <w:pStyle w:val="TableParagraph"/>
              <w:ind w:left="153"/>
              <w:jc w:val="center"/>
              <w:rPr>
                <w:sz w:val="20"/>
              </w:rPr>
            </w:pPr>
            <w:r>
              <w:rPr>
                <w:sz w:val="20"/>
              </w:rPr>
              <w:t>1 point each, 2 points possible.</w:t>
            </w:r>
          </w:p>
        </w:tc>
      </w:tr>
      <w:tr w:rsidR="00D01213" w14:paraId="338A2DE4" w14:textId="77777777" w:rsidTr="004A1C9F">
        <w:trPr>
          <w:trHeight w:hRule="exact" w:val="459"/>
        </w:trPr>
        <w:tc>
          <w:tcPr>
            <w:tcW w:w="7039" w:type="dxa"/>
          </w:tcPr>
          <w:p w14:paraId="4286AB5F" w14:textId="77777777" w:rsidR="00D01213" w:rsidRDefault="00D01213" w:rsidP="004A1C9F">
            <w:pPr>
              <w:pStyle w:val="TableParagraph"/>
              <w:tabs>
                <w:tab w:val="left" w:pos="463"/>
              </w:tabs>
              <w:rPr>
                <w:b/>
                <w:sz w:val="20"/>
              </w:rPr>
            </w:pPr>
            <w:r>
              <w:rPr>
                <w:b/>
                <w:sz w:val="20"/>
              </w:rPr>
              <w:t>2.</w:t>
            </w:r>
            <w:r>
              <w:rPr>
                <w:b/>
                <w:sz w:val="20"/>
              </w:rPr>
              <w:tab/>
              <w:t>Other Technical</w:t>
            </w:r>
            <w:r>
              <w:rPr>
                <w:b/>
                <w:spacing w:val="-14"/>
                <w:sz w:val="20"/>
              </w:rPr>
              <w:t xml:space="preserve"> </w:t>
            </w:r>
            <w:r>
              <w:rPr>
                <w:b/>
                <w:sz w:val="20"/>
              </w:rPr>
              <w:t xml:space="preserve">Requirements </w:t>
            </w:r>
          </w:p>
        </w:tc>
        <w:tc>
          <w:tcPr>
            <w:tcW w:w="1817" w:type="dxa"/>
          </w:tcPr>
          <w:p w14:paraId="436923AB" w14:textId="484F3051" w:rsidR="00D01213" w:rsidRDefault="009B5EBE" w:rsidP="004A1C9F">
            <w:pPr>
              <w:pStyle w:val="TableParagraph"/>
              <w:ind w:left="153"/>
              <w:rPr>
                <w:sz w:val="20"/>
              </w:rPr>
            </w:pPr>
            <w:r>
              <w:rPr>
                <w:sz w:val="20"/>
              </w:rPr>
              <w:t>Points Awarded</w:t>
            </w:r>
          </w:p>
        </w:tc>
      </w:tr>
      <w:tr w:rsidR="00D01213" w14:paraId="29A98818" w14:textId="77777777" w:rsidTr="004A1C9F">
        <w:trPr>
          <w:trHeight w:hRule="exact" w:val="708"/>
        </w:trPr>
        <w:tc>
          <w:tcPr>
            <w:tcW w:w="7039" w:type="dxa"/>
          </w:tcPr>
          <w:p w14:paraId="570F4457" w14:textId="77777777" w:rsidR="00D01213" w:rsidRDefault="00D01213" w:rsidP="004A1C9F">
            <w:pPr>
              <w:pStyle w:val="TableParagraph"/>
              <w:tabs>
                <w:tab w:val="left" w:pos="463"/>
              </w:tabs>
              <w:ind w:left="463" w:right="217" w:hanging="360"/>
              <w:rPr>
                <w:sz w:val="20"/>
              </w:rPr>
            </w:pPr>
            <w:r>
              <w:rPr>
                <w:sz w:val="20"/>
              </w:rPr>
              <w:t>a.</w:t>
            </w:r>
            <w:r>
              <w:rPr>
                <w:sz w:val="20"/>
              </w:rPr>
              <w:tab/>
              <w:t>Grant application is complete and is signed and dated by a person authorized</w:t>
            </w:r>
            <w:r>
              <w:rPr>
                <w:spacing w:val="-2"/>
                <w:sz w:val="20"/>
              </w:rPr>
              <w:t xml:space="preserve"> </w:t>
            </w:r>
            <w:r>
              <w:rPr>
                <w:sz w:val="20"/>
              </w:rPr>
              <w:t>to</w:t>
            </w:r>
            <w:r>
              <w:rPr>
                <w:w w:val="99"/>
                <w:sz w:val="20"/>
              </w:rPr>
              <w:t xml:space="preserve"> </w:t>
            </w:r>
            <w:r>
              <w:rPr>
                <w:sz w:val="20"/>
              </w:rPr>
              <w:t>enter into legal agreements on behalf of the</w:t>
            </w:r>
            <w:r>
              <w:rPr>
                <w:spacing w:val="-33"/>
                <w:sz w:val="20"/>
              </w:rPr>
              <w:t xml:space="preserve"> </w:t>
            </w:r>
            <w:r>
              <w:rPr>
                <w:sz w:val="20"/>
              </w:rPr>
              <w:t>applicant.</w:t>
            </w:r>
          </w:p>
        </w:tc>
        <w:tc>
          <w:tcPr>
            <w:tcW w:w="1817" w:type="dxa"/>
          </w:tcPr>
          <w:p w14:paraId="7FBDA680" w14:textId="77777777" w:rsidR="00D01213" w:rsidRDefault="00D01213" w:rsidP="004A1C9F"/>
        </w:tc>
      </w:tr>
      <w:tr w:rsidR="00D01213" w14:paraId="2BDB53D4" w14:textId="77777777" w:rsidTr="004A1C9F">
        <w:trPr>
          <w:trHeight w:hRule="exact" w:val="710"/>
        </w:trPr>
        <w:tc>
          <w:tcPr>
            <w:tcW w:w="7039" w:type="dxa"/>
          </w:tcPr>
          <w:p w14:paraId="67D6C37A" w14:textId="77777777" w:rsidR="00D01213" w:rsidRDefault="00D01213" w:rsidP="004A1C9F">
            <w:pPr>
              <w:pStyle w:val="TableParagraph"/>
              <w:tabs>
                <w:tab w:val="left" w:pos="463"/>
              </w:tabs>
              <w:ind w:left="463" w:right="185" w:hanging="360"/>
              <w:rPr>
                <w:sz w:val="20"/>
              </w:rPr>
            </w:pPr>
            <w:r>
              <w:rPr>
                <w:sz w:val="20"/>
              </w:rPr>
              <w:t>b.</w:t>
            </w:r>
            <w:r>
              <w:rPr>
                <w:sz w:val="20"/>
              </w:rPr>
              <w:tab/>
              <w:t>Assurances</w:t>
            </w:r>
            <w:r>
              <w:rPr>
                <w:spacing w:val="-5"/>
                <w:sz w:val="20"/>
              </w:rPr>
              <w:t xml:space="preserve"> </w:t>
            </w:r>
            <w:r>
              <w:rPr>
                <w:sz w:val="20"/>
              </w:rPr>
              <w:t>and</w:t>
            </w:r>
            <w:r>
              <w:rPr>
                <w:spacing w:val="-3"/>
                <w:sz w:val="20"/>
              </w:rPr>
              <w:t xml:space="preserve"> </w:t>
            </w:r>
            <w:r>
              <w:rPr>
                <w:sz w:val="20"/>
              </w:rPr>
              <w:t>Certification</w:t>
            </w:r>
            <w:r>
              <w:rPr>
                <w:spacing w:val="-5"/>
                <w:sz w:val="20"/>
              </w:rPr>
              <w:t xml:space="preserve"> </w:t>
            </w:r>
            <w:r>
              <w:rPr>
                <w:sz w:val="20"/>
              </w:rPr>
              <w:t>forms</w:t>
            </w:r>
            <w:r>
              <w:rPr>
                <w:spacing w:val="-5"/>
                <w:sz w:val="20"/>
              </w:rPr>
              <w:t xml:space="preserve"> </w:t>
            </w:r>
            <w:r>
              <w:rPr>
                <w:sz w:val="20"/>
              </w:rPr>
              <w:t>are</w:t>
            </w:r>
            <w:r>
              <w:rPr>
                <w:spacing w:val="-4"/>
                <w:sz w:val="20"/>
              </w:rPr>
              <w:t xml:space="preserve"> </w:t>
            </w:r>
            <w:r>
              <w:rPr>
                <w:sz w:val="20"/>
              </w:rPr>
              <w:t>signed</w:t>
            </w:r>
            <w:r>
              <w:rPr>
                <w:spacing w:val="-3"/>
                <w:sz w:val="20"/>
              </w:rPr>
              <w:t xml:space="preserve"> </w:t>
            </w:r>
            <w:r>
              <w:rPr>
                <w:sz w:val="20"/>
              </w:rPr>
              <w:t>and</w:t>
            </w:r>
            <w:r>
              <w:rPr>
                <w:spacing w:val="-3"/>
                <w:sz w:val="20"/>
              </w:rPr>
              <w:t xml:space="preserve"> </w:t>
            </w:r>
            <w:r>
              <w:rPr>
                <w:sz w:val="20"/>
              </w:rPr>
              <w:t>dated</w:t>
            </w:r>
            <w:r>
              <w:rPr>
                <w:spacing w:val="-3"/>
                <w:sz w:val="20"/>
              </w:rPr>
              <w:t xml:space="preserve"> </w:t>
            </w:r>
            <w:r>
              <w:rPr>
                <w:sz w:val="20"/>
              </w:rPr>
              <w:t>by</w:t>
            </w:r>
            <w:r>
              <w:rPr>
                <w:spacing w:val="-5"/>
                <w:sz w:val="20"/>
              </w:rPr>
              <w:t xml:space="preserve"> </w:t>
            </w:r>
            <w:r>
              <w:rPr>
                <w:sz w:val="20"/>
              </w:rPr>
              <w:t>a</w:t>
            </w:r>
            <w:r>
              <w:rPr>
                <w:spacing w:val="-4"/>
                <w:sz w:val="20"/>
              </w:rPr>
              <w:t xml:space="preserve"> </w:t>
            </w:r>
            <w:r>
              <w:rPr>
                <w:sz w:val="20"/>
              </w:rPr>
              <w:t>person</w:t>
            </w:r>
            <w:r>
              <w:rPr>
                <w:spacing w:val="-5"/>
                <w:sz w:val="20"/>
              </w:rPr>
              <w:t xml:space="preserve"> </w:t>
            </w:r>
            <w:r>
              <w:rPr>
                <w:sz w:val="20"/>
              </w:rPr>
              <w:t>authorized</w:t>
            </w:r>
            <w:r>
              <w:rPr>
                <w:w w:val="99"/>
                <w:sz w:val="20"/>
              </w:rPr>
              <w:t xml:space="preserve"> </w:t>
            </w:r>
            <w:r>
              <w:rPr>
                <w:sz w:val="20"/>
              </w:rPr>
              <w:t>to enter into legal agreements on behalf of the</w:t>
            </w:r>
            <w:r>
              <w:rPr>
                <w:spacing w:val="-29"/>
                <w:sz w:val="20"/>
              </w:rPr>
              <w:t xml:space="preserve"> </w:t>
            </w:r>
            <w:r>
              <w:rPr>
                <w:sz w:val="20"/>
              </w:rPr>
              <w:t>applicant.</w:t>
            </w:r>
          </w:p>
        </w:tc>
        <w:tc>
          <w:tcPr>
            <w:tcW w:w="1817" w:type="dxa"/>
          </w:tcPr>
          <w:p w14:paraId="35161974" w14:textId="77777777" w:rsidR="00D01213" w:rsidRDefault="00D01213" w:rsidP="004A1C9F"/>
        </w:tc>
      </w:tr>
      <w:tr w:rsidR="00D01213" w14:paraId="608928CB" w14:textId="77777777" w:rsidTr="004A1C9F">
        <w:trPr>
          <w:trHeight w:hRule="exact" w:val="480"/>
        </w:trPr>
        <w:tc>
          <w:tcPr>
            <w:tcW w:w="8856" w:type="dxa"/>
            <w:gridSpan w:val="2"/>
            <w:tcBorders>
              <w:bottom w:val="dotted" w:sz="4" w:space="0" w:color="000000"/>
            </w:tcBorders>
          </w:tcPr>
          <w:p w14:paraId="182BB9F2" w14:textId="77777777" w:rsidR="00D01213" w:rsidRDefault="00D01213" w:rsidP="004A1C9F">
            <w:r>
              <w:rPr>
                <w:sz w:val="20"/>
              </w:rPr>
              <w:t>Comments:</w:t>
            </w:r>
          </w:p>
        </w:tc>
      </w:tr>
      <w:tr w:rsidR="00D01213" w14:paraId="4CB660A3" w14:textId="77777777" w:rsidTr="004A1C9F">
        <w:trPr>
          <w:trHeight w:hRule="exact" w:val="360"/>
        </w:trPr>
        <w:tc>
          <w:tcPr>
            <w:tcW w:w="8856" w:type="dxa"/>
            <w:gridSpan w:val="2"/>
            <w:tcBorders>
              <w:top w:val="dotted" w:sz="4" w:space="0" w:color="000000"/>
              <w:bottom w:val="dotted" w:sz="4" w:space="0" w:color="000000"/>
            </w:tcBorders>
          </w:tcPr>
          <w:p w14:paraId="08EED036" w14:textId="77777777" w:rsidR="00D01213" w:rsidRDefault="00D01213" w:rsidP="004A1C9F">
            <w:pPr>
              <w:pStyle w:val="TableParagraph"/>
              <w:rPr>
                <w:sz w:val="20"/>
              </w:rPr>
            </w:pPr>
          </w:p>
        </w:tc>
      </w:tr>
      <w:tr w:rsidR="00D01213" w14:paraId="39599699" w14:textId="77777777" w:rsidTr="004A1C9F">
        <w:trPr>
          <w:trHeight w:hRule="exact" w:val="360"/>
        </w:trPr>
        <w:tc>
          <w:tcPr>
            <w:tcW w:w="8856" w:type="dxa"/>
            <w:gridSpan w:val="2"/>
            <w:tcBorders>
              <w:top w:val="dotted" w:sz="4" w:space="0" w:color="000000"/>
              <w:bottom w:val="dotted" w:sz="4" w:space="0" w:color="000000"/>
            </w:tcBorders>
          </w:tcPr>
          <w:p w14:paraId="75BEF212" w14:textId="77777777" w:rsidR="00D01213" w:rsidRDefault="00D01213" w:rsidP="004A1C9F"/>
        </w:tc>
      </w:tr>
      <w:tr w:rsidR="00D01213" w14:paraId="5CDA84F9" w14:textId="77777777" w:rsidTr="004A1C9F">
        <w:trPr>
          <w:trHeight w:hRule="exact" w:val="360"/>
        </w:trPr>
        <w:tc>
          <w:tcPr>
            <w:tcW w:w="8856" w:type="dxa"/>
            <w:gridSpan w:val="2"/>
            <w:tcBorders>
              <w:top w:val="dotted" w:sz="4" w:space="0" w:color="000000"/>
              <w:bottom w:val="dotted" w:sz="4" w:space="0" w:color="000000"/>
            </w:tcBorders>
          </w:tcPr>
          <w:p w14:paraId="3CF34CEA" w14:textId="77777777" w:rsidR="00D01213" w:rsidRDefault="00D01213" w:rsidP="004A1C9F"/>
        </w:tc>
      </w:tr>
    </w:tbl>
    <w:p w14:paraId="462C27BD" w14:textId="77777777" w:rsidR="00D01213" w:rsidRDefault="00D01213" w:rsidP="00D01213"/>
    <w:p w14:paraId="26FD4AFD" w14:textId="77777777" w:rsidR="00D01213" w:rsidRDefault="00D01213" w:rsidP="00D01213"/>
    <w:p w14:paraId="5E3290C5" w14:textId="77777777" w:rsidR="00D01213" w:rsidRDefault="00D01213" w:rsidP="00D01213"/>
    <w:p w14:paraId="54E8ACA2" w14:textId="77777777" w:rsidR="00D01213" w:rsidRDefault="00D01213" w:rsidP="00D01213"/>
    <w:p w14:paraId="7D339F3C" w14:textId="77777777" w:rsidR="00D01213" w:rsidRDefault="00D01213" w:rsidP="00D01213"/>
    <w:p w14:paraId="4070BF93" w14:textId="77777777" w:rsidR="00D01213" w:rsidRDefault="00D01213" w:rsidP="00D01213"/>
    <w:p w14:paraId="40725121" w14:textId="77777777" w:rsidR="00D01213" w:rsidRDefault="00D01213" w:rsidP="00D01213"/>
    <w:p w14:paraId="5FE17D11" w14:textId="77777777" w:rsidR="00D01213" w:rsidRDefault="00D01213" w:rsidP="00D01213">
      <w:pPr>
        <w:pStyle w:val="BodyText"/>
        <w:spacing w:after="1"/>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9"/>
        <w:gridCol w:w="1817"/>
      </w:tblGrid>
      <w:tr w:rsidR="00D01213" w14:paraId="7C5A98DF" w14:textId="77777777" w:rsidTr="004A1C9F">
        <w:trPr>
          <w:trHeight w:hRule="exact" w:val="652"/>
        </w:trPr>
        <w:tc>
          <w:tcPr>
            <w:tcW w:w="8856" w:type="dxa"/>
            <w:gridSpan w:val="2"/>
            <w:shd w:val="clear" w:color="auto" w:fill="F2F2F2" w:themeFill="background1" w:themeFillShade="F2"/>
          </w:tcPr>
          <w:p w14:paraId="6887EEA2" w14:textId="6145D192" w:rsidR="00D01213" w:rsidRDefault="00D01213" w:rsidP="004A1C9F">
            <w:pPr>
              <w:jc w:val="center"/>
              <w:rPr>
                <w:b/>
                <w:sz w:val="20"/>
              </w:rPr>
            </w:pPr>
            <w:r>
              <w:rPr>
                <w:b/>
                <w:sz w:val="20"/>
              </w:rPr>
              <w:t>Grant Office Input</w:t>
            </w:r>
          </w:p>
          <w:p w14:paraId="41DAA78D" w14:textId="41400DD7" w:rsidR="00D01213" w:rsidRDefault="00D01213" w:rsidP="004A1C9F">
            <w:pPr>
              <w:pStyle w:val="TableParagraph"/>
              <w:ind w:left="153"/>
              <w:jc w:val="center"/>
              <w:rPr>
                <w:b/>
                <w:bCs/>
                <w:sz w:val="20"/>
              </w:rPr>
            </w:pPr>
            <w:r>
              <w:rPr>
                <w:b/>
                <w:sz w:val="20"/>
              </w:rPr>
              <w:t>Only applicable to previous awardees. Not required.</w:t>
            </w:r>
            <w:r w:rsidR="009B5EBE">
              <w:rPr>
                <w:b/>
                <w:sz w:val="20"/>
              </w:rPr>
              <w:t xml:space="preserve"> 1 point each, 4 points possible.</w:t>
            </w:r>
          </w:p>
        </w:tc>
      </w:tr>
      <w:tr w:rsidR="00D01213" w14:paraId="706D95F7" w14:textId="77777777" w:rsidTr="004A1C9F">
        <w:trPr>
          <w:trHeight w:hRule="exact" w:val="531"/>
        </w:trPr>
        <w:tc>
          <w:tcPr>
            <w:tcW w:w="7039" w:type="dxa"/>
          </w:tcPr>
          <w:p w14:paraId="3AA79C3F" w14:textId="77777777" w:rsidR="00D01213" w:rsidRDefault="00D01213" w:rsidP="004A1C9F">
            <w:pPr>
              <w:pStyle w:val="TableParagraph"/>
              <w:tabs>
                <w:tab w:val="left" w:pos="463"/>
              </w:tabs>
              <w:rPr>
                <w:b/>
                <w:sz w:val="20"/>
              </w:rPr>
            </w:pPr>
            <w:r>
              <w:rPr>
                <w:b/>
                <w:sz w:val="20"/>
              </w:rPr>
              <w:t>3.</w:t>
            </w:r>
            <w:r>
              <w:rPr>
                <w:b/>
                <w:sz w:val="20"/>
              </w:rPr>
              <w:tab/>
              <w:t>History of Compliance with Grant</w:t>
            </w:r>
            <w:r>
              <w:rPr>
                <w:b/>
                <w:spacing w:val="-22"/>
                <w:sz w:val="20"/>
              </w:rPr>
              <w:t xml:space="preserve"> </w:t>
            </w:r>
            <w:r>
              <w:rPr>
                <w:b/>
                <w:sz w:val="20"/>
              </w:rPr>
              <w:t xml:space="preserve">Requirements </w:t>
            </w:r>
          </w:p>
        </w:tc>
        <w:tc>
          <w:tcPr>
            <w:tcW w:w="1817" w:type="dxa"/>
          </w:tcPr>
          <w:p w14:paraId="4B21F2D4" w14:textId="3AC0A1BC" w:rsidR="00D01213" w:rsidRPr="00467909" w:rsidRDefault="009B5EBE" w:rsidP="004A1C9F">
            <w:pPr>
              <w:pStyle w:val="TableParagraph"/>
              <w:ind w:left="153"/>
              <w:rPr>
                <w:sz w:val="20"/>
              </w:rPr>
            </w:pPr>
            <w:r>
              <w:rPr>
                <w:sz w:val="20"/>
              </w:rPr>
              <w:t>Points Awarded</w:t>
            </w:r>
          </w:p>
        </w:tc>
      </w:tr>
      <w:tr w:rsidR="00D01213" w14:paraId="6CEAB33B" w14:textId="77777777" w:rsidTr="004A1C9F">
        <w:trPr>
          <w:trHeight w:hRule="exact" w:val="710"/>
        </w:trPr>
        <w:tc>
          <w:tcPr>
            <w:tcW w:w="7039" w:type="dxa"/>
          </w:tcPr>
          <w:p w14:paraId="371F1499" w14:textId="77777777" w:rsidR="00D01213" w:rsidRDefault="00D01213" w:rsidP="004A1C9F">
            <w:pPr>
              <w:pStyle w:val="TableParagraph"/>
              <w:tabs>
                <w:tab w:val="left" w:pos="463"/>
              </w:tabs>
              <w:ind w:left="463" w:right="149" w:hanging="360"/>
              <w:rPr>
                <w:sz w:val="20"/>
              </w:rPr>
            </w:pPr>
            <w:r>
              <w:rPr>
                <w:sz w:val="20"/>
              </w:rPr>
              <w:t>a.</w:t>
            </w:r>
            <w:r>
              <w:rPr>
                <w:sz w:val="20"/>
              </w:rPr>
              <w:tab/>
              <w:t>Prior year(s) reporting is complete, accurate, and timely (this</w:t>
            </w:r>
            <w:r>
              <w:rPr>
                <w:spacing w:val="-32"/>
                <w:sz w:val="20"/>
              </w:rPr>
              <w:t xml:space="preserve"> </w:t>
            </w:r>
            <w:r>
              <w:rPr>
                <w:sz w:val="20"/>
              </w:rPr>
              <w:t>includes</w:t>
            </w:r>
            <w:r>
              <w:rPr>
                <w:spacing w:val="-5"/>
                <w:sz w:val="20"/>
              </w:rPr>
              <w:t xml:space="preserve"> </w:t>
            </w:r>
            <w:r>
              <w:rPr>
                <w:sz w:val="20"/>
              </w:rPr>
              <w:t>progress</w:t>
            </w:r>
            <w:r>
              <w:rPr>
                <w:w w:val="99"/>
                <w:sz w:val="20"/>
              </w:rPr>
              <w:t xml:space="preserve"> </w:t>
            </w:r>
            <w:r>
              <w:rPr>
                <w:sz w:val="20"/>
              </w:rPr>
              <w:t>reports, reimbursement requests, and any applicable execute RSA</w:t>
            </w:r>
            <w:r>
              <w:rPr>
                <w:spacing w:val="-34"/>
                <w:sz w:val="20"/>
              </w:rPr>
              <w:t xml:space="preserve"> </w:t>
            </w:r>
            <w:r>
              <w:rPr>
                <w:sz w:val="20"/>
              </w:rPr>
              <w:t>processing).</w:t>
            </w:r>
          </w:p>
        </w:tc>
        <w:tc>
          <w:tcPr>
            <w:tcW w:w="1817" w:type="dxa"/>
          </w:tcPr>
          <w:p w14:paraId="3E6612C4" w14:textId="77777777" w:rsidR="00D01213" w:rsidRDefault="00D01213" w:rsidP="004A1C9F"/>
        </w:tc>
      </w:tr>
      <w:tr w:rsidR="00D01213" w14:paraId="6D5167E7" w14:textId="77777777" w:rsidTr="004A1C9F">
        <w:trPr>
          <w:trHeight w:hRule="exact" w:val="710"/>
        </w:trPr>
        <w:tc>
          <w:tcPr>
            <w:tcW w:w="7039" w:type="dxa"/>
          </w:tcPr>
          <w:p w14:paraId="02EAC9F6" w14:textId="77777777" w:rsidR="00D01213" w:rsidRDefault="00D01213" w:rsidP="004A1C9F">
            <w:pPr>
              <w:pStyle w:val="TableParagraph"/>
              <w:tabs>
                <w:tab w:val="left" w:pos="463"/>
              </w:tabs>
              <w:ind w:left="463" w:right="901" w:hanging="360"/>
              <w:rPr>
                <w:sz w:val="20"/>
              </w:rPr>
            </w:pPr>
            <w:r>
              <w:rPr>
                <w:sz w:val="20"/>
              </w:rPr>
              <w:t>b.</w:t>
            </w:r>
            <w:r>
              <w:rPr>
                <w:sz w:val="20"/>
              </w:rPr>
              <w:tab/>
              <w:t>Prior year(s) activities met proposed objectives and</w:t>
            </w:r>
            <w:r>
              <w:rPr>
                <w:spacing w:val="-29"/>
                <w:sz w:val="20"/>
              </w:rPr>
              <w:t xml:space="preserve"> </w:t>
            </w:r>
            <w:r>
              <w:rPr>
                <w:sz w:val="20"/>
              </w:rPr>
              <w:t>have</w:t>
            </w:r>
            <w:r>
              <w:rPr>
                <w:spacing w:val="-5"/>
                <w:sz w:val="20"/>
              </w:rPr>
              <w:t xml:space="preserve"> </w:t>
            </w:r>
            <w:r>
              <w:rPr>
                <w:sz w:val="20"/>
              </w:rPr>
              <w:t>demonstrated</w:t>
            </w:r>
            <w:r>
              <w:rPr>
                <w:w w:val="99"/>
                <w:sz w:val="20"/>
              </w:rPr>
              <w:t xml:space="preserve"> </w:t>
            </w:r>
            <w:r>
              <w:rPr>
                <w:sz w:val="20"/>
              </w:rPr>
              <w:t>effectiveness.</w:t>
            </w:r>
          </w:p>
        </w:tc>
        <w:tc>
          <w:tcPr>
            <w:tcW w:w="1817" w:type="dxa"/>
          </w:tcPr>
          <w:p w14:paraId="045288A9" w14:textId="77777777" w:rsidR="00D01213" w:rsidRDefault="00D01213" w:rsidP="004A1C9F"/>
        </w:tc>
      </w:tr>
      <w:tr w:rsidR="00D01213" w14:paraId="6B235615" w14:textId="77777777" w:rsidTr="004A1C9F">
        <w:trPr>
          <w:trHeight w:hRule="exact" w:val="708"/>
        </w:trPr>
        <w:tc>
          <w:tcPr>
            <w:tcW w:w="7039" w:type="dxa"/>
          </w:tcPr>
          <w:p w14:paraId="670BF5B4" w14:textId="53CFA421" w:rsidR="00D01213" w:rsidRDefault="00D01213" w:rsidP="004A1C9F">
            <w:pPr>
              <w:pStyle w:val="TableParagraph"/>
              <w:tabs>
                <w:tab w:val="left" w:pos="463"/>
              </w:tabs>
              <w:ind w:left="463" w:right="334" w:hanging="360"/>
              <w:rPr>
                <w:sz w:val="20"/>
              </w:rPr>
            </w:pPr>
            <w:r>
              <w:rPr>
                <w:sz w:val="20"/>
              </w:rPr>
              <w:t>c.</w:t>
            </w:r>
            <w:r>
              <w:rPr>
                <w:sz w:val="20"/>
              </w:rPr>
              <w:tab/>
              <w:t>All</w:t>
            </w:r>
            <w:r>
              <w:rPr>
                <w:spacing w:val="-5"/>
                <w:sz w:val="20"/>
              </w:rPr>
              <w:t xml:space="preserve"> </w:t>
            </w:r>
            <w:r>
              <w:rPr>
                <w:sz w:val="20"/>
              </w:rPr>
              <w:t>previous</w:t>
            </w:r>
            <w:r>
              <w:rPr>
                <w:spacing w:val="-3"/>
                <w:sz w:val="20"/>
              </w:rPr>
              <w:t xml:space="preserve"> </w:t>
            </w:r>
            <w:r>
              <w:rPr>
                <w:sz w:val="20"/>
              </w:rPr>
              <w:t>grants</w:t>
            </w:r>
            <w:r>
              <w:rPr>
                <w:spacing w:val="-6"/>
                <w:sz w:val="20"/>
              </w:rPr>
              <w:t xml:space="preserve"> </w:t>
            </w:r>
            <w:r>
              <w:rPr>
                <w:sz w:val="20"/>
              </w:rPr>
              <w:t>have</w:t>
            </w:r>
            <w:r>
              <w:rPr>
                <w:spacing w:val="-5"/>
                <w:sz w:val="20"/>
              </w:rPr>
              <w:t xml:space="preserve"> </w:t>
            </w:r>
            <w:r>
              <w:rPr>
                <w:sz w:val="20"/>
              </w:rPr>
              <w:t>been</w:t>
            </w:r>
            <w:r>
              <w:rPr>
                <w:spacing w:val="-4"/>
                <w:sz w:val="20"/>
              </w:rPr>
              <w:t xml:space="preserve"> </w:t>
            </w:r>
            <w:r>
              <w:rPr>
                <w:sz w:val="20"/>
              </w:rPr>
              <w:t>satisfactorily</w:t>
            </w:r>
            <w:r>
              <w:rPr>
                <w:spacing w:val="-8"/>
                <w:sz w:val="20"/>
              </w:rPr>
              <w:t xml:space="preserve"> </w:t>
            </w:r>
            <w:r w:rsidR="009B5EBE">
              <w:rPr>
                <w:sz w:val="20"/>
              </w:rPr>
              <w:t>reconciled,</w:t>
            </w:r>
            <w:r>
              <w:rPr>
                <w:spacing w:val="-4"/>
                <w:sz w:val="20"/>
              </w:rPr>
              <w:t xml:space="preserve"> </w:t>
            </w:r>
            <w:r>
              <w:rPr>
                <w:sz w:val="20"/>
              </w:rPr>
              <w:t>and</w:t>
            </w:r>
            <w:r>
              <w:rPr>
                <w:spacing w:val="-4"/>
                <w:sz w:val="20"/>
              </w:rPr>
              <w:t xml:space="preserve"> </w:t>
            </w:r>
            <w:r>
              <w:rPr>
                <w:sz w:val="20"/>
              </w:rPr>
              <w:t>the</w:t>
            </w:r>
            <w:r>
              <w:rPr>
                <w:spacing w:val="-5"/>
                <w:sz w:val="20"/>
              </w:rPr>
              <w:t xml:space="preserve"> </w:t>
            </w:r>
            <w:r>
              <w:rPr>
                <w:sz w:val="20"/>
              </w:rPr>
              <w:t>applicant</w:t>
            </w:r>
            <w:r>
              <w:rPr>
                <w:spacing w:val="-5"/>
                <w:sz w:val="20"/>
              </w:rPr>
              <w:t xml:space="preserve"> </w:t>
            </w:r>
            <w:r>
              <w:rPr>
                <w:sz w:val="20"/>
              </w:rPr>
              <w:t>owes</w:t>
            </w:r>
            <w:r>
              <w:rPr>
                <w:w w:val="99"/>
                <w:sz w:val="20"/>
              </w:rPr>
              <w:t xml:space="preserve"> </w:t>
            </w:r>
            <w:r>
              <w:rPr>
                <w:sz w:val="20"/>
              </w:rPr>
              <w:t>no funds to the</w:t>
            </w:r>
            <w:r>
              <w:rPr>
                <w:spacing w:val="-16"/>
                <w:sz w:val="20"/>
              </w:rPr>
              <w:t xml:space="preserve"> </w:t>
            </w:r>
            <w:r>
              <w:rPr>
                <w:sz w:val="20"/>
              </w:rPr>
              <w:t>department.</w:t>
            </w:r>
          </w:p>
        </w:tc>
        <w:tc>
          <w:tcPr>
            <w:tcW w:w="1817" w:type="dxa"/>
          </w:tcPr>
          <w:p w14:paraId="50DDE191" w14:textId="77777777" w:rsidR="00D01213" w:rsidRDefault="00D01213" w:rsidP="004A1C9F"/>
        </w:tc>
      </w:tr>
      <w:tr w:rsidR="00D01213" w14:paraId="2E8AEF6B" w14:textId="77777777" w:rsidTr="004A1C9F">
        <w:trPr>
          <w:trHeight w:hRule="exact" w:val="480"/>
        </w:trPr>
        <w:tc>
          <w:tcPr>
            <w:tcW w:w="7039" w:type="dxa"/>
          </w:tcPr>
          <w:p w14:paraId="45AA5EBC" w14:textId="77777777" w:rsidR="00D01213" w:rsidRDefault="00D01213" w:rsidP="004A1C9F">
            <w:pPr>
              <w:pStyle w:val="TableParagraph"/>
              <w:tabs>
                <w:tab w:val="left" w:pos="463"/>
              </w:tabs>
              <w:spacing w:before="123"/>
              <w:rPr>
                <w:sz w:val="20"/>
              </w:rPr>
            </w:pPr>
            <w:r>
              <w:rPr>
                <w:sz w:val="20"/>
              </w:rPr>
              <w:t>d.</w:t>
            </w:r>
            <w:r>
              <w:rPr>
                <w:sz w:val="20"/>
              </w:rPr>
              <w:tab/>
              <w:t>All required audits have been provided with no unresolved</w:t>
            </w:r>
            <w:r>
              <w:rPr>
                <w:spacing w:val="-34"/>
                <w:sz w:val="20"/>
              </w:rPr>
              <w:t xml:space="preserve"> </w:t>
            </w:r>
            <w:r>
              <w:rPr>
                <w:sz w:val="20"/>
              </w:rPr>
              <w:t>findings.</w:t>
            </w:r>
          </w:p>
        </w:tc>
        <w:tc>
          <w:tcPr>
            <w:tcW w:w="1817" w:type="dxa"/>
          </w:tcPr>
          <w:p w14:paraId="34013CEC" w14:textId="77777777" w:rsidR="00D01213" w:rsidRDefault="00D01213" w:rsidP="004A1C9F"/>
        </w:tc>
      </w:tr>
      <w:tr w:rsidR="00D01213" w14:paraId="3823EA43" w14:textId="77777777" w:rsidTr="004A1C9F">
        <w:trPr>
          <w:trHeight w:hRule="exact" w:val="360"/>
        </w:trPr>
        <w:tc>
          <w:tcPr>
            <w:tcW w:w="8856" w:type="dxa"/>
            <w:gridSpan w:val="2"/>
            <w:tcBorders>
              <w:bottom w:val="dotted" w:sz="4" w:space="0" w:color="000000"/>
            </w:tcBorders>
          </w:tcPr>
          <w:p w14:paraId="1B201074" w14:textId="77777777" w:rsidR="00D01213" w:rsidRDefault="00D01213" w:rsidP="004A1C9F">
            <w:pPr>
              <w:pStyle w:val="TableParagraph"/>
              <w:rPr>
                <w:sz w:val="20"/>
              </w:rPr>
            </w:pPr>
            <w:r>
              <w:rPr>
                <w:sz w:val="20"/>
              </w:rPr>
              <w:t>Comments:</w:t>
            </w:r>
          </w:p>
        </w:tc>
      </w:tr>
      <w:tr w:rsidR="00D01213" w14:paraId="06792127" w14:textId="77777777" w:rsidTr="004A1C9F">
        <w:trPr>
          <w:trHeight w:hRule="exact" w:val="360"/>
        </w:trPr>
        <w:tc>
          <w:tcPr>
            <w:tcW w:w="8856" w:type="dxa"/>
            <w:gridSpan w:val="2"/>
            <w:tcBorders>
              <w:top w:val="dotted" w:sz="4" w:space="0" w:color="000000"/>
              <w:bottom w:val="dotted" w:sz="4" w:space="0" w:color="000000"/>
            </w:tcBorders>
          </w:tcPr>
          <w:p w14:paraId="54DEE80D" w14:textId="77777777" w:rsidR="00D01213" w:rsidRDefault="00D01213" w:rsidP="004A1C9F"/>
        </w:tc>
      </w:tr>
      <w:tr w:rsidR="00D01213" w14:paraId="54B97F91" w14:textId="77777777" w:rsidTr="004A1C9F">
        <w:trPr>
          <w:trHeight w:hRule="exact" w:val="360"/>
        </w:trPr>
        <w:tc>
          <w:tcPr>
            <w:tcW w:w="8856" w:type="dxa"/>
            <w:gridSpan w:val="2"/>
            <w:tcBorders>
              <w:top w:val="dotted" w:sz="4" w:space="0" w:color="000000"/>
              <w:bottom w:val="dotted" w:sz="4" w:space="0" w:color="000000"/>
            </w:tcBorders>
          </w:tcPr>
          <w:p w14:paraId="6FF99441" w14:textId="77777777" w:rsidR="00D01213" w:rsidRDefault="00D01213" w:rsidP="004A1C9F"/>
        </w:tc>
      </w:tr>
      <w:tr w:rsidR="00D01213" w14:paraId="66157475" w14:textId="77777777" w:rsidTr="004A1C9F">
        <w:trPr>
          <w:trHeight w:hRule="exact" w:val="360"/>
        </w:trPr>
        <w:tc>
          <w:tcPr>
            <w:tcW w:w="8856" w:type="dxa"/>
            <w:gridSpan w:val="2"/>
            <w:tcBorders>
              <w:top w:val="dotted" w:sz="4" w:space="0" w:color="000000"/>
              <w:bottom w:val="dotted" w:sz="4" w:space="0" w:color="000000"/>
            </w:tcBorders>
          </w:tcPr>
          <w:p w14:paraId="41D0107D" w14:textId="77777777" w:rsidR="00D01213" w:rsidRDefault="00D01213" w:rsidP="004A1C9F"/>
        </w:tc>
      </w:tr>
    </w:tbl>
    <w:p w14:paraId="60219FAB" w14:textId="77777777" w:rsidR="00D01213" w:rsidRDefault="00D01213" w:rsidP="00D01213">
      <w:pPr>
        <w:pStyle w:val="BodyText"/>
        <w:rPr>
          <w:sz w:val="20"/>
        </w:rPr>
      </w:pPr>
    </w:p>
    <w:tbl>
      <w:tblPr>
        <w:tblW w:w="8856"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9"/>
        <w:gridCol w:w="1817"/>
      </w:tblGrid>
      <w:tr w:rsidR="00D01213" w14:paraId="1D137FDB" w14:textId="77777777" w:rsidTr="004A1C9F">
        <w:trPr>
          <w:trHeight w:hRule="exact" w:val="756"/>
        </w:trPr>
        <w:tc>
          <w:tcPr>
            <w:tcW w:w="8856" w:type="dxa"/>
            <w:gridSpan w:val="2"/>
            <w:shd w:val="clear" w:color="auto" w:fill="F2F2F2" w:themeFill="background1" w:themeFillShade="F2"/>
          </w:tcPr>
          <w:p w14:paraId="04F743EF" w14:textId="77777777" w:rsidR="00D01213" w:rsidRDefault="00D01213" w:rsidP="004A1C9F">
            <w:pPr>
              <w:pStyle w:val="TableParagraph"/>
              <w:ind w:left="153"/>
              <w:jc w:val="center"/>
              <w:rPr>
                <w:b/>
                <w:bCs/>
                <w:sz w:val="20"/>
              </w:rPr>
            </w:pPr>
            <w:r>
              <w:rPr>
                <w:b/>
                <w:bCs/>
                <w:sz w:val="20"/>
              </w:rPr>
              <w:t>Review Panel Input</w:t>
            </w:r>
          </w:p>
          <w:p w14:paraId="1CF5CF04" w14:textId="77777777" w:rsidR="00D01213" w:rsidRPr="0043784C" w:rsidRDefault="00D01213" w:rsidP="004A1C9F">
            <w:pPr>
              <w:pStyle w:val="TableParagraph"/>
              <w:ind w:left="153"/>
              <w:jc w:val="center"/>
              <w:rPr>
                <w:b/>
                <w:bCs/>
                <w:sz w:val="20"/>
              </w:rPr>
            </w:pPr>
            <w:r>
              <w:rPr>
                <w:b/>
                <w:bCs/>
                <w:sz w:val="20"/>
              </w:rPr>
              <w:t>2 points each. Total points possible: 8</w:t>
            </w:r>
          </w:p>
        </w:tc>
      </w:tr>
      <w:tr w:rsidR="00D01213" w14:paraId="395E5B0C" w14:textId="77777777" w:rsidTr="004A1C9F">
        <w:trPr>
          <w:trHeight w:hRule="exact" w:val="480"/>
        </w:trPr>
        <w:tc>
          <w:tcPr>
            <w:tcW w:w="7039" w:type="dxa"/>
          </w:tcPr>
          <w:p w14:paraId="101CBF44" w14:textId="77777777" w:rsidR="00D01213" w:rsidRDefault="00D01213" w:rsidP="004A1C9F">
            <w:pPr>
              <w:pStyle w:val="TableParagraph"/>
              <w:tabs>
                <w:tab w:val="left" w:pos="463"/>
              </w:tabs>
              <w:rPr>
                <w:b/>
                <w:sz w:val="20"/>
              </w:rPr>
            </w:pPr>
            <w:r>
              <w:rPr>
                <w:b/>
                <w:sz w:val="20"/>
              </w:rPr>
              <w:t>4.</w:t>
            </w:r>
            <w:r>
              <w:rPr>
                <w:b/>
                <w:sz w:val="20"/>
              </w:rPr>
              <w:tab/>
              <w:t xml:space="preserve">Project Narrative </w:t>
            </w:r>
          </w:p>
        </w:tc>
        <w:tc>
          <w:tcPr>
            <w:tcW w:w="1817" w:type="dxa"/>
          </w:tcPr>
          <w:p w14:paraId="39E24ADA" w14:textId="77777777" w:rsidR="00D01213" w:rsidRPr="00467909" w:rsidRDefault="00D01213" w:rsidP="004A1C9F">
            <w:pPr>
              <w:pStyle w:val="TableParagraph"/>
              <w:ind w:left="153"/>
              <w:rPr>
                <w:sz w:val="20"/>
              </w:rPr>
            </w:pPr>
            <w:r w:rsidRPr="00467909">
              <w:rPr>
                <w:sz w:val="20"/>
              </w:rPr>
              <w:t>Points Awarded</w:t>
            </w:r>
          </w:p>
        </w:tc>
      </w:tr>
      <w:tr w:rsidR="00D01213" w14:paraId="7E3D2668" w14:textId="77777777" w:rsidTr="004A1C9F">
        <w:trPr>
          <w:trHeight w:hRule="exact" w:val="540"/>
        </w:trPr>
        <w:tc>
          <w:tcPr>
            <w:tcW w:w="7039" w:type="dxa"/>
          </w:tcPr>
          <w:p w14:paraId="73D7AAA1" w14:textId="77777777" w:rsidR="00D01213" w:rsidRPr="001E4DAF" w:rsidRDefault="00D01213" w:rsidP="00D01213">
            <w:pPr>
              <w:pStyle w:val="TableParagraph"/>
              <w:numPr>
                <w:ilvl w:val="0"/>
                <w:numId w:val="4"/>
              </w:numPr>
              <w:tabs>
                <w:tab w:val="left" w:pos="463"/>
              </w:tabs>
              <w:ind w:right="149"/>
              <w:jc w:val="both"/>
              <w:rPr>
                <w:sz w:val="20"/>
                <w:szCs w:val="20"/>
              </w:rPr>
            </w:pPr>
            <w:r w:rsidRPr="001E4DAF">
              <w:rPr>
                <w:sz w:val="20"/>
                <w:szCs w:val="20"/>
              </w:rPr>
              <w:t>Provides</w:t>
            </w:r>
            <w:r w:rsidRPr="001E4DAF">
              <w:rPr>
                <w:spacing w:val="-5"/>
                <w:sz w:val="20"/>
                <w:szCs w:val="20"/>
              </w:rPr>
              <w:t xml:space="preserve"> </w:t>
            </w:r>
            <w:r w:rsidRPr="001E4DAF">
              <w:rPr>
                <w:sz w:val="20"/>
                <w:szCs w:val="20"/>
              </w:rPr>
              <w:t>clear</w:t>
            </w:r>
            <w:r w:rsidRPr="001E4DAF">
              <w:rPr>
                <w:spacing w:val="-5"/>
                <w:sz w:val="20"/>
                <w:szCs w:val="20"/>
              </w:rPr>
              <w:t xml:space="preserve"> </w:t>
            </w:r>
            <w:r w:rsidRPr="001E4DAF">
              <w:rPr>
                <w:sz w:val="20"/>
                <w:szCs w:val="20"/>
              </w:rPr>
              <w:t>and</w:t>
            </w:r>
            <w:r w:rsidRPr="001E4DAF">
              <w:rPr>
                <w:spacing w:val="-4"/>
                <w:sz w:val="20"/>
                <w:szCs w:val="20"/>
              </w:rPr>
              <w:t xml:space="preserve"> </w:t>
            </w:r>
            <w:r w:rsidRPr="001E4DAF">
              <w:rPr>
                <w:sz w:val="20"/>
                <w:szCs w:val="20"/>
              </w:rPr>
              <w:t>convincing evidence of the need.</w:t>
            </w:r>
          </w:p>
        </w:tc>
        <w:tc>
          <w:tcPr>
            <w:tcW w:w="1817" w:type="dxa"/>
          </w:tcPr>
          <w:p w14:paraId="33B9E96F" w14:textId="77777777" w:rsidR="00D01213" w:rsidRDefault="00D01213" w:rsidP="004A1C9F">
            <w:pPr>
              <w:jc w:val="both"/>
            </w:pPr>
          </w:p>
        </w:tc>
      </w:tr>
      <w:tr w:rsidR="00D01213" w14:paraId="43C39F9D" w14:textId="77777777" w:rsidTr="004A1C9F">
        <w:trPr>
          <w:trHeight w:hRule="exact" w:val="710"/>
        </w:trPr>
        <w:tc>
          <w:tcPr>
            <w:tcW w:w="7039" w:type="dxa"/>
          </w:tcPr>
          <w:p w14:paraId="0AF750E1" w14:textId="77777777" w:rsidR="00D01213" w:rsidRPr="001E4DAF" w:rsidRDefault="00D01213" w:rsidP="00D01213">
            <w:pPr>
              <w:pStyle w:val="TableParagraph"/>
              <w:numPr>
                <w:ilvl w:val="0"/>
                <w:numId w:val="4"/>
              </w:numPr>
              <w:tabs>
                <w:tab w:val="left" w:pos="463"/>
              </w:tabs>
              <w:ind w:right="901"/>
              <w:jc w:val="both"/>
              <w:rPr>
                <w:sz w:val="20"/>
                <w:szCs w:val="20"/>
              </w:rPr>
            </w:pPr>
            <w:r w:rsidRPr="001E4DAF">
              <w:rPr>
                <w:sz w:val="20"/>
                <w:szCs w:val="20"/>
              </w:rPr>
              <w:t>Clearly</w:t>
            </w:r>
            <w:r w:rsidRPr="001E4DAF">
              <w:rPr>
                <w:spacing w:val="-8"/>
                <w:sz w:val="20"/>
                <w:szCs w:val="20"/>
              </w:rPr>
              <w:t xml:space="preserve"> </w:t>
            </w:r>
            <w:r w:rsidRPr="001E4DAF">
              <w:rPr>
                <w:sz w:val="20"/>
                <w:szCs w:val="20"/>
              </w:rPr>
              <w:t>describes</w:t>
            </w:r>
            <w:r w:rsidRPr="001E4DAF">
              <w:rPr>
                <w:spacing w:val="-5"/>
                <w:sz w:val="20"/>
                <w:szCs w:val="20"/>
              </w:rPr>
              <w:t xml:space="preserve"> </w:t>
            </w:r>
            <w:r w:rsidRPr="001E4DAF">
              <w:rPr>
                <w:sz w:val="20"/>
                <w:szCs w:val="20"/>
              </w:rPr>
              <w:t>needs</w:t>
            </w:r>
            <w:r w:rsidRPr="001E4DAF">
              <w:rPr>
                <w:spacing w:val="-5"/>
                <w:sz w:val="20"/>
                <w:szCs w:val="20"/>
              </w:rPr>
              <w:t xml:space="preserve"> </w:t>
            </w:r>
            <w:r w:rsidRPr="001E4DAF">
              <w:rPr>
                <w:sz w:val="20"/>
                <w:szCs w:val="20"/>
              </w:rPr>
              <w:t>assessment process including how stated need was determined.</w:t>
            </w:r>
          </w:p>
        </w:tc>
        <w:tc>
          <w:tcPr>
            <w:tcW w:w="1817" w:type="dxa"/>
          </w:tcPr>
          <w:p w14:paraId="4CE68D32" w14:textId="77777777" w:rsidR="00D01213" w:rsidRDefault="00D01213" w:rsidP="004A1C9F">
            <w:pPr>
              <w:jc w:val="both"/>
            </w:pPr>
          </w:p>
        </w:tc>
      </w:tr>
      <w:tr w:rsidR="00D01213" w14:paraId="053BF02A" w14:textId="77777777" w:rsidTr="004A1C9F">
        <w:trPr>
          <w:trHeight w:hRule="exact" w:val="558"/>
        </w:trPr>
        <w:tc>
          <w:tcPr>
            <w:tcW w:w="7039" w:type="dxa"/>
          </w:tcPr>
          <w:p w14:paraId="42CF2BD1" w14:textId="77777777" w:rsidR="00D01213" w:rsidRPr="001E4DAF" w:rsidRDefault="00D01213" w:rsidP="00D01213">
            <w:pPr>
              <w:pStyle w:val="TableParagraph"/>
              <w:numPr>
                <w:ilvl w:val="0"/>
                <w:numId w:val="4"/>
              </w:numPr>
              <w:tabs>
                <w:tab w:val="left" w:pos="463"/>
              </w:tabs>
              <w:ind w:right="334"/>
              <w:jc w:val="both"/>
              <w:rPr>
                <w:sz w:val="20"/>
                <w:szCs w:val="20"/>
              </w:rPr>
            </w:pPr>
            <w:r w:rsidRPr="001E4DAF">
              <w:rPr>
                <w:sz w:val="20"/>
                <w:szCs w:val="20"/>
              </w:rPr>
              <w:t>Well</w:t>
            </w:r>
            <w:r w:rsidRPr="001E4DAF">
              <w:rPr>
                <w:spacing w:val="-3"/>
                <w:sz w:val="20"/>
                <w:szCs w:val="20"/>
              </w:rPr>
              <w:t xml:space="preserve"> </w:t>
            </w:r>
            <w:r w:rsidRPr="001E4DAF">
              <w:rPr>
                <w:sz w:val="20"/>
                <w:szCs w:val="20"/>
              </w:rPr>
              <w:t>thought</w:t>
            </w:r>
            <w:r w:rsidRPr="001E4DAF">
              <w:rPr>
                <w:spacing w:val="-5"/>
                <w:sz w:val="20"/>
                <w:szCs w:val="20"/>
              </w:rPr>
              <w:t xml:space="preserve"> </w:t>
            </w:r>
            <w:r w:rsidRPr="001E4DAF">
              <w:rPr>
                <w:sz w:val="20"/>
                <w:szCs w:val="20"/>
              </w:rPr>
              <w:t>out</w:t>
            </w:r>
            <w:r w:rsidRPr="001E4DAF">
              <w:rPr>
                <w:spacing w:val="-3"/>
                <w:sz w:val="20"/>
                <w:szCs w:val="20"/>
              </w:rPr>
              <w:t xml:space="preserve"> </w:t>
            </w:r>
            <w:r w:rsidRPr="001E4DAF">
              <w:rPr>
                <w:sz w:val="20"/>
                <w:szCs w:val="20"/>
              </w:rPr>
              <w:t>plan</w:t>
            </w:r>
            <w:r w:rsidRPr="001E4DAF">
              <w:rPr>
                <w:spacing w:val="-4"/>
                <w:sz w:val="20"/>
                <w:szCs w:val="20"/>
              </w:rPr>
              <w:t xml:space="preserve"> </w:t>
            </w:r>
            <w:r w:rsidRPr="001E4DAF">
              <w:rPr>
                <w:sz w:val="20"/>
                <w:szCs w:val="20"/>
              </w:rPr>
              <w:t>on</w:t>
            </w:r>
            <w:r w:rsidRPr="001E4DAF">
              <w:rPr>
                <w:spacing w:val="-4"/>
                <w:sz w:val="20"/>
                <w:szCs w:val="20"/>
              </w:rPr>
              <w:t xml:space="preserve"> </w:t>
            </w:r>
            <w:r w:rsidRPr="001E4DAF">
              <w:rPr>
                <w:sz w:val="20"/>
                <w:szCs w:val="20"/>
              </w:rPr>
              <w:t>how</w:t>
            </w:r>
            <w:r w:rsidRPr="001E4DAF">
              <w:rPr>
                <w:spacing w:val="-6"/>
                <w:sz w:val="20"/>
                <w:szCs w:val="20"/>
              </w:rPr>
              <w:t xml:space="preserve"> </w:t>
            </w:r>
            <w:r w:rsidRPr="001E4DAF">
              <w:rPr>
                <w:sz w:val="20"/>
                <w:szCs w:val="20"/>
              </w:rPr>
              <w:t>needs will be met.</w:t>
            </w:r>
          </w:p>
        </w:tc>
        <w:tc>
          <w:tcPr>
            <w:tcW w:w="1817" w:type="dxa"/>
          </w:tcPr>
          <w:p w14:paraId="20D0CC57" w14:textId="77777777" w:rsidR="00D01213" w:rsidRDefault="00D01213" w:rsidP="004A1C9F">
            <w:pPr>
              <w:jc w:val="both"/>
            </w:pPr>
          </w:p>
        </w:tc>
      </w:tr>
      <w:tr w:rsidR="00D01213" w14:paraId="12105F77" w14:textId="77777777" w:rsidTr="004A1C9F">
        <w:trPr>
          <w:trHeight w:hRule="exact" w:val="480"/>
        </w:trPr>
        <w:tc>
          <w:tcPr>
            <w:tcW w:w="7039" w:type="dxa"/>
          </w:tcPr>
          <w:p w14:paraId="67792477" w14:textId="77777777" w:rsidR="00D01213" w:rsidRPr="001E4DAF" w:rsidRDefault="00D01213" w:rsidP="00D01213">
            <w:pPr>
              <w:pStyle w:val="TableParagraph"/>
              <w:numPr>
                <w:ilvl w:val="0"/>
                <w:numId w:val="4"/>
              </w:numPr>
              <w:tabs>
                <w:tab w:val="left" w:pos="463"/>
              </w:tabs>
              <w:spacing w:before="123"/>
              <w:jc w:val="both"/>
              <w:rPr>
                <w:sz w:val="20"/>
                <w:szCs w:val="20"/>
              </w:rPr>
            </w:pPr>
            <w:r w:rsidRPr="001E4DAF">
              <w:rPr>
                <w:sz w:val="20"/>
                <w:szCs w:val="20"/>
              </w:rPr>
              <w:t>Strongly</w:t>
            </w:r>
            <w:r w:rsidRPr="001E4DAF">
              <w:rPr>
                <w:spacing w:val="-7"/>
                <w:sz w:val="20"/>
                <w:szCs w:val="20"/>
              </w:rPr>
              <w:t xml:space="preserve"> </w:t>
            </w:r>
            <w:r w:rsidRPr="001E4DAF">
              <w:rPr>
                <w:sz w:val="20"/>
                <w:szCs w:val="20"/>
              </w:rPr>
              <w:t>connects</w:t>
            </w:r>
            <w:r w:rsidRPr="001E4DAF">
              <w:rPr>
                <w:spacing w:val="-3"/>
                <w:sz w:val="20"/>
                <w:szCs w:val="20"/>
              </w:rPr>
              <w:t xml:space="preserve"> the </w:t>
            </w:r>
            <w:r w:rsidRPr="001E4DAF">
              <w:rPr>
                <w:sz w:val="20"/>
                <w:szCs w:val="20"/>
              </w:rPr>
              <w:t>needs</w:t>
            </w:r>
            <w:r w:rsidRPr="001E4DAF">
              <w:rPr>
                <w:spacing w:val="-2"/>
                <w:sz w:val="20"/>
                <w:szCs w:val="20"/>
              </w:rPr>
              <w:t xml:space="preserve"> </w:t>
            </w:r>
            <w:r w:rsidRPr="001E4DAF">
              <w:rPr>
                <w:sz w:val="20"/>
                <w:szCs w:val="20"/>
              </w:rPr>
              <w:t>and</w:t>
            </w:r>
            <w:r w:rsidRPr="001E4DAF">
              <w:rPr>
                <w:spacing w:val="-2"/>
                <w:sz w:val="20"/>
                <w:szCs w:val="20"/>
              </w:rPr>
              <w:t xml:space="preserve"> </w:t>
            </w:r>
            <w:r w:rsidRPr="001E4DAF">
              <w:rPr>
                <w:sz w:val="20"/>
                <w:szCs w:val="20"/>
              </w:rPr>
              <w:t>goals</w:t>
            </w:r>
            <w:r w:rsidRPr="001E4DAF">
              <w:rPr>
                <w:spacing w:val="-6"/>
                <w:sz w:val="20"/>
                <w:szCs w:val="20"/>
              </w:rPr>
              <w:t xml:space="preserve"> </w:t>
            </w:r>
            <w:r w:rsidRPr="001E4DAF">
              <w:rPr>
                <w:sz w:val="20"/>
                <w:szCs w:val="20"/>
              </w:rPr>
              <w:t>of the proposed project.</w:t>
            </w:r>
          </w:p>
        </w:tc>
        <w:tc>
          <w:tcPr>
            <w:tcW w:w="1817" w:type="dxa"/>
          </w:tcPr>
          <w:p w14:paraId="2D78E5B0" w14:textId="77777777" w:rsidR="00D01213" w:rsidRDefault="00D01213" w:rsidP="004A1C9F">
            <w:pPr>
              <w:jc w:val="both"/>
            </w:pPr>
          </w:p>
        </w:tc>
      </w:tr>
      <w:tr w:rsidR="00D01213" w14:paraId="257DD8A2" w14:textId="77777777" w:rsidTr="004A1C9F">
        <w:trPr>
          <w:trHeight w:hRule="exact" w:val="360"/>
        </w:trPr>
        <w:tc>
          <w:tcPr>
            <w:tcW w:w="8856" w:type="dxa"/>
            <w:gridSpan w:val="2"/>
            <w:tcBorders>
              <w:bottom w:val="dotted" w:sz="4" w:space="0" w:color="000000"/>
            </w:tcBorders>
          </w:tcPr>
          <w:p w14:paraId="192B197F" w14:textId="77777777" w:rsidR="00D01213" w:rsidRDefault="00D01213" w:rsidP="004A1C9F">
            <w:pPr>
              <w:pStyle w:val="TableParagraph"/>
              <w:rPr>
                <w:sz w:val="20"/>
              </w:rPr>
            </w:pPr>
            <w:r>
              <w:rPr>
                <w:sz w:val="20"/>
              </w:rPr>
              <w:t>Comments:</w:t>
            </w:r>
          </w:p>
        </w:tc>
      </w:tr>
      <w:tr w:rsidR="00D01213" w14:paraId="76328371" w14:textId="77777777" w:rsidTr="004A1C9F">
        <w:trPr>
          <w:trHeight w:hRule="exact" w:val="360"/>
        </w:trPr>
        <w:tc>
          <w:tcPr>
            <w:tcW w:w="8856" w:type="dxa"/>
            <w:gridSpan w:val="2"/>
            <w:tcBorders>
              <w:top w:val="dotted" w:sz="4" w:space="0" w:color="000000"/>
              <w:bottom w:val="dotted" w:sz="4" w:space="0" w:color="000000"/>
            </w:tcBorders>
          </w:tcPr>
          <w:p w14:paraId="67EC7ADE" w14:textId="77777777" w:rsidR="00D01213" w:rsidRDefault="00D01213" w:rsidP="004A1C9F"/>
        </w:tc>
      </w:tr>
      <w:tr w:rsidR="00D01213" w14:paraId="3A54CE6F" w14:textId="77777777" w:rsidTr="004A1C9F">
        <w:trPr>
          <w:trHeight w:hRule="exact" w:val="360"/>
        </w:trPr>
        <w:tc>
          <w:tcPr>
            <w:tcW w:w="8856" w:type="dxa"/>
            <w:gridSpan w:val="2"/>
            <w:tcBorders>
              <w:top w:val="dotted" w:sz="4" w:space="0" w:color="000000"/>
              <w:bottom w:val="dotted" w:sz="4" w:space="0" w:color="000000"/>
            </w:tcBorders>
          </w:tcPr>
          <w:p w14:paraId="0AE97C5E" w14:textId="77777777" w:rsidR="00D01213" w:rsidRDefault="00D01213" w:rsidP="004A1C9F"/>
        </w:tc>
      </w:tr>
      <w:tr w:rsidR="00D01213" w14:paraId="693952E6" w14:textId="77777777" w:rsidTr="004A1C9F">
        <w:trPr>
          <w:trHeight w:hRule="exact" w:val="360"/>
        </w:trPr>
        <w:tc>
          <w:tcPr>
            <w:tcW w:w="8856" w:type="dxa"/>
            <w:gridSpan w:val="2"/>
            <w:tcBorders>
              <w:top w:val="dotted" w:sz="4" w:space="0" w:color="000000"/>
              <w:bottom w:val="dotted" w:sz="4" w:space="0" w:color="000000"/>
            </w:tcBorders>
          </w:tcPr>
          <w:p w14:paraId="16FC5443" w14:textId="77777777" w:rsidR="00D01213" w:rsidRDefault="00D01213" w:rsidP="004A1C9F"/>
        </w:tc>
      </w:tr>
    </w:tbl>
    <w:p w14:paraId="572E231C" w14:textId="0FBFBA14" w:rsidR="00D01213" w:rsidRDefault="00D01213" w:rsidP="00D01213">
      <w:pPr>
        <w:pStyle w:val="BodyText"/>
        <w:rPr>
          <w:sz w:val="20"/>
        </w:rPr>
      </w:pPr>
    </w:p>
    <w:p w14:paraId="49523A1A" w14:textId="728BD10F" w:rsidR="009B5EBE" w:rsidRDefault="009B5EBE" w:rsidP="00D01213">
      <w:pPr>
        <w:pStyle w:val="BodyText"/>
        <w:rPr>
          <w:sz w:val="20"/>
        </w:rPr>
      </w:pPr>
    </w:p>
    <w:p w14:paraId="78E00F94" w14:textId="46C28698" w:rsidR="009B5EBE" w:rsidRDefault="009B5EBE" w:rsidP="00D01213">
      <w:pPr>
        <w:pStyle w:val="BodyText"/>
        <w:rPr>
          <w:sz w:val="20"/>
        </w:rPr>
      </w:pPr>
    </w:p>
    <w:p w14:paraId="2FB2495D" w14:textId="65B54DF3" w:rsidR="009B5EBE" w:rsidRDefault="009B5EBE" w:rsidP="00D01213">
      <w:pPr>
        <w:pStyle w:val="BodyText"/>
        <w:rPr>
          <w:sz w:val="20"/>
        </w:rPr>
      </w:pPr>
    </w:p>
    <w:p w14:paraId="777C42F5" w14:textId="5D7C328C" w:rsidR="009B5EBE" w:rsidRDefault="009B5EBE" w:rsidP="00D01213">
      <w:pPr>
        <w:pStyle w:val="BodyText"/>
        <w:rPr>
          <w:sz w:val="20"/>
        </w:rPr>
      </w:pPr>
    </w:p>
    <w:p w14:paraId="00AC0200" w14:textId="61D56502" w:rsidR="00381A8C" w:rsidRDefault="00381A8C" w:rsidP="00D01213">
      <w:pPr>
        <w:pStyle w:val="BodyText"/>
        <w:rPr>
          <w:sz w:val="20"/>
        </w:rPr>
      </w:pPr>
    </w:p>
    <w:p w14:paraId="5290E19B" w14:textId="77777777" w:rsidR="00381A8C" w:rsidRDefault="00381A8C" w:rsidP="00D01213">
      <w:pPr>
        <w:pStyle w:val="BodyText"/>
        <w:rPr>
          <w:sz w:val="20"/>
        </w:rPr>
      </w:pPr>
    </w:p>
    <w:p w14:paraId="53F468DF" w14:textId="77777777" w:rsidR="00D01213" w:rsidRDefault="00D01213" w:rsidP="00D01213">
      <w:pPr>
        <w:pStyle w:val="BodyText"/>
        <w:rPr>
          <w:sz w:val="20"/>
        </w:rPr>
      </w:pPr>
    </w:p>
    <w:tbl>
      <w:tblPr>
        <w:tblW w:w="8854"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34"/>
        <w:gridCol w:w="2020"/>
      </w:tblGrid>
      <w:tr w:rsidR="00D01213" w14:paraId="37A4AC1F" w14:textId="77777777" w:rsidTr="004A1C9F">
        <w:trPr>
          <w:trHeight w:hRule="exact" w:val="697"/>
        </w:trPr>
        <w:tc>
          <w:tcPr>
            <w:tcW w:w="8854" w:type="dxa"/>
            <w:gridSpan w:val="2"/>
            <w:shd w:val="clear" w:color="auto" w:fill="F2F2F2" w:themeFill="background1" w:themeFillShade="F2"/>
          </w:tcPr>
          <w:p w14:paraId="62681504" w14:textId="77777777" w:rsidR="00D01213" w:rsidRDefault="00D01213" w:rsidP="004A1C9F">
            <w:pPr>
              <w:pStyle w:val="TableParagraph"/>
              <w:ind w:left="100"/>
              <w:jc w:val="center"/>
              <w:rPr>
                <w:b/>
                <w:bCs/>
                <w:sz w:val="20"/>
              </w:rPr>
            </w:pPr>
            <w:r>
              <w:rPr>
                <w:b/>
                <w:bCs/>
                <w:sz w:val="20"/>
              </w:rPr>
              <w:t>Review Panel Input</w:t>
            </w:r>
          </w:p>
          <w:p w14:paraId="4DFB2AC5" w14:textId="77777777" w:rsidR="00D01213" w:rsidRPr="00467909" w:rsidRDefault="00D01213" w:rsidP="004A1C9F">
            <w:pPr>
              <w:pStyle w:val="TableParagraph"/>
              <w:ind w:left="100"/>
              <w:jc w:val="center"/>
              <w:rPr>
                <w:b/>
                <w:bCs/>
                <w:sz w:val="20"/>
              </w:rPr>
            </w:pPr>
            <w:r>
              <w:rPr>
                <w:b/>
                <w:bCs/>
                <w:sz w:val="20"/>
              </w:rPr>
              <w:t>2 points each. Total points possible: 8</w:t>
            </w:r>
          </w:p>
        </w:tc>
      </w:tr>
      <w:tr w:rsidR="00D01213" w14:paraId="4AD66FA0" w14:textId="77777777" w:rsidTr="004A1C9F">
        <w:trPr>
          <w:trHeight w:hRule="exact" w:val="454"/>
        </w:trPr>
        <w:tc>
          <w:tcPr>
            <w:tcW w:w="6834" w:type="dxa"/>
          </w:tcPr>
          <w:p w14:paraId="436BF1F6" w14:textId="77777777" w:rsidR="00D01213" w:rsidRDefault="00D01213" w:rsidP="004A1C9F">
            <w:pPr>
              <w:pStyle w:val="TableParagraph"/>
              <w:tabs>
                <w:tab w:val="left" w:pos="463"/>
              </w:tabs>
              <w:rPr>
                <w:b/>
                <w:sz w:val="20"/>
              </w:rPr>
            </w:pPr>
            <w:r>
              <w:rPr>
                <w:b/>
                <w:sz w:val="20"/>
              </w:rPr>
              <w:t>5.</w:t>
            </w:r>
            <w:r>
              <w:rPr>
                <w:b/>
                <w:sz w:val="20"/>
              </w:rPr>
              <w:tab/>
              <w:t>Project</w:t>
            </w:r>
            <w:r>
              <w:rPr>
                <w:b/>
                <w:spacing w:val="-9"/>
                <w:sz w:val="20"/>
              </w:rPr>
              <w:t xml:space="preserve"> </w:t>
            </w:r>
            <w:r>
              <w:rPr>
                <w:b/>
                <w:sz w:val="20"/>
              </w:rPr>
              <w:t>Description</w:t>
            </w:r>
          </w:p>
        </w:tc>
        <w:tc>
          <w:tcPr>
            <w:tcW w:w="2020" w:type="dxa"/>
          </w:tcPr>
          <w:p w14:paraId="1F2E35E6" w14:textId="77777777" w:rsidR="00D01213" w:rsidRPr="00467909" w:rsidRDefault="00D01213" w:rsidP="004A1C9F">
            <w:pPr>
              <w:pStyle w:val="TableParagraph"/>
              <w:ind w:left="100"/>
              <w:jc w:val="center"/>
              <w:rPr>
                <w:sz w:val="20"/>
              </w:rPr>
            </w:pPr>
            <w:r w:rsidRPr="00467909">
              <w:rPr>
                <w:sz w:val="20"/>
              </w:rPr>
              <w:t>Points awarded</w:t>
            </w:r>
          </w:p>
        </w:tc>
      </w:tr>
      <w:tr w:rsidR="00D01213" w14:paraId="59AAA17D" w14:textId="77777777" w:rsidTr="004A1C9F">
        <w:trPr>
          <w:trHeight w:hRule="exact" w:val="670"/>
        </w:trPr>
        <w:tc>
          <w:tcPr>
            <w:tcW w:w="6834" w:type="dxa"/>
          </w:tcPr>
          <w:p w14:paraId="1F853A5F" w14:textId="77777777" w:rsidR="00D01213" w:rsidRDefault="00D01213" w:rsidP="004A1C9F">
            <w:pPr>
              <w:pStyle w:val="TableParagraph"/>
              <w:tabs>
                <w:tab w:val="left" w:pos="463"/>
              </w:tabs>
              <w:ind w:left="463" w:right="310" w:hanging="360"/>
              <w:jc w:val="both"/>
              <w:rPr>
                <w:sz w:val="20"/>
              </w:rPr>
            </w:pPr>
            <w:r>
              <w:rPr>
                <w:sz w:val="20"/>
              </w:rPr>
              <w:t>a.</w:t>
            </w:r>
            <w:r>
              <w:rPr>
                <w:sz w:val="20"/>
              </w:rPr>
              <w:tab/>
              <w:t>The proposal demonstrates a thorough understanding</w:t>
            </w:r>
            <w:r>
              <w:rPr>
                <w:spacing w:val="-20"/>
                <w:sz w:val="20"/>
              </w:rPr>
              <w:t xml:space="preserve"> </w:t>
            </w:r>
            <w:r>
              <w:rPr>
                <w:sz w:val="20"/>
              </w:rPr>
              <w:t>of</w:t>
            </w:r>
            <w:r>
              <w:rPr>
                <w:spacing w:val="-5"/>
                <w:sz w:val="20"/>
              </w:rPr>
              <w:t xml:space="preserve"> </w:t>
            </w:r>
            <w:r>
              <w:rPr>
                <w:sz w:val="20"/>
              </w:rPr>
              <w:t>the</w:t>
            </w:r>
            <w:r>
              <w:rPr>
                <w:w w:val="99"/>
                <w:sz w:val="20"/>
              </w:rPr>
              <w:t xml:space="preserve"> </w:t>
            </w:r>
            <w:r>
              <w:rPr>
                <w:sz w:val="20"/>
              </w:rPr>
              <w:t>State's</w:t>
            </w:r>
            <w:r>
              <w:rPr>
                <w:spacing w:val="-6"/>
                <w:sz w:val="20"/>
              </w:rPr>
              <w:t xml:space="preserve"> </w:t>
            </w:r>
            <w:r>
              <w:rPr>
                <w:sz w:val="20"/>
              </w:rPr>
              <w:t>priorities</w:t>
            </w:r>
            <w:r>
              <w:rPr>
                <w:spacing w:val="-6"/>
                <w:sz w:val="20"/>
              </w:rPr>
              <w:t xml:space="preserve"> </w:t>
            </w:r>
            <w:r>
              <w:rPr>
                <w:sz w:val="20"/>
              </w:rPr>
              <w:t>as</w:t>
            </w:r>
            <w:r>
              <w:rPr>
                <w:spacing w:val="-6"/>
                <w:sz w:val="20"/>
              </w:rPr>
              <w:t xml:space="preserve"> </w:t>
            </w:r>
            <w:r>
              <w:rPr>
                <w:sz w:val="20"/>
              </w:rPr>
              <w:t>identified</w:t>
            </w:r>
            <w:r>
              <w:rPr>
                <w:spacing w:val="-4"/>
                <w:sz w:val="20"/>
              </w:rPr>
              <w:t xml:space="preserve"> </w:t>
            </w:r>
            <w:r>
              <w:rPr>
                <w:sz w:val="20"/>
              </w:rPr>
              <w:t>in</w:t>
            </w:r>
            <w:r>
              <w:rPr>
                <w:spacing w:val="-6"/>
                <w:sz w:val="20"/>
              </w:rPr>
              <w:t xml:space="preserve"> </w:t>
            </w:r>
            <w:r>
              <w:rPr>
                <w:sz w:val="20"/>
              </w:rPr>
              <w:t>the</w:t>
            </w:r>
            <w:r>
              <w:rPr>
                <w:spacing w:val="-2"/>
                <w:sz w:val="20"/>
              </w:rPr>
              <w:t xml:space="preserve"> </w:t>
            </w:r>
            <w:r>
              <w:rPr>
                <w:sz w:val="20"/>
              </w:rPr>
              <w:t>grant</w:t>
            </w:r>
            <w:r>
              <w:rPr>
                <w:spacing w:val="-5"/>
                <w:sz w:val="20"/>
              </w:rPr>
              <w:t xml:space="preserve"> </w:t>
            </w:r>
            <w:r>
              <w:rPr>
                <w:sz w:val="20"/>
              </w:rPr>
              <w:t>program</w:t>
            </w:r>
            <w:r>
              <w:rPr>
                <w:spacing w:val="-6"/>
                <w:sz w:val="20"/>
              </w:rPr>
              <w:t xml:space="preserve"> </w:t>
            </w:r>
            <w:r>
              <w:rPr>
                <w:sz w:val="20"/>
              </w:rPr>
              <w:t>solicitation.</w:t>
            </w:r>
          </w:p>
        </w:tc>
        <w:tc>
          <w:tcPr>
            <w:tcW w:w="2020" w:type="dxa"/>
          </w:tcPr>
          <w:p w14:paraId="551D21E8" w14:textId="77777777" w:rsidR="00D01213" w:rsidRDefault="00D01213" w:rsidP="004A1C9F"/>
        </w:tc>
      </w:tr>
      <w:tr w:rsidR="00D01213" w14:paraId="46961C71" w14:textId="77777777" w:rsidTr="004A1C9F">
        <w:trPr>
          <w:trHeight w:hRule="exact" w:val="904"/>
        </w:trPr>
        <w:tc>
          <w:tcPr>
            <w:tcW w:w="6834" w:type="dxa"/>
          </w:tcPr>
          <w:p w14:paraId="02021AF2" w14:textId="77777777" w:rsidR="00D01213" w:rsidRDefault="00D01213" w:rsidP="004A1C9F">
            <w:pPr>
              <w:pStyle w:val="TableParagraph"/>
              <w:tabs>
                <w:tab w:val="left" w:pos="463"/>
              </w:tabs>
              <w:ind w:left="463" w:right="292" w:hanging="360"/>
              <w:jc w:val="both"/>
              <w:rPr>
                <w:sz w:val="20"/>
              </w:rPr>
            </w:pPr>
            <w:r>
              <w:rPr>
                <w:sz w:val="20"/>
              </w:rPr>
              <w:t>b.</w:t>
            </w:r>
            <w:r>
              <w:rPr>
                <w:sz w:val="20"/>
              </w:rPr>
              <w:tab/>
              <w:t>Proposed goals and anticipated outcomes are</w:t>
            </w:r>
            <w:r>
              <w:rPr>
                <w:spacing w:val="-27"/>
                <w:sz w:val="20"/>
              </w:rPr>
              <w:t xml:space="preserve"> </w:t>
            </w:r>
            <w:r>
              <w:rPr>
                <w:sz w:val="20"/>
              </w:rPr>
              <w:t>achievable</w:t>
            </w:r>
            <w:r>
              <w:rPr>
                <w:spacing w:val="-5"/>
                <w:sz w:val="20"/>
              </w:rPr>
              <w:t xml:space="preserve"> </w:t>
            </w:r>
            <w:r>
              <w:rPr>
                <w:sz w:val="20"/>
              </w:rPr>
              <w:t>and</w:t>
            </w:r>
            <w:r>
              <w:rPr>
                <w:w w:val="99"/>
                <w:sz w:val="20"/>
              </w:rPr>
              <w:t xml:space="preserve"> </w:t>
            </w:r>
            <w:r>
              <w:rPr>
                <w:sz w:val="20"/>
              </w:rPr>
              <w:t>support the program's intent to concentrate on the enforcement and prosecution of illegal drug and alcohol</w:t>
            </w:r>
            <w:r>
              <w:rPr>
                <w:spacing w:val="-24"/>
                <w:sz w:val="20"/>
              </w:rPr>
              <w:t xml:space="preserve"> </w:t>
            </w:r>
            <w:r>
              <w:rPr>
                <w:sz w:val="20"/>
              </w:rPr>
              <w:t>crimes.</w:t>
            </w:r>
          </w:p>
        </w:tc>
        <w:tc>
          <w:tcPr>
            <w:tcW w:w="2020" w:type="dxa"/>
          </w:tcPr>
          <w:p w14:paraId="25D063EC" w14:textId="77777777" w:rsidR="00D01213" w:rsidRDefault="00D01213" w:rsidP="004A1C9F"/>
        </w:tc>
      </w:tr>
      <w:tr w:rsidR="00D01213" w14:paraId="72F527D5" w14:textId="77777777" w:rsidTr="004A1C9F">
        <w:trPr>
          <w:trHeight w:hRule="exact" w:val="679"/>
        </w:trPr>
        <w:tc>
          <w:tcPr>
            <w:tcW w:w="6834" w:type="dxa"/>
          </w:tcPr>
          <w:p w14:paraId="07CE0561" w14:textId="77777777" w:rsidR="00D01213" w:rsidRDefault="00D01213" w:rsidP="004A1C9F">
            <w:pPr>
              <w:pStyle w:val="TableParagraph"/>
              <w:tabs>
                <w:tab w:val="left" w:pos="463"/>
              </w:tabs>
              <w:ind w:left="462" w:right="169" w:hanging="360"/>
              <w:jc w:val="both"/>
              <w:rPr>
                <w:sz w:val="20"/>
              </w:rPr>
            </w:pPr>
            <w:r>
              <w:rPr>
                <w:sz w:val="20"/>
              </w:rPr>
              <w:t>c.</w:t>
            </w:r>
            <w:r>
              <w:rPr>
                <w:sz w:val="20"/>
              </w:rPr>
              <w:tab/>
            </w:r>
            <w:r>
              <w:rPr>
                <w:sz w:val="20"/>
              </w:rPr>
              <w:tab/>
              <w:t>The proposal contains a clear and systematic plan</w:t>
            </w:r>
            <w:r>
              <w:rPr>
                <w:spacing w:val="-30"/>
                <w:sz w:val="20"/>
              </w:rPr>
              <w:t xml:space="preserve"> </w:t>
            </w:r>
            <w:r>
              <w:rPr>
                <w:sz w:val="20"/>
              </w:rPr>
              <w:t>for</w:t>
            </w:r>
            <w:r>
              <w:rPr>
                <w:spacing w:val="-2"/>
                <w:sz w:val="20"/>
              </w:rPr>
              <w:t xml:space="preserve"> </w:t>
            </w:r>
            <w:r>
              <w:rPr>
                <w:sz w:val="20"/>
              </w:rPr>
              <w:t>measuring</w:t>
            </w:r>
            <w:r>
              <w:rPr>
                <w:w w:val="99"/>
                <w:sz w:val="20"/>
              </w:rPr>
              <w:t xml:space="preserve"> </w:t>
            </w:r>
            <w:r>
              <w:rPr>
                <w:sz w:val="20"/>
              </w:rPr>
              <w:t>the achievement of goals and</w:t>
            </w:r>
            <w:r>
              <w:rPr>
                <w:spacing w:val="-21"/>
                <w:sz w:val="20"/>
              </w:rPr>
              <w:t xml:space="preserve"> </w:t>
            </w:r>
            <w:r>
              <w:rPr>
                <w:sz w:val="20"/>
              </w:rPr>
              <w:t>outcomes.</w:t>
            </w:r>
          </w:p>
        </w:tc>
        <w:tc>
          <w:tcPr>
            <w:tcW w:w="2020" w:type="dxa"/>
          </w:tcPr>
          <w:p w14:paraId="05B1040D" w14:textId="77777777" w:rsidR="00D01213" w:rsidRDefault="00D01213" w:rsidP="004A1C9F"/>
        </w:tc>
      </w:tr>
      <w:tr w:rsidR="00D01213" w14:paraId="65B89B7F" w14:textId="77777777" w:rsidTr="004A1C9F">
        <w:trPr>
          <w:trHeight w:hRule="exact" w:val="679"/>
        </w:trPr>
        <w:tc>
          <w:tcPr>
            <w:tcW w:w="6834" w:type="dxa"/>
          </w:tcPr>
          <w:p w14:paraId="420610A9" w14:textId="77777777" w:rsidR="00D01213" w:rsidRDefault="00D01213" w:rsidP="00D01213">
            <w:pPr>
              <w:pStyle w:val="TableParagraph"/>
              <w:numPr>
                <w:ilvl w:val="0"/>
                <w:numId w:val="5"/>
              </w:numPr>
              <w:tabs>
                <w:tab w:val="left" w:pos="463"/>
              </w:tabs>
              <w:ind w:right="161"/>
              <w:rPr>
                <w:sz w:val="20"/>
              </w:rPr>
            </w:pPr>
            <w:r>
              <w:rPr>
                <w:sz w:val="20"/>
              </w:rPr>
              <w:t xml:space="preserve">The proposal directly relates to the need and is clearly defined and well written. </w:t>
            </w:r>
          </w:p>
        </w:tc>
        <w:tc>
          <w:tcPr>
            <w:tcW w:w="2020" w:type="dxa"/>
          </w:tcPr>
          <w:p w14:paraId="7DBA0E04" w14:textId="77777777" w:rsidR="00D01213" w:rsidRDefault="00D01213" w:rsidP="004A1C9F"/>
        </w:tc>
      </w:tr>
      <w:tr w:rsidR="00D01213" w14:paraId="03E5FAF0" w14:textId="77777777" w:rsidTr="004A1C9F">
        <w:trPr>
          <w:trHeight w:hRule="exact" w:val="373"/>
        </w:trPr>
        <w:tc>
          <w:tcPr>
            <w:tcW w:w="8854" w:type="dxa"/>
            <w:gridSpan w:val="2"/>
          </w:tcPr>
          <w:p w14:paraId="763254A3" w14:textId="77777777" w:rsidR="00D01213" w:rsidRDefault="00D01213" w:rsidP="004A1C9F">
            <w:r>
              <w:rPr>
                <w:sz w:val="20"/>
              </w:rPr>
              <w:t xml:space="preserve">Comments: </w:t>
            </w:r>
          </w:p>
        </w:tc>
      </w:tr>
      <w:tr w:rsidR="00D01213" w14:paraId="136460BF" w14:textId="77777777" w:rsidTr="004A1C9F">
        <w:trPr>
          <w:trHeight w:hRule="exact" w:val="373"/>
        </w:trPr>
        <w:tc>
          <w:tcPr>
            <w:tcW w:w="8854" w:type="dxa"/>
            <w:gridSpan w:val="2"/>
          </w:tcPr>
          <w:p w14:paraId="28D87745" w14:textId="77777777" w:rsidR="00D01213" w:rsidRDefault="00D01213" w:rsidP="004A1C9F"/>
        </w:tc>
      </w:tr>
      <w:tr w:rsidR="00D01213" w14:paraId="0E73EC53" w14:textId="77777777" w:rsidTr="004A1C9F">
        <w:trPr>
          <w:trHeight w:hRule="exact" w:val="346"/>
        </w:trPr>
        <w:tc>
          <w:tcPr>
            <w:tcW w:w="8854" w:type="dxa"/>
            <w:gridSpan w:val="2"/>
          </w:tcPr>
          <w:p w14:paraId="0CE0283A" w14:textId="77777777" w:rsidR="00D01213" w:rsidRDefault="00D01213" w:rsidP="004A1C9F"/>
        </w:tc>
      </w:tr>
      <w:tr w:rsidR="00D01213" w14:paraId="74C23AE3" w14:textId="77777777" w:rsidTr="004A1C9F">
        <w:trPr>
          <w:trHeight w:hRule="exact" w:val="391"/>
        </w:trPr>
        <w:tc>
          <w:tcPr>
            <w:tcW w:w="8854" w:type="dxa"/>
            <w:gridSpan w:val="2"/>
          </w:tcPr>
          <w:p w14:paraId="2CBD49BA" w14:textId="77777777" w:rsidR="00D01213" w:rsidRDefault="00D01213" w:rsidP="004A1C9F"/>
        </w:tc>
      </w:tr>
    </w:tbl>
    <w:p w14:paraId="5A59F9E5" w14:textId="77777777" w:rsidR="00D01213" w:rsidRDefault="00D01213" w:rsidP="00D01213"/>
    <w:tbl>
      <w:tblPr>
        <w:tblW w:w="8854"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34"/>
        <w:gridCol w:w="2020"/>
      </w:tblGrid>
      <w:tr w:rsidR="00D01213" w14:paraId="2A6460F8" w14:textId="77777777" w:rsidTr="004A1C9F">
        <w:trPr>
          <w:trHeight w:hRule="exact" w:val="751"/>
        </w:trPr>
        <w:tc>
          <w:tcPr>
            <w:tcW w:w="8854" w:type="dxa"/>
            <w:gridSpan w:val="2"/>
            <w:shd w:val="clear" w:color="auto" w:fill="F2F2F2" w:themeFill="background1" w:themeFillShade="F2"/>
          </w:tcPr>
          <w:p w14:paraId="48D4A187" w14:textId="77777777" w:rsidR="00D01213" w:rsidRDefault="00D01213" w:rsidP="004A1C9F">
            <w:pPr>
              <w:pStyle w:val="TableParagraph"/>
              <w:tabs>
                <w:tab w:val="left" w:pos="463"/>
              </w:tabs>
              <w:jc w:val="center"/>
              <w:rPr>
                <w:b/>
                <w:sz w:val="20"/>
              </w:rPr>
            </w:pPr>
            <w:r>
              <w:rPr>
                <w:b/>
                <w:sz w:val="20"/>
              </w:rPr>
              <w:t>Review Panel Input</w:t>
            </w:r>
          </w:p>
          <w:p w14:paraId="2045A1FE" w14:textId="77777777" w:rsidR="00D01213" w:rsidRDefault="00D01213" w:rsidP="004A1C9F">
            <w:pPr>
              <w:pStyle w:val="TableParagraph"/>
              <w:ind w:left="100"/>
              <w:jc w:val="center"/>
              <w:rPr>
                <w:b/>
                <w:bCs/>
                <w:sz w:val="20"/>
              </w:rPr>
            </w:pPr>
            <w:r>
              <w:rPr>
                <w:b/>
                <w:sz w:val="20"/>
              </w:rPr>
              <w:t>2 points each. Total points possible: 6</w:t>
            </w:r>
          </w:p>
        </w:tc>
      </w:tr>
      <w:tr w:rsidR="00D01213" w14:paraId="6527368A" w14:textId="77777777" w:rsidTr="004A1C9F">
        <w:trPr>
          <w:trHeight w:hRule="exact" w:val="573"/>
        </w:trPr>
        <w:tc>
          <w:tcPr>
            <w:tcW w:w="6834" w:type="dxa"/>
          </w:tcPr>
          <w:p w14:paraId="67E8DFCF" w14:textId="77777777" w:rsidR="00D01213" w:rsidRDefault="00D01213" w:rsidP="004A1C9F">
            <w:pPr>
              <w:pStyle w:val="TableParagraph"/>
              <w:tabs>
                <w:tab w:val="left" w:pos="463"/>
              </w:tabs>
              <w:rPr>
                <w:b/>
                <w:sz w:val="20"/>
              </w:rPr>
            </w:pPr>
            <w:r>
              <w:rPr>
                <w:b/>
                <w:sz w:val="20"/>
              </w:rPr>
              <w:t>6.</w:t>
            </w:r>
            <w:r>
              <w:rPr>
                <w:b/>
                <w:sz w:val="20"/>
              </w:rPr>
              <w:tab/>
              <w:t>Budget</w:t>
            </w:r>
          </w:p>
        </w:tc>
        <w:tc>
          <w:tcPr>
            <w:tcW w:w="2020" w:type="dxa"/>
          </w:tcPr>
          <w:p w14:paraId="6BDF009B" w14:textId="77777777" w:rsidR="00D01213" w:rsidRPr="00143382" w:rsidRDefault="00D01213" w:rsidP="004A1C9F">
            <w:pPr>
              <w:pStyle w:val="TableParagraph"/>
              <w:ind w:left="0"/>
              <w:jc w:val="center"/>
              <w:rPr>
                <w:sz w:val="20"/>
              </w:rPr>
            </w:pPr>
            <w:r>
              <w:rPr>
                <w:sz w:val="20"/>
              </w:rPr>
              <w:t>Points awarded</w:t>
            </w:r>
          </w:p>
        </w:tc>
      </w:tr>
      <w:tr w:rsidR="00D01213" w14:paraId="0160F133" w14:textId="77777777" w:rsidTr="004A1C9F">
        <w:trPr>
          <w:trHeight w:hRule="exact" w:val="670"/>
        </w:trPr>
        <w:tc>
          <w:tcPr>
            <w:tcW w:w="6834" w:type="dxa"/>
          </w:tcPr>
          <w:p w14:paraId="2C642C44" w14:textId="77777777" w:rsidR="00D01213" w:rsidRDefault="00D01213" w:rsidP="004A1C9F">
            <w:pPr>
              <w:pStyle w:val="TableParagraph"/>
              <w:tabs>
                <w:tab w:val="left" w:pos="463"/>
              </w:tabs>
              <w:ind w:left="463" w:right="310" w:hanging="360"/>
              <w:jc w:val="both"/>
              <w:rPr>
                <w:sz w:val="20"/>
              </w:rPr>
            </w:pPr>
            <w:r>
              <w:rPr>
                <w:sz w:val="20"/>
              </w:rPr>
              <w:t>a.</w:t>
            </w:r>
            <w:r>
              <w:rPr>
                <w:sz w:val="20"/>
              </w:rPr>
              <w:tab/>
              <w:t>Proposed budget reflects costs that are allowable</w:t>
            </w:r>
            <w:r>
              <w:rPr>
                <w:spacing w:val="-26"/>
                <w:sz w:val="20"/>
              </w:rPr>
              <w:t xml:space="preserve"> </w:t>
            </w:r>
            <w:r>
              <w:rPr>
                <w:sz w:val="20"/>
              </w:rPr>
              <w:t>and</w:t>
            </w:r>
            <w:r>
              <w:rPr>
                <w:spacing w:val="-3"/>
                <w:sz w:val="20"/>
              </w:rPr>
              <w:t xml:space="preserve"> </w:t>
            </w:r>
            <w:r>
              <w:rPr>
                <w:sz w:val="20"/>
              </w:rPr>
              <w:t>reasonable</w:t>
            </w:r>
            <w:r>
              <w:rPr>
                <w:w w:val="99"/>
                <w:sz w:val="20"/>
              </w:rPr>
              <w:t xml:space="preserve"> </w:t>
            </w:r>
            <w:r>
              <w:rPr>
                <w:sz w:val="20"/>
              </w:rPr>
              <w:t>for proper performance and administration of the</w:t>
            </w:r>
            <w:r>
              <w:rPr>
                <w:spacing w:val="-23"/>
                <w:sz w:val="20"/>
              </w:rPr>
              <w:t xml:space="preserve"> </w:t>
            </w:r>
            <w:r>
              <w:rPr>
                <w:sz w:val="20"/>
              </w:rPr>
              <w:t>project.</w:t>
            </w:r>
          </w:p>
        </w:tc>
        <w:tc>
          <w:tcPr>
            <w:tcW w:w="2020" w:type="dxa"/>
          </w:tcPr>
          <w:p w14:paraId="1A030845" w14:textId="77777777" w:rsidR="00D01213" w:rsidRDefault="00D01213" w:rsidP="004A1C9F"/>
        </w:tc>
      </w:tr>
      <w:tr w:rsidR="00D01213" w14:paraId="4BC1F847" w14:textId="77777777" w:rsidTr="004A1C9F">
        <w:trPr>
          <w:trHeight w:hRule="exact" w:val="472"/>
        </w:trPr>
        <w:tc>
          <w:tcPr>
            <w:tcW w:w="6834" w:type="dxa"/>
          </w:tcPr>
          <w:p w14:paraId="7F11D27E" w14:textId="77777777" w:rsidR="00D01213" w:rsidRDefault="00D01213" w:rsidP="004A1C9F">
            <w:pPr>
              <w:pStyle w:val="TableParagraph"/>
              <w:tabs>
                <w:tab w:val="left" w:pos="463"/>
              </w:tabs>
              <w:ind w:left="463" w:right="292" w:hanging="360"/>
              <w:jc w:val="both"/>
              <w:rPr>
                <w:sz w:val="20"/>
              </w:rPr>
            </w:pPr>
            <w:r>
              <w:rPr>
                <w:sz w:val="20"/>
              </w:rPr>
              <w:t>b</w:t>
            </w:r>
            <w:r w:rsidRPr="001E4DAF">
              <w:rPr>
                <w:sz w:val="20"/>
                <w:szCs w:val="20"/>
              </w:rPr>
              <w:t>.    Clearly</w:t>
            </w:r>
            <w:r w:rsidRPr="001E4DAF">
              <w:rPr>
                <w:spacing w:val="-7"/>
                <w:sz w:val="20"/>
                <w:szCs w:val="20"/>
              </w:rPr>
              <w:t xml:space="preserve"> </w:t>
            </w:r>
            <w:r w:rsidRPr="001E4DAF">
              <w:rPr>
                <w:sz w:val="20"/>
                <w:szCs w:val="20"/>
              </w:rPr>
              <w:t>specifies</w:t>
            </w:r>
            <w:r w:rsidRPr="001E4DAF">
              <w:rPr>
                <w:spacing w:val="-4"/>
                <w:sz w:val="20"/>
                <w:szCs w:val="20"/>
              </w:rPr>
              <w:t xml:space="preserve"> </w:t>
            </w:r>
            <w:r w:rsidRPr="001E4DAF">
              <w:rPr>
                <w:sz w:val="20"/>
                <w:szCs w:val="20"/>
              </w:rPr>
              <w:t>how</w:t>
            </w:r>
            <w:r w:rsidRPr="001E4DAF">
              <w:rPr>
                <w:spacing w:val="-6"/>
                <w:sz w:val="20"/>
                <w:szCs w:val="20"/>
              </w:rPr>
              <w:t xml:space="preserve"> </w:t>
            </w:r>
            <w:r w:rsidRPr="001E4DAF">
              <w:rPr>
                <w:sz w:val="20"/>
                <w:szCs w:val="20"/>
              </w:rPr>
              <w:t>the</w:t>
            </w:r>
            <w:r w:rsidRPr="001E4DAF">
              <w:rPr>
                <w:spacing w:val="-5"/>
                <w:sz w:val="20"/>
                <w:szCs w:val="20"/>
              </w:rPr>
              <w:t xml:space="preserve"> </w:t>
            </w:r>
            <w:r w:rsidRPr="001E4DAF">
              <w:rPr>
                <w:sz w:val="20"/>
                <w:szCs w:val="20"/>
              </w:rPr>
              <w:t>dollars</w:t>
            </w:r>
            <w:r w:rsidRPr="001E4DAF">
              <w:rPr>
                <w:spacing w:val="-6"/>
                <w:sz w:val="20"/>
                <w:szCs w:val="20"/>
              </w:rPr>
              <w:t xml:space="preserve"> </w:t>
            </w:r>
            <w:r w:rsidRPr="001E4DAF">
              <w:rPr>
                <w:sz w:val="20"/>
                <w:szCs w:val="20"/>
              </w:rPr>
              <w:t>will be used for the project.</w:t>
            </w:r>
          </w:p>
        </w:tc>
        <w:tc>
          <w:tcPr>
            <w:tcW w:w="2020" w:type="dxa"/>
          </w:tcPr>
          <w:p w14:paraId="69C528FA" w14:textId="77777777" w:rsidR="00D01213" w:rsidRDefault="00D01213" w:rsidP="004A1C9F"/>
        </w:tc>
      </w:tr>
      <w:tr w:rsidR="00D01213" w14:paraId="3151B48B" w14:textId="77777777" w:rsidTr="004A1C9F">
        <w:trPr>
          <w:trHeight w:hRule="exact" w:val="445"/>
        </w:trPr>
        <w:tc>
          <w:tcPr>
            <w:tcW w:w="6834" w:type="dxa"/>
          </w:tcPr>
          <w:p w14:paraId="6B5EA67D" w14:textId="77777777" w:rsidR="00D01213" w:rsidRDefault="00D01213" w:rsidP="004A1C9F">
            <w:pPr>
              <w:pStyle w:val="TableParagraph"/>
              <w:tabs>
                <w:tab w:val="left" w:pos="463"/>
              </w:tabs>
              <w:ind w:left="462" w:right="169" w:hanging="360"/>
              <w:jc w:val="both"/>
              <w:rPr>
                <w:sz w:val="20"/>
              </w:rPr>
            </w:pPr>
            <w:r>
              <w:rPr>
                <w:sz w:val="20"/>
              </w:rPr>
              <w:t xml:space="preserve">c.    </w:t>
            </w:r>
            <w:r w:rsidRPr="001E4DAF">
              <w:rPr>
                <w:sz w:val="20"/>
                <w:szCs w:val="20"/>
              </w:rPr>
              <w:t>Clear</w:t>
            </w:r>
            <w:r w:rsidRPr="001E4DAF">
              <w:rPr>
                <w:spacing w:val="1"/>
                <w:sz w:val="20"/>
                <w:szCs w:val="20"/>
              </w:rPr>
              <w:t xml:space="preserve"> </w:t>
            </w:r>
            <w:r w:rsidRPr="001E4DAF">
              <w:rPr>
                <w:sz w:val="20"/>
                <w:szCs w:val="20"/>
              </w:rPr>
              <w:t>evidence</w:t>
            </w:r>
            <w:r w:rsidRPr="001E4DAF">
              <w:rPr>
                <w:spacing w:val="-2"/>
                <w:sz w:val="20"/>
                <w:szCs w:val="20"/>
              </w:rPr>
              <w:t xml:space="preserve"> </w:t>
            </w:r>
            <w:r w:rsidRPr="001E4DAF">
              <w:rPr>
                <w:sz w:val="20"/>
                <w:szCs w:val="20"/>
              </w:rPr>
              <w:t>of</w:t>
            </w:r>
            <w:r w:rsidRPr="001E4DAF">
              <w:rPr>
                <w:spacing w:val="-2"/>
                <w:sz w:val="20"/>
                <w:szCs w:val="20"/>
              </w:rPr>
              <w:t xml:space="preserve"> sustainability</w:t>
            </w:r>
          </w:p>
        </w:tc>
        <w:tc>
          <w:tcPr>
            <w:tcW w:w="2020" w:type="dxa"/>
          </w:tcPr>
          <w:p w14:paraId="2925FC6D" w14:textId="77777777" w:rsidR="00D01213" w:rsidRDefault="00D01213" w:rsidP="004A1C9F"/>
        </w:tc>
      </w:tr>
      <w:tr w:rsidR="00D01213" w14:paraId="4DA459DF" w14:textId="77777777" w:rsidTr="004A1C9F">
        <w:trPr>
          <w:trHeight w:hRule="exact" w:val="391"/>
        </w:trPr>
        <w:tc>
          <w:tcPr>
            <w:tcW w:w="8854" w:type="dxa"/>
            <w:gridSpan w:val="2"/>
          </w:tcPr>
          <w:p w14:paraId="26881542" w14:textId="77777777" w:rsidR="00D01213" w:rsidRDefault="00D01213" w:rsidP="004A1C9F">
            <w:r>
              <w:rPr>
                <w:sz w:val="20"/>
              </w:rPr>
              <w:t>Comments:</w:t>
            </w:r>
          </w:p>
        </w:tc>
      </w:tr>
      <w:tr w:rsidR="00D01213" w14:paraId="0AAAFF31" w14:textId="77777777" w:rsidTr="004A1C9F">
        <w:trPr>
          <w:trHeight w:hRule="exact" w:val="364"/>
        </w:trPr>
        <w:tc>
          <w:tcPr>
            <w:tcW w:w="8854" w:type="dxa"/>
            <w:gridSpan w:val="2"/>
          </w:tcPr>
          <w:p w14:paraId="35189222" w14:textId="77777777" w:rsidR="00D01213" w:rsidRDefault="00D01213" w:rsidP="004A1C9F"/>
        </w:tc>
      </w:tr>
      <w:tr w:rsidR="00D01213" w14:paraId="4AD447F9" w14:textId="77777777" w:rsidTr="004A1C9F">
        <w:trPr>
          <w:trHeight w:hRule="exact" w:val="355"/>
        </w:trPr>
        <w:tc>
          <w:tcPr>
            <w:tcW w:w="8854" w:type="dxa"/>
            <w:gridSpan w:val="2"/>
          </w:tcPr>
          <w:p w14:paraId="5D0CB04C" w14:textId="77777777" w:rsidR="00D01213" w:rsidRDefault="00D01213" w:rsidP="004A1C9F"/>
        </w:tc>
      </w:tr>
      <w:tr w:rsidR="00D01213" w14:paraId="70207F35" w14:textId="77777777" w:rsidTr="004A1C9F">
        <w:trPr>
          <w:trHeight w:hRule="exact" w:val="364"/>
        </w:trPr>
        <w:tc>
          <w:tcPr>
            <w:tcW w:w="8854" w:type="dxa"/>
            <w:gridSpan w:val="2"/>
          </w:tcPr>
          <w:p w14:paraId="7923DE9F" w14:textId="77777777" w:rsidR="00D01213" w:rsidRDefault="00D01213" w:rsidP="004A1C9F"/>
        </w:tc>
      </w:tr>
    </w:tbl>
    <w:p w14:paraId="29BD016D" w14:textId="77777777" w:rsidR="00D01213" w:rsidRPr="004133F0" w:rsidRDefault="00D01213" w:rsidP="00D01213">
      <w:pPr>
        <w:rPr>
          <w:sz w:val="18"/>
          <w:szCs w:val="18"/>
        </w:rPr>
      </w:pPr>
    </w:p>
    <w:tbl>
      <w:tblPr>
        <w:tblW w:w="8854"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34"/>
        <w:gridCol w:w="2020"/>
      </w:tblGrid>
      <w:tr w:rsidR="00D01213" w:rsidRPr="0043784C" w14:paraId="5FD7E046" w14:textId="77777777" w:rsidTr="004A1C9F">
        <w:trPr>
          <w:trHeight w:hRule="exact" w:val="463"/>
        </w:trPr>
        <w:tc>
          <w:tcPr>
            <w:tcW w:w="6834" w:type="dxa"/>
            <w:shd w:val="clear" w:color="auto" w:fill="F2F2F2" w:themeFill="background1" w:themeFillShade="F2"/>
          </w:tcPr>
          <w:p w14:paraId="52EC7F19" w14:textId="5803A997" w:rsidR="00D01213" w:rsidRDefault="00D01213" w:rsidP="004A1C9F">
            <w:pPr>
              <w:pStyle w:val="TableParagraph"/>
              <w:tabs>
                <w:tab w:val="left" w:pos="463"/>
              </w:tabs>
              <w:rPr>
                <w:b/>
                <w:sz w:val="20"/>
              </w:rPr>
            </w:pPr>
            <w:r>
              <w:rPr>
                <w:b/>
                <w:sz w:val="20"/>
              </w:rPr>
              <w:t xml:space="preserve">TOTAL POINTS IN 3 AREAS IS </w:t>
            </w:r>
            <w:r w:rsidR="009B5EBE">
              <w:rPr>
                <w:b/>
                <w:sz w:val="20"/>
              </w:rPr>
              <w:t>30</w:t>
            </w:r>
            <w:r>
              <w:rPr>
                <w:b/>
                <w:sz w:val="20"/>
              </w:rPr>
              <w:t>:</w:t>
            </w:r>
          </w:p>
        </w:tc>
        <w:tc>
          <w:tcPr>
            <w:tcW w:w="2020" w:type="dxa"/>
          </w:tcPr>
          <w:p w14:paraId="55D4CD61" w14:textId="77777777" w:rsidR="00D01213" w:rsidRPr="0043784C" w:rsidRDefault="00D01213" w:rsidP="004A1C9F">
            <w:pPr>
              <w:pStyle w:val="TableParagraph"/>
              <w:ind w:left="100"/>
              <w:jc w:val="center"/>
              <w:rPr>
                <w:b/>
                <w:bCs/>
                <w:sz w:val="20"/>
              </w:rPr>
            </w:pPr>
          </w:p>
        </w:tc>
      </w:tr>
    </w:tbl>
    <w:p w14:paraId="77C3B5B1" w14:textId="77777777" w:rsidR="00D01213" w:rsidRPr="004133F0" w:rsidRDefault="00D01213" w:rsidP="00D01213">
      <w:pPr>
        <w:rPr>
          <w:sz w:val="18"/>
          <w:szCs w:val="18"/>
        </w:rPr>
      </w:pPr>
    </w:p>
    <w:tbl>
      <w:tblPr>
        <w:tblW w:w="8838" w:type="dxa"/>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20"/>
        <w:gridCol w:w="1011"/>
        <w:gridCol w:w="1318"/>
        <w:gridCol w:w="1506"/>
        <w:gridCol w:w="2983"/>
      </w:tblGrid>
      <w:tr w:rsidR="00D01213" w14:paraId="039E121D" w14:textId="77777777" w:rsidTr="004A1C9F">
        <w:trPr>
          <w:trHeight w:val="367"/>
        </w:trPr>
        <w:tc>
          <w:tcPr>
            <w:tcW w:w="2020" w:type="dxa"/>
            <w:tcBorders>
              <w:right w:val="nil"/>
            </w:tcBorders>
            <w:shd w:val="clear" w:color="auto" w:fill="F2F2F2" w:themeFill="background1" w:themeFillShade="F2"/>
          </w:tcPr>
          <w:p w14:paraId="2A1E4675" w14:textId="77777777" w:rsidR="00D01213" w:rsidRDefault="00D01213" w:rsidP="004A1C9F">
            <w:pPr>
              <w:pStyle w:val="TableParagraph"/>
              <w:spacing w:line="228" w:lineRule="exact"/>
              <w:ind w:left="95"/>
              <w:rPr>
                <w:b/>
                <w:sz w:val="20"/>
              </w:rPr>
            </w:pPr>
            <w:r>
              <w:rPr>
                <w:b/>
                <w:sz w:val="20"/>
              </w:rPr>
              <w:t>Level</w:t>
            </w:r>
            <w:r>
              <w:rPr>
                <w:b/>
                <w:spacing w:val="-5"/>
                <w:sz w:val="20"/>
              </w:rPr>
              <w:t xml:space="preserve"> </w:t>
            </w:r>
            <w:r>
              <w:rPr>
                <w:b/>
                <w:spacing w:val="-10"/>
                <w:sz w:val="20"/>
              </w:rPr>
              <w:t>1</w:t>
            </w:r>
          </w:p>
        </w:tc>
        <w:tc>
          <w:tcPr>
            <w:tcW w:w="1011" w:type="dxa"/>
            <w:tcBorders>
              <w:left w:val="nil"/>
            </w:tcBorders>
            <w:shd w:val="clear" w:color="auto" w:fill="F2F2F2" w:themeFill="background1" w:themeFillShade="F2"/>
          </w:tcPr>
          <w:p w14:paraId="6681B36B" w14:textId="1B18569E" w:rsidR="00D01213" w:rsidRDefault="00D01213" w:rsidP="004A1C9F">
            <w:pPr>
              <w:pStyle w:val="TableParagraph"/>
              <w:spacing w:line="228" w:lineRule="exact"/>
              <w:ind w:left="60"/>
              <w:rPr>
                <w:b/>
                <w:sz w:val="20"/>
              </w:rPr>
            </w:pPr>
            <w:r>
              <w:rPr>
                <w:b/>
                <w:sz w:val="20"/>
              </w:rPr>
              <w:t>(0-</w:t>
            </w:r>
            <w:r w:rsidR="009B5EBE">
              <w:rPr>
                <w:b/>
                <w:sz w:val="20"/>
              </w:rPr>
              <w:t>10</w:t>
            </w:r>
            <w:r>
              <w:rPr>
                <w:b/>
                <w:spacing w:val="-2"/>
                <w:sz w:val="20"/>
              </w:rPr>
              <w:t xml:space="preserve"> </w:t>
            </w:r>
            <w:r>
              <w:rPr>
                <w:b/>
                <w:spacing w:val="-4"/>
                <w:sz w:val="20"/>
              </w:rPr>
              <w:t>pts)</w:t>
            </w:r>
          </w:p>
        </w:tc>
        <w:tc>
          <w:tcPr>
            <w:tcW w:w="1318" w:type="dxa"/>
            <w:tcBorders>
              <w:right w:val="nil"/>
            </w:tcBorders>
            <w:shd w:val="clear" w:color="auto" w:fill="F2F2F2" w:themeFill="background1" w:themeFillShade="F2"/>
          </w:tcPr>
          <w:p w14:paraId="18CD0390" w14:textId="77777777" w:rsidR="00D01213" w:rsidRDefault="00D01213" w:rsidP="004A1C9F">
            <w:pPr>
              <w:pStyle w:val="TableParagraph"/>
              <w:spacing w:line="228" w:lineRule="exact"/>
              <w:ind w:left="101"/>
              <w:rPr>
                <w:b/>
                <w:sz w:val="20"/>
              </w:rPr>
            </w:pPr>
            <w:r>
              <w:rPr>
                <w:b/>
                <w:sz w:val="20"/>
              </w:rPr>
              <w:t>Level</w:t>
            </w:r>
            <w:r>
              <w:rPr>
                <w:b/>
                <w:spacing w:val="-5"/>
                <w:sz w:val="20"/>
              </w:rPr>
              <w:t xml:space="preserve"> </w:t>
            </w:r>
            <w:r>
              <w:rPr>
                <w:b/>
                <w:spacing w:val="-10"/>
                <w:sz w:val="20"/>
              </w:rPr>
              <w:t>2</w:t>
            </w:r>
          </w:p>
        </w:tc>
        <w:tc>
          <w:tcPr>
            <w:tcW w:w="1506" w:type="dxa"/>
            <w:tcBorders>
              <w:left w:val="nil"/>
            </w:tcBorders>
            <w:shd w:val="clear" w:color="auto" w:fill="F2F2F2" w:themeFill="background1" w:themeFillShade="F2"/>
          </w:tcPr>
          <w:p w14:paraId="0C0E702D" w14:textId="4CCA0175" w:rsidR="00D01213" w:rsidRDefault="00D01213" w:rsidP="004A1C9F">
            <w:pPr>
              <w:pStyle w:val="TableParagraph"/>
              <w:spacing w:line="228" w:lineRule="exact"/>
              <w:ind w:right="103"/>
              <w:jc w:val="right"/>
              <w:rPr>
                <w:b/>
                <w:sz w:val="20"/>
              </w:rPr>
            </w:pPr>
            <w:r>
              <w:rPr>
                <w:b/>
                <w:sz w:val="20"/>
              </w:rPr>
              <w:t>(</w:t>
            </w:r>
            <w:r w:rsidR="009B5EBE">
              <w:rPr>
                <w:b/>
                <w:sz w:val="20"/>
              </w:rPr>
              <w:t>11</w:t>
            </w:r>
            <w:r>
              <w:rPr>
                <w:b/>
                <w:sz w:val="20"/>
              </w:rPr>
              <w:t>-</w:t>
            </w:r>
            <w:r w:rsidR="009B5EBE">
              <w:rPr>
                <w:b/>
                <w:sz w:val="20"/>
              </w:rPr>
              <w:t>20</w:t>
            </w:r>
            <w:r>
              <w:rPr>
                <w:b/>
                <w:spacing w:val="-6"/>
                <w:sz w:val="20"/>
              </w:rPr>
              <w:t xml:space="preserve"> </w:t>
            </w:r>
            <w:r>
              <w:rPr>
                <w:b/>
                <w:spacing w:val="-4"/>
                <w:sz w:val="20"/>
              </w:rPr>
              <w:t>pts)</w:t>
            </w:r>
          </w:p>
        </w:tc>
        <w:tc>
          <w:tcPr>
            <w:tcW w:w="2983" w:type="dxa"/>
            <w:shd w:val="clear" w:color="auto" w:fill="F2F2F2" w:themeFill="background1" w:themeFillShade="F2"/>
          </w:tcPr>
          <w:p w14:paraId="20F21F0E" w14:textId="7CC2386F" w:rsidR="00D01213" w:rsidRDefault="00D01213" w:rsidP="004A1C9F">
            <w:pPr>
              <w:pStyle w:val="TableParagraph"/>
              <w:tabs>
                <w:tab w:val="left" w:pos="2085"/>
              </w:tabs>
              <w:spacing w:line="228" w:lineRule="exact"/>
              <w:ind w:left="93"/>
              <w:rPr>
                <w:b/>
                <w:sz w:val="20"/>
              </w:rPr>
            </w:pPr>
            <w:r>
              <w:rPr>
                <w:b/>
                <w:sz w:val="20"/>
              </w:rPr>
              <w:t>Level</w:t>
            </w:r>
            <w:r>
              <w:rPr>
                <w:b/>
                <w:spacing w:val="-5"/>
                <w:sz w:val="20"/>
              </w:rPr>
              <w:t xml:space="preserve"> </w:t>
            </w:r>
            <w:r>
              <w:rPr>
                <w:b/>
                <w:spacing w:val="-10"/>
                <w:sz w:val="20"/>
              </w:rPr>
              <w:t>3</w:t>
            </w:r>
            <w:r>
              <w:rPr>
                <w:b/>
                <w:sz w:val="20"/>
              </w:rPr>
              <w:tab/>
              <w:t>(</w:t>
            </w:r>
            <w:r w:rsidR="009B5EBE">
              <w:rPr>
                <w:b/>
                <w:sz w:val="20"/>
              </w:rPr>
              <w:t>21</w:t>
            </w:r>
            <w:r>
              <w:rPr>
                <w:b/>
                <w:sz w:val="20"/>
              </w:rPr>
              <w:t>-</w:t>
            </w:r>
            <w:r w:rsidR="009B5EBE">
              <w:rPr>
                <w:b/>
                <w:sz w:val="20"/>
              </w:rPr>
              <w:t>30</w:t>
            </w:r>
            <w:r>
              <w:rPr>
                <w:b/>
                <w:spacing w:val="-8"/>
                <w:sz w:val="20"/>
              </w:rPr>
              <w:t xml:space="preserve"> </w:t>
            </w:r>
            <w:r>
              <w:rPr>
                <w:b/>
                <w:spacing w:val="-4"/>
                <w:sz w:val="20"/>
              </w:rPr>
              <w:t>pts)</w:t>
            </w:r>
          </w:p>
        </w:tc>
      </w:tr>
      <w:tr w:rsidR="00D01213" w14:paraId="70362537" w14:textId="77777777" w:rsidTr="004A1C9F">
        <w:trPr>
          <w:trHeight w:val="367"/>
        </w:trPr>
        <w:tc>
          <w:tcPr>
            <w:tcW w:w="8838" w:type="dxa"/>
            <w:gridSpan w:val="5"/>
          </w:tcPr>
          <w:p w14:paraId="62299496" w14:textId="77777777" w:rsidR="00D01213" w:rsidRPr="004133F0" w:rsidRDefault="00D01213" w:rsidP="004A1C9F">
            <w:pPr>
              <w:pStyle w:val="TableParagraph"/>
              <w:tabs>
                <w:tab w:val="left" w:pos="2085"/>
              </w:tabs>
              <w:spacing w:line="228" w:lineRule="exact"/>
              <w:ind w:left="93"/>
              <w:rPr>
                <w:b/>
                <w:sz w:val="18"/>
                <w:szCs w:val="18"/>
              </w:rPr>
            </w:pPr>
            <w:r w:rsidRPr="004133F0">
              <w:rPr>
                <w:b/>
                <w:sz w:val="18"/>
                <w:szCs w:val="18"/>
              </w:rPr>
              <w:t xml:space="preserve">Scores will be ranked in order from highest to lowest. Should additional funding become available the DPS Grants Office will reach out to those applications who did not receive funding to initiate a grant award. </w:t>
            </w:r>
          </w:p>
        </w:tc>
      </w:tr>
    </w:tbl>
    <w:p w14:paraId="151B6DA6" w14:textId="3ABF26C4" w:rsidR="00D01213" w:rsidRPr="00D01213" w:rsidRDefault="009B5EBE" w:rsidP="009B5EBE">
      <w:pPr>
        <w:pBdr>
          <w:bottom w:val="single" w:sz="4" w:space="1" w:color="auto"/>
        </w:pBdr>
        <w:tabs>
          <w:tab w:val="left" w:pos="1272"/>
        </w:tabs>
      </w:pPr>
      <w:r>
        <w:tab/>
      </w:r>
    </w:p>
    <w:sectPr w:rsidR="00D01213" w:rsidRPr="00D01213">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8B898" w14:textId="77777777" w:rsidR="00CB095F" w:rsidRDefault="00CB095F" w:rsidP="00CB095F">
      <w:r>
        <w:separator/>
      </w:r>
    </w:p>
  </w:endnote>
  <w:endnote w:type="continuationSeparator" w:id="0">
    <w:p w14:paraId="7401A030" w14:textId="77777777" w:rsidR="00CB095F" w:rsidRDefault="00CB095F" w:rsidP="00CB0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BA8D8" w14:textId="575E2787" w:rsidR="00370ADD" w:rsidRDefault="00F57012">
    <w:pPr>
      <w:pStyle w:val="BodyText"/>
      <w:spacing w:line="14" w:lineRule="auto"/>
      <w:rPr>
        <w:sz w:val="20"/>
      </w:rPr>
    </w:pPr>
    <w:r>
      <w:rPr>
        <w:noProof/>
      </w:rPr>
      <mc:AlternateContent>
        <mc:Choice Requires="wps">
          <w:drawing>
            <wp:anchor distT="4294967295" distB="4294967295" distL="114300" distR="114300" simplePos="0" relativeHeight="251659264" behindDoc="1" locked="0" layoutInCell="1" allowOverlap="1" wp14:anchorId="135EAC8D" wp14:editId="147493FE">
              <wp:simplePos x="0" y="0"/>
              <wp:positionH relativeFrom="page">
                <wp:posOffset>1124585</wp:posOffset>
              </wp:positionH>
              <wp:positionV relativeFrom="page">
                <wp:posOffset>9439909</wp:posOffset>
              </wp:positionV>
              <wp:extent cx="552323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23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F873859" id="Straight Connector 5" o:spid="_x0000_s1026" style="position:absolute;z-index:-2516572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88.55pt,743.3pt" to="523.45pt,7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" strokeweight=".48pt">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958B6" w14:textId="3B5177CC" w:rsidR="00370ADD" w:rsidRDefault="00F57012">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14:anchorId="5C9054BE" wp14:editId="3440F706">
              <wp:simplePos x="0" y="0"/>
              <wp:positionH relativeFrom="page">
                <wp:posOffset>6029325</wp:posOffset>
              </wp:positionH>
              <wp:positionV relativeFrom="page">
                <wp:posOffset>9477375</wp:posOffset>
              </wp:positionV>
              <wp:extent cx="613410" cy="14160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141605"/>
                      </a:xfrm>
                      <a:prstGeom prst="rect">
                        <a:avLst/>
                      </a:prstGeom>
                      <a:noFill/>
                      <a:ln>
                        <a:noFill/>
                      </a:ln>
                    </wps:spPr>
                    <wps:txbx>
                      <w:txbxContent>
                        <w:p w14:paraId="003596F8" w14:textId="5A2F18AB" w:rsidR="00370ADD" w:rsidRDefault="006A62B8">
                          <w:pPr>
                            <w:spacing w:before="14"/>
                            <w:ind w:left="20"/>
                            <w:rPr>
                              <w:sz w:val="16"/>
                            </w:rPr>
                          </w:pPr>
                          <w:r>
                            <w:rPr>
                              <w:sz w:val="16"/>
                            </w:rPr>
                            <w:t xml:space="preserve">Page </w:t>
                          </w:r>
                          <w:r>
                            <w:fldChar w:fldCharType="begin"/>
                          </w:r>
                          <w:r>
                            <w:rPr>
                              <w:sz w:val="16"/>
                            </w:rPr>
                            <w:instrText xml:space="preserve"> PAGE </w:instrText>
                          </w:r>
                          <w:r>
                            <w:fldChar w:fldCharType="separate"/>
                          </w:r>
                          <w:r>
                            <w:t>1</w:t>
                          </w:r>
                          <w:r>
                            <w:fldChar w:fldCharType="end"/>
                          </w:r>
                          <w:r>
                            <w:rPr>
                              <w:sz w:val="16"/>
                            </w:rPr>
                            <w:t xml:space="preserve"> of </w:t>
                          </w:r>
                          <w:r w:rsidR="00CF167F">
                            <w:rPr>
                              <w:sz w:val="16"/>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9054BE" id="_x0000_t202" coordsize="21600,21600" o:spt="202" path="m,l,21600r21600,l21600,xe">
              <v:stroke joinstyle="miter"/>
              <v:path gradientshapeok="t" o:connecttype="rect"/>
            </v:shapetype>
            <v:shape id="Text Box 4" o:spid="_x0000_s1026" type="#_x0000_t202" style="position:absolute;margin-left:474.75pt;margin-top:746.25pt;width:48.3pt;height:11.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" filled="f" stroked="f">
              <v:textbox inset="0,0,0,0">
                <w:txbxContent>
                  <w:p w14:paraId="003596F8" w14:textId="5A2F18AB" w:rsidR="00370ADD" w:rsidRDefault="006A62B8">
                    <w:pPr>
                      <w:spacing w:before="14"/>
                      <w:ind w:left="20"/>
                      <w:rPr>
                        <w:sz w:val="16"/>
                      </w:rPr>
                    </w:pPr>
                    <w:r>
                      <w:rPr>
                        <w:sz w:val="16"/>
                      </w:rPr>
                      <w:t xml:space="preserve">Page </w:t>
                    </w:r>
                    <w:r>
                      <w:fldChar w:fldCharType="begin"/>
                    </w:r>
                    <w:r>
                      <w:rPr>
                        <w:sz w:val="16"/>
                      </w:rPr>
                      <w:instrText xml:space="preserve"> PAGE </w:instrText>
                    </w:r>
                    <w:r>
                      <w:fldChar w:fldCharType="separate"/>
                    </w:r>
                    <w:r>
                      <w:t>1</w:t>
                    </w:r>
                    <w:r>
                      <w:fldChar w:fldCharType="end"/>
                    </w:r>
                    <w:r>
                      <w:rPr>
                        <w:sz w:val="16"/>
                      </w:rPr>
                      <w:t xml:space="preserve"> of </w:t>
                    </w:r>
                    <w:r w:rsidR="00CF167F">
                      <w:rPr>
                        <w:sz w:val="16"/>
                      </w:rPr>
                      <w:t>14</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4E9C58FE" wp14:editId="25C0DFBB">
              <wp:simplePos x="0" y="0"/>
              <wp:positionH relativeFrom="page">
                <wp:posOffset>1133475</wp:posOffset>
              </wp:positionH>
              <wp:positionV relativeFrom="page">
                <wp:posOffset>9363075</wp:posOffset>
              </wp:positionV>
              <wp:extent cx="2143125" cy="25590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255905"/>
                      </a:xfrm>
                      <a:prstGeom prst="rect">
                        <a:avLst/>
                      </a:prstGeom>
                      <a:noFill/>
                      <a:ln>
                        <a:noFill/>
                      </a:ln>
                    </wps:spPr>
                    <wps:txbx>
                      <w:txbxContent>
                        <w:p w14:paraId="08DE7912" w14:textId="1211A225" w:rsidR="00370ADD" w:rsidRDefault="006A62B8">
                          <w:pPr>
                            <w:spacing w:before="14"/>
                            <w:ind w:left="20"/>
                            <w:rPr>
                              <w:sz w:val="16"/>
                            </w:rPr>
                          </w:pPr>
                          <w:r>
                            <w:rPr>
                              <w:sz w:val="16"/>
                            </w:rPr>
                            <w:t>Division of Administrative Services, Grants Office FFY2</w:t>
                          </w:r>
                          <w:r w:rsidR="002A4641">
                            <w:rPr>
                              <w:sz w:val="16"/>
                            </w:rPr>
                            <w:t>4</w:t>
                          </w:r>
                          <w:r>
                            <w:rPr>
                              <w:sz w:val="16"/>
                            </w:rPr>
                            <w:t xml:space="preserve"> JAG </w:t>
                          </w:r>
                          <w:r w:rsidR="0077279E">
                            <w:rPr>
                              <w:sz w:val="16"/>
                            </w:rPr>
                            <w:t xml:space="preserve">Second Round </w:t>
                          </w:r>
                          <w:r>
                            <w:rPr>
                              <w:sz w:val="16"/>
                            </w:rPr>
                            <w:t xml:space="preserve">Request </w:t>
                          </w:r>
                          <w:r w:rsidR="0077279E">
                            <w:rPr>
                              <w:sz w:val="16"/>
                            </w:rPr>
                            <w:t>for</w:t>
                          </w:r>
                          <w:r>
                            <w:rPr>
                              <w:sz w:val="16"/>
                            </w:rPr>
                            <w:t xml:space="preserve"> Proposals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C58FE" id="Text Box 3" o:spid="_x0000_s1027" type="#_x0000_t202" style="position:absolute;margin-left:89.25pt;margin-top:737.25pt;width:168.75pt;height:20.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" filled="f" stroked="f">
              <v:textbox inset="0,0,0,0">
                <w:txbxContent>
                  <w:p w14:paraId="08DE7912" w14:textId="1211A225" w:rsidR="00370ADD" w:rsidRDefault="006A62B8">
                    <w:pPr>
                      <w:spacing w:before="14"/>
                      <w:ind w:left="20"/>
                      <w:rPr>
                        <w:sz w:val="16"/>
                      </w:rPr>
                    </w:pPr>
                    <w:r>
                      <w:rPr>
                        <w:sz w:val="16"/>
                      </w:rPr>
                      <w:t>Division of Administrative Services, Grants Office FFY2</w:t>
                    </w:r>
                    <w:r w:rsidR="002A4641">
                      <w:rPr>
                        <w:sz w:val="16"/>
                      </w:rPr>
                      <w:t>4</w:t>
                    </w:r>
                    <w:r>
                      <w:rPr>
                        <w:sz w:val="16"/>
                      </w:rPr>
                      <w:t xml:space="preserve"> JAG </w:t>
                    </w:r>
                    <w:r w:rsidR="0077279E">
                      <w:rPr>
                        <w:sz w:val="16"/>
                      </w:rPr>
                      <w:t xml:space="preserve">Second Round </w:t>
                    </w:r>
                    <w:r>
                      <w:rPr>
                        <w:sz w:val="16"/>
                      </w:rPr>
                      <w:t xml:space="preserve">Request </w:t>
                    </w:r>
                    <w:r w:rsidR="0077279E">
                      <w:rPr>
                        <w:sz w:val="16"/>
                      </w:rPr>
                      <w:t>for</w:t>
                    </w:r>
                    <w:r>
                      <w:rPr>
                        <w:sz w:val="16"/>
                      </w:rPr>
                      <w:t xml:space="preserve"> Proposals</w:t>
                    </w:r>
                  </w:p>
                </w:txbxContent>
              </v:textbox>
              <w10:wrap anchorx="page" anchory="page"/>
            </v:shape>
          </w:pict>
        </mc:Fallback>
      </mc:AlternateContent>
    </w:r>
    <w:r>
      <w:rPr>
        <w:noProof/>
      </w:rPr>
      <mc:AlternateContent>
        <mc:Choice Requires="wps">
          <w:drawing>
            <wp:anchor distT="4294967295" distB="4294967295" distL="114300" distR="114300" simplePos="0" relativeHeight="251660288" behindDoc="1" locked="0" layoutInCell="1" allowOverlap="1" wp14:anchorId="5992FB36" wp14:editId="73B5BB05">
              <wp:simplePos x="0" y="0"/>
              <wp:positionH relativeFrom="page">
                <wp:posOffset>1124585</wp:posOffset>
              </wp:positionH>
              <wp:positionV relativeFrom="page">
                <wp:posOffset>9352914</wp:posOffset>
              </wp:positionV>
              <wp:extent cx="552323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23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9CE736E" id="Straight Connector 2" o:spid="_x0000_s1026" style="position:absolute;z-index:-25165619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88.55pt,736.45pt" to="523.45pt,7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" strokeweight=".48pt">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AC63" w14:textId="77777777" w:rsidR="00D01213" w:rsidRDefault="00D0121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8FF8" w14:textId="77777777" w:rsidR="00CF167F" w:rsidRDefault="00CF167F" w:rsidP="00CF167F">
    <w:pPr>
      <w:spacing w:before="14"/>
      <w:ind w:left="20"/>
      <w:rPr>
        <w:sz w:val="16"/>
      </w:rPr>
    </w:pPr>
    <w:r>
      <w:rPr>
        <w:sz w:val="16"/>
      </w:rPr>
      <w:t xml:space="preserve">Division of Administrative Services, Grants Office </w:t>
    </w:r>
  </w:p>
  <w:p w14:paraId="3EE699F0" w14:textId="10B546B1" w:rsidR="00CF167F" w:rsidRDefault="00CF167F" w:rsidP="00CF167F">
    <w:pPr>
      <w:spacing w:before="14"/>
      <w:ind w:left="20"/>
      <w:rPr>
        <w:sz w:val="16"/>
      </w:rPr>
    </w:pPr>
    <w:r>
      <w:rPr>
        <w:sz w:val="16"/>
      </w:rPr>
      <w:t>FFY2</w:t>
    </w:r>
    <w:r w:rsidR="002A4641">
      <w:rPr>
        <w:sz w:val="16"/>
      </w:rPr>
      <w:t>4</w:t>
    </w:r>
    <w:r>
      <w:rPr>
        <w:sz w:val="16"/>
      </w:rPr>
      <w:t xml:space="preserve"> JAG Request for Grant Proposals</w:t>
    </w:r>
  </w:p>
  <w:p w14:paraId="3C00CB69" w14:textId="07D13CDE" w:rsidR="00CF167F" w:rsidRPr="00CF167F" w:rsidRDefault="00377C1A">
    <w:pPr>
      <w:pStyle w:val="Footer"/>
      <w:jc w:val="right"/>
      <w:rPr>
        <w:sz w:val="16"/>
        <w:szCs w:val="16"/>
      </w:rPr>
    </w:pPr>
    <w:sdt>
      <w:sdtPr>
        <w:rPr>
          <w:sz w:val="16"/>
          <w:szCs w:val="16"/>
        </w:rPr>
        <w:id w:val="-569347940"/>
        <w:docPartObj>
          <w:docPartGallery w:val="Page Numbers (Bottom of Page)"/>
          <w:docPartUnique/>
        </w:docPartObj>
      </w:sdtPr>
      <w:sdtEndPr>
        <w:rPr>
          <w:noProof/>
        </w:rPr>
      </w:sdtEndPr>
      <w:sdtContent>
        <w:r w:rsidR="00CF167F" w:rsidRPr="00CF167F">
          <w:rPr>
            <w:sz w:val="16"/>
            <w:szCs w:val="16"/>
          </w:rPr>
          <w:t xml:space="preserve">Page </w:t>
        </w:r>
        <w:r w:rsidR="00CF167F" w:rsidRPr="00CF167F">
          <w:rPr>
            <w:sz w:val="16"/>
            <w:szCs w:val="16"/>
          </w:rPr>
          <w:fldChar w:fldCharType="begin"/>
        </w:r>
        <w:r w:rsidR="00CF167F" w:rsidRPr="00CF167F">
          <w:rPr>
            <w:sz w:val="16"/>
            <w:szCs w:val="16"/>
          </w:rPr>
          <w:instrText xml:space="preserve"> PAGE   \* MERGEFORMAT </w:instrText>
        </w:r>
        <w:r w:rsidR="00CF167F" w:rsidRPr="00CF167F">
          <w:rPr>
            <w:sz w:val="16"/>
            <w:szCs w:val="16"/>
          </w:rPr>
          <w:fldChar w:fldCharType="separate"/>
        </w:r>
        <w:r w:rsidR="00CF167F" w:rsidRPr="00CF167F">
          <w:rPr>
            <w:noProof/>
            <w:sz w:val="16"/>
            <w:szCs w:val="16"/>
          </w:rPr>
          <w:t>2</w:t>
        </w:r>
        <w:r w:rsidR="00CF167F" w:rsidRPr="00CF167F">
          <w:rPr>
            <w:noProof/>
            <w:sz w:val="16"/>
            <w:szCs w:val="16"/>
          </w:rPr>
          <w:fldChar w:fldCharType="end"/>
        </w:r>
      </w:sdtContent>
    </w:sdt>
    <w:r w:rsidR="00CF167F" w:rsidRPr="00CF167F">
      <w:rPr>
        <w:noProof/>
        <w:sz w:val="16"/>
        <w:szCs w:val="16"/>
      </w:rPr>
      <w:t xml:space="preserve"> of 14</w:t>
    </w:r>
  </w:p>
  <w:p w14:paraId="26BFA281" w14:textId="77777777" w:rsidR="00D01213" w:rsidRDefault="00D01213">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0BE3B" w14:textId="77777777" w:rsidR="00D01213" w:rsidRDefault="00D01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045CC" w14:textId="77777777" w:rsidR="00CB095F" w:rsidRDefault="00CB095F" w:rsidP="00CB095F">
      <w:r>
        <w:separator/>
      </w:r>
    </w:p>
  </w:footnote>
  <w:footnote w:type="continuationSeparator" w:id="0">
    <w:p w14:paraId="6E687507" w14:textId="77777777" w:rsidR="00CB095F" w:rsidRDefault="00CB095F" w:rsidP="00CB0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092B6" w14:textId="77777777" w:rsidR="00D01213" w:rsidRDefault="00D012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09C3C" w14:textId="77777777" w:rsidR="00D01213" w:rsidRPr="00D5109E" w:rsidRDefault="00D01213" w:rsidP="003D276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80D2F" w14:textId="77777777" w:rsidR="00D01213" w:rsidRDefault="00D012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72DD8"/>
    <w:multiLevelType w:val="hybridMultilevel"/>
    <w:tmpl w:val="AE2C75CC"/>
    <w:lvl w:ilvl="0" w:tplc="2FF8A14E">
      <w:start w:val="4"/>
      <w:numFmt w:val="lowerLetter"/>
      <w:lvlText w:val="%1."/>
      <w:lvlJc w:val="left"/>
      <w:pPr>
        <w:ind w:left="463" w:hanging="360"/>
      </w:pPr>
      <w:rPr>
        <w:rFonts w:hint="default"/>
      </w:rPr>
    </w:lvl>
    <w:lvl w:ilvl="1" w:tplc="04090019" w:tentative="1">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1" w15:restartNumberingAfterBreak="0">
    <w:nsid w:val="1747401F"/>
    <w:multiLevelType w:val="hybridMultilevel"/>
    <w:tmpl w:val="3D460A36"/>
    <w:lvl w:ilvl="0" w:tplc="FDCC2650">
      <w:numFmt w:val="bullet"/>
      <w:lvlText w:val=""/>
      <w:lvlJc w:val="left"/>
      <w:pPr>
        <w:ind w:left="920" w:hanging="300"/>
      </w:pPr>
      <w:rPr>
        <w:rFonts w:ascii="Symbol" w:eastAsia="Symbol" w:hAnsi="Symbol" w:cs="Symbol" w:hint="default"/>
        <w:w w:val="100"/>
        <w:sz w:val="24"/>
        <w:szCs w:val="24"/>
      </w:rPr>
    </w:lvl>
    <w:lvl w:ilvl="1" w:tplc="4CBAF26E">
      <w:numFmt w:val="bullet"/>
      <w:lvlText w:val="•"/>
      <w:lvlJc w:val="left"/>
      <w:pPr>
        <w:ind w:left="1720" w:hanging="300"/>
      </w:pPr>
      <w:rPr>
        <w:rFonts w:hint="default"/>
      </w:rPr>
    </w:lvl>
    <w:lvl w:ilvl="2" w:tplc="020CC962">
      <w:numFmt w:val="bullet"/>
      <w:lvlText w:val="•"/>
      <w:lvlJc w:val="left"/>
      <w:pPr>
        <w:ind w:left="2520" w:hanging="300"/>
      </w:pPr>
      <w:rPr>
        <w:rFonts w:hint="default"/>
      </w:rPr>
    </w:lvl>
    <w:lvl w:ilvl="3" w:tplc="32041D06">
      <w:numFmt w:val="bullet"/>
      <w:lvlText w:val="•"/>
      <w:lvlJc w:val="left"/>
      <w:pPr>
        <w:ind w:left="3320" w:hanging="300"/>
      </w:pPr>
      <w:rPr>
        <w:rFonts w:hint="default"/>
      </w:rPr>
    </w:lvl>
    <w:lvl w:ilvl="4" w:tplc="E672267A">
      <w:numFmt w:val="bullet"/>
      <w:lvlText w:val="•"/>
      <w:lvlJc w:val="left"/>
      <w:pPr>
        <w:ind w:left="4120" w:hanging="300"/>
      </w:pPr>
      <w:rPr>
        <w:rFonts w:hint="default"/>
      </w:rPr>
    </w:lvl>
    <w:lvl w:ilvl="5" w:tplc="67A0DC2A">
      <w:numFmt w:val="bullet"/>
      <w:lvlText w:val="•"/>
      <w:lvlJc w:val="left"/>
      <w:pPr>
        <w:ind w:left="4920" w:hanging="300"/>
      </w:pPr>
      <w:rPr>
        <w:rFonts w:hint="default"/>
      </w:rPr>
    </w:lvl>
    <w:lvl w:ilvl="6" w:tplc="F28EC8FE">
      <w:numFmt w:val="bullet"/>
      <w:lvlText w:val="•"/>
      <w:lvlJc w:val="left"/>
      <w:pPr>
        <w:ind w:left="5720" w:hanging="300"/>
      </w:pPr>
      <w:rPr>
        <w:rFonts w:hint="default"/>
      </w:rPr>
    </w:lvl>
    <w:lvl w:ilvl="7" w:tplc="48E62698">
      <w:numFmt w:val="bullet"/>
      <w:lvlText w:val="•"/>
      <w:lvlJc w:val="left"/>
      <w:pPr>
        <w:ind w:left="6520" w:hanging="300"/>
      </w:pPr>
      <w:rPr>
        <w:rFonts w:hint="default"/>
      </w:rPr>
    </w:lvl>
    <w:lvl w:ilvl="8" w:tplc="1300485C">
      <w:numFmt w:val="bullet"/>
      <w:lvlText w:val="•"/>
      <w:lvlJc w:val="left"/>
      <w:pPr>
        <w:ind w:left="7320" w:hanging="300"/>
      </w:pPr>
      <w:rPr>
        <w:rFonts w:hint="default"/>
      </w:rPr>
    </w:lvl>
  </w:abstractNum>
  <w:abstractNum w:abstractNumId="2" w15:restartNumberingAfterBreak="0">
    <w:nsid w:val="1A835275"/>
    <w:multiLevelType w:val="hybridMultilevel"/>
    <w:tmpl w:val="16A4EDD8"/>
    <w:lvl w:ilvl="0" w:tplc="2DAEE4F6">
      <w:start w:val="1"/>
      <w:numFmt w:val="decimal"/>
      <w:lvlText w:val="%1."/>
      <w:lvlJc w:val="left"/>
      <w:pPr>
        <w:ind w:left="500" w:hanging="360"/>
      </w:pPr>
      <w:rPr>
        <w:rFonts w:ascii="Times New Roman" w:eastAsia="Times New Roman" w:hAnsi="Times New Roman" w:cs="Times New Roman" w:hint="default"/>
        <w:spacing w:val="-5"/>
        <w:w w:val="99"/>
        <w:sz w:val="24"/>
        <w:szCs w:val="24"/>
      </w:rPr>
    </w:lvl>
    <w:lvl w:ilvl="1" w:tplc="339E9EF4">
      <w:start w:val="1"/>
      <w:numFmt w:val="decimal"/>
      <w:lvlText w:val="%2."/>
      <w:lvlJc w:val="left"/>
      <w:pPr>
        <w:ind w:left="860" w:hanging="360"/>
      </w:pPr>
      <w:rPr>
        <w:rFonts w:ascii="Times New Roman" w:eastAsia="Times New Roman" w:hAnsi="Times New Roman" w:cs="Times New Roman" w:hint="default"/>
        <w:b/>
        <w:bCs/>
        <w:spacing w:val="-3"/>
        <w:w w:val="99"/>
        <w:sz w:val="24"/>
        <w:szCs w:val="24"/>
      </w:rPr>
    </w:lvl>
    <w:lvl w:ilvl="2" w:tplc="7BE09CD8">
      <w:start w:val="1"/>
      <w:numFmt w:val="lowerLetter"/>
      <w:lvlText w:val="%3."/>
      <w:lvlJc w:val="left"/>
      <w:pPr>
        <w:ind w:left="1580" w:hanging="360"/>
      </w:pPr>
      <w:rPr>
        <w:rFonts w:ascii="Times New Roman" w:eastAsia="Times New Roman" w:hAnsi="Times New Roman" w:cs="Times New Roman" w:hint="default"/>
        <w:spacing w:val="-1"/>
        <w:w w:val="99"/>
        <w:sz w:val="24"/>
        <w:szCs w:val="24"/>
      </w:rPr>
    </w:lvl>
    <w:lvl w:ilvl="3" w:tplc="7B804752">
      <w:numFmt w:val="bullet"/>
      <w:lvlText w:val="•"/>
      <w:lvlJc w:val="left"/>
      <w:pPr>
        <w:ind w:left="2497" w:hanging="360"/>
      </w:pPr>
      <w:rPr>
        <w:rFonts w:hint="default"/>
      </w:rPr>
    </w:lvl>
    <w:lvl w:ilvl="4" w:tplc="7C1E074E">
      <w:numFmt w:val="bullet"/>
      <w:lvlText w:val="•"/>
      <w:lvlJc w:val="left"/>
      <w:pPr>
        <w:ind w:left="3415" w:hanging="360"/>
      </w:pPr>
      <w:rPr>
        <w:rFonts w:hint="default"/>
      </w:rPr>
    </w:lvl>
    <w:lvl w:ilvl="5" w:tplc="A40C08F4">
      <w:numFmt w:val="bullet"/>
      <w:lvlText w:val="•"/>
      <w:lvlJc w:val="left"/>
      <w:pPr>
        <w:ind w:left="4332" w:hanging="360"/>
      </w:pPr>
      <w:rPr>
        <w:rFonts w:hint="default"/>
      </w:rPr>
    </w:lvl>
    <w:lvl w:ilvl="6" w:tplc="F4E6CA58">
      <w:numFmt w:val="bullet"/>
      <w:lvlText w:val="•"/>
      <w:lvlJc w:val="left"/>
      <w:pPr>
        <w:ind w:left="5250" w:hanging="360"/>
      </w:pPr>
      <w:rPr>
        <w:rFonts w:hint="default"/>
      </w:rPr>
    </w:lvl>
    <w:lvl w:ilvl="7" w:tplc="1B4ECD9A">
      <w:numFmt w:val="bullet"/>
      <w:lvlText w:val="•"/>
      <w:lvlJc w:val="left"/>
      <w:pPr>
        <w:ind w:left="6167" w:hanging="360"/>
      </w:pPr>
      <w:rPr>
        <w:rFonts w:hint="default"/>
      </w:rPr>
    </w:lvl>
    <w:lvl w:ilvl="8" w:tplc="3B1E39BC">
      <w:numFmt w:val="bullet"/>
      <w:lvlText w:val="•"/>
      <w:lvlJc w:val="left"/>
      <w:pPr>
        <w:ind w:left="7085" w:hanging="360"/>
      </w:pPr>
      <w:rPr>
        <w:rFonts w:hint="default"/>
      </w:rPr>
    </w:lvl>
  </w:abstractNum>
  <w:abstractNum w:abstractNumId="3" w15:restartNumberingAfterBreak="0">
    <w:nsid w:val="39F113FA"/>
    <w:multiLevelType w:val="hybridMultilevel"/>
    <w:tmpl w:val="B55625FC"/>
    <w:lvl w:ilvl="0" w:tplc="FE20D804">
      <w:start w:val="1"/>
      <w:numFmt w:val="lowerLetter"/>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11123A"/>
    <w:multiLevelType w:val="hybridMultilevel"/>
    <w:tmpl w:val="E006F600"/>
    <w:lvl w:ilvl="0" w:tplc="FBDE31AC">
      <w:numFmt w:val="bullet"/>
      <w:lvlText w:val=""/>
      <w:lvlJc w:val="left"/>
      <w:pPr>
        <w:ind w:left="500" w:hanging="360"/>
      </w:pPr>
      <w:rPr>
        <w:rFonts w:ascii="Symbol" w:eastAsia="Symbol" w:hAnsi="Symbol" w:cs="Symbol" w:hint="default"/>
        <w:w w:val="100"/>
        <w:sz w:val="24"/>
        <w:szCs w:val="24"/>
      </w:rPr>
    </w:lvl>
    <w:lvl w:ilvl="1" w:tplc="0D888798">
      <w:numFmt w:val="bullet"/>
      <w:lvlText w:val=""/>
      <w:lvlJc w:val="left"/>
      <w:pPr>
        <w:ind w:left="860" w:hanging="360"/>
      </w:pPr>
      <w:rPr>
        <w:rFonts w:ascii="Symbol" w:eastAsia="Symbol" w:hAnsi="Symbol" w:cs="Symbol" w:hint="default"/>
        <w:w w:val="100"/>
        <w:sz w:val="24"/>
        <w:szCs w:val="24"/>
      </w:rPr>
    </w:lvl>
    <w:lvl w:ilvl="2" w:tplc="7322560C">
      <w:numFmt w:val="bullet"/>
      <w:lvlText w:val="•"/>
      <w:lvlJc w:val="left"/>
      <w:pPr>
        <w:ind w:left="1755" w:hanging="360"/>
      </w:pPr>
      <w:rPr>
        <w:rFonts w:hint="default"/>
      </w:rPr>
    </w:lvl>
    <w:lvl w:ilvl="3" w:tplc="94FAE862">
      <w:numFmt w:val="bullet"/>
      <w:lvlText w:val="•"/>
      <w:lvlJc w:val="left"/>
      <w:pPr>
        <w:ind w:left="2651" w:hanging="360"/>
      </w:pPr>
      <w:rPr>
        <w:rFonts w:hint="default"/>
      </w:rPr>
    </w:lvl>
    <w:lvl w:ilvl="4" w:tplc="A9128892">
      <w:numFmt w:val="bullet"/>
      <w:lvlText w:val="•"/>
      <w:lvlJc w:val="left"/>
      <w:pPr>
        <w:ind w:left="3546" w:hanging="360"/>
      </w:pPr>
      <w:rPr>
        <w:rFonts w:hint="default"/>
      </w:rPr>
    </w:lvl>
    <w:lvl w:ilvl="5" w:tplc="E65882A4">
      <w:numFmt w:val="bullet"/>
      <w:lvlText w:val="•"/>
      <w:lvlJc w:val="left"/>
      <w:pPr>
        <w:ind w:left="4442" w:hanging="360"/>
      </w:pPr>
      <w:rPr>
        <w:rFonts w:hint="default"/>
      </w:rPr>
    </w:lvl>
    <w:lvl w:ilvl="6" w:tplc="6DBC4B18">
      <w:numFmt w:val="bullet"/>
      <w:lvlText w:val="•"/>
      <w:lvlJc w:val="left"/>
      <w:pPr>
        <w:ind w:left="5337" w:hanging="360"/>
      </w:pPr>
      <w:rPr>
        <w:rFonts w:hint="default"/>
      </w:rPr>
    </w:lvl>
    <w:lvl w:ilvl="7" w:tplc="2F16C3FC">
      <w:numFmt w:val="bullet"/>
      <w:lvlText w:val="•"/>
      <w:lvlJc w:val="left"/>
      <w:pPr>
        <w:ind w:left="6233" w:hanging="360"/>
      </w:pPr>
      <w:rPr>
        <w:rFonts w:hint="default"/>
      </w:rPr>
    </w:lvl>
    <w:lvl w:ilvl="8" w:tplc="1EE48498">
      <w:numFmt w:val="bullet"/>
      <w:lvlText w:val="•"/>
      <w:lvlJc w:val="left"/>
      <w:pPr>
        <w:ind w:left="7128" w:hanging="360"/>
      </w:pPr>
      <w:rPr>
        <w:rFonts w:hint="default"/>
      </w:rPr>
    </w:lvl>
  </w:abstractNum>
  <w:num w:numId="1" w16cid:durableId="385760111">
    <w:abstractNumId w:val="4"/>
  </w:num>
  <w:num w:numId="2" w16cid:durableId="800921172">
    <w:abstractNumId w:val="2"/>
  </w:num>
  <w:num w:numId="3" w16cid:durableId="183717509">
    <w:abstractNumId w:val="1"/>
  </w:num>
  <w:num w:numId="4" w16cid:durableId="1954094102">
    <w:abstractNumId w:val="3"/>
  </w:num>
  <w:num w:numId="5" w16cid:durableId="1675719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95F"/>
    <w:rsid w:val="00074B0B"/>
    <w:rsid w:val="000B55C8"/>
    <w:rsid w:val="001B0126"/>
    <w:rsid w:val="001D42DA"/>
    <w:rsid w:val="001E0203"/>
    <w:rsid w:val="00221D39"/>
    <w:rsid w:val="00250931"/>
    <w:rsid w:val="002A4641"/>
    <w:rsid w:val="002E1F6F"/>
    <w:rsid w:val="00355121"/>
    <w:rsid w:val="00370ADD"/>
    <w:rsid w:val="00377C1A"/>
    <w:rsid w:val="00380351"/>
    <w:rsid w:val="00381A8C"/>
    <w:rsid w:val="00487BB0"/>
    <w:rsid w:val="00572CEC"/>
    <w:rsid w:val="0062359F"/>
    <w:rsid w:val="006A62B8"/>
    <w:rsid w:val="0077279E"/>
    <w:rsid w:val="007B5EF2"/>
    <w:rsid w:val="0080320D"/>
    <w:rsid w:val="008657EB"/>
    <w:rsid w:val="009066C2"/>
    <w:rsid w:val="00931059"/>
    <w:rsid w:val="009A3A0B"/>
    <w:rsid w:val="009B5EBE"/>
    <w:rsid w:val="009D5E8E"/>
    <w:rsid w:val="00A24708"/>
    <w:rsid w:val="00A63886"/>
    <w:rsid w:val="00A85815"/>
    <w:rsid w:val="00AA5F73"/>
    <w:rsid w:val="00AD3444"/>
    <w:rsid w:val="00B03750"/>
    <w:rsid w:val="00B20BC7"/>
    <w:rsid w:val="00B40B4E"/>
    <w:rsid w:val="00BD469E"/>
    <w:rsid w:val="00C07469"/>
    <w:rsid w:val="00C264BC"/>
    <w:rsid w:val="00CB095F"/>
    <w:rsid w:val="00CF167F"/>
    <w:rsid w:val="00D01213"/>
    <w:rsid w:val="00D614EE"/>
    <w:rsid w:val="00DD1C9D"/>
    <w:rsid w:val="00DE5C8A"/>
    <w:rsid w:val="00E32FBE"/>
    <w:rsid w:val="00E3717C"/>
    <w:rsid w:val="00E5460C"/>
    <w:rsid w:val="00E84DA0"/>
    <w:rsid w:val="00F57012"/>
    <w:rsid w:val="00FB3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F70D7"/>
  <w15:chartTrackingRefBased/>
  <w15:docId w15:val="{367B042D-473D-49F7-90FF-9E1C9C69D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95F"/>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CB095F"/>
    <w:pPr>
      <w:spacing w:before="231"/>
      <w:outlineLvl w:val="0"/>
    </w:pPr>
    <w:rPr>
      <w:b/>
      <w:bCs/>
      <w:sz w:val="28"/>
      <w:szCs w:val="28"/>
    </w:rPr>
  </w:style>
  <w:style w:type="paragraph" w:styleId="Heading2">
    <w:name w:val="heading 2"/>
    <w:basedOn w:val="Normal"/>
    <w:link w:val="Heading2Char"/>
    <w:uiPriority w:val="9"/>
    <w:unhideWhenUsed/>
    <w:qFormat/>
    <w:rsid w:val="00CB095F"/>
    <w:pPr>
      <w:spacing w:before="119"/>
      <w:ind w:left="860" w:hanging="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95F"/>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9"/>
    <w:rsid w:val="00CB095F"/>
    <w:rPr>
      <w:rFonts w:ascii="Times New Roman" w:eastAsia="Times New Roman" w:hAnsi="Times New Roman" w:cs="Times New Roman"/>
      <w:b/>
      <w:bCs/>
      <w:sz w:val="24"/>
      <w:szCs w:val="24"/>
    </w:rPr>
  </w:style>
  <w:style w:type="paragraph" w:styleId="TOC1">
    <w:name w:val="toc 1"/>
    <w:basedOn w:val="Normal"/>
    <w:uiPriority w:val="39"/>
    <w:qFormat/>
    <w:rsid w:val="00CB095F"/>
    <w:pPr>
      <w:spacing w:before="396"/>
      <w:ind w:left="140"/>
    </w:pPr>
    <w:rPr>
      <w:b/>
      <w:bCs/>
      <w:sz w:val="24"/>
      <w:szCs w:val="24"/>
    </w:rPr>
  </w:style>
  <w:style w:type="paragraph" w:styleId="TOC2">
    <w:name w:val="toc 2"/>
    <w:basedOn w:val="Normal"/>
    <w:uiPriority w:val="39"/>
    <w:qFormat/>
    <w:rsid w:val="00CB095F"/>
    <w:pPr>
      <w:spacing w:before="60"/>
      <w:ind w:left="859"/>
    </w:pPr>
    <w:rPr>
      <w:sz w:val="24"/>
      <w:szCs w:val="24"/>
    </w:rPr>
  </w:style>
  <w:style w:type="paragraph" w:styleId="TOC3">
    <w:name w:val="toc 3"/>
    <w:basedOn w:val="Normal"/>
    <w:uiPriority w:val="39"/>
    <w:qFormat/>
    <w:rsid w:val="00CB095F"/>
    <w:pPr>
      <w:spacing w:before="60"/>
      <w:ind w:left="860"/>
    </w:pPr>
    <w:rPr>
      <w:sz w:val="24"/>
      <w:szCs w:val="24"/>
    </w:rPr>
  </w:style>
  <w:style w:type="paragraph" w:styleId="BodyText">
    <w:name w:val="Body Text"/>
    <w:basedOn w:val="Normal"/>
    <w:link w:val="BodyTextChar"/>
    <w:uiPriority w:val="1"/>
    <w:qFormat/>
    <w:rsid w:val="00CB095F"/>
    <w:rPr>
      <w:sz w:val="24"/>
      <w:szCs w:val="24"/>
    </w:rPr>
  </w:style>
  <w:style w:type="character" w:customStyle="1" w:styleId="BodyTextChar">
    <w:name w:val="Body Text Char"/>
    <w:basedOn w:val="DefaultParagraphFont"/>
    <w:link w:val="BodyText"/>
    <w:uiPriority w:val="1"/>
    <w:rsid w:val="00CB095F"/>
    <w:rPr>
      <w:rFonts w:ascii="Times New Roman" w:eastAsia="Times New Roman" w:hAnsi="Times New Roman" w:cs="Times New Roman"/>
      <w:sz w:val="24"/>
      <w:szCs w:val="24"/>
    </w:rPr>
  </w:style>
  <w:style w:type="paragraph" w:styleId="ListParagraph">
    <w:name w:val="List Paragraph"/>
    <w:basedOn w:val="Normal"/>
    <w:uiPriority w:val="34"/>
    <w:qFormat/>
    <w:rsid w:val="00CB095F"/>
    <w:pPr>
      <w:spacing w:before="119"/>
      <w:ind w:left="860" w:hanging="360"/>
    </w:pPr>
  </w:style>
  <w:style w:type="paragraph" w:styleId="Header">
    <w:name w:val="header"/>
    <w:basedOn w:val="Normal"/>
    <w:link w:val="HeaderChar"/>
    <w:unhideWhenUsed/>
    <w:rsid w:val="00CB095F"/>
    <w:pPr>
      <w:tabs>
        <w:tab w:val="center" w:pos="4680"/>
        <w:tab w:val="right" w:pos="9360"/>
      </w:tabs>
    </w:pPr>
  </w:style>
  <w:style w:type="character" w:customStyle="1" w:styleId="HeaderChar">
    <w:name w:val="Header Char"/>
    <w:basedOn w:val="DefaultParagraphFont"/>
    <w:link w:val="Header"/>
    <w:uiPriority w:val="99"/>
    <w:rsid w:val="00CB095F"/>
    <w:rPr>
      <w:rFonts w:ascii="Times New Roman" w:eastAsia="Times New Roman" w:hAnsi="Times New Roman" w:cs="Times New Roman"/>
    </w:rPr>
  </w:style>
  <w:style w:type="paragraph" w:styleId="Footer">
    <w:name w:val="footer"/>
    <w:basedOn w:val="Normal"/>
    <w:link w:val="FooterChar"/>
    <w:uiPriority w:val="99"/>
    <w:unhideWhenUsed/>
    <w:rsid w:val="00CB095F"/>
    <w:pPr>
      <w:tabs>
        <w:tab w:val="center" w:pos="4680"/>
        <w:tab w:val="right" w:pos="9360"/>
      </w:tabs>
    </w:pPr>
  </w:style>
  <w:style w:type="character" w:customStyle="1" w:styleId="FooterChar">
    <w:name w:val="Footer Char"/>
    <w:basedOn w:val="DefaultParagraphFont"/>
    <w:link w:val="Footer"/>
    <w:uiPriority w:val="99"/>
    <w:rsid w:val="00CB095F"/>
    <w:rPr>
      <w:rFonts w:ascii="Times New Roman" w:eastAsia="Times New Roman" w:hAnsi="Times New Roman" w:cs="Times New Roman"/>
    </w:rPr>
  </w:style>
  <w:style w:type="character" w:styleId="Hyperlink">
    <w:name w:val="Hyperlink"/>
    <w:basedOn w:val="DefaultParagraphFont"/>
    <w:uiPriority w:val="99"/>
    <w:unhideWhenUsed/>
    <w:rsid w:val="00CB095F"/>
    <w:rPr>
      <w:color w:val="0563C1" w:themeColor="hyperlink"/>
      <w:u w:val="single"/>
    </w:rPr>
  </w:style>
  <w:style w:type="paragraph" w:customStyle="1" w:styleId="TableParagraph">
    <w:name w:val="Table Paragraph"/>
    <w:basedOn w:val="Normal"/>
    <w:uiPriority w:val="1"/>
    <w:qFormat/>
    <w:rsid w:val="00D01213"/>
    <w:pPr>
      <w:spacing w:before="120"/>
      <w:ind w:left="103"/>
    </w:pPr>
  </w:style>
  <w:style w:type="paragraph" w:styleId="TOCHeading">
    <w:name w:val="TOC Heading"/>
    <w:basedOn w:val="Heading1"/>
    <w:next w:val="Normal"/>
    <w:uiPriority w:val="39"/>
    <w:unhideWhenUsed/>
    <w:qFormat/>
    <w:rsid w:val="00381A8C"/>
    <w:pPr>
      <w:keepNext/>
      <w:keepLines/>
      <w:widowControl/>
      <w:autoSpaceDE/>
      <w:autoSpaceDN/>
      <w:spacing w:before="240" w:line="259" w:lineRule="auto"/>
      <w:outlineLvl w:val="9"/>
    </w:pPr>
    <w:rPr>
      <w:rFonts w:asciiTheme="majorHAnsi" w:eastAsiaTheme="majorEastAsia" w:hAnsiTheme="majorHAnsi" w:cstheme="majorBidi"/>
      <w:b w:val="0"/>
      <w:bCs w:val="0"/>
      <w:color w:val="2F5496" w:themeColor="accent1" w:themeShade="BF"/>
      <w:sz w:val="32"/>
      <w:szCs w:val="32"/>
    </w:rPr>
  </w:style>
  <w:style w:type="paragraph" w:styleId="Revision">
    <w:name w:val="Revision"/>
    <w:hidden/>
    <w:uiPriority w:val="99"/>
    <w:semiHidden/>
    <w:rsid w:val="00A85815"/>
    <w:pPr>
      <w:spacing w:after="0" w:line="240" w:lineRule="auto"/>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A85815"/>
    <w:rPr>
      <w:sz w:val="16"/>
      <w:szCs w:val="16"/>
    </w:rPr>
  </w:style>
  <w:style w:type="paragraph" w:styleId="CommentText">
    <w:name w:val="annotation text"/>
    <w:basedOn w:val="Normal"/>
    <w:link w:val="CommentTextChar"/>
    <w:uiPriority w:val="99"/>
    <w:unhideWhenUsed/>
    <w:rsid w:val="00A85815"/>
    <w:rPr>
      <w:sz w:val="20"/>
      <w:szCs w:val="20"/>
    </w:rPr>
  </w:style>
  <w:style w:type="character" w:customStyle="1" w:styleId="CommentTextChar">
    <w:name w:val="Comment Text Char"/>
    <w:basedOn w:val="DefaultParagraphFont"/>
    <w:link w:val="CommentText"/>
    <w:uiPriority w:val="99"/>
    <w:rsid w:val="00A858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85815"/>
    <w:rPr>
      <w:b/>
      <w:bCs/>
    </w:rPr>
  </w:style>
  <w:style w:type="character" w:customStyle="1" w:styleId="CommentSubjectChar">
    <w:name w:val="Comment Subject Char"/>
    <w:basedOn w:val="CommentTextChar"/>
    <w:link w:val="CommentSubject"/>
    <w:uiPriority w:val="99"/>
    <w:semiHidden/>
    <w:rsid w:val="00A85815"/>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C264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ecca.wilson@alask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dps.grants@alaska.gov"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ctfli.org"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oa.alaska.gov/dof/ssa/index.html" TargetMode="External"/><Relationship Id="rId23" Type="http://schemas.openxmlformats.org/officeDocument/2006/relationships/fontTable" Target="fontTable.xml"/><Relationship Id="rId10" Type="http://schemas.openxmlformats.org/officeDocument/2006/relationships/hyperlink" Target="https://bja.ojp.gov/program/jag/overview"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cfr.federalregister.gov/current/title-2/part-200/subpart-F" TargetMode="Externa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615F3-7CA4-403E-9995-9026C47B7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3399</Words>
  <Characters>19716</Characters>
  <Application>Microsoft Office Word</Application>
  <DocSecurity>0</DocSecurity>
  <Lines>636</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Anthony P (DPS)</dc:creator>
  <cp:keywords/>
  <dc:description/>
  <cp:lastModifiedBy>Davis, Anthony P (DPS)</cp:lastModifiedBy>
  <cp:revision>2</cp:revision>
  <dcterms:created xsi:type="dcterms:W3CDTF">2025-12-24T22:06:00Z</dcterms:created>
  <dcterms:modified xsi:type="dcterms:W3CDTF">2025-12-24T22:06:00Z</dcterms:modified>
</cp:coreProperties>
</file>