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8AB0" w14:textId="77777777" w:rsidR="00885F99" w:rsidRPr="000B414B" w:rsidRDefault="00885F99" w:rsidP="00885F99">
      <w:pPr>
        <w:widowControl/>
      </w:pPr>
    </w:p>
    <w:p w14:paraId="61AD5747" w14:textId="108ED3F1" w:rsidR="00885F99" w:rsidRPr="000B414B" w:rsidRDefault="00FE2A3D" w:rsidP="00FE2A3D">
      <w:pPr>
        <w:widowControl/>
        <w:jc w:val="center"/>
      </w:pPr>
      <w:r w:rsidRPr="000B414B">
        <w:rPr>
          <w:noProof/>
        </w:rPr>
        <w:drawing>
          <wp:inline distT="0" distB="0" distL="0" distR="0" wp14:anchorId="52658091" wp14:editId="1B022779">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719B072D" w:rsidR="00885F99" w:rsidRDefault="00885F99" w:rsidP="00885F99">
      <w:pPr>
        <w:jc w:val="center"/>
        <w:rPr>
          <w:sz w:val="24"/>
        </w:rPr>
      </w:pPr>
      <w:r w:rsidRPr="00F06FB7">
        <w:rPr>
          <w:bCs/>
          <w:sz w:val="24"/>
        </w:rPr>
        <w:t xml:space="preserve">Invitation to Bid </w:t>
      </w:r>
      <w:r w:rsidR="00643FF6">
        <w:rPr>
          <w:sz w:val="24"/>
        </w:rPr>
        <w:t>SEF-</w:t>
      </w:r>
      <w:r w:rsidR="005E6DD0">
        <w:rPr>
          <w:sz w:val="24"/>
        </w:rPr>
        <w:t>246</w:t>
      </w:r>
      <w:r w:rsidR="00D97DC3">
        <w:rPr>
          <w:sz w:val="24"/>
        </w:rPr>
        <w:t>5</w:t>
      </w:r>
    </w:p>
    <w:p w14:paraId="377ED3F1" w14:textId="30BF07DE" w:rsidR="003F3A67" w:rsidRPr="008B653E" w:rsidRDefault="00885F99" w:rsidP="003F3A67">
      <w:pPr>
        <w:jc w:val="center"/>
        <w:rPr>
          <w:sz w:val="24"/>
        </w:rPr>
      </w:pPr>
      <w:r w:rsidRPr="00F06FB7">
        <w:rPr>
          <w:sz w:val="24"/>
        </w:rPr>
        <w:t>Title of ITB:</w:t>
      </w:r>
      <w:r w:rsidR="00055684">
        <w:rPr>
          <w:sz w:val="24"/>
        </w:rPr>
        <w:t xml:space="preserve"> </w:t>
      </w:r>
      <w:r w:rsidR="00D97DC3">
        <w:rPr>
          <w:sz w:val="24"/>
        </w:rPr>
        <w:t>8,000 Gallon Water Tanker Trailers</w:t>
      </w:r>
    </w:p>
    <w:p w14:paraId="5DEB43C6" w14:textId="1795837E" w:rsidR="00885F99" w:rsidRDefault="00885F99" w:rsidP="00885F99">
      <w:pPr>
        <w:jc w:val="center"/>
        <w:rPr>
          <w:sz w:val="24"/>
        </w:rPr>
      </w:pPr>
    </w:p>
    <w:p w14:paraId="2593E0F7" w14:textId="426058FF" w:rsidR="00885F99" w:rsidRDefault="00885F99" w:rsidP="00885F99">
      <w:pPr>
        <w:widowControl/>
        <w:jc w:val="center"/>
        <w:rPr>
          <w:sz w:val="24"/>
        </w:rPr>
      </w:pPr>
      <w:r w:rsidRPr="00F06FB7">
        <w:rPr>
          <w:sz w:val="24"/>
        </w:rPr>
        <w:t>Date of Issue:</w:t>
      </w:r>
      <w:r w:rsidR="00EC76CE">
        <w:rPr>
          <w:sz w:val="24"/>
        </w:rPr>
        <w:t xml:space="preserve"> </w:t>
      </w:r>
      <w:r w:rsidR="00422952">
        <w:rPr>
          <w:sz w:val="24"/>
        </w:rPr>
        <w:t xml:space="preserve">September </w:t>
      </w:r>
      <w:r w:rsidR="00D97DC3">
        <w:rPr>
          <w:sz w:val="24"/>
        </w:rPr>
        <w:t>30</w:t>
      </w:r>
      <w:r w:rsidR="00422952">
        <w:rPr>
          <w:sz w:val="24"/>
        </w:rPr>
        <w:t>, 2025</w:t>
      </w:r>
    </w:p>
    <w:p w14:paraId="352A3BFF" w14:textId="35246B1C" w:rsidR="00885F99" w:rsidRPr="00F01D79" w:rsidRDefault="00885F99" w:rsidP="00885F99">
      <w:pPr>
        <w:widowControl/>
        <w:jc w:val="center"/>
        <w:rPr>
          <w:sz w:val="24"/>
        </w:rPr>
      </w:pPr>
      <w:r w:rsidRPr="00F01D79">
        <w:rPr>
          <w:sz w:val="24"/>
        </w:rPr>
        <w:t>Request for Amendments Due</w:t>
      </w:r>
      <w:r w:rsidR="00422952">
        <w:rPr>
          <w:sz w:val="24"/>
        </w:rPr>
        <w:t xml:space="preserve">: October </w:t>
      </w:r>
      <w:r w:rsidR="00D97DC3">
        <w:rPr>
          <w:sz w:val="24"/>
        </w:rPr>
        <w:t>14</w:t>
      </w:r>
      <w:r w:rsidR="00422952">
        <w:rPr>
          <w:sz w:val="24"/>
        </w:rPr>
        <w:t>, 2025</w:t>
      </w:r>
      <w:r w:rsidRPr="00F01D79">
        <w:rPr>
          <w:sz w:val="24"/>
        </w:rPr>
        <w:t xml:space="preserve"> (Reference Item 14) </w:t>
      </w:r>
    </w:p>
    <w:p w14:paraId="304C7E6E" w14:textId="412D2B6C" w:rsidR="00885F99" w:rsidRDefault="00885F99" w:rsidP="00885F99">
      <w:pPr>
        <w:widowControl/>
        <w:jc w:val="center"/>
        <w:rPr>
          <w:sz w:val="24"/>
        </w:rPr>
      </w:pPr>
      <w:r w:rsidRPr="00F01D79">
        <w:rPr>
          <w:sz w:val="24"/>
        </w:rPr>
        <w:t>Bid Opening Date:</w:t>
      </w:r>
      <w:r w:rsidR="00422952">
        <w:rPr>
          <w:sz w:val="24"/>
        </w:rPr>
        <w:t xml:space="preserve"> October 2</w:t>
      </w:r>
      <w:r w:rsidR="00D97DC3">
        <w:rPr>
          <w:sz w:val="24"/>
        </w:rPr>
        <w:t>3</w:t>
      </w:r>
      <w:r w:rsidR="00422952">
        <w:rPr>
          <w:sz w:val="24"/>
        </w:rPr>
        <w:t>, 2025</w:t>
      </w:r>
      <w:r w:rsidR="00BB3DB3">
        <w:rPr>
          <w:sz w:val="24"/>
        </w:rPr>
        <w:t xml:space="preserve"> </w:t>
      </w:r>
      <w:r w:rsidRPr="00F01D79">
        <w:rPr>
          <w:sz w:val="24"/>
        </w:rPr>
        <w:t>@ 2:30 PM</w:t>
      </w:r>
    </w:p>
    <w:p w14:paraId="019AFECF" w14:textId="77777777" w:rsidR="00885F99" w:rsidRDefault="00885F99" w:rsidP="00885F99">
      <w:pPr>
        <w:widowControl/>
        <w:jc w:val="center"/>
        <w:rPr>
          <w:sz w:val="24"/>
        </w:rPr>
      </w:pP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26A4A626" w14:textId="78E24136" w:rsidR="00885F99" w:rsidRPr="00F06FB7" w:rsidRDefault="00885F99" w:rsidP="00885F99">
      <w:pPr>
        <w:widowControl/>
        <w:jc w:val="center"/>
        <w:rPr>
          <w:sz w:val="24"/>
        </w:rPr>
      </w:pPr>
      <w:r w:rsidRPr="00F06FB7">
        <w:rPr>
          <w:sz w:val="24"/>
        </w:rPr>
        <w:t xml:space="preserve">Contracting Officer: </w:t>
      </w:r>
      <w:r w:rsidR="00422952">
        <w:rPr>
          <w:sz w:val="24"/>
        </w:rPr>
        <w:t>Kristi Futrel</w:t>
      </w:r>
    </w:p>
    <w:p w14:paraId="1586BBA3" w14:textId="79B2E2DE" w:rsidR="00885F99" w:rsidRPr="00F06FB7" w:rsidRDefault="00885F99" w:rsidP="00885F99">
      <w:pPr>
        <w:widowControl/>
        <w:jc w:val="center"/>
        <w:rPr>
          <w:sz w:val="24"/>
        </w:rPr>
      </w:pPr>
      <w:r w:rsidRPr="00F06FB7">
        <w:rPr>
          <w:sz w:val="24"/>
        </w:rPr>
        <w:t xml:space="preserve">Phone: (907) </w:t>
      </w:r>
      <w:r>
        <w:rPr>
          <w:sz w:val="24"/>
        </w:rPr>
        <w:t>269-</w:t>
      </w:r>
      <w:r w:rsidR="00643FF6">
        <w:rPr>
          <w:sz w:val="24"/>
        </w:rPr>
        <w:t>07</w:t>
      </w:r>
      <w:r w:rsidR="00422952">
        <w:rPr>
          <w:sz w:val="24"/>
        </w:rPr>
        <w:t>93</w:t>
      </w:r>
    </w:p>
    <w:p w14:paraId="4A35AC4E" w14:textId="319F5C79" w:rsidR="00885F99" w:rsidRDefault="00885F99" w:rsidP="003F3A67">
      <w:pPr>
        <w:widowControl/>
        <w:jc w:val="center"/>
        <w:rPr>
          <w:sz w:val="24"/>
        </w:rPr>
      </w:pPr>
      <w:r w:rsidRPr="00F06FB7">
        <w:rPr>
          <w:sz w:val="24"/>
        </w:rPr>
        <w:t xml:space="preserve">E-Mail: </w:t>
      </w:r>
      <w:r w:rsidR="00422952">
        <w:rPr>
          <w:sz w:val="24"/>
        </w:rPr>
        <w:t>Kristi.futrel@alaska.gov</w:t>
      </w:r>
    </w:p>
    <w:p w14:paraId="43AD21C5" w14:textId="77777777" w:rsidR="003F3A67" w:rsidRPr="000B414B" w:rsidRDefault="003F3A67" w:rsidP="003F3A67">
      <w:pPr>
        <w:widowControl/>
        <w:jc w:val="center"/>
        <w:rPr>
          <w:sz w:val="24"/>
        </w:rPr>
      </w:pPr>
    </w:p>
    <w:p w14:paraId="51F3EABA" w14:textId="77777777" w:rsidR="00885F99" w:rsidRPr="000B414B" w:rsidRDefault="00885F99" w:rsidP="00885F99">
      <w:pPr>
        <w:widowControl/>
        <w:jc w:val="center"/>
        <w:rPr>
          <w:sz w:val="24"/>
        </w:rPr>
      </w:pPr>
    </w:p>
    <w:p w14:paraId="1580C1EE" w14:textId="2EDE3D89" w:rsidR="00885F99" w:rsidRPr="000B414B" w:rsidRDefault="00885F99" w:rsidP="00885F99">
      <w:pPr>
        <w:widowControl/>
        <w:jc w:val="center"/>
        <w:rPr>
          <w:rStyle w:val="Hyperlink"/>
          <w:sz w:val="24"/>
        </w:rPr>
      </w:pPr>
      <w:r w:rsidRPr="000B414B">
        <w:rPr>
          <w:b/>
          <w:bCs/>
          <w:color w:val="FF0000"/>
          <w:sz w:val="28"/>
          <w:szCs w:val="28"/>
        </w:rPr>
        <w:fldChar w:fldCharType="begin"/>
      </w:r>
      <w:r w:rsidR="007E097D">
        <w:rPr>
          <w:b/>
          <w:bCs/>
          <w:color w:val="FF0000"/>
          <w:sz w:val="28"/>
          <w:szCs w:val="28"/>
        </w:rPr>
        <w:instrText>HYPERLINK "https://dot.alaska.gov/sef/bid_request.shtml" \t "_blank"</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56FB2EF" w:rsidR="00885F99" w:rsidRPr="00B07E07" w:rsidRDefault="00885F99" w:rsidP="00885F99">
      <w:pPr>
        <w:widowControl/>
        <w:jc w:val="center"/>
        <w:rPr>
          <w:sz w:val="24"/>
        </w:rPr>
      </w:pPr>
      <w:r w:rsidRPr="000B414B">
        <w:rPr>
          <w:sz w:val="24"/>
        </w:rPr>
        <w:t xml:space="preserve">Offerors Are Not Required </w:t>
      </w:r>
      <w:r w:rsidR="007D543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3F8272F2" w14:textId="77777777" w:rsidR="00852919" w:rsidRPr="005C2F14" w:rsidRDefault="00DF4853" w:rsidP="001A5F27">
      <w:pPr>
        <w:pStyle w:val="Heading1"/>
        <w:spacing w:after="0"/>
        <w:rPr>
          <w:rFonts w:cs="Arial"/>
        </w:rPr>
      </w:pPr>
      <w:r w:rsidRPr="005C2F14">
        <w:rPr>
          <w:rFonts w:cs="Arial"/>
        </w:rPr>
        <w:lastRenderedPageBreak/>
        <w:t>TERMS AND CONDITION</w:t>
      </w:r>
    </w:p>
    <w:p w14:paraId="0A808C67" w14:textId="3B6EF7EA" w:rsidR="00852919" w:rsidRDefault="00852919" w:rsidP="001A5F27">
      <w:pPr>
        <w:pStyle w:val="BlockText"/>
        <w:numPr>
          <w:ilvl w:val="0"/>
          <w:numId w:val="0"/>
        </w:numPr>
        <w:spacing w:after="0"/>
        <w:ind w:right="0"/>
        <w:jc w:val="both"/>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055098" w:rsidRPr="005C2F14">
        <w:rPr>
          <w:rFonts w:cs="Arial"/>
          <w:szCs w:val="20"/>
        </w:rPr>
        <w:t>ensure</w:t>
      </w:r>
      <w:r w:rsidRPr="005C2F14">
        <w:rPr>
          <w:rFonts w:cs="Arial"/>
          <w:szCs w:val="20"/>
        </w:rPr>
        <w:t xml:space="preserve"> compliance.</w:t>
      </w:r>
    </w:p>
    <w:p w14:paraId="571DEFF5" w14:textId="36CC38C2" w:rsidR="00643FF6" w:rsidRPr="005C2F14" w:rsidRDefault="00643FF6" w:rsidP="001A5F27">
      <w:pPr>
        <w:pStyle w:val="BlockText"/>
        <w:numPr>
          <w:ilvl w:val="0"/>
          <w:numId w:val="0"/>
        </w:numPr>
        <w:spacing w:after="0"/>
        <w:ind w:right="0"/>
        <w:jc w:val="both"/>
        <w:rPr>
          <w:rFonts w:cs="Arial"/>
          <w:szCs w:val="20"/>
        </w:rPr>
      </w:pPr>
    </w:p>
    <w:p w14:paraId="009700C5" w14:textId="22F4C59D" w:rsidR="00DF4853" w:rsidRPr="005E6DD0" w:rsidRDefault="00AB5E75" w:rsidP="00DD76EB">
      <w:pPr>
        <w:pStyle w:val="Heading2"/>
        <w:numPr>
          <w:ilvl w:val="0"/>
          <w:numId w:val="13"/>
        </w:numPr>
        <w:rPr>
          <w:rFonts w:cs="Arial"/>
        </w:rPr>
      </w:pPr>
      <w:r w:rsidRPr="005C2F14">
        <w:rPr>
          <w:rFonts w:cs="Arial"/>
        </w:rPr>
        <w:t>INTENT:  This invitation to bid (ITB) is intend</w:t>
      </w:r>
      <w:r w:rsidR="002D2FBF" w:rsidRPr="005C2F14">
        <w:rPr>
          <w:rFonts w:cs="Arial"/>
        </w:rPr>
        <w:t>ed to result in the purchase of</w:t>
      </w:r>
      <w:r w:rsidR="008F56F2">
        <w:rPr>
          <w:rFonts w:cs="Arial"/>
        </w:rPr>
        <w:t xml:space="preserve"> </w:t>
      </w:r>
      <w:r w:rsidR="00D97DC3">
        <w:rPr>
          <w:rFonts w:cs="Arial"/>
        </w:rPr>
        <w:t>8,000 Gallon Water Tank Trailers</w:t>
      </w:r>
      <w:r w:rsidR="008F56F2" w:rsidRPr="005E6DD0">
        <w:rPr>
          <w:rFonts w:cs="Arial"/>
          <w:lang w:val="en-US"/>
        </w:rPr>
        <w:t>.</w:t>
      </w:r>
    </w:p>
    <w:p w14:paraId="3C0545A1" w14:textId="77777777" w:rsidR="001A5F27" w:rsidRPr="005E6DD0" w:rsidRDefault="001A5F27" w:rsidP="001A5F27">
      <w:pPr>
        <w:rPr>
          <w:rFonts w:cs="Arial"/>
          <w:lang w:val="x-none" w:eastAsia="x-none"/>
        </w:rPr>
      </w:pPr>
    </w:p>
    <w:p w14:paraId="5F3A4C89" w14:textId="77777777"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Pr>
          <w:rFonts w:cs="Arial"/>
          <w:b/>
          <w:szCs w:val="20"/>
        </w:rPr>
        <w:t xml:space="preserve"> </w:t>
      </w:r>
      <w:r w:rsidRPr="00BC4A84">
        <w:rPr>
          <w:rFonts w:cs="Arial"/>
          <w:szCs w:val="20"/>
        </w:rPr>
        <w:t>One time purchase</w:t>
      </w:r>
    </w:p>
    <w:p w14:paraId="5A971955" w14:textId="073F2A89"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 xml:space="preserve">Quantities: </w:t>
      </w:r>
      <w:r w:rsidR="00D97DC3">
        <w:rPr>
          <w:rFonts w:cs="Arial"/>
          <w:szCs w:val="20"/>
        </w:rPr>
        <w:t>4</w:t>
      </w:r>
      <w:r>
        <w:rPr>
          <w:rFonts w:cs="Arial"/>
          <w:szCs w:val="20"/>
        </w:rPr>
        <w:t xml:space="preserve"> </w:t>
      </w:r>
    </w:p>
    <w:p w14:paraId="71B3AB7E" w14:textId="14FDAEA0"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Location of Use: </w:t>
      </w:r>
      <w:r w:rsidR="00D97DC3">
        <w:rPr>
          <w:rFonts w:cs="Arial"/>
          <w:szCs w:val="20"/>
        </w:rPr>
        <w:t>Fairbanks</w:t>
      </w:r>
      <w:r>
        <w:rPr>
          <w:rFonts w:cs="Arial"/>
          <w:szCs w:val="20"/>
        </w:rPr>
        <w:t>, Alaska</w:t>
      </w:r>
    </w:p>
    <w:p w14:paraId="14C6E3E8" w14:textId="77777777"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Warranty locations: </w:t>
      </w:r>
      <w:r>
        <w:rPr>
          <w:rFonts w:cs="Arial"/>
          <w:szCs w:val="20"/>
        </w:rPr>
        <w:t>Anchorage at a minimum</w:t>
      </w:r>
    </w:p>
    <w:p w14:paraId="504A8F5D" w14:textId="77777777" w:rsidR="002D2FBF" w:rsidRPr="005C2F14" w:rsidRDefault="002D2FBF" w:rsidP="00DD76EB">
      <w:pPr>
        <w:pStyle w:val="BlockText"/>
        <w:numPr>
          <w:ilvl w:val="1"/>
          <w:numId w:val="13"/>
        </w:numPr>
        <w:spacing w:after="0"/>
        <w:ind w:right="0"/>
        <w:jc w:val="both"/>
        <w:rPr>
          <w:rFonts w:cs="Arial"/>
          <w:bCs/>
          <w:szCs w:val="20"/>
        </w:rPr>
      </w:pPr>
      <w:r w:rsidRPr="005C2F14">
        <w:rPr>
          <w:rFonts w:cs="Arial"/>
          <w:szCs w:val="20"/>
        </w:rPr>
        <w:t>In addition to the State of Alaska requirements, the Municipality of Anchorage and other Alaska political subdivisions may cooperatively purchase from the resulting contract</w:t>
      </w:r>
      <w:r w:rsidRPr="005C2F14">
        <w:rPr>
          <w:rFonts w:cs="Arial"/>
          <w:bCs/>
          <w:szCs w:val="20"/>
        </w:rPr>
        <w:t>.</w:t>
      </w:r>
    </w:p>
    <w:p w14:paraId="576AC59D" w14:textId="77777777" w:rsidR="002D2FBF" w:rsidRPr="005C2F14" w:rsidRDefault="002D2FBF" w:rsidP="00DD76EB">
      <w:pPr>
        <w:pStyle w:val="BlockText"/>
        <w:numPr>
          <w:ilvl w:val="2"/>
          <w:numId w:val="13"/>
        </w:numPr>
        <w:spacing w:after="0"/>
        <w:ind w:right="0"/>
        <w:jc w:val="both"/>
        <w:rPr>
          <w:rFonts w:cs="Arial"/>
          <w:bCs/>
          <w:szCs w:val="20"/>
        </w:rPr>
      </w:pPr>
      <w:r w:rsidRPr="005C2F14">
        <w:rPr>
          <w:rFonts w:cs="Arial"/>
          <w:szCs w:val="20"/>
        </w:rPr>
        <w:t>At no time may the contractor change the terms and conditions, alter the price to another entity, which differs from the contractual price, nor charge undisclosed administrative fees to allow cooperative purchasing.</w:t>
      </w:r>
    </w:p>
    <w:p w14:paraId="362C0847" w14:textId="77777777" w:rsidR="00852919" w:rsidRPr="005C2F14" w:rsidRDefault="00852919" w:rsidP="00DD76EB">
      <w:pPr>
        <w:pStyle w:val="Heading2"/>
        <w:numPr>
          <w:ilvl w:val="0"/>
          <w:numId w:val="13"/>
        </w:numPr>
        <w:rPr>
          <w:rFonts w:cs="Arial"/>
        </w:rPr>
      </w:pPr>
      <w:r w:rsidRPr="005C2F14">
        <w:rPr>
          <w:rFonts w:cs="Arial"/>
        </w:rPr>
        <w:t>DELIVERY:</w:t>
      </w:r>
    </w:p>
    <w:p w14:paraId="52466961" w14:textId="0D4A89CA"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Pre-delivery service: Prior to delivery, each vehicle, 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Dealer and vehicle identification.</w:t>
      </w:r>
    </w:p>
    <w:p w14:paraId="6FC1A19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vehicle's crankcase, differential and transmission, and other fluid compartments shall be filled to the manufacturer's recommended capacity.</w:t>
      </w:r>
    </w:p>
    <w:p w14:paraId="1F5E665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vehicle </w:t>
      </w:r>
      <w:proofErr w:type="gramStart"/>
      <w:r w:rsidRPr="005C2F14">
        <w:rPr>
          <w:rFonts w:cs="Arial"/>
          <w:szCs w:val="20"/>
        </w:rPr>
        <w:t>shall</w:t>
      </w:r>
      <w:proofErr w:type="gramEnd"/>
      <w:r w:rsidRPr="005C2F14">
        <w:rPr>
          <w:rFonts w:cs="Arial"/>
          <w:szCs w:val="20"/>
        </w:rPr>
        <w:t xml:space="preserve"> be clean and free from defects when delivered and should be ready for immediate and continued use upon delivery. </w:t>
      </w:r>
    </w:p>
    <w:p w14:paraId="4813B6C1"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delivered in an incomplete state, or which have deficiencies per the specification, are subject to the damage charges as noted in paragraph </w:t>
      </w:r>
      <w:r w:rsidR="00C525DB" w:rsidRPr="005C2F14">
        <w:rPr>
          <w:rFonts w:cs="Arial"/>
          <w:szCs w:val="20"/>
        </w:rPr>
        <w:t>4</w:t>
      </w:r>
      <w:r w:rsidRPr="005C2F14">
        <w:rPr>
          <w:rFonts w:cs="Arial"/>
          <w:szCs w:val="20"/>
        </w:rPr>
        <w:t>.0 below.</w:t>
      </w:r>
    </w:p>
    <w:p w14:paraId="3756D950" w14:textId="77777777" w:rsidR="008A09C5" w:rsidRPr="005C2F14" w:rsidRDefault="008A09C5"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Inspections:</w:t>
      </w:r>
    </w:p>
    <w:p w14:paraId="19DBABAE"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44C6F524" w14:textId="77777777" w:rsidR="005F1A1C" w:rsidRPr="005C2F14" w:rsidRDefault="005F1A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Acceptance:</w:t>
      </w:r>
    </w:p>
    <w:p w14:paraId="1FB74158" w14:textId="5A9699BB" w:rsidR="005F1A1C" w:rsidRPr="005C2F14" w:rsidRDefault="005F1A1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will not be considered “Accepted” until all deficiencies have been corrected.  This includes item </w:t>
      </w:r>
      <w:r w:rsidR="00285665">
        <w:rPr>
          <w:rFonts w:cs="Arial"/>
          <w:szCs w:val="20"/>
        </w:rPr>
        <w:t>3.1</w:t>
      </w:r>
      <w:r w:rsidRPr="005C2F14">
        <w:rPr>
          <w:rFonts w:cs="Arial"/>
          <w:szCs w:val="20"/>
        </w:rPr>
        <w:t xml:space="preserve"> Line Sheets/Bill of Materials</w:t>
      </w:r>
      <w:r w:rsidR="00285665">
        <w:rPr>
          <w:rFonts w:cs="Arial"/>
          <w:szCs w:val="20"/>
        </w:rPr>
        <w:t>, 3.2</w:t>
      </w:r>
      <w:r w:rsidR="00134E3D" w:rsidRPr="005C2F14">
        <w:rPr>
          <w:rFonts w:cs="Arial"/>
          <w:szCs w:val="20"/>
        </w:rPr>
        <w:t xml:space="preserve"> Parts &amp; Service Information,</w:t>
      </w:r>
      <w:r w:rsidR="00285665">
        <w:rPr>
          <w:rFonts w:cs="Arial"/>
          <w:szCs w:val="20"/>
        </w:rPr>
        <w:t xml:space="preserve"> and 9.0</w:t>
      </w:r>
      <w:r w:rsidRPr="005C2F14">
        <w:rPr>
          <w:rFonts w:cs="Arial"/>
          <w:szCs w:val="20"/>
        </w:rPr>
        <w:t xml:space="preserve"> Publications.  </w:t>
      </w:r>
    </w:p>
    <w:p w14:paraId="5452899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Delivery Receipt:</w:t>
      </w:r>
    </w:p>
    <w:p w14:paraId="7D75174E" w14:textId="410AEE9E"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04C87"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398D443D"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Vendors are cautioned and advised that such delivery forms or other </w:t>
      </w:r>
      <w:r w:rsidR="00422952" w:rsidRPr="005C2F14">
        <w:rPr>
          <w:rFonts w:cs="Arial"/>
          <w:szCs w:val="20"/>
        </w:rPr>
        <w:t>receiving</w:t>
      </w:r>
      <w:r w:rsidRPr="005C2F14">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682E347D" w:rsidR="008A09C5" w:rsidRPr="005C2F14" w:rsidRDefault="00944489" w:rsidP="00DD76EB">
      <w:pPr>
        <w:pStyle w:val="Heading2"/>
        <w:numPr>
          <w:ilvl w:val="0"/>
          <w:numId w:val="13"/>
        </w:numPr>
      </w:pPr>
      <w:r>
        <w:rPr>
          <w:lang w:val="en-US"/>
        </w:rPr>
        <w:lastRenderedPageBreak/>
        <w:t>BUILD SHEETS</w:t>
      </w:r>
    </w:p>
    <w:p w14:paraId="49468CA8" w14:textId="221D7E95" w:rsidR="008A09C5" w:rsidRPr="005C2F14"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sidR="007D543F" w:rsidRPr="00151815">
        <w:rPr>
          <w:rFonts w:cs="Arial"/>
          <w:szCs w:val="20"/>
          <w:highlight w:val="yellow"/>
        </w:rPr>
        <w:t>)</w:t>
      </w:r>
      <w:r w:rsidR="007D543F">
        <w:rPr>
          <w:rFonts w:cs="Arial"/>
          <w:szCs w:val="20"/>
        </w:rPr>
        <w:t xml:space="preserve"> Build</w:t>
      </w:r>
      <w:r>
        <w:rPr>
          <w:rFonts w:cs="Arial"/>
          <w:szCs w:val="20"/>
        </w:rPr>
        <w:t xml:space="preserve"> Sheets/Bill of Material: </w:t>
      </w:r>
      <w:r w:rsidR="008A09C5" w:rsidRPr="005C2F14">
        <w:rPr>
          <w:rFonts w:cs="Arial"/>
          <w:szCs w:val="20"/>
        </w:rPr>
        <w:t>It is required at the time of delivery that the successful bidder provides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DD76EB">
      <w:pPr>
        <w:pStyle w:val="BlockText"/>
        <w:widowControl/>
        <w:numPr>
          <w:ilvl w:val="2"/>
          <w:numId w:val="13"/>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 xml:space="preserve">or </w:t>
      </w:r>
      <w:proofErr w:type="gramStart"/>
      <w:r w:rsidR="008A09C5" w:rsidRPr="005C2F14">
        <w:rPr>
          <w:rFonts w:cs="Arial"/>
          <w:szCs w:val="20"/>
        </w:rPr>
        <w:t>the successful</w:t>
      </w:r>
      <w:proofErr w:type="gramEnd"/>
      <w:r w:rsidR="008A09C5" w:rsidRPr="005C2F14">
        <w:rPr>
          <w:rFonts w:cs="Arial"/>
          <w:szCs w:val="20"/>
        </w:rPr>
        <w:t xml:space="preserve"> bidder.</w:t>
      </w:r>
    </w:p>
    <w:p w14:paraId="2EA8166D"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Information will include at a minimum, make, model serial </w:t>
      </w:r>
      <w:proofErr w:type="gramStart"/>
      <w:r w:rsidRPr="005C2F14">
        <w:rPr>
          <w:rFonts w:cs="Arial"/>
          <w:szCs w:val="20"/>
        </w:rPr>
        <w:t>number</w:t>
      </w:r>
      <w:proofErr w:type="gramEnd"/>
      <w:r w:rsidRPr="005C2F14">
        <w:rPr>
          <w:rFonts w:cs="Arial"/>
          <w:szCs w:val="20"/>
        </w:rPr>
        <w:t xml:space="preserve"> on items such as engines, transmissions, axles, tires, bodies, etc.  The listings will be specific to each piece of equipment</w:t>
      </w:r>
      <w:r w:rsidR="00DA7D85" w:rsidRPr="005C2F14">
        <w:rPr>
          <w:rFonts w:cs="Arial"/>
          <w:szCs w:val="20"/>
        </w:rPr>
        <w:t>.</w:t>
      </w:r>
    </w:p>
    <w:p w14:paraId="24E4EE7F" w14:textId="210C18FC" w:rsidR="00DA7D85" w:rsidRPr="00BA077E"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Pr>
          <w:rFonts w:cs="Arial"/>
          <w:szCs w:val="20"/>
        </w:rPr>
        <w:t xml:space="preserve"> </w:t>
      </w:r>
      <w:r w:rsidR="00DA7D85" w:rsidRPr="005C2F14">
        <w:rPr>
          <w:rFonts w:cs="Arial"/>
          <w:szCs w:val="20"/>
        </w:rPr>
        <w:t>Parts &amp; Service information</w:t>
      </w:r>
      <w:r w:rsidR="00BA077E">
        <w:rPr>
          <w:rFonts w:cs="Arial"/>
          <w:szCs w:val="20"/>
        </w:rPr>
        <w:t xml:space="preserve">: </w:t>
      </w:r>
      <w:r w:rsidR="00DA7D85" w:rsidRPr="00BA077E">
        <w:rPr>
          <w:rFonts w:cs="Arial"/>
          <w:szCs w:val="20"/>
        </w:rPr>
        <w:t xml:space="preserve">It is required at the time of delivery that the successful bidder provides a comprehensive </w:t>
      </w:r>
      <w:r w:rsidR="00134E3D" w:rsidRPr="00BA077E">
        <w:rPr>
          <w:rFonts w:cs="Arial"/>
          <w:szCs w:val="20"/>
        </w:rPr>
        <w:t>listing of parts &amp; service information</w:t>
      </w:r>
      <w:r w:rsidR="00DA7D85" w:rsidRPr="00BA077E">
        <w:rPr>
          <w:rFonts w:cs="Arial"/>
          <w:szCs w:val="20"/>
        </w:rPr>
        <w:t>.</w:t>
      </w:r>
    </w:p>
    <w:p w14:paraId="7D9E52E1" w14:textId="77777777" w:rsidR="00DA7D85" w:rsidRPr="005C2F14" w:rsidRDefault="00DA7D8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3DDE6C49" w14:textId="4921DC78" w:rsidR="00134E3D" w:rsidRPr="005C2F14" w:rsidRDefault="00134E3D"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PDF copies of</w:t>
      </w:r>
      <w:r w:rsidR="00BA077E">
        <w:rPr>
          <w:rFonts w:cs="Arial"/>
          <w:szCs w:val="20"/>
        </w:rPr>
        <w:t xml:space="preserve"> Build Sheets and</w:t>
      </w:r>
      <w:r w:rsidRPr="005C2F14">
        <w:rPr>
          <w:rFonts w:cs="Arial"/>
          <w:szCs w:val="20"/>
        </w:rPr>
        <w:t xml:space="preserve"> Parts &amp; Service information must be emailed to: </w:t>
      </w:r>
      <w:hyperlink r:id="rId12" w:history="1">
        <w:r w:rsidR="007D543F" w:rsidRPr="003F18F0">
          <w:rPr>
            <w:rStyle w:val="Hyperlink"/>
            <w:rFonts w:cs="Arial"/>
            <w:szCs w:val="20"/>
          </w:rPr>
          <w:t>kristi.futrel@alaska.gov</w:t>
        </w:r>
      </w:hyperlink>
      <w:r w:rsidR="00033E6E" w:rsidRPr="005C2F14">
        <w:rPr>
          <w:rFonts w:cs="Arial"/>
          <w:szCs w:val="20"/>
        </w:rPr>
        <w:t xml:space="preserve">, for archiving and sharing with the proper SOA departments.  </w:t>
      </w:r>
    </w:p>
    <w:p w14:paraId="18ED11C0" w14:textId="77777777" w:rsidR="00852919" w:rsidRPr="005C2F14" w:rsidRDefault="00852919" w:rsidP="00DD76EB">
      <w:pPr>
        <w:pStyle w:val="Heading2"/>
        <w:numPr>
          <w:ilvl w:val="0"/>
          <w:numId w:val="13"/>
        </w:numPr>
        <w:rPr>
          <w:rFonts w:cs="Arial"/>
        </w:rPr>
      </w:pPr>
      <w:r w:rsidRPr="005C2F14">
        <w:rPr>
          <w:rFonts w:cs="Arial"/>
        </w:rPr>
        <w:t>F.O.B. POINT:</w:t>
      </w:r>
    </w:p>
    <w:p w14:paraId="59CEB56F" w14:textId="6331C7BC"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The F.O.B</w:t>
      </w:r>
      <w:r w:rsidR="00285665">
        <w:rPr>
          <w:rFonts w:cs="Arial"/>
          <w:szCs w:val="20"/>
        </w:rPr>
        <w:t xml:space="preserve">. point is as listed in </w:t>
      </w:r>
      <w:r w:rsidRPr="005C2F14">
        <w:rPr>
          <w:rFonts w:cs="Arial"/>
          <w:szCs w:val="20"/>
        </w:rPr>
        <w:t>Bid</w:t>
      </w:r>
      <w:r w:rsidR="00285665">
        <w:rPr>
          <w:rFonts w:cs="Arial"/>
          <w:szCs w:val="20"/>
        </w:rPr>
        <w:t xml:space="preserve"> Price</w:t>
      </w:r>
      <w:r w:rsidRPr="005C2F14">
        <w:rPr>
          <w:rFonts w:cs="Arial"/>
          <w:szCs w:val="20"/>
        </w:rPr>
        <w:t xml:space="preserve"> Schedule.  Ownership of and title </w:t>
      </w:r>
      <w:r w:rsidR="004E40DD" w:rsidRPr="005C2F14">
        <w:rPr>
          <w:rFonts w:cs="Arial"/>
          <w:szCs w:val="20"/>
        </w:rPr>
        <w:t xml:space="preserve">will </w:t>
      </w:r>
      <w:r w:rsidRPr="005C2F14">
        <w:rPr>
          <w:rFonts w:cs="Arial"/>
          <w:szCs w:val="20"/>
        </w:rPr>
        <w:t>remain with the contractor until delivery is complete to final destination and accepted by the State.</w:t>
      </w:r>
      <w:r w:rsidR="00ED591F" w:rsidRPr="005C2F14">
        <w:rPr>
          <w:rFonts w:cs="Arial"/>
          <w:szCs w:val="20"/>
        </w:rPr>
        <w:t xml:space="preserve">  Equipment is not to be driven on the Alcan Highway without prior written approval from the contracting officer.</w:t>
      </w:r>
    </w:p>
    <w:p w14:paraId="6A13567D"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proofErr w:type="gramStart"/>
      <w:r w:rsidRPr="005C2F14">
        <w:rPr>
          <w:rFonts w:cs="Arial"/>
          <w:szCs w:val="20"/>
        </w:rPr>
        <w:t>charge-back</w:t>
      </w:r>
      <w:proofErr w:type="gramEnd"/>
      <w:r w:rsidRPr="005C2F14">
        <w:rPr>
          <w:rFonts w:cs="Arial"/>
          <w:szCs w:val="20"/>
        </w:rPr>
        <w:t xml:space="preserve"> those shipping and delivery charges to the State as a separate line item on the State’s invoice.</w:t>
      </w:r>
    </w:p>
    <w:p w14:paraId="02E9DA3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All shipping charges over $100 must be documented by a copy of the actual shipping invoice and received with the invoice charge to the State.</w:t>
      </w:r>
    </w:p>
    <w:p w14:paraId="606563E5" w14:textId="77777777" w:rsidR="00D73FDE" w:rsidRPr="005C2F14"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5C2F14">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07043391" w14:textId="77777777" w:rsidR="00F63BE1" w:rsidRPr="005C2F14" w:rsidRDefault="00F63BE1" w:rsidP="00F63BE1">
      <w:pPr>
        <w:pStyle w:val="Heading2"/>
        <w:numPr>
          <w:ilvl w:val="0"/>
          <w:numId w:val="13"/>
        </w:numPr>
        <w:rPr>
          <w:rFonts w:cs="Arial"/>
        </w:rPr>
      </w:pPr>
      <w:r w:rsidRPr="005C2F14">
        <w:rPr>
          <w:rFonts w:cs="Arial"/>
        </w:rPr>
        <w:t>DAMAGES FOR LATE DELIVERY AND NON-CONFORMING GOODS:</w:t>
      </w:r>
    </w:p>
    <w:p w14:paraId="473AFDB1"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586C8E11"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Pr="005C2F14">
        <w:rPr>
          <w:rFonts w:cs="Arial"/>
          <w:szCs w:val="20"/>
          <w:highlight w:val="yellow"/>
        </w:rPr>
        <w:t>$</w:t>
      </w:r>
      <w:r w:rsidR="00BB3DB3">
        <w:rPr>
          <w:rFonts w:cs="Arial"/>
          <w:szCs w:val="20"/>
          <w:highlight w:val="yellow"/>
        </w:rPr>
        <w:t>100</w:t>
      </w:r>
      <w:r w:rsidRPr="00BA779B">
        <w:rPr>
          <w:rFonts w:cs="Arial"/>
          <w:szCs w:val="20"/>
          <w:highlight w:val="yellow"/>
        </w:rPr>
        <w:t>.</w:t>
      </w:r>
      <w:r w:rsidR="00BB3DB3">
        <w:rPr>
          <w:rFonts w:cs="Arial"/>
          <w:szCs w:val="20"/>
          <w:highlight w:val="yellow"/>
        </w:rPr>
        <w:t>0</w:t>
      </w:r>
      <w:r w:rsidR="007D543F" w:rsidRPr="00BA779B">
        <w:rPr>
          <w:rFonts w:cs="Arial"/>
          <w:szCs w:val="20"/>
          <w:highlight w:val="yellow"/>
        </w:rPr>
        <w:t>0</w:t>
      </w:r>
      <w:r w:rsidR="007D543F">
        <w:rPr>
          <w:rFonts w:cs="Arial"/>
          <w:szCs w:val="20"/>
        </w:rPr>
        <w:t>.</w:t>
      </w:r>
      <w:r w:rsidR="007D543F" w:rsidRPr="005C2F14">
        <w:rPr>
          <w:rFonts w:cs="Arial"/>
          <w:szCs w:val="20"/>
        </w:rPr>
        <w:t xml:space="preserve"> The</w:t>
      </w:r>
      <w:r w:rsidRPr="005C2F14">
        <w:rPr>
          <w:rFonts w:cs="Arial"/>
          <w:szCs w:val="20"/>
        </w:rPr>
        <w:t xml:space="preserve"> number of days for which liquidated </w:t>
      </w:r>
      <w:proofErr w:type="gramStart"/>
      <w:r w:rsidRPr="005C2F14">
        <w:rPr>
          <w:rFonts w:cs="Arial"/>
          <w:szCs w:val="20"/>
        </w:rPr>
        <w:t>damages</w:t>
      </w:r>
      <w:proofErr w:type="gramEnd"/>
      <w:r w:rsidRPr="005C2F14">
        <w:rPr>
          <w:rFonts w:cs="Arial"/>
          <w:szCs w:val="20"/>
        </w:rPr>
        <w:t xml:space="preserve"> shall apply shall include, in the case of non-conforming goods, the time reasonably necessary for the State to perform inspection.  </w:t>
      </w:r>
    </w:p>
    <w:p w14:paraId="1090FB09"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5C2F14" w:rsidRDefault="00F63BE1" w:rsidP="00F63BE1">
      <w:pPr>
        <w:pStyle w:val="Heading2"/>
        <w:numPr>
          <w:ilvl w:val="0"/>
          <w:numId w:val="13"/>
        </w:numPr>
        <w:rPr>
          <w:rFonts w:cs="Arial"/>
        </w:rPr>
      </w:pPr>
      <w:r w:rsidRPr="005C2F14">
        <w:rPr>
          <w:rFonts w:cs="Arial"/>
        </w:rPr>
        <w:t>EQUIPMENT RELIABILITY:</w:t>
      </w:r>
    </w:p>
    <w:p w14:paraId="54190C9A"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2A1E2DA2"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Acceptable Reliability</w:t>
      </w:r>
      <w:r w:rsidR="00687361" w:rsidRPr="005C2F14">
        <w:rPr>
          <w:rFonts w:cs="Arial"/>
          <w:szCs w:val="20"/>
        </w:rPr>
        <w:t>: The</w:t>
      </w:r>
      <w:r w:rsidRPr="005C2F14">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00FA3135"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.90 (90 percent) PR during any consecutive 12-</w:t>
      </w:r>
      <w:r w:rsidR="00687361" w:rsidRPr="005C2F14">
        <w:rPr>
          <w:rFonts w:cs="Arial"/>
          <w:szCs w:val="20"/>
        </w:rPr>
        <w:t>month</w:t>
      </w:r>
      <w:r w:rsidRPr="005C2F14">
        <w:rPr>
          <w:rFonts w:cs="Arial"/>
          <w:szCs w:val="20"/>
        </w:rPr>
        <w:t xml:space="preserve"> (365 days) during the warranty period.</w:t>
      </w:r>
    </w:p>
    <w:p w14:paraId="22E853D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F63BE1">
      <w:pPr>
        <w:widowControl/>
        <w:numPr>
          <w:ilvl w:val="1"/>
          <w:numId w:val="13"/>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Conditioned Failure is any Machine Failure attributable to </w:t>
      </w:r>
      <w:proofErr w:type="gramStart"/>
      <w:r w:rsidRPr="005C2F14">
        <w:rPr>
          <w:rFonts w:cs="Arial"/>
          <w:szCs w:val="20"/>
        </w:rPr>
        <w:t>accident,</w:t>
      </w:r>
      <w:proofErr w:type="gramEnd"/>
      <w:r w:rsidRPr="005C2F14">
        <w:rPr>
          <w:rFonts w:cs="Arial"/>
          <w:szCs w:val="20"/>
        </w:rPr>
        <w:t xml:space="preserve"> operator abuse or other external cause not attributable to a defect in the machine itself.</w:t>
      </w:r>
    </w:p>
    <w:p w14:paraId="39706EF9"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lastRenderedPageBreak/>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3A8A5D88" w:rsidR="00F63BE1" w:rsidRPr="00BA077E" w:rsidRDefault="00F63BE1" w:rsidP="00F63BE1">
      <w:pPr>
        <w:widowControl/>
        <w:numPr>
          <w:ilvl w:val="3"/>
          <w:numId w:val="13"/>
        </w:numPr>
        <w:tabs>
          <w:tab w:val="left" w:pos="1260"/>
        </w:tabs>
        <w:autoSpaceDE/>
        <w:autoSpaceDN/>
        <w:adjustRightInd/>
        <w:jc w:val="both"/>
        <w:rPr>
          <w:rFonts w:cs="Arial"/>
          <w:szCs w:val="20"/>
        </w:rPr>
      </w:pPr>
      <w:r w:rsidRPr="005C2F14">
        <w:rPr>
          <w:rFonts w:cs="Arial"/>
          <w:szCs w:val="20"/>
        </w:rPr>
        <w:t xml:space="preserve">Actual shop hours (and/or field repair hours) required to return unit to full operational status following machine failure, including </w:t>
      </w:r>
      <w:r w:rsidR="00904C87"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53F6D3B0"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Out of Service Report (OSR)</w:t>
      </w:r>
      <w:r w:rsidR="00687361" w:rsidRPr="005C2F14">
        <w:rPr>
          <w:rFonts w:cs="Arial"/>
          <w:szCs w:val="20"/>
        </w:rPr>
        <w:t>: Downtime</w:t>
      </w:r>
      <w:r w:rsidRPr="005C2F14">
        <w:rPr>
          <w:rFonts w:cs="Arial"/>
          <w:szCs w:val="20"/>
        </w:rPr>
        <w:t xml:space="preserve"> resulting from machine failure is the actual number of hours a machine is out of service as recorded on the OSR or in the Equipment Maintenance Management System (EMS).</w:t>
      </w:r>
    </w:p>
    <w:p w14:paraId="49B4A3F8" w14:textId="670B4033"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7D543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577EF95C"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Reporting Downtime</w:t>
      </w:r>
      <w:r w:rsidR="00687361" w:rsidRPr="005C2F14">
        <w:rPr>
          <w:rFonts w:cs="Arial"/>
          <w:szCs w:val="20"/>
        </w:rPr>
        <w:t>: The</w:t>
      </w:r>
      <w:r w:rsidRPr="005C2F14">
        <w:rPr>
          <w:rFonts w:cs="Arial"/>
          <w:szCs w:val="20"/>
        </w:rPr>
        <w:t xml:space="preserve"> Contracting Officer will maintain documentation of all </w:t>
      </w:r>
      <w:r w:rsidR="007D543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F63BE1">
      <w:pPr>
        <w:widowControl/>
        <w:numPr>
          <w:ilvl w:val="2"/>
          <w:numId w:val="13"/>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41773210" w:rsidR="00F63BE1" w:rsidRPr="00DD76EB" w:rsidRDefault="00F63BE1" w:rsidP="00F63BE1">
            <w:r w:rsidRPr="00DD76EB">
              <w:t>Note *</w:t>
            </w:r>
            <w:r w:rsidR="00687361" w:rsidRPr="00DD76EB">
              <w:t>: Fractional</w:t>
            </w:r>
            <w:r w:rsidRPr="00DD76EB">
              <w:t xml:space="preserve"> days apply, i.e., a unit is out of service 8 hours in a </w:t>
            </w:r>
            <w:r w:rsidR="00687361"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6EC7F67B" w:rsidR="00F63BE1" w:rsidRPr="00DD76EB" w:rsidRDefault="00F63BE1" w:rsidP="00F63BE1">
            <w:r w:rsidRPr="00DD76EB">
              <w:t>Note **</w:t>
            </w:r>
            <w:proofErr w:type="gramStart"/>
            <w:r w:rsidRPr="00DD76EB">
              <w:t xml:space="preserve">:  </w:t>
            </w:r>
            <w:r w:rsidR="007D543F" w:rsidRPr="00DD76EB">
              <w:t>A</w:t>
            </w:r>
            <w:proofErr w:type="gramEnd"/>
            <w:r w:rsidR="007D543F" w:rsidRPr="00DD76EB">
              <w:t xml:space="preserve">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5181B858" w:rsidR="00F63BE1" w:rsidRPr="005C2F14"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lastRenderedPageBreak/>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Oil samples, as per manufacturer’s service manual recommendations, will be taken by State of Alaska maintenance personnel on the engine, transmission, differentials and hydraulics.</w:t>
      </w:r>
    </w:p>
    <w:p w14:paraId="284C5B0B" w14:textId="4ADFA0E0" w:rsidR="00F63BE1" w:rsidRPr="00F63BE1"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0D7E3C21" w14:textId="016F5CEB" w:rsidR="00852919" w:rsidRPr="005C2F14" w:rsidRDefault="00852919" w:rsidP="00DD76EB">
      <w:pPr>
        <w:pStyle w:val="Heading2"/>
        <w:numPr>
          <w:ilvl w:val="0"/>
          <w:numId w:val="13"/>
        </w:numPr>
        <w:rPr>
          <w:rFonts w:cs="Arial"/>
        </w:rPr>
      </w:pPr>
      <w:r w:rsidRPr="005C2F14">
        <w:rPr>
          <w:rFonts w:cs="Arial"/>
        </w:rPr>
        <w:t>WARRANTY:</w:t>
      </w:r>
    </w:p>
    <w:p w14:paraId="3ED57F8D" w14:textId="190163C4" w:rsidR="00852919" w:rsidRPr="005C2F14" w:rsidRDefault="00852919"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2A3DA2C9"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753F15BC"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Warranty Claims:</w:t>
      </w:r>
    </w:p>
    <w:p w14:paraId="499B4A41" w14:textId="1D0F5F30"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7D543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w:t>
      </w:r>
      <w:proofErr w:type="gramStart"/>
      <w:r w:rsidRPr="005C2F14">
        <w:rPr>
          <w:rFonts w:cs="Arial"/>
          <w:szCs w:val="20"/>
        </w:rPr>
        <w:t>or,</w:t>
      </w:r>
      <w:proofErr w:type="gramEnd"/>
      <w:r w:rsidRPr="005C2F14">
        <w:rPr>
          <w:rFonts w:cs="Arial"/>
          <w:szCs w:val="20"/>
        </w:rPr>
        <w:t xml:space="preserve">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605FD316"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t>
      </w:r>
      <w:r w:rsidR="00904C87" w:rsidRPr="005C2F14">
        <w:rPr>
          <w:rFonts w:cs="Arial"/>
          <w:szCs w:val="20"/>
        </w:rPr>
        <w:t>workforce</w:t>
      </w:r>
      <w:r w:rsidRPr="005C2F14">
        <w:rPr>
          <w:rFonts w:cs="Arial"/>
          <w:szCs w:val="20"/>
        </w:rPr>
        <w:t xml:space="preserve"> in </w:t>
      </w:r>
      <w:proofErr w:type="gramStart"/>
      <w:r w:rsidRPr="005C2F14">
        <w:rPr>
          <w:rFonts w:cs="Arial"/>
          <w:szCs w:val="20"/>
        </w:rPr>
        <w:t>the case</w:t>
      </w:r>
      <w:proofErr w:type="gramEnd"/>
      <w:r w:rsidRPr="005C2F14">
        <w:rPr>
          <w:rFonts w:cs="Arial"/>
          <w:szCs w:val="20"/>
        </w:rPr>
        <w:t xml:space="preserve"> of emergency situation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D76EB">
      <w:pPr>
        <w:pStyle w:val="BlockText"/>
        <w:numPr>
          <w:ilvl w:val="2"/>
          <w:numId w:val="13"/>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D76EB">
      <w:pPr>
        <w:pStyle w:val="BlockText"/>
        <w:widowControl/>
        <w:numPr>
          <w:ilvl w:val="1"/>
          <w:numId w:val="13"/>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D76EB">
      <w:pPr>
        <w:pStyle w:val="BlockText"/>
        <w:widowControl/>
        <w:numPr>
          <w:ilvl w:val="2"/>
          <w:numId w:val="13"/>
        </w:numPr>
        <w:autoSpaceDE/>
        <w:autoSpaceDN/>
        <w:adjustRightInd/>
        <w:spacing w:after="0"/>
        <w:ind w:right="0"/>
        <w:jc w:val="both"/>
        <w:rPr>
          <w:rFonts w:cs="Arial"/>
          <w:bCs/>
          <w:szCs w:val="20"/>
        </w:rPr>
      </w:pPr>
      <w:r w:rsidRPr="005C2F14">
        <w:rPr>
          <w:rFonts w:cs="Arial"/>
        </w:rPr>
        <w:t xml:space="preserve">The State will reimburse travel costs not reimbursed by the manufacturer for travel to and from the bidder’s closest warranty service center within the State of Alaska to the location of the equipment under warranty.  Travel costs will </w:t>
      </w:r>
      <w:proofErr w:type="gramStart"/>
      <w:r w:rsidRPr="005C2F14">
        <w:rPr>
          <w:rFonts w:cs="Arial"/>
        </w:rPr>
        <w:t>be billed</w:t>
      </w:r>
      <w:proofErr w:type="gramEnd"/>
      <w:r w:rsidRPr="005C2F14">
        <w:rPr>
          <w:rFonts w:cs="Arial"/>
        </w:rPr>
        <w:t xml:space="preserve"> as follows</w:t>
      </w:r>
      <w:r w:rsidR="00DD4F43" w:rsidRPr="005C2F14">
        <w:rPr>
          <w:rFonts w:cs="Arial"/>
        </w:rPr>
        <w:t>:</w:t>
      </w:r>
    </w:p>
    <w:p w14:paraId="5E486A7A" w14:textId="5D6924D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Meals are paid at </w:t>
      </w:r>
      <w:proofErr w:type="gramStart"/>
      <w:r w:rsidRPr="005C2F14">
        <w:rPr>
          <w:rFonts w:cs="Arial"/>
          <w:bCs/>
          <w:szCs w:val="20"/>
        </w:rPr>
        <w:t>actual</w:t>
      </w:r>
      <w:proofErr w:type="gramEnd"/>
      <w:r w:rsidRPr="005C2F14">
        <w:rPr>
          <w:rFonts w:cs="Arial"/>
          <w:bCs/>
          <w:szCs w:val="20"/>
        </w:rPr>
        <w:t xml:space="preserve">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lastRenderedPageBreak/>
        <w:t xml:space="preserve">Transportation, such as airfare, shall be reimbursed at actual and all charges are to be accompanied by a receipt/copy of the coach ticket.  </w:t>
      </w:r>
    </w:p>
    <w:p w14:paraId="03672DD9"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Lodging shall be reimbursed at </w:t>
      </w:r>
      <w:proofErr w:type="gramStart"/>
      <w:r w:rsidRPr="005C2F14">
        <w:rPr>
          <w:rFonts w:cs="Arial"/>
          <w:bCs/>
          <w:szCs w:val="20"/>
        </w:rPr>
        <w:t>actual</w:t>
      </w:r>
      <w:proofErr w:type="gramEnd"/>
      <w:r w:rsidRPr="005C2F14">
        <w:rPr>
          <w:rFonts w:cs="Arial"/>
          <w:bCs/>
          <w:szCs w:val="20"/>
        </w:rPr>
        <w:t xml:space="preserve"> and shall not exceed $150.00 per night unless no other lodging is available.  Requests for reimbursement must be accompanied by a receipt.  </w:t>
      </w:r>
    </w:p>
    <w:p w14:paraId="285687DE" w14:textId="77777777" w:rsidR="009D5C32" w:rsidRPr="005C2F14" w:rsidRDefault="009D5C32" w:rsidP="00DD76EB">
      <w:pPr>
        <w:pStyle w:val="BlockText"/>
        <w:widowControl/>
        <w:numPr>
          <w:ilvl w:val="2"/>
          <w:numId w:val="13"/>
        </w:numPr>
        <w:autoSpaceDE/>
        <w:autoSpaceDN/>
        <w:adjustRightInd/>
        <w:spacing w:after="0"/>
        <w:ind w:right="0"/>
        <w:jc w:val="both"/>
        <w:rPr>
          <w:rFonts w:cs="Arial"/>
          <w:bCs/>
          <w:szCs w:val="20"/>
        </w:rPr>
      </w:pPr>
      <w:r w:rsidRPr="005C2F14">
        <w:rPr>
          <w:rFonts w:cs="Arial"/>
          <w:bCs/>
          <w:szCs w:val="20"/>
        </w:rPr>
        <w:t>Travel will only be reimbursed for time in Alaska.</w:t>
      </w:r>
    </w:p>
    <w:p w14:paraId="1AA725AB" w14:textId="77777777" w:rsidR="00301361" w:rsidRPr="005C2F14" w:rsidRDefault="00DD0601"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D76EB">
      <w:pPr>
        <w:pStyle w:val="BlockText"/>
        <w:numPr>
          <w:ilvl w:val="2"/>
          <w:numId w:val="13"/>
        </w:numPr>
        <w:tabs>
          <w:tab w:val="left" w:pos="720"/>
        </w:tabs>
        <w:autoSpaceDE/>
        <w:spacing w:after="0"/>
        <w:ind w:right="0"/>
        <w:jc w:val="both"/>
        <w:rPr>
          <w:rFonts w:cs="Arial"/>
        </w:rPr>
      </w:pPr>
      <w:r w:rsidRPr="005C2F14">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1795AAFD" w14:textId="77777777" w:rsidR="002F06E9" w:rsidRDefault="002133D7"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w:instrText>
      </w:r>
      <w:bookmarkStart w:id="0" w:name="Text48"/>
      <w:r w:rsidR="0020270E" w:rsidRPr="005C2F14">
        <w:rPr>
          <w:rFonts w:cs="Arial"/>
          <w:szCs w:val="20"/>
        </w:rPr>
        <w:instrText xml:space="preserve">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p>
    <w:p w14:paraId="789390ED" w14:textId="2708CC63" w:rsidR="002133D7" w:rsidRPr="005C2F14" w:rsidRDefault="0020270E" w:rsidP="009F221F">
      <w:pPr>
        <w:pStyle w:val="BlockText"/>
        <w:widowControl/>
        <w:numPr>
          <w:ilvl w:val="0"/>
          <w:numId w:val="0"/>
        </w:numPr>
        <w:autoSpaceDE/>
        <w:adjustRightInd/>
        <w:spacing w:after="0"/>
        <w:ind w:left="3240" w:right="0"/>
        <w:jc w:val="both"/>
        <w:rPr>
          <w:rFonts w:cs="Arial"/>
          <w:szCs w:val="20"/>
        </w:rPr>
      </w:pPr>
      <w:r w:rsidRPr="005C2F14">
        <w:rPr>
          <w:rFonts w:cs="Arial"/>
          <w:szCs w:val="20"/>
        </w:rPr>
        <w:fldChar w:fldCharType="end"/>
      </w:r>
      <w:bookmarkEnd w:id="0"/>
    </w:p>
    <w:p w14:paraId="502BD580"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Pr="005C2F14" w:rsidRDefault="00445F69"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6ED79473"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Factory Recall:</w:t>
      </w:r>
    </w:p>
    <w:p w14:paraId="1EE839DA" w14:textId="77777777" w:rsidR="00467E3C" w:rsidRPr="005C2F14" w:rsidRDefault="00467E3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Nationwide </w:t>
      </w:r>
      <w:proofErr w:type="gramStart"/>
      <w:r w:rsidRPr="005C2F14">
        <w:rPr>
          <w:rFonts w:cs="Arial"/>
          <w:szCs w:val="20"/>
        </w:rPr>
        <w:t>factory</w:t>
      </w:r>
      <w:proofErr w:type="gramEnd"/>
      <w:r w:rsidRPr="005C2F14">
        <w:rPr>
          <w:rFonts w:cs="Arial"/>
          <w:szCs w:val="20"/>
        </w:rPr>
        <w:t xml:space="preserve">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w:t>
      </w:r>
      <w:proofErr w:type="gramStart"/>
      <w:r w:rsidRPr="005C2F14">
        <w:rPr>
          <w:rFonts w:cs="Arial"/>
          <w:szCs w:val="20"/>
        </w:rPr>
        <w:t>recall</w:t>
      </w:r>
      <w:proofErr w:type="gramEnd"/>
      <w:r w:rsidRPr="005C2F14">
        <w:rPr>
          <w:rFonts w:cs="Arial"/>
          <w:szCs w:val="20"/>
        </w:rPr>
        <w:t xml:space="preserve"> and modification work will be handled the same as warranty work.  Factory recall notices sent to the state should, in addition to serial </w:t>
      </w:r>
      <w:proofErr w:type="gramStart"/>
      <w:r w:rsidRPr="005C2F14">
        <w:rPr>
          <w:rFonts w:cs="Arial"/>
          <w:szCs w:val="20"/>
        </w:rPr>
        <w:t>number</w:t>
      </w:r>
      <w:proofErr w:type="gramEnd"/>
      <w:r w:rsidRPr="005C2F14">
        <w:rPr>
          <w:rFonts w:cs="Arial"/>
          <w:szCs w:val="20"/>
        </w:rPr>
        <w:t xml:space="preserve">, </w:t>
      </w:r>
      <w:r w:rsidRPr="005C2F14">
        <w:rPr>
          <w:rFonts w:cs="Arial"/>
          <w:szCs w:val="20"/>
          <w:u w:val="single"/>
        </w:rPr>
        <w:t>include model, year, and dealer.</w:t>
      </w:r>
      <w:r w:rsidRPr="005C2F14">
        <w:rPr>
          <w:rFonts w:cs="Arial"/>
          <w:szCs w:val="20"/>
        </w:rPr>
        <w:t xml:space="preserve"> </w:t>
      </w:r>
    </w:p>
    <w:p w14:paraId="4E0021E8" w14:textId="77777777" w:rsidR="00852919" w:rsidRPr="005C2F14" w:rsidRDefault="00852919" w:rsidP="00DD76EB">
      <w:pPr>
        <w:pStyle w:val="Heading2"/>
        <w:numPr>
          <w:ilvl w:val="0"/>
          <w:numId w:val="13"/>
        </w:numPr>
        <w:rPr>
          <w:rFonts w:cs="Arial"/>
        </w:rPr>
      </w:pPr>
      <w:r w:rsidRPr="005C2F14">
        <w:rPr>
          <w:rFonts w:cs="Arial"/>
        </w:rPr>
        <w:t>REPAIR ORDERS AND DOCUMENTATION:</w:t>
      </w:r>
    </w:p>
    <w:p w14:paraId="7621A695"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4009227" w14:textId="77777777" w:rsidR="00852919" w:rsidRPr="005C2F14" w:rsidRDefault="00852919" w:rsidP="00DD76EB">
      <w:pPr>
        <w:pStyle w:val="Heading2"/>
        <w:numPr>
          <w:ilvl w:val="0"/>
          <w:numId w:val="13"/>
        </w:numPr>
        <w:rPr>
          <w:rFonts w:cs="Arial"/>
        </w:rPr>
      </w:pPr>
      <w:r w:rsidRPr="005C2F14">
        <w:rPr>
          <w:rFonts w:cs="Arial"/>
        </w:rPr>
        <w:t>PUBLICATIONS:</w:t>
      </w:r>
    </w:p>
    <w:p w14:paraId="24F38490" w14:textId="73D0B34B" w:rsidR="00852919" w:rsidRPr="005C2F14" w:rsidRDefault="003E64AB"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Paper p</w:t>
      </w:r>
      <w:r w:rsidR="00852919" w:rsidRPr="005C2F14">
        <w:rPr>
          <w:rFonts w:cs="Arial"/>
          <w:szCs w:val="20"/>
        </w:rPr>
        <w:t>ublications are to be received by the State</w:t>
      </w:r>
      <w:r w:rsidR="00896D0E" w:rsidRPr="005C2F14">
        <w:rPr>
          <w:rFonts w:cs="Arial"/>
          <w:szCs w:val="20"/>
        </w:rPr>
        <w:t xml:space="preserve"> at the time of delivery.</w:t>
      </w:r>
      <w:r w:rsidR="00852919" w:rsidRPr="005C2F14">
        <w:rPr>
          <w:rFonts w:cs="Arial"/>
          <w:szCs w:val="20"/>
        </w:rPr>
        <w:t xml:space="preserve">  Delivery will not be considered complete until the publications for each unit have been received by the State of Alaska.  </w:t>
      </w:r>
    </w:p>
    <w:p w14:paraId="64470D4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Service Manuals:</w:t>
      </w:r>
    </w:p>
    <w:p w14:paraId="41E9B704" w14:textId="34CA19D3" w:rsidR="00852919" w:rsidRPr="005059BB" w:rsidRDefault="005059BB" w:rsidP="00DD76EB">
      <w:pPr>
        <w:pStyle w:val="BlockText"/>
        <w:widowControl/>
        <w:numPr>
          <w:ilvl w:val="2"/>
          <w:numId w:val="13"/>
        </w:numPr>
        <w:autoSpaceDE/>
        <w:autoSpaceDN/>
        <w:adjustRightInd/>
        <w:spacing w:after="0"/>
        <w:ind w:right="0"/>
        <w:jc w:val="both"/>
        <w:rPr>
          <w:rFonts w:cs="Arial"/>
          <w:szCs w:val="20"/>
        </w:rPr>
      </w:pPr>
      <w:r>
        <w:rPr>
          <w:rFonts w:cs="Arial"/>
          <w:szCs w:val="20"/>
        </w:rPr>
        <w:t>Complete paper set</w:t>
      </w:r>
      <w:r w:rsidR="00852919" w:rsidRPr="005C2F14">
        <w:rPr>
          <w:rFonts w:cs="Arial"/>
          <w:szCs w:val="20"/>
        </w:rPr>
        <w:t xml:space="preserve"> to include applicable information cove</w:t>
      </w:r>
      <w:r>
        <w:rPr>
          <w:rFonts w:cs="Arial"/>
          <w:szCs w:val="20"/>
        </w:rPr>
        <w:t xml:space="preserve">ring prime unit and attachments.  To include, at minimum: </w:t>
      </w:r>
      <w:r w:rsidRPr="005059BB">
        <w:rPr>
          <w:rFonts w:cs="Arial"/>
          <w:szCs w:val="20"/>
        </w:rPr>
        <w:t>Body, chassis,</w:t>
      </w:r>
      <w:r w:rsidR="00852919" w:rsidRPr="005059BB">
        <w:rPr>
          <w:rFonts w:cs="Arial"/>
          <w:szCs w:val="20"/>
        </w:rPr>
        <w:t xml:space="preserve"> electrical</w:t>
      </w:r>
      <w:r w:rsidRPr="005059BB">
        <w:rPr>
          <w:rFonts w:cs="Arial"/>
          <w:szCs w:val="20"/>
        </w:rPr>
        <w:t>, e</w:t>
      </w:r>
      <w:r w:rsidR="00852919" w:rsidRPr="005059BB">
        <w:rPr>
          <w:rFonts w:cs="Arial"/>
          <w:szCs w:val="20"/>
        </w:rPr>
        <w:t>ngine, transmission, and differential(s) (service and rebuild)</w:t>
      </w:r>
      <w:r w:rsidRPr="005059BB">
        <w:rPr>
          <w:rFonts w:cs="Arial"/>
          <w:szCs w:val="20"/>
        </w:rPr>
        <w:t>, e</w:t>
      </w:r>
      <w:r w:rsidR="00852919" w:rsidRPr="005059BB">
        <w:rPr>
          <w:rFonts w:cs="Arial"/>
          <w:szCs w:val="20"/>
        </w:rPr>
        <w:t>lectrical and vacuum troubleshooting</w:t>
      </w:r>
      <w:r w:rsidRPr="005059BB">
        <w:rPr>
          <w:rFonts w:cs="Arial"/>
          <w:szCs w:val="20"/>
        </w:rPr>
        <w:t>, w</w:t>
      </w:r>
      <w:r w:rsidR="00852919" w:rsidRPr="005059BB">
        <w:rPr>
          <w:rFonts w:cs="Arial"/>
          <w:szCs w:val="20"/>
        </w:rPr>
        <w:t>iring diagrams</w:t>
      </w:r>
      <w:r w:rsidRPr="005059BB">
        <w:rPr>
          <w:rFonts w:cs="Arial"/>
          <w:szCs w:val="20"/>
        </w:rPr>
        <w:t>, s</w:t>
      </w:r>
      <w:r w:rsidR="00852919" w:rsidRPr="005059BB">
        <w:rPr>
          <w:rFonts w:cs="Arial"/>
          <w:szCs w:val="20"/>
        </w:rPr>
        <w:t>ervice specifications</w:t>
      </w:r>
      <w:r w:rsidRPr="005059BB">
        <w:rPr>
          <w:rFonts w:cs="Arial"/>
          <w:szCs w:val="20"/>
        </w:rPr>
        <w:t>, and e</w:t>
      </w:r>
      <w:r w:rsidR="00852919" w:rsidRPr="005059BB">
        <w:rPr>
          <w:rFonts w:cs="Arial"/>
          <w:szCs w:val="20"/>
        </w:rPr>
        <w:t>ngine/emission diagnosis</w:t>
      </w:r>
      <w:r w:rsidRPr="005059BB">
        <w:rPr>
          <w:rFonts w:cs="Arial"/>
          <w:szCs w:val="20"/>
        </w:rPr>
        <w:t>.</w:t>
      </w:r>
    </w:p>
    <w:p w14:paraId="3E1EEE11"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Parts Manuals:</w:t>
      </w:r>
    </w:p>
    <w:p w14:paraId="439FE54E" w14:textId="0FB4192B"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Complete</w:t>
      </w:r>
      <w:r w:rsidR="005059BB">
        <w:rPr>
          <w:rFonts w:cs="Arial"/>
          <w:szCs w:val="20"/>
        </w:rPr>
        <w:t xml:space="preserve"> paper set</w:t>
      </w:r>
      <w:r w:rsidRPr="005C2F14">
        <w:rPr>
          <w:rFonts w:cs="Arial"/>
          <w:szCs w:val="20"/>
        </w:rPr>
        <w:t xml:space="preserve"> including all updates.  If updates are not provided during the warranty period, the State may order them from the manufacturer and bill the contractor for the full cost, including shipping.  </w:t>
      </w:r>
    </w:p>
    <w:p w14:paraId="682CC716"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Parts manuals are to be customized by serial </w:t>
      </w:r>
      <w:proofErr w:type="gramStart"/>
      <w:r w:rsidRPr="005C2F14">
        <w:rPr>
          <w:rFonts w:cs="Arial"/>
          <w:szCs w:val="20"/>
        </w:rPr>
        <w:t>number</w:t>
      </w:r>
      <w:proofErr w:type="gramEnd"/>
      <w:r w:rsidRPr="005C2F14">
        <w:rPr>
          <w:rFonts w:cs="Arial"/>
          <w:szCs w:val="20"/>
        </w:rPr>
        <w:t>.</w:t>
      </w:r>
    </w:p>
    <w:p w14:paraId="2C7280D3" w14:textId="6B563339"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Quantities</w:t>
      </w:r>
      <w:r w:rsidR="00AD214E">
        <w:rPr>
          <w:rFonts w:cs="Arial"/>
          <w:szCs w:val="20"/>
        </w:rPr>
        <w:t xml:space="preserve"> (Service Manuals &amp; Parts Manuals)</w:t>
      </w:r>
      <w:r w:rsidR="00285665">
        <w:rPr>
          <w:rFonts w:cs="Arial"/>
          <w:szCs w:val="20"/>
        </w:rPr>
        <w:t>:  As per</w:t>
      </w:r>
      <w:r w:rsidRPr="005C2F14">
        <w:rPr>
          <w:rFonts w:cs="Arial"/>
          <w:szCs w:val="20"/>
        </w:rPr>
        <w:t>– Bid Price Schedule.</w:t>
      </w:r>
      <w:r w:rsidR="00AD214E">
        <w:rPr>
          <w:rFonts w:cs="Arial"/>
          <w:szCs w:val="20"/>
        </w:rPr>
        <w:t xml:space="preserve">  If quantity is not listed in Bid Price Schedule, then quantity 1 each Service Manual &amp; Parts Manual to be included.</w:t>
      </w:r>
    </w:p>
    <w:p w14:paraId="0B38D0CF" w14:textId="06D3DE50" w:rsidR="00AD214E" w:rsidRPr="00AD214E" w:rsidRDefault="00AD214E"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Oper</w:t>
      </w:r>
      <w:r>
        <w:rPr>
          <w:rFonts w:cs="Arial"/>
          <w:szCs w:val="20"/>
        </w:rPr>
        <w:t>ator’s Manuals: Complete set</w:t>
      </w:r>
      <w:r w:rsidRPr="005C2F14">
        <w:rPr>
          <w:rFonts w:cs="Arial"/>
          <w:szCs w:val="20"/>
        </w:rPr>
        <w:t xml:space="preserve"> to inc</w:t>
      </w:r>
      <w:r>
        <w:rPr>
          <w:rFonts w:cs="Arial"/>
          <w:szCs w:val="20"/>
        </w:rPr>
        <w:t>lude prime unit and attachments must be included with each unit ordered.</w:t>
      </w:r>
    </w:p>
    <w:p w14:paraId="3FC4DBB8" w14:textId="4CCC12D5"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Service Bulletins, </w:t>
      </w:r>
      <w:proofErr w:type="gramStart"/>
      <w:r w:rsidRPr="005C2F14">
        <w:rPr>
          <w:rFonts w:cs="Arial"/>
          <w:szCs w:val="20"/>
        </w:rPr>
        <w:t>Etc.</w:t>
      </w:r>
      <w:proofErr w:type="gramEnd"/>
      <w:r w:rsidRPr="005C2F14">
        <w:rPr>
          <w:rFonts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w:t>
      </w:r>
      <w:proofErr w:type="gramStart"/>
      <w:r w:rsidRPr="005C2F14">
        <w:rPr>
          <w:rFonts w:cs="Arial"/>
          <w:szCs w:val="20"/>
        </w:rPr>
        <w:t>provided</w:t>
      </w:r>
      <w:proofErr w:type="gramEnd"/>
      <w:r w:rsidRPr="005C2F14">
        <w:rPr>
          <w:rFonts w:cs="Arial"/>
          <w:szCs w:val="20"/>
        </w:rPr>
        <w:t xml:space="preserve"> notification of any and all changes or </w:t>
      </w:r>
      <w:r w:rsidR="00BB3DB3" w:rsidRPr="005C2F14">
        <w:rPr>
          <w:rFonts w:cs="Arial"/>
          <w:szCs w:val="20"/>
        </w:rPr>
        <w:t>improvements</w:t>
      </w:r>
      <w:r w:rsidRPr="005C2F14">
        <w:rPr>
          <w:rFonts w:cs="Arial"/>
          <w:szCs w:val="20"/>
        </w:rPr>
        <w:t xml:space="preserve"> that may affect the maintenance, reliability, longevity, and safety of our equipment.  </w:t>
      </w:r>
    </w:p>
    <w:p w14:paraId="073942C6" w14:textId="39480135" w:rsidR="00272E01" w:rsidRPr="005C2F14" w:rsidRDefault="00272E01" w:rsidP="00DD76EB">
      <w:pPr>
        <w:pStyle w:val="BlockText"/>
        <w:widowControl/>
        <w:numPr>
          <w:ilvl w:val="1"/>
          <w:numId w:val="13"/>
        </w:numPr>
        <w:autoSpaceDE/>
        <w:autoSpaceDN/>
        <w:adjustRightInd/>
        <w:spacing w:after="0"/>
        <w:ind w:right="0"/>
        <w:jc w:val="both"/>
        <w:rPr>
          <w:rFonts w:cs="Arial"/>
          <w:szCs w:val="20"/>
        </w:rPr>
      </w:pPr>
      <w:r>
        <w:rPr>
          <w:rFonts w:cs="Arial"/>
          <w:szCs w:val="20"/>
        </w:rPr>
        <w:lastRenderedPageBreak/>
        <w:t xml:space="preserve">In addition to paper publications listed, online access to manuals must be </w:t>
      </w:r>
      <w:proofErr w:type="gramStart"/>
      <w:r>
        <w:rPr>
          <w:rFonts w:cs="Arial"/>
          <w:szCs w:val="20"/>
        </w:rPr>
        <w:t>provide</w:t>
      </w:r>
      <w:proofErr w:type="gramEnd"/>
      <w:r>
        <w:rPr>
          <w:rFonts w:cs="Arial"/>
          <w:szCs w:val="20"/>
        </w:rPr>
        <w:t xml:space="preserve"> at time of delivery.  All shared access credentials shall be provided to:  </w:t>
      </w:r>
      <w:hyperlink r:id="rId13" w:history="1">
        <w:r w:rsidR="007D543F" w:rsidRPr="003F18F0">
          <w:rPr>
            <w:rStyle w:val="Hyperlink"/>
            <w:rFonts w:cs="Arial"/>
            <w:szCs w:val="20"/>
          </w:rPr>
          <w:t>kristi.futrel@alaska.gov</w:t>
        </w:r>
      </w:hyperlink>
      <w:r>
        <w:rPr>
          <w:rFonts w:cs="Arial"/>
          <w:szCs w:val="20"/>
        </w:rPr>
        <w:t>, for archiving and sharing with the proper SOA departments.  If online access is not available, this must be agreed upon before bid opening.</w:t>
      </w:r>
    </w:p>
    <w:p w14:paraId="7E2DFD1A" w14:textId="77777777" w:rsidR="00852919" w:rsidRPr="005C2F14" w:rsidRDefault="00852919" w:rsidP="00DD76EB">
      <w:pPr>
        <w:pStyle w:val="Heading2"/>
        <w:numPr>
          <w:ilvl w:val="0"/>
          <w:numId w:val="13"/>
        </w:numPr>
        <w:rPr>
          <w:rFonts w:cs="Arial"/>
        </w:rPr>
      </w:pPr>
      <w:r w:rsidRPr="005C2F14">
        <w:rPr>
          <w:rFonts w:cs="Arial"/>
        </w:rPr>
        <w:t xml:space="preserve">STATEMENT OF ORIGIN:  The bidder will be required to furnish a Manufacturer's Statement of Origin for Automotive or Non-Automotive rolling stock for each unit.  All such documents shall be </w:t>
      </w:r>
      <w:r w:rsidR="00684B1C" w:rsidRPr="005C2F14">
        <w:rPr>
          <w:rFonts w:cs="Arial"/>
        </w:rPr>
        <w:t>delivered with the invoice</w:t>
      </w:r>
      <w:r w:rsidRPr="005C2F14">
        <w:rPr>
          <w:rFonts w:cs="Arial"/>
        </w:rPr>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6A19E5F9" w:rsidR="00D06A93" w:rsidRPr="005C2F14" w:rsidRDefault="00272E01" w:rsidP="00DD76EB">
      <w:pPr>
        <w:ind w:left="576"/>
      </w:pPr>
      <w:r>
        <w:t xml:space="preserve">Anchorage, </w:t>
      </w:r>
      <w:r w:rsidR="007D543F">
        <w:t>Alaska 99507</w:t>
      </w:r>
    </w:p>
    <w:p w14:paraId="45B89778" w14:textId="77777777" w:rsidR="000A52E8" w:rsidRPr="005C2F14" w:rsidRDefault="000A52E8" w:rsidP="00DD76EB">
      <w:pPr>
        <w:pStyle w:val="Heading2"/>
        <w:numPr>
          <w:ilvl w:val="0"/>
          <w:numId w:val="13"/>
        </w:numPr>
        <w:rPr>
          <w:rFonts w:cs="Arial"/>
        </w:rPr>
      </w:pPr>
      <w:r w:rsidRPr="005C2F14">
        <w:rPr>
          <w:rFonts w:cs="Arial"/>
        </w:rPr>
        <w:t>WEIGHT VERIFICATION SLIPS:  If required in the Bid Price Schedule, a weight scale ticket of the completed unit will be included with the Statement of Origin.</w:t>
      </w:r>
    </w:p>
    <w:p w14:paraId="5597C171" w14:textId="77777777" w:rsidR="00852919" w:rsidRPr="005C2F14" w:rsidRDefault="00852919" w:rsidP="00DD76EB">
      <w:pPr>
        <w:pStyle w:val="Heading2"/>
        <w:numPr>
          <w:ilvl w:val="0"/>
          <w:numId w:val="13"/>
        </w:numPr>
        <w:rPr>
          <w:rFonts w:cs="Arial"/>
        </w:rPr>
      </w:pPr>
      <w:r w:rsidRPr="005C2F14">
        <w:rPr>
          <w:rFonts w:cs="Arial"/>
        </w:rPr>
        <w:t>PRICE:</w:t>
      </w:r>
    </w:p>
    <w:p w14:paraId="39E4E6A4"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Price Guarantee: The Contractor is responsible to maintain prices under the contract firm for </w:t>
      </w:r>
      <w:r w:rsidR="00456ED4" w:rsidRPr="005C2F14">
        <w:rPr>
          <w:rFonts w:cs="Arial"/>
          <w:szCs w:val="20"/>
        </w:rPr>
        <w:t>180</w:t>
      </w:r>
      <w:r w:rsidRPr="005C2F14">
        <w:rPr>
          <w:rFonts w:cs="Arial"/>
          <w:szCs w:val="20"/>
        </w:rPr>
        <w:t xml:space="preserve"> days after bid opening.  All price increases or decreases must remain firm for the following </w:t>
      </w:r>
      <w:r w:rsidR="00456ED4" w:rsidRPr="005C2F14">
        <w:rPr>
          <w:rFonts w:cs="Arial"/>
          <w:szCs w:val="20"/>
        </w:rPr>
        <w:t>180</w:t>
      </w:r>
      <w:r w:rsidRPr="005C2F14">
        <w:rPr>
          <w:rFonts w:cs="Arial"/>
          <w:szCs w:val="20"/>
        </w:rPr>
        <w:t xml:space="preserve"> days.</w:t>
      </w:r>
    </w:p>
    <w:p w14:paraId="1D70EC3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NO RETROACTIVE PRICE INCREASES WILL BE ACCEPTED.</w:t>
      </w:r>
    </w:p>
    <w:p w14:paraId="102283CD" w14:textId="0C745CF9" w:rsidR="00F66249" w:rsidRPr="005C2F14" w:rsidRDefault="00F66249" w:rsidP="00DD76EB">
      <w:pPr>
        <w:pStyle w:val="BlockText"/>
        <w:widowControl/>
        <w:numPr>
          <w:ilvl w:val="1"/>
          <w:numId w:val="13"/>
        </w:numPr>
        <w:autoSpaceDE/>
        <w:autoSpaceDN/>
        <w:adjustRightInd/>
        <w:spacing w:after="0"/>
        <w:ind w:right="0"/>
        <w:jc w:val="both"/>
        <w:rPr>
          <w:rFonts w:cs="Arial"/>
        </w:rPr>
      </w:pPr>
      <w:r w:rsidRPr="005C2F14">
        <w:rPr>
          <w:rFonts w:cs="Arial"/>
        </w:rPr>
        <w:t xml:space="preserve">Price adjustments, increases or decreases, for subsequent orders, may be made by providing the Contracting </w:t>
      </w:r>
      <w:r w:rsidR="00BB3DB3" w:rsidRPr="005C2F14">
        <w:rPr>
          <w:rFonts w:cs="Arial"/>
        </w:rPr>
        <w:t>Officer with</w:t>
      </w:r>
      <w:r w:rsidRPr="005C2F14">
        <w:rPr>
          <w:rFonts w:cs="Arial"/>
        </w:rPr>
        <w:t xml:space="preserve"> satisfactory evidence that all of the following conditions exist:</w:t>
      </w:r>
    </w:p>
    <w:p w14:paraId="1726FB15" w14:textId="3077B135"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The increase is a result of the increased cost at the manufacturer’s level and not costs under the</w:t>
      </w:r>
      <w:r w:rsidR="00272E01">
        <w:rPr>
          <w:rFonts w:cs="Arial"/>
        </w:rPr>
        <w:t xml:space="preserve"> contractor’s control:</w:t>
      </w:r>
    </w:p>
    <w:p w14:paraId="4D7B2387" w14:textId="7DA45939"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will not produce a higher profit margin for the contractor than that on </w:t>
      </w:r>
      <w:r w:rsidR="00272E01">
        <w:rPr>
          <w:rFonts w:cs="Arial"/>
        </w:rPr>
        <w:t>the original contract.</w:t>
      </w:r>
    </w:p>
    <w:p w14:paraId="080ED627"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affects only the </w:t>
      </w:r>
      <w:proofErr w:type="gramStart"/>
      <w:r w:rsidRPr="005C2F14">
        <w:rPr>
          <w:rFonts w:cs="Arial"/>
        </w:rPr>
        <w:t>item(s)</w:t>
      </w:r>
      <w:proofErr w:type="gramEnd"/>
      <w:r w:rsidRPr="005C2F14">
        <w:rPr>
          <w:rFonts w:cs="Arial"/>
        </w:rPr>
        <w:t xml:space="preserve"> that are clearly identified by the contractor.</w:t>
      </w:r>
    </w:p>
    <w:p w14:paraId="3C3A3D0E"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1452658" w14:textId="77777777" w:rsidR="00F66249" w:rsidRPr="005C2F14" w:rsidRDefault="00F66249" w:rsidP="00DD76EB">
      <w:pPr>
        <w:pStyle w:val="BlockText"/>
        <w:widowControl/>
        <w:numPr>
          <w:ilvl w:val="1"/>
          <w:numId w:val="13"/>
        </w:numPr>
        <w:autoSpaceDE/>
        <w:autoSpaceDN/>
        <w:adjustRightInd/>
        <w:spacing w:after="0"/>
        <w:ind w:right="0"/>
        <w:rPr>
          <w:rFonts w:cs="Arial"/>
        </w:rPr>
      </w:pPr>
      <w:r w:rsidRPr="005C2F14">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4DCB2CA" w14:textId="77777777" w:rsidR="00684B1C"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M</w:t>
      </w:r>
      <w:r w:rsidR="00684B1C" w:rsidRPr="005C2F14">
        <w:rPr>
          <w:rFonts w:cs="Arial"/>
          <w:szCs w:val="20"/>
        </w:rPr>
        <w:t>anufacturer’s Rebate (Incentives):</w:t>
      </w:r>
    </w:p>
    <w:p w14:paraId="51C3F1C2"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 any circumstance during or prior to completion of the contract, whereupon the State of Alaska becomes eligible to receive a rebate for any vehicle purchased under this contract, it shall be the </w:t>
      </w:r>
      <w:r w:rsidRPr="005C2F14">
        <w:rPr>
          <w:rFonts w:cs="Arial"/>
          <w:szCs w:val="20"/>
          <w:u w:val="single"/>
        </w:rPr>
        <w:t>BIDDER'S</w:t>
      </w:r>
      <w:r w:rsidRPr="005C2F14">
        <w:rPr>
          <w:rFonts w:cs="Arial"/>
          <w:szCs w:val="20"/>
        </w:rPr>
        <w:t xml:space="preserve"> responsibility to inform the Contracting officer in writing and to advise the procedures for obtaining such rebates.</w:t>
      </w:r>
    </w:p>
    <w:p w14:paraId="651E7B69" w14:textId="77777777" w:rsidR="00852919" w:rsidRPr="005C2F14" w:rsidRDefault="00852919" w:rsidP="00DD76EB">
      <w:pPr>
        <w:pStyle w:val="Heading2"/>
        <w:numPr>
          <w:ilvl w:val="0"/>
          <w:numId w:val="13"/>
        </w:numPr>
        <w:rPr>
          <w:rFonts w:cs="Arial"/>
        </w:rPr>
      </w:pPr>
      <w:r w:rsidRPr="005C2F14">
        <w:rPr>
          <w:rFonts w:cs="Arial"/>
        </w:rPr>
        <w:t>REPLACEMENT PARTS</w:t>
      </w:r>
      <w:r w:rsidR="00684B1C" w:rsidRPr="005C2F14">
        <w:rPr>
          <w:rFonts w:cs="Arial"/>
        </w:rPr>
        <w:t xml:space="preserve"> AND REPAIRS</w:t>
      </w:r>
      <w:r w:rsidRPr="005C2F14">
        <w:rPr>
          <w:rFonts w:cs="Arial"/>
        </w:rPr>
        <w:t>:</w:t>
      </w:r>
    </w:p>
    <w:p w14:paraId="5D71667A" w14:textId="77777777" w:rsidR="00684B1C" w:rsidRPr="005C2F14" w:rsidRDefault="00684B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7CF2D27B" w:rsidR="00852919" w:rsidRPr="005C2F14" w:rsidRDefault="007D543F"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w:t>
      </w:r>
      <w:proofErr w:type="gramStart"/>
      <w:r w:rsidR="00852919" w:rsidRPr="005C2F14">
        <w:rPr>
          <w:rFonts w:cs="Arial"/>
          <w:szCs w:val="20"/>
        </w:rPr>
        <w:t>:  Back</w:t>
      </w:r>
      <w:proofErr w:type="gramEnd"/>
      <w:r w:rsidR="00852919" w:rsidRPr="005C2F14">
        <w:rPr>
          <w:rFonts w:cs="Arial"/>
          <w:szCs w:val="20"/>
        </w:rPr>
        <w:t xml:space="preserve"> orders are acceptable; however, the ordering shop </w:t>
      </w:r>
      <w:proofErr w:type="gramStart"/>
      <w:r w:rsidR="00852919" w:rsidRPr="005C2F14">
        <w:rPr>
          <w:rFonts w:cs="Arial"/>
          <w:szCs w:val="20"/>
        </w:rPr>
        <w:t>shall</w:t>
      </w:r>
      <w:proofErr w:type="gramEnd"/>
      <w:r w:rsidR="00852919" w:rsidRPr="005C2F14">
        <w:rPr>
          <w:rFonts w:cs="Arial"/>
          <w:szCs w:val="20"/>
        </w:rPr>
        <w:t xml:space="preserve"> be appraised at time of original orders as to the expected delay in delivery.</w:t>
      </w:r>
    </w:p>
    <w:p w14:paraId="153C7F29" w14:textId="58650431" w:rsidR="00852919" w:rsidRPr="005C2F14" w:rsidRDefault="00852919" w:rsidP="00DD76EB">
      <w:pPr>
        <w:widowControl/>
        <w:numPr>
          <w:ilvl w:val="1"/>
          <w:numId w:val="13"/>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2F64229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If the manufacturer’s warranty exceeds the stated </w:t>
      </w:r>
      <w:r w:rsidR="007D543F" w:rsidRPr="005C2F14">
        <w:rPr>
          <w:rFonts w:cs="Arial"/>
          <w:szCs w:val="20"/>
        </w:rPr>
        <w:t>warranty,</w:t>
      </w:r>
      <w:r w:rsidRPr="005C2F14">
        <w:rPr>
          <w:rFonts w:cs="Arial"/>
          <w:szCs w:val="20"/>
        </w:rPr>
        <w:t xml:space="preserve"> then manufacturer’s warranty supersedes.</w:t>
      </w:r>
    </w:p>
    <w:p w14:paraId="57B8B57B" w14:textId="15964224"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Within 12 months of the invoice date, the State is to be allowed to return new parts with full refund</w:t>
      </w:r>
      <w:proofErr w:type="gramStart"/>
      <w:r w:rsidR="008F1FA7" w:rsidRPr="005C2F14">
        <w:rPr>
          <w:rFonts w:cs="Arial"/>
          <w:szCs w:val="20"/>
        </w:rPr>
        <w:t>, less</w:t>
      </w:r>
      <w:proofErr w:type="gramEnd"/>
      <w:r w:rsidR="008F1FA7" w:rsidRPr="005C2F14">
        <w:rPr>
          <w:rFonts w:cs="Arial"/>
          <w:szCs w:val="20"/>
        </w:rPr>
        <w:t xml:space="preserve">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1287A48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62E38AB4" w14:textId="77777777" w:rsidR="008B1C82" w:rsidRPr="005C2F14" w:rsidRDefault="008B1C82" w:rsidP="00DD76EB">
      <w:pPr>
        <w:pStyle w:val="Heading1"/>
      </w:pPr>
      <w:r w:rsidRPr="005C2F14">
        <w:lastRenderedPageBreak/>
        <w:t>INSTRUCTIONS TO BIDDERS:</w:t>
      </w:r>
    </w:p>
    <w:p w14:paraId="4E4D068A" w14:textId="77777777" w:rsidR="00DF4853" w:rsidRPr="005C2F14" w:rsidRDefault="008B1C82" w:rsidP="00DD76EB">
      <w:pPr>
        <w:pStyle w:val="Heading2"/>
        <w:numPr>
          <w:ilvl w:val="0"/>
          <w:numId w:val="13"/>
        </w:numPr>
        <w:rPr>
          <w:rFonts w:cs="Arial"/>
        </w:rPr>
      </w:pPr>
      <w:r w:rsidRPr="005C2F14">
        <w:rPr>
          <w:rFonts w:cs="Arial"/>
        </w:rPr>
        <w:t xml:space="preserve">INVITATION TO BID (ITB) REVIEW: </w:t>
      </w:r>
    </w:p>
    <w:p w14:paraId="7C00AC3A" w14:textId="77777777" w:rsidR="008B1C82" w:rsidRPr="00DD76EB" w:rsidRDefault="008B1C82" w:rsidP="00DD76EB">
      <w:pPr>
        <w:ind w:left="576"/>
        <w:jc w:val="both"/>
      </w:pPr>
      <w:r w:rsidRPr="00DD76EB">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40DC33F1" w14:textId="77777777" w:rsidR="00DF4853" w:rsidRPr="005C2F14" w:rsidRDefault="008B1C82" w:rsidP="00DD76EB">
      <w:pPr>
        <w:pStyle w:val="Heading2"/>
        <w:numPr>
          <w:ilvl w:val="0"/>
          <w:numId w:val="13"/>
        </w:numPr>
        <w:rPr>
          <w:rFonts w:cs="Arial"/>
        </w:rPr>
      </w:pPr>
      <w:r w:rsidRPr="005C2F14">
        <w:rPr>
          <w:rFonts w:cs="Arial"/>
        </w:rPr>
        <w:t>BID FORMS:</w:t>
      </w:r>
    </w:p>
    <w:p w14:paraId="5AC17C97" w14:textId="77777777" w:rsidR="008B1C82" w:rsidRPr="00DD76EB" w:rsidRDefault="008B1C82" w:rsidP="00DD76EB">
      <w:pPr>
        <w:ind w:left="576"/>
        <w:jc w:val="both"/>
        <w:rPr>
          <w:rFonts w:cs="Arial"/>
          <w:szCs w:val="20"/>
        </w:rPr>
      </w:pPr>
      <w:r w:rsidRPr="00DD76EB">
        <w:t>Bidders shall use this and attached forms in submitting bids. A photocopied bid may be submitted.</w:t>
      </w:r>
    </w:p>
    <w:p w14:paraId="4BD5971A" w14:textId="77777777" w:rsidR="00DF4853" w:rsidRPr="005C2F14" w:rsidRDefault="008B1C82" w:rsidP="00DD76EB">
      <w:pPr>
        <w:pStyle w:val="Heading2"/>
        <w:numPr>
          <w:ilvl w:val="0"/>
          <w:numId w:val="13"/>
        </w:numPr>
        <w:rPr>
          <w:rFonts w:cs="Arial"/>
        </w:rPr>
      </w:pPr>
      <w:r w:rsidRPr="005C2F14">
        <w:rPr>
          <w:rFonts w:cs="Arial"/>
        </w:rPr>
        <w:t xml:space="preserve">SUBMITTING BIDS: </w:t>
      </w:r>
    </w:p>
    <w:p w14:paraId="5C12B003" w14:textId="77777777" w:rsidR="008B1C82" w:rsidRDefault="008B1C82" w:rsidP="00DD76EB">
      <w:pPr>
        <w:ind w:left="576"/>
        <w:jc w:val="both"/>
      </w:pPr>
      <w:r w:rsidRPr="00DD76EB">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48B75024" w14:textId="77777777" w:rsidR="00BB3DB3" w:rsidRPr="00DD76EB" w:rsidRDefault="00BB3DB3" w:rsidP="00DD76EB">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05770E" w:rsidRPr="005C2F14" w14:paraId="1ED505E9" w14:textId="77777777" w:rsidTr="00E872F9">
        <w:trPr>
          <w:cantSplit/>
          <w:jc w:val="center"/>
        </w:trPr>
        <w:tc>
          <w:tcPr>
            <w:tcW w:w="9702" w:type="dxa"/>
            <w:shd w:val="pct15" w:color="auto" w:fill="auto"/>
            <w:vAlign w:val="bottom"/>
          </w:tcPr>
          <w:p w14:paraId="53F74EB0" w14:textId="77777777" w:rsidR="009378D4" w:rsidRPr="00DD76EB" w:rsidRDefault="0005770E" w:rsidP="00DD76EB">
            <w:r w:rsidRPr="00DD76EB">
              <w:t>Bidder’s Return Address</w:t>
            </w:r>
          </w:p>
          <w:p w14:paraId="5192897B" w14:textId="77777777" w:rsidR="00E872F9" w:rsidRPr="005C2F14" w:rsidRDefault="00E872F9" w:rsidP="00DD76EB"/>
          <w:p w14:paraId="7DB121D3" w14:textId="6BE80FE7" w:rsidR="009378D4" w:rsidRPr="00DD76EB" w:rsidRDefault="00B90FE1" w:rsidP="00DD76EB">
            <w:r>
              <w:t xml:space="preserve">                                            </w:t>
            </w:r>
            <w:r w:rsidR="009378D4" w:rsidRPr="00DD76EB">
              <w:t>Department of Transportation &amp; Public Facilities</w:t>
            </w:r>
          </w:p>
          <w:p w14:paraId="0F6B9C4F" w14:textId="232901CD" w:rsidR="0005770E" w:rsidRPr="00DD76EB" w:rsidRDefault="00B90FE1" w:rsidP="00DD76EB">
            <w:r>
              <w:t xml:space="preserve">                                            </w:t>
            </w:r>
            <w:r w:rsidR="0005770E" w:rsidRPr="00DD76EB">
              <w:t>HQ State Equipment Fleet</w:t>
            </w:r>
            <w:r>
              <w:t xml:space="preserve">             </w:t>
            </w:r>
          </w:p>
          <w:p w14:paraId="2E583188" w14:textId="2EEE3B80" w:rsidR="0005770E" w:rsidRPr="00DD76EB" w:rsidRDefault="00B90FE1" w:rsidP="00DD76EB">
            <w:r>
              <w:t xml:space="preserve">                                            </w:t>
            </w:r>
            <w:r w:rsidR="00272E01" w:rsidRPr="00DD76EB">
              <w:t>5420 Dr. Martin Luther King Jr. Avenue</w:t>
            </w:r>
            <w:r>
              <w:t xml:space="preserve"> </w:t>
            </w:r>
          </w:p>
          <w:p w14:paraId="0870F60B" w14:textId="7E105731" w:rsidR="0005770E" w:rsidRDefault="00B90FE1" w:rsidP="00DD76EB">
            <w:r>
              <w:t xml:space="preserve">                                            </w:t>
            </w:r>
            <w:r w:rsidR="00272E01">
              <w:t>Anchorage, AK  99507</w:t>
            </w:r>
          </w:p>
          <w:p w14:paraId="53EDE750" w14:textId="77777777" w:rsidR="00B90FE1" w:rsidRPr="005C2F14" w:rsidRDefault="00B90FE1" w:rsidP="00DD76EB">
            <w:pPr>
              <w:rPr>
                <w:b/>
              </w:rPr>
            </w:pPr>
          </w:p>
          <w:p w14:paraId="709BA9FB" w14:textId="58788AF9" w:rsidR="0005770E" w:rsidRPr="00DD76EB" w:rsidRDefault="0005770E" w:rsidP="00DD76EB">
            <w:r w:rsidRPr="00DD76EB">
              <w:t>ITB No.: ___</w:t>
            </w:r>
            <w:r w:rsidR="007D543F" w:rsidRPr="00DD76EB">
              <w:t>_ Opening</w:t>
            </w:r>
            <w:r w:rsidRPr="00DD76EB">
              <w:t xml:space="preserve"> Date:</w:t>
            </w:r>
            <w:r w:rsidRPr="00DD76EB">
              <w:tab/>
              <w:t>______</w:t>
            </w:r>
            <w:r w:rsidRPr="00DD76EB">
              <w:rPr>
                <w:b/>
              </w:rPr>
              <w:t xml:space="preserve">  </w:t>
            </w:r>
            <w:r w:rsidRPr="00DD76EB">
              <w:t xml:space="preserve"> </w:t>
            </w:r>
          </w:p>
        </w:tc>
      </w:tr>
      <w:tr w:rsidR="009378D4" w:rsidRPr="005C2F14" w14:paraId="43A6B435" w14:textId="77777777" w:rsidTr="00E872F9">
        <w:trPr>
          <w:cantSplit/>
          <w:trHeight w:val="207"/>
          <w:jc w:val="center"/>
        </w:trPr>
        <w:tc>
          <w:tcPr>
            <w:tcW w:w="9702" w:type="dxa"/>
            <w:shd w:val="pct15" w:color="auto" w:fill="auto"/>
            <w:vAlign w:val="bottom"/>
          </w:tcPr>
          <w:p w14:paraId="6D507BB5" w14:textId="77777777" w:rsidR="009378D4" w:rsidRPr="00DD76EB" w:rsidRDefault="009378D4" w:rsidP="00DD76EB"/>
        </w:tc>
      </w:tr>
    </w:tbl>
    <w:p w14:paraId="6D5C2CFE" w14:textId="3B2754F1" w:rsidR="008B1C82" w:rsidRPr="005C2F14" w:rsidRDefault="00055684" w:rsidP="00055684">
      <w:pPr>
        <w:widowControl/>
        <w:tabs>
          <w:tab w:val="left" w:pos="180"/>
          <w:tab w:val="left" w:pos="630"/>
        </w:tabs>
        <w:autoSpaceDE/>
        <w:autoSpaceDN/>
        <w:adjustRightInd/>
        <w:spacing w:before="200"/>
        <w:ind w:left="576"/>
        <w:jc w:val="both"/>
        <w:rPr>
          <w:rFonts w:cs="Arial"/>
          <w:szCs w:val="20"/>
        </w:rPr>
      </w:pPr>
      <w:r w:rsidRPr="009839F6">
        <w:rPr>
          <w:rFonts w:cs="Arial"/>
          <w:szCs w:val="20"/>
        </w:rPr>
        <w:t xml:space="preserve">ELECTRONIC BID SUBMISSION: Bids may be emailed to </w:t>
      </w:r>
      <w:hyperlink r:id="rId14" w:history="1">
        <w:r w:rsidR="0083661A" w:rsidRPr="00235201">
          <w:rPr>
            <w:rStyle w:val="Hyperlink"/>
            <w:rFonts w:cs="Arial"/>
            <w:szCs w:val="20"/>
          </w:rPr>
          <w:t>mailto:Kristi.Futrel@alaska.gov</w:t>
        </w:r>
      </w:hyperlink>
      <w:r w:rsidRPr="009839F6">
        <w:rPr>
          <w:rFonts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w:t>
      </w:r>
      <w:proofErr w:type="gramStart"/>
      <w:r w:rsidRPr="009839F6">
        <w:rPr>
          <w:rFonts w:cs="Arial"/>
          <w:szCs w:val="20"/>
        </w:rPr>
        <w:t>megabytes</w:t>
      </w:r>
      <w:proofErr w:type="gramEnd"/>
      <w:r w:rsidRPr="009839F6">
        <w:rPr>
          <w:rFonts w:cs="Arial"/>
          <w:szCs w:val="20"/>
        </w:rPr>
        <w:t xml:space="preserve">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04370104" w14:textId="77777777" w:rsidR="00DF4853" w:rsidRPr="005C2F14" w:rsidRDefault="008B1C82" w:rsidP="00DD76EB">
      <w:pPr>
        <w:pStyle w:val="Heading2"/>
        <w:numPr>
          <w:ilvl w:val="0"/>
          <w:numId w:val="13"/>
        </w:numPr>
        <w:rPr>
          <w:rFonts w:cs="Arial"/>
        </w:rPr>
      </w:pPr>
      <w:r w:rsidRPr="005C2F14">
        <w:rPr>
          <w:rFonts w:cs="Arial"/>
        </w:rPr>
        <w:t>PRICES:</w:t>
      </w:r>
    </w:p>
    <w:p w14:paraId="4D2EA9EE" w14:textId="77777777" w:rsidR="008B1C82" w:rsidRPr="00DD76EB" w:rsidRDefault="008B1C82" w:rsidP="00DD76EB">
      <w:pPr>
        <w:ind w:left="576"/>
        <w:jc w:val="both"/>
      </w:pPr>
      <w:r w:rsidRPr="00DD76EB">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1239E123" w14:textId="0D62BA5C" w:rsidR="008B1C82" w:rsidRPr="00DD76EB" w:rsidRDefault="008B1C82" w:rsidP="00DD76EB">
      <w:pPr>
        <w:ind w:left="576"/>
        <w:jc w:val="both"/>
      </w:pPr>
      <w:r w:rsidRPr="00DD76EB">
        <w:t xml:space="preserve">Coal - Internal Revenue Code of 1986 (IRC), Section 4121 - on the purchase of </w:t>
      </w:r>
      <w:r w:rsidR="007D543F" w:rsidRPr="00DD76EB">
        <w:t>coal.</w:t>
      </w:r>
    </w:p>
    <w:p w14:paraId="517EAEBE" w14:textId="70B6D896" w:rsidR="008B1C82" w:rsidRPr="00DD76EB" w:rsidRDefault="008B1C82" w:rsidP="00DD76EB">
      <w:pPr>
        <w:ind w:left="576"/>
        <w:jc w:val="both"/>
      </w:pPr>
      <w:r w:rsidRPr="00DD76EB">
        <w:t>“Gas Guzzler" - IRC, Section 4064 - on the purchase of low m.p.g. automobile</w:t>
      </w:r>
      <w:r w:rsidR="009E0628" w:rsidRPr="00DD76EB">
        <w:t>s, except that police and other em</w:t>
      </w:r>
      <w:r w:rsidRPr="00DD76EB">
        <w:t xml:space="preserve">ergency type vehicles are not subject to the </w:t>
      </w:r>
      <w:r w:rsidR="007D543F" w:rsidRPr="00DD76EB">
        <w:t>tax.</w:t>
      </w:r>
    </w:p>
    <w:p w14:paraId="04027D41" w14:textId="706A591C" w:rsidR="008B1C82" w:rsidRPr="00DD76EB" w:rsidRDefault="008B1C82" w:rsidP="00DD76EB">
      <w:pPr>
        <w:ind w:left="576"/>
        <w:jc w:val="both"/>
      </w:pPr>
      <w:r w:rsidRPr="00DD76EB">
        <w:t xml:space="preserve">Air Cargo - IRC, Section 4271 - on the purchase of property transportation services by </w:t>
      </w:r>
      <w:r w:rsidR="007D543F" w:rsidRPr="00DD76EB">
        <w:t>air.</w:t>
      </w:r>
    </w:p>
    <w:p w14:paraId="6E8BCC00" w14:textId="77777777" w:rsidR="008B1C82" w:rsidRPr="00DD76EB" w:rsidRDefault="008B1C82" w:rsidP="00DD76EB">
      <w:pPr>
        <w:ind w:left="576"/>
        <w:jc w:val="both"/>
      </w:pPr>
      <w:r w:rsidRPr="00DD76EB">
        <w:t>Air Passenger - IRC, Section 4261 - on the purchase of passenger transportation services by air carriers.</w:t>
      </w:r>
    </w:p>
    <w:p w14:paraId="041E0E58" w14:textId="1E2EEE37" w:rsidR="008B1C82" w:rsidRPr="005C2F14" w:rsidRDefault="008B1C82" w:rsidP="00DD76EB">
      <w:pPr>
        <w:ind w:left="576"/>
        <w:jc w:val="both"/>
        <w:rPr>
          <w:rFonts w:cs="Arial"/>
          <w:szCs w:val="20"/>
        </w:rPr>
      </w:pPr>
      <w:r w:rsidRPr="00DD76EB">
        <w:t xml:space="preserve">Leaking Underground Storage Tank Trust Fund Tax (LUST) - IRC, Section 4081 - on the purchase of </w:t>
      </w:r>
      <w:r w:rsidR="007D543F" w:rsidRPr="00DD76EB">
        <w:t>Aviation gasoline</w:t>
      </w:r>
      <w:r w:rsidRPr="00DD76EB">
        <w:t xml:space="preserve">, Diesel Fuel, Gasoline, and Kerosene. </w:t>
      </w:r>
      <w:r w:rsidRPr="005C2F14">
        <w:rPr>
          <w:rFonts w:cs="Arial"/>
          <w:szCs w:val="20"/>
        </w:rPr>
        <w:t xml:space="preserve"> </w:t>
      </w:r>
    </w:p>
    <w:p w14:paraId="101900A4" w14:textId="77777777" w:rsidR="00DF4853" w:rsidRPr="005C2F14" w:rsidRDefault="008B1C82" w:rsidP="00DD76EB">
      <w:pPr>
        <w:pStyle w:val="Heading2"/>
        <w:numPr>
          <w:ilvl w:val="0"/>
          <w:numId w:val="13"/>
        </w:numPr>
        <w:rPr>
          <w:rFonts w:cs="Arial"/>
        </w:rPr>
      </w:pPr>
      <w:r w:rsidRPr="005C2F14">
        <w:rPr>
          <w:rFonts w:cs="Arial"/>
        </w:rPr>
        <w:t xml:space="preserve">VENDOR TAX ID NUMBER: </w:t>
      </w:r>
    </w:p>
    <w:p w14:paraId="2A3A4FAC" w14:textId="77777777" w:rsidR="008B1C82" w:rsidRPr="00DD76EB" w:rsidRDefault="008B1C82" w:rsidP="00DD76EB">
      <w:pPr>
        <w:ind w:left="576"/>
        <w:jc w:val="both"/>
      </w:pPr>
      <w:r w:rsidRPr="00DD76EB">
        <w:t xml:space="preserve">If goods or services procured through this ITB are of a type that is required to be included </w:t>
      </w:r>
      <w:proofErr w:type="gramStart"/>
      <w:r w:rsidRPr="00DD76EB">
        <w:t>on</w:t>
      </w:r>
      <w:proofErr w:type="gramEnd"/>
      <w:r w:rsidRPr="00DD76EB">
        <w:t xml:space="preserve"> a Miscellaneous Tax Statement, as described in the Internal Revenue Code, a valid tax identification number must be provided to the State of Alaska before payment will be made.</w:t>
      </w:r>
    </w:p>
    <w:p w14:paraId="1A0F46E3" w14:textId="77777777" w:rsidR="00315E1C" w:rsidRPr="005C2F14" w:rsidRDefault="008B1C82" w:rsidP="00DD76EB">
      <w:pPr>
        <w:pStyle w:val="Heading2"/>
        <w:numPr>
          <w:ilvl w:val="0"/>
          <w:numId w:val="13"/>
        </w:numPr>
        <w:rPr>
          <w:rFonts w:cs="Arial"/>
        </w:rPr>
      </w:pPr>
      <w:r w:rsidRPr="005C2F14">
        <w:rPr>
          <w:rFonts w:cs="Arial"/>
        </w:rPr>
        <w:t>FILING A PROTEST:</w:t>
      </w:r>
    </w:p>
    <w:p w14:paraId="571F3E4B" w14:textId="77777777" w:rsidR="008B1C82" w:rsidRPr="00DD76EB" w:rsidRDefault="008B1C82" w:rsidP="00DD76EB">
      <w:pPr>
        <w:ind w:left="576"/>
        <w:jc w:val="both"/>
      </w:pPr>
      <w:r w:rsidRPr="00DD76EB">
        <w:t xml:space="preserve">A bidder may protest the award of a contract or the proposed award of a contract for supplies, services, or professional </w:t>
      </w:r>
      <w:r w:rsidRPr="00DD76EB">
        <w:lastRenderedPageBreak/>
        <w:t>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4A59631" w14:textId="77777777" w:rsidR="008B1C82" w:rsidRPr="005C2F14" w:rsidRDefault="008B1C82" w:rsidP="00DD76EB">
      <w:pPr>
        <w:pStyle w:val="Heading1"/>
      </w:pPr>
      <w:r w:rsidRPr="005C2F14">
        <w:t>CONDITIONS:</w:t>
      </w:r>
    </w:p>
    <w:p w14:paraId="3F7FB290" w14:textId="77777777" w:rsidR="00315E1C" w:rsidRPr="005C2F14" w:rsidRDefault="008B1C82" w:rsidP="00DD76EB">
      <w:pPr>
        <w:pStyle w:val="Heading2"/>
        <w:numPr>
          <w:ilvl w:val="0"/>
          <w:numId w:val="13"/>
        </w:numPr>
        <w:rPr>
          <w:rFonts w:cs="Arial"/>
        </w:rPr>
      </w:pPr>
      <w:r w:rsidRPr="005C2F14">
        <w:rPr>
          <w:rFonts w:cs="Arial"/>
        </w:rPr>
        <w:t xml:space="preserve">AUTHORITY: </w:t>
      </w:r>
    </w:p>
    <w:p w14:paraId="20F21335" w14:textId="77777777" w:rsidR="008B1C82" w:rsidRPr="00DD76EB" w:rsidRDefault="008B1C82" w:rsidP="00DD76EB">
      <w:pPr>
        <w:ind w:left="576"/>
        <w:jc w:val="both"/>
      </w:pPr>
      <w:r w:rsidRPr="00DD76EB">
        <w:t>This ITB is written in accordance with AS 36.30 and 2 AAC 12.</w:t>
      </w:r>
    </w:p>
    <w:p w14:paraId="01D7AA61" w14:textId="77777777" w:rsidR="00315E1C" w:rsidRPr="005C2F14" w:rsidRDefault="008B1C82" w:rsidP="00DD76EB">
      <w:pPr>
        <w:pStyle w:val="Heading2"/>
        <w:numPr>
          <w:ilvl w:val="0"/>
          <w:numId w:val="13"/>
        </w:numPr>
        <w:rPr>
          <w:rFonts w:cs="Arial"/>
        </w:rPr>
      </w:pPr>
      <w:r w:rsidRPr="005C2F14">
        <w:rPr>
          <w:rFonts w:cs="Arial"/>
        </w:rPr>
        <w:t>COMPLIANCE:</w:t>
      </w:r>
    </w:p>
    <w:p w14:paraId="49B001B6" w14:textId="77777777" w:rsidR="008B1C82" w:rsidRPr="00DD76EB" w:rsidRDefault="008B1C82" w:rsidP="00DD76EB">
      <w:pPr>
        <w:ind w:left="576"/>
        <w:jc w:val="both"/>
      </w:pPr>
      <w:r w:rsidRPr="00DD76EB">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03E7EFC" w14:textId="77777777" w:rsidR="00315E1C" w:rsidRPr="005C2F14" w:rsidRDefault="008B1C82" w:rsidP="00DD76EB">
      <w:pPr>
        <w:pStyle w:val="Heading2"/>
        <w:numPr>
          <w:ilvl w:val="0"/>
          <w:numId w:val="13"/>
        </w:numPr>
        <w:rPr>
          <w:rFonts w:cs="Arial"/>
        </w:rPr>
      </w:pPr>
      <w:r w:rsidRPr="005C2F14">
        <w:rPr>
          <w:rFonts w:cs="Arial"/>
        </w:rPr>
        <w:t>SUITABLE MATERIALS, ETC.:</w:t>
      </w:r>
    </w:p>
    <w:p w14:paraId="789A482F" w14:textId="77777777" w:rsidR="008B1C82" w:rsidRPr="00DD76EB" w:rsidRDefault="008B1C82" w:rsidP="00DD76EB">
      <w:pPr>
        <w:ind w:left="576"/>
        <w:jc w:val="both"/>
      </w:pPr>
      <w:r w:rsidRPr="00DD76EB">
        <w:t>Unless otherwise specified, all materials, supplies or equipment offered by a bidder shall be new, unused, and of the latest edition, version, model or crop and of recent manufacture.</w:t>
      </w:r>
    </w:p>
    <w:p w14:paraId="51D02D95" w14:textId="77777777" w:rsidR="00315E1C" w:rsidRPr="005C2F14" w:rsidRDefault="008B1C82" w:rsidP="00DD76EB">
      <w:pPr>
        <w:pStyle w:val="Heading2"/>
        <w:numPr>
          <w:ilvl w:val="0"/>
          <w:numId w:val="13"/>
        </w:numPr>
        <w:rPr>
          <w:rFonts w:cs="Arial"/>
        </w:rPr>
      </w:pPr>
      <w:r w:rsidRPr="005C2F14">
        <w:rPr>
          <w:rFonts w:cs="Arial"/>
        </w:rPr>
        <w:t>SPECIFICATIONS:</w:t>
      </w:r>
    </w:p>
    <w:p w14:paraId="3A7194C1" w14:textId="27A37E62" w:rsidR="008B1C82" w:rsidRPr="00DD76EB" w:rsidRDefault="008B1C82" w:rsidP="00DD76EB">
      <w:pPr>
        <w:ind w:left="576"/>
        <w:jc w:val="both"/>
      </w:pPr>
      <w:r w:rsidRPr="00DD76EB">
        <w:t xml:space="preserve">Unless otherwise specified in the ITB, product brand names or model numbers specified in this ITB are examples of the type and quality of product </w:t>
      </w:r>
      <w:r w:rsidR="007D543F" w:rsidRPr="00DD76EB">
        <w:t>required and</w:t>
      </w:r>
      <w:r w:rsidRPr="00DD76EB">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326491F9" w14:textId="77777777" w:rsidR="00315E1C" w:rsidRPr="005C2F14" w:rsidRDefault="008B1C82" w:rsidP="00DD76EB">
      <w:pPr>
        <w:pStyle w:val="Heading2"/>
        <w:numPr>
          <w:ilvl w:val="0"/>
          <w:numId w:val="13"/>
        </w:numPr>
        <w:rPr>
          <w:rFonts w:cs="Arial"/>
        </w:rPr>
      </w:pPr>
      <w:r w:rsidRPr="005C2F14">
        <w:rPr>
          <w:rFonts w:cs="Arial"/>
        </w:rPr>
        <w:t xml:space="preserve">FIRM OFFER: </w:t>
      </w:r>
    </w:p>
    <w:p w14:paraId="5740B979" w14:textId="77777777" w:rsidR="008B1C82" w:rsidRPr="00DD76EB" w:rsidRDefault="008B1C82" w:rsidP="00DD76EB">
      <w:pPr>
        <w:ind w:left="576"/>
        <w:jc w:val="both"/>
      </w:pPr>
      <w:r w:rsidRPr="00DD76EB">
        <w:t>For the purpose of award, offers made in accordance with this ITB must be good and firm for a period of ninety (90) days from the date of bid opening.</w:t>
      </w:r>
    </w:p>
    <w:p w14:paraId="691843C0" w14:textId="77777777" w:rsidR="00315E1C" w:rsidRPr="005C2F14" w:rsidRDefault="008B1C82" w:rsidP="00DD76EB">
      <w:pPr>
        <w:pStyle w:val="Heading2"/>
        <w:numPr>
          <w:ilvl w:val="0"/>
          <w:numId w:val="13"/>
        </w:numPr>
        <w:rPr>
          <w:rFonts w:cs="Arial"/>
        </w:rPr>
      </w:pPr>
      <w:r w:rsidRPr="005C2F14">
        <w:rPr>
          <w:rFonts w:cs="Arial"/>
        </w:rPr>
        <w:t xml:space="preserve">EXTENSION OF PRICES: </w:t>
      </w:r>
    </w:p>
    <w:p w14:paraId="62EC130F" w14:textId="07AC6D4F" w:rsidR="008B1C82" w:rsidRPr="00DD76EB" w:rsidRDefault="008B1C82" w:rsidP="00DD76EB">
      <w:pPr>
        <w:ind w:left="576"/>
        <w:jc w:val="both"/>
      </w:pPr>
      <w:r w:rsidRPr="00DD76EB">
        <w:t xml:space="preserve">In case of error in the extension of prices in the bid, the unit prices will govern; in a </w:t>
      </w:r>
      <w:proofErr w:type="gramStart"/>
      <w:r w:rsidR="007D543F" w:rsidRPr="00DD76EB">
        <w:t>lot</w:t>
      </w:r>
      <w:proofErr w:type="gramEnd"/>
      <w:r w:rsidR="007D543F" w:rsidRPr="00DD76EB">
        <w:t xml:space="preserve"> </w:t>
      </w:r>
      <w:r w:rsidRPr="00DD76EB">
        <w:t>bid, the lot prices will govern.</w:t>
      </w:r>
    </w:p>
    <w:p w14:paraId="15A41F63" w14:textId="77777777" w:rsidR="00315E1C" w:rsidRPr="005C2F14" w:rsidRDefault="008B1C82" w:rsidP="00DD76EB">
      <w:pPr>
        <w:pStyle w:val="Heading2"/>
        <w:numPr>
          <w:ilvl w:val="0"/>
          <w:numId w:val="13"/>
        </w:numPr>
        <w:rPr>
          <w:rFonts w:cs="Arial"/>
        </w:rPr>
      </w:pPr>
      <w:r w:rsidRPr="005C2F14">
        <w:rPr>
          <w:rFonts w:cs="Arial"/>
        </w:rPr>
        <w:t xml:space="preserve">BID PREPARATION COSTS: </w:t>
      </w:r>
    </w:p>
    <w:p w14:paraId="5454D2E2" w14:textId="77777777" w:rsidR="008B1C82" w:rsidRPr="00DD76EB" w:rsidRDefault="008B1C82" w:rsidP="00DD76EB">
      <w:pPr>
        <w:ind w:left="576"/>
        <w:jc w:val="both"/>
      </w:pPr>
      <w:r w:rsidRPr="00DD76EB">
        <w:t>The State is not liable for any costs incurred by the bidder in bid preparation.</w:t>
      </w:r>
    </w:p>
    <w:p w14:paraId="552B119A" w14:textId="77777777" w:rsidR="00315E1C" w:rsidRPr="005C2F14" w:rsidRDefault="008B1C82" w:rsidP="00DD76EB">
      <w:pPr>
        <w:pStyle w:val="Heading2"/>
        <w:numPr>
          <w:ilvl w:val="0"/>
          <w:numId w:val="13"/>
        </w:numPr>
        <w:rPr>
          <w:rFonts w:cs="Arial"/>
        </w:rPr>
      </w:pPr>
      <w:r w:rsidRPr="005C2F14">
        <w:rPr>
          <w:rFonts w:cs="Arial"/>
        </w:rPr>
        <w:t xml:space="preserve">CONSOLIDATION OF AWARDS: </w:t>
      </w:r>
    </w:p>
    <w:p w14:paraId="704F1131" w14:textId="77777777" w:rsidR="008B1C82" w:rsidRPr="00DD76EB" w:rsidRDefault="008B1C82" w:rsidP="00DD76EB">
      <w:pPr>
        <w:ind w:left="576"/>
        <w:jc w:val="both"/>
      </w:pPr>
      <w:r w:rsidRPr="00DD76EB">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“INSTRUCTION TO BIDDERS”, “FILING A PROTEST” above.</w:t>
      </w:r>
    </w:p>
    <w:p w14:paraId="2453733F" w14:textId="77777777" w:rsidR="00315E1C" w:rsidRPr="005C2F14" w:rsidRDefault="008B1C82" w:rsidP="00DD76EB">
      <w:pPr>
        <w:pStyle w:val="Heading2"/>
        <w:numPr>
          <w:ilvl w:val="0"/>
          <w:numId w:val="13"/>
        </w:numPr>
        <w:rPr>
          <w:rFonts w:cs="Arial"/>
        </w:rPr>
      </w:pPr>
      <w:r w:rsidRPr="005C2F14">
        <w:rPr>
          <w:rFonts w:cs="Arial"/>
        </w:rPr>
        <w:t xml:space="preserve">CONTRACT FUNDING: </w:t>
      </w:r>
    </w:p>
    <w:p w14:paraId="307907D6" w14:textId="77777777" w:rsidR="008B1C82" w:rsidRPr="00BE4B0F" w:rsidRDefault="008B1C82" w:rsidP="00BE4B0F">
      <w:pPr>
        <w:ind w:left="576"/>
        <w:jc w:val="both"/>
      </w:pPr>
      <w:r w:rsidRPr="00BE4B0F">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E2E6F51" w14:textId="77777777" w:rsidR="00315E1C" w:rsidRPr="005C2F14" w:rsidRDefault="008B1C82" w:rsidP="00DD76EB">
      <w:pPr>
        <w:pStyle w:val="Heading2"/>
        <w:numPr>
          <w:ilvl w:val="0"/>
          <w:numId w:val="13"/>
        </w:numPr>
        <w:rPr>
          <w:rFonts w:cs="Arial"/>
        </w:rPr>
      </w:pPr>
      <w:r w:rsidRPr="005C2F14">
        <w:rPr>
          <w:rFonts w:cs="Arial"/>
        </w:rPr>
        <w:t xml:space="preserve">CONFLICT OF INTEREST: </w:t>
      </w:r>
    </w:p>
    <w:p w14:paraId="46713058" w14:textId="77777777" w:rsidR="008B1C82" w:rsidRPr="00BE4B0F" w:rsidRDefault="008B1C82" w:rsidP="00BE4B0F">
      <w:pPr>
        <w:ind w:left="576"/>
        <w:jc w:val="both"/>
      </w:pPr>
      <w:r w:rsidRPr="00BE4B0F">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7F588977" w14:textId="77777777" w:rsidR="00315E1C" w:rsidRPr="005C2F14" w:rsidRDefault="008B1C82" w:rsidP="00DD76EB">
      <w:pPr>
        <w:pStyle w:val="Heading2"/>
        <w:numPr>
          <w:ilvl w:val="0"/>
          <w:numId w:val="13"/>
        </w:numPr>
        <w:rPr>
          <w:rFonts w:cs="Arial"/>
        </w:rPr>
      </w:pPr>
      <w:r w:rsidRPr="005C2F14">
        <w:rPr>
          <w:rFonts w:cs="Arial"/>
        </w:rPr>
        <w:t xml:space="preserve">ASSIGNMENT(S): </w:t>
      </w:r>
    </w:p>
    <w:p w14:paraId="029E90D9" w14:textId="77777777" w:rsidR="008B1C82" w:rsidRPr="00BE4B0F" w:rsidRDefault="008B1C82" w:rsidP="00BE4B0F">
      <w:pPr>
        <w:ind w:left="576"/>
        <w:jc w:val="both"/>
      </w:pPr>
      <w:r w:rsidRPr="00BE4B0F">
        <w:t xml:space="preserve">Assignment of rights, duties, or payments under a contract resulting from this ITB is not permitted unless authorized in writing by the procurement officer of the contracting agency. Bids that are conditioned upon the State’s approval of an assignment will be rejected as </w:t>
      </w:r>
      <w:proofErr w:type="gramStart"/>
      <w:r w:rsidRPr="00BE4B0F">
        <w:t>nonresponsive</w:t>
      </w:r>
      <w:proofErr w:type="gramEnd"/>
      <w:r w:rsidRPr="00BE4B0F">
        <w:t>.</w:t>
      </w:r>
    </w:p>
    <w:p w14:paraId="182776A1" w14:textId="77777777" w:rsidR="00315E1C" w:rsidRPr="005C2F14" w:rsidRDefault="008B1C82" w:rsidP="00DD76EB">
      <w:pPr>
        <w:pStyle w:val="Heading2"/>
        <w:numPr>
          <w:ilvl w:val="0"/>
          <w:numId w:val="13"/>
        </w:numPr>
        <w:rPr>
          <w:rFonts w:cs="Arial"/>
        </w:rPr>
      </w:pPr>
      <w:r w:rsidRPr="005C2F14">
        <w:rPr>
          <w:rFonts w:cs="Arial"/>
        </w:rPr>
        <w:t xml:space="preserve">SUBCONTRACTOR(S): </w:t>
      </w:r>
    </w:p>
    <w:p w14:paraId="3CFEAEE5" w14:textId="77777777" w:rsidR="008B1C82" w:rsidRPr="00BE4B0F" w:rsidRDefault="008B1C82" w:rsidP="00BE4B0F">
      <w:pPr>
        <w:ind w:left="576"/>
        <w:jc w:val="both"/>
      </w:pPr>
      <w:r w:rsidRPr="00BE4B0F">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11885EB6" w14:textId="77777777" w:rsidR="00315E1C" w:rsidRPr="005C2F14" w:rsidRDefault="008B1C82" w:rsidP="00DD76EB">
      <w:pPr>
        <w:pStyle w:val="Heading2"/>
        <w:numPr>
          <w:ilvl w:val="0"/>
          <w:numId w:val="13"/>
        </w:numPr>
        <w:rPr>
          <w:rFonts w:cs="Arial"/>
        </w:rPr>
      </w:pPr>
      <w:r w:rsidRPr="005C2F14">
        <w:rPr>
          <w:rFonts w:cs="Arial"/>
        </w:rPr>
        <w:lastRenderedPageBreak/>
        <w:t>FORCE MAJEURE</w:t>
      </w:r>
      <w:r w:rsidR="00315E1C" w:rsidRPr="005C2F14">
        <w:rPr>
          <w:rFonts w:cs="Arial"/>
        </w:rPr>
        <w:t xml:space="preserve">: </w:t>
      </w:r>
    </w:p>
    <w:p w14:paraId="37A62597" w14:textId="77777777" w:rsidR="008B1C82" w:rsidRPr="00BE4B0F" w:rsidRDefault="008B1C82" w:rsidP="00BE4B0F">
      <w:pPr>
        <w:ind w:left="576"/>
        <w:jc w:val="both"/>
      </w:pPr>
      <w:r w:rsidRPr="00BE4B0F">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7BFCD18B" w14:textId="77777777" w:rsidR="00315E1C" w:rsidRPr="005C2F14" w:rsidRDefault="008B1C82" w:rsidP="00DD76EB">
      <w:pPr>
        <w:pStyle w:val="Heading2"/>
        <w:numPr>
          <w:ilvl w:val="0"/>
          <w:numId w:val="13"/>
        </w:numPr>
        <w:rPr>
          <w:rFonts w:cs="Arial"/>
        </w:rPr>
      </w:pPr>
      <w:r w:rsidRPr="005C2F14">
        <w:rPr>
          <w:rFonts w:cs="Arial"/>
        </w:rPr>
        <w:t xml:space="preserve">LATE BIDS: </w:t>
      </w:r>
    </w:p>
    <w:p w14:paraId="2CFFAA79" w14:textId="77777777" w:rsidR="008B1C82" w:rsidRPr="00DD76EB" w:rsidRDefault="008B1C82" w:rsidP="00BE4B0F">
      <w:pPr>
        <w:ind w:left="576"/>
        <w:jc w:val="both"/>
        <w:rPr>
          <w:rFonts w:cs="Arial"/>
          <w:szCs w:val="20"/>
        </w:rPr>
      </w:pPr>
      <w:r w:rsidRPr="00BE4B0F">
        <w:t xml:space="preserve">Late bids </w:t>
      </w:r>
      <w:proofErr w:type="gramStart"/>
      <w:r w:rsidRPr="00BE4B0F">
        <w:t>are bids</w:t>
      </w:r>
      <w:proofErr w:type="gramEnd"/>
      <w:r w:rsidRPr="00BE4B0F">
        <w:t xml:space="preserve"> received after the time and date set for receipt of the bids. Late bids will not be accepted.</w:t>
      </w:r>
    </w:p>
    <w:p w14:paraId="673BA9DD" w14:textId="77777777" w:rsidR="00315E1C" w:rsidRPr="005C2F14" w:rsidRDefault="008B1C82" w:rsidP="00DD76EB">
      <w:pPr>
        <w:pStyle w:val="Heading2"/>
        <w:numPr>
          <w:ilvl w:val="0"/>
          <w:numId w:val="13"/>
        </w:numPr>
        <w:rPr>
          <w:rFonts w:cs="Arial"/>
        </w:rPr>
      </w:pPr>
      <w:r w:rsidRPr="005C2F14">
        <w:rPr>
          <w:rFonts w:cs="Arial"/>
        </w:rPr>
        <w:t xml:space="preserve">CONTRACT EXTENSION: </w:t>
      </w:r>
    </w:p>
    <w:p w14:paraId="76F06F2E" w14:textId="77777777" w:rsidR="008B1C82" w:rsidRPr="00BE4B0F" w:rsidRDefault="008B1C82" w:rsidP="00BE4B0F">
      <w:pPr>
        <w:ind w:left="576"/>
        <w:jc w:val="both"/>
      </w:pPr>
      <w:r w:rsidRPr="00BE4B0F">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00E62722" w14:textId="77777777" w:rsidR="00315E1C" w:rsidRPr="005C2F14" w:rsidRDefault="008B1C82" w:rsidP="00DD76EB">
      <w:pPr>
        <w:pStyle w:val="Heading2"/>
        <w:numPr>
          <w:ilvl w:val="0"/>
          <w:numId w:val="13"/>
        </w:numPr>
        <w:rPr>
          <w:rFonts w:cs="Arial"/>
        </w:rPr>
      </w:pPr>
      <w:r w:rsidRPr="005C2F14">
        <w:rPr>
          <w:rFonts w:cs="Arial"/>
        </w:rPr>
        <w:t xml:space="preserve">DEFAULT: </w:t>
      </w:r>
    </w:p>
    <w:p w14:paraId="1877FABA" w14:textId="77777777" w:rsidR="008B1C82" w:rsidRPr="00BE4B0F" w:rsidRDefault="008B1C82" w:rsidP="00BE4B0F">
      <w:pPr>
        <w:ind w:left="576"/>
        <w:jc w:val="both"/>
      </w:pPr>
      <w:r w:rsidRPr="00BE4B0F">
        <w:t>In case of default by the contractor, for any reason whatsoever, the State of Alaska may procure the goods or services from another source and hold the contractor responsible for any resulting excess cost and may seek other remedies under law or equity.</w:t>
      </w:r>
    </w:p>
    <w:p w14:paraId="4DDA6DF7" w14:textId="77777777" w:rsidR="00315E1C" w:rsidRPr="005C2F14" w:rsidRDefault="008B1C82" w:rsidP="00DD76EB">
      <w:pPr>
        <w:pStyle w:val="Heading2"/>
        <w:numPr>
          <w:ilvl w:val="0"/>
          <w:numId w:val="13"/>
        </w:numPr>
        <w:rPr>
          <w:rFonts w:cs="Arial"/>
        </w:rPr>
      </w:pPr>
      <w:r w:rsidRPr="005C2F14">
        <w:rPr>
          <w:rFonts w:cs="Arial"/>
        </w:rPr>
        <w:t xml:space="preserve">DISPUTES: </w:t>
      </w:r>
    </w:p>
    <w:p w14:paraId="4FB96B24" w14:textId="77777777" w:rsidR="008B1C82" w:rsidRPr="00BE4B0F" w:rsidRDefault="008B1C82" w:rsidP="00BE4B0F">
      <w:pPr>
        <w:ind w:left="576"/>
        <w:jc w:val="both"/>
      </w:pPr>
      <w:r w:rsidRPr="00BE4B0F">
        <w:t xml:space="preserve">If a contractor has a claim arising in connection with a contract resulting from this ITB that it cannot resolve with the State by mutual agreement, it shall pursue a claim, if at all, in accordance with the provisions of AS 36.30.620 – 632. </w:t>
      </w:r>
    </w:p>
    <w:p w14:paraId="17503479" w14:textId="77777777" w:rsidR="00315E1C" w:rsidRPr="005C2F14" w:rsidRDefault="008B1C82" w:rsidP="00DD76EB">
      <w:pPr>
        <w:pStyle w:val="Heading2"/>
        <w:numPr>
          <w:ilvl w:val="0"/>
          <w:numId w:val="13"/>
        </w:numPr>
        <w:rPr>
          <w:rFonts w:cs="Arial"/>
        </w:rPr>
      </w:pPr>
      <w:r w:rsidRPr="005C2F14">
        <w:rPr>
          <w:rFonts w:cs="Arial"/>
        </w:rPr>
        <w:t xml:space="preserve">CONSUMER ELECTRICAL PRODUCT: </w:t>
      </w:r>
    </w:p>
    <w:p w14:paraId="7AF9CB1D" w14:textId="5A3B751E" w:rsidR="008B1C82" w:rsidRPr="00BE4B0F" w:rsidRDefault="008B1C82" w:rsidP="00BE4B0F">
      <w:pPr>
        <w:ind w:left="576"/>
        <w:jc w:val="both"/>
      </w:pPr>
      <w:r w:rsidRPr="00BE4B0F">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7D543F" w:rsidRPr="00BE4B0F">
        <w:t>third-party</w:t>
      </w:r>
      <w:r w:rsidRPr="00BE4B0F">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w:t>
      </w:r>
      <w:proofErr w:type="gramStart"/>
      <w:r w:rsidRPr="00BE4B0F">
        <w:t>bidder</w:t>
      </w:r>
      <w:proofErr w:type="gramEnd"/>
      <w:r w:rsidRPr="00BE4B0F">
        <w:t xml:space="preserve"> certifies that the product offered </w:t>
      </w:r>
      <w:proofErr w:type="gramStart"/>
      <w:r w:rsidRPr="00BE4B0F">
        <w:t>is in compliance with</w:t>
      </w:r>
      <w:proofErr w:type="gramEnd"/>
      <w:r w:rsidRPr="00BE4B0F">
        <w:t xml:space="preserve"> the law. A list of approved third party certifiers, warning labels and additional information is available from: Department of Labor and Workforce Development, Labor Standards &amp; Safety Division, Mechanical Inspection Section, P.O. Box 107020, Anchorage, </w:t>
      </w:r>
      <w:r w:rsidR="007D543F" w:rsidRPr="00BE4B0F">
        <w:t>Alaska 99510</w:t>
      </w:r>
      <w:r w:rsidRPr="00BE4B0F">
        <w:t>-7020, (907)269-4925.</w:t>
      </w:r>
    </w:p>
    <w:p w14:paraId="5BF20A79" w14:textId="77777777" w:rsidR="00315E1C" w:rsidRPr="005C2F14" w:rsidRDefault="008B1C82" w:rsidP="00DD76EB">
      <w:pPr>
        <w:pStyle w:val="Heading2"/>
        <w:numPr>
          <w:ilvl w:val="0"/>
          <w:numId w:val="13"/>
        </w:numPr>
        <w:rPr>
          <w:rFonts w:cs="Arial"/>
          <w:i/>
          <w:u w:val="single"/>
        </w:rPr>
      </w:pPr>
      <w:r w:rsidRPr="005C2F14">
        <w:rPr>
          <w:rFonts w:cs="Arial"/>
        </w:rPr>
        <w:t xml:space="preserve">SEVERABILITY: </w:t>
      </w:r>
    </w:p>
    <w:p w14:paraId="6F88B65F" w14:textId="4C35ECC8" w:rsidR="008B1C82" w:rsidRPr="00BE4B0F" w:rsidRDefault="008B1C82" w:rsidP="00BE4B0F">
      <w:pPr>
        <w:ind w:left="576"/>
        <w:jc w:val="both"/>
      </w:pPr>
      <w:r w:rsidRPr="00BE4B0F">
        <w:t xml:space="preserve">If any provision of the contract is declared by a court to be illegal or in conflict with any law, the validity of the remaining terms and provisions will not be affected; </w:t>
      </w:r>
      <w:r w:rsidR="007D543F" w:rsidRPr="00BE4B0F">
        <w:t>and</w:t>
      </w:r>
      <w:r w:rsidRPr="00BE4B0F">
        <w:t xml:space="preserve"> the rights and obligations of the parties will be construed and enforced as if the contract did not contain the particular provision held to be invalid.</w:t>
      </w:r>
    </w:p>
    <w:p w14:paraId="4A164F29" w14:textId="77777777" w:rsidR="00782796" w:rsidRPr="005C2F14" w:rsidRDefault="00782796" w:rsidP="00782796">
      <w:pPr>
        <w:pStyle w:val="Heading2"/>
        <w:numPr>
          <w:ilvl w:val="0"/>
          <w:numId w:val="13"/>
        </w:numPr>
        <w:rPr>
          <w:rFonts w:cs="Arial"/>
          <w:i/>
          <w:u w:val="single"/>
        </w:rPr>
      </w:pPr>
      <w:r w:rsidRPr="005C2F14">
        <w:rPr>
          <w:rFonts w:cs="Arial"/>
        </w:rPr>
        <w:t xml:space="preserve">GOVERNING LAW; FORUM SELECTION: </w:t>
      </w:r>
    </w:p>
    <w:p w14:paraId="5555C680" w14:textId="24683497" w:rsidR="00782796" w:rsidRPr="00782796" w:rsidRDefault="00782796" w:rsidP="00782796">
      <w:pPr>
        <w:ind w:left="576"/>
        <w:jc w:val="both"/>
      </w:pPr>
      <w:r w:rsidRPr="00BE4B0F">
        <w:t xml:space="preserve">A contract resulting from this ITB is governed by the laws of the State of Alaska. To the extent not otherwise governed by section 17 of these Standard Terms and Conditions, any claim concerning the contract shall be brought only </w:t>
      </w:r>
      <w:proofErr w:type="gramStart"/>
      <w:r w:rsidRPr="00BE4B0F">
        <w:t>in</w:t>
      </w:r>
      <w:proofErr w:type="gramEnd"/>
      <w:r w:rsidRPr="00BE4B0F">
        <w:t xml:space="preserve"> the Superior Court of the State of Alaska and not elsewhere.</w:t>
      </w:r>
    </w:p>
    <w:p w14:paraId="181032E9" w14:textId="2AB3F89F" w:rsidR="00315E1C" w:rsidRPr="005C2F14" w:rsidRDefault="000213D7" w:rsidP="00DD76EB">
      <w:pPr>
        <w:pStyle w:val="Heading2"/>
        <w:numPr>
          <w:ilvl w:val="0"/>
          <w:numId w:val="13"/>
        </w:numPr>
        <w:rPr>
          <w:rFonts w:cs="Arial"/>
        </w:rPr>
      </w:pPr>
      <w:r w:rsidRPr="005C2F14">
        <w:rPr>
          <w:rFonts w:cs="Arial"/>
        </w:rPr>
        <w:t xml:space="preserve">NEW EQUIPMENT: </w:t>
      </w:r>
    </w:p>
    <w:p w14:paraId="407DDAED" w14:textId="6F4F37A4" w:rsidR="000213D7" w:rsidRPr="00BE4B0F" w:rsidRDefault="000213D7" w:rsidP="00BE4B0F">
      <w:pPr>
        <w:ind w:left="576"/>
        <w:jc w:val="both"/>
      </w:pPr>
      <w:r w:rsidRPr="00BE4B0F">
        <w:t>Equipment</w:t>
      </w:r>
      <w:r w:rsidR="00EF0D79" w:rsidRPr="00BE4B0F">
        <w:t xml:space="preserve"> and components</w:t>
      </w:r>
      <w:r w:rsidRPr="00BE4B0F">
        <w:t xml:space="preserve"> offered in response to this ITB must be new equipment. New equipment means equipment that is currently in production by the manufacturer and is still the latest model, edition or </w:t>
      </w:r>
      <w:proofErr w:type="gramStart"/>
      <w:r w:rsidRPr="00BE4B0F">
        <w:t>version</w:t>
      </w:r>
      <w:proofErr w:type="gramEnd"/>
      <w:r w:rsidRPr="00BE4B0F">
        <w:t xml:space="preserve"> generally offered. The equipment must be warranted as new by the manufacturer and may not </w:t>
      </w:r>
      <w:proofErr w:type="gramStart"/>
      <w:r w:rsidRPr="00BE4B0F">
        <w:t>have been</w:t>
      </w:r>
      <w:proofErr w:type="gramEnd"/>
      <w:r w:rsidRPr="00BE4B0F">
        <w:t xml:space="preserve"> used for any purpose, other than display (not demonstration), prior to its sale to the state. The state will not accept remanufactured, used, or reconditioned equipment. It is the contractor's responsibility to ensure that each piece of equipment</w:t>
      </w:r>
      <w:r w:rsidR="00EF0D79" w:rsidRPr="00BE4B0F">
        <w:t xml:space="preserve"> and components</w:t>
      </w:r>
      <w:r w:rsidRPr="00BE4B0F">
        <w:t xml:space="preserve"> delivered to the state complies with this requirement. A contractor's failure to comply with this requirement will cause the state to seek remedies under breach of contract.</w:t>
      </w:r>
    </w:p>
    <w:p w14:paraId="37449E79" w14:textId="77777777" w:rsidR="00315E1C" w:rsidRPr="005C2F14" w:rsidRDefault="000213D7" w:rsidP="00DD76EB">
      <w:pPr>
        <w:pStyle w:val="Heading2"/>
        <w:numPr>
          <w:ilvl w:val="0"/>
          <w:numId w:val="13"/>
        </w:numPr>
        <w:rPr>
          <w:rFonts w:cs="Arial"/>
        </w:rPr>
      </w:pPr>
      <w:r w:rsidRPr="005C2F14">
        <w:rPr>
          <w:rFonts w:cs="Arial"/>
        </w:rPr>
        <w:t xml:space="preserve">ACCESSORIES: </w:t>
      </w:r>
    </w:p>
    <w:p w14:paraId="5E8062C5" w14:textId="77777777" w:rsidR="000213D7" w:rsidRPr="00BE4B0F" w:rsidRDefault="000213D7" w:rsidP="00BE4B0F">
      <w:pPr>
        <w:ind w:left="576"/>
        <w:jc w:val="both"/>
      </w:pPr>
      <w:r w:rsidRPr="00BE4B0F">
        <w:t xml:space="preserve">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w:t>
      </w:r>
      <w:r w:rsidRPr="00BE4B0F">
        <w:lastRenderedPageBreak/>
        <w:t>the bid.</w:t>
      </w:r>
    </w:p>
    <w:p w14:paraId="7E59FF19" w14:textId="77777777" w:rsidR="00315E1C" w:rsidRPr="005C2F14" w:rsidRDefault="000213D7" w:rsidP="00DD76EB">
      <w:pPr>
        <w:pStyle w:val="Heading2"/>
        <w:numPr>
          <w:ilvl w:val="0"/>
          <w:numId w:val="13"/>
        </w:numPr>
        <w:rPr>
          <w:rFonts w:cs="Arial"/>
        </w:rPr>
      </w:pPr>
      <w:r w:rsidRPr="005C2F14">
        <w:rPr>
          <w:rFonts w:cs="Arial"/>
        </w:rPr>
        <w:t xml:space="preserve">BRAND SPECIFIC: </w:t>
      </w:r>
    </w:p>
    <w:p w14:paraId="5D9C529F" w14:textId="77777777" w:rsidR="000213D7" w:rsidRPr="00BE4B0F" w:rsidRDefault="000213D7" w:rsidP="00BE4B0F">
      <w:pPr>
        <w:ind w:left="576"/>
        <w:jc w:val="both"/>
      </w:pPr>
      <w:r w:rsidRPr="00BE4B0F">
        <w:t>Certain items may be designated brand specific. When an item is so designated no substitutions for the brand and model specified will be allowed.</w:t>
      </w:r>
    </w:p>
    <w:p w14:paraId="511A975F" w14:textId="77777777" w:rsidR="00315E1C" w:rsidRPr="005C2F14" w:rsidRDefault="000213D7" w:rsidP="00DD76EB">
      <w:pPr>
        <w:pStyle w:val="Heading2"/>
        <w:numPr>
          <w:ilvl w:val="0"/>
          <w:numId w:val="13"/>
        </w:numPr>
        <w:rPr>
          <w:rFonts w:cs="Arial"/>
        </w:rPr>
      </w:pPr>
      <w:r w:rsidRPr="005C2F14">
        <w:rPr>
          <w:rFonts w:cs="Arial"/>
        </w:rPr>
        <w:t xml:space="preserve">INSPECTION: </w:t>
      </w:r>
    </w:p>
    <w:p w14:paraId="042DE9C9" w14:textId="77777777" w:rsidR="000213D7" w:rsidRPr="00BE4B0F" w:rsidRDefault="000213D7" w:rsidP="00BE4B0F">
      <w:pPr>
        <w:ind w:left="576"/>
        <w:jc w:val="both"/>
      </w:pPr>
      <w:r w:rsidRPr="00BE4B0F">
        <w:t>Equipment offered for lease may be subject to inspection and approval by the state prior to the award of the ITB. The equipment and attachments must be in good repair and capable of performing the work for which they were designed.</w:t>
      </w:r>
    </w:p>
    <w:p w14:paraId="706E886D" w14:textId="77777777" w:rsidR="00315E1C" w:rsidRPr="005C2F14" w:rsidRDefault="000213D7" w:rsidP="00DD76EB">
      <w:pPr>
        <w:pStyle w:val="Heading2"/>
        <w:numPr>
          <w:ilvl w:val="0"/>
          <w:numId w:val="13"/>
        </w:numPr>
        <w:rPr>
          <w:rFonts w:cs="Arial"/>
        </w:rPr>
      </w:pPr>
      <w:r w:rsidRPr="005C2F14">
        <w:rPr>
          <w:rFonts w:cs="Arial"/>
        </w:rPr>
        <w:t xml:space="preserve">ALTERATIONS: </w:t>
      </w:r>
    </w:p>
    <w:p w14:paraId="5B74B794" w14:textId="77777777" w:rsidR="000213D7" w:rsidRPr="00BE4B0F" w:rsidRDefault="000213D7" w:rsidP="00BE4B0F">
      <w:pPr>
        <w:ind w:left="576"/>
        <w:jc w:val="both"/>
      </w:pPr>
      <w:r w:rsidRPr="00BE4B0F">
        <w:t xml:space="preserve">The contractor must obtain </w:t>
      </w:r>
      <w:proofErr w:type="gramStart"/>
      <w:r w:rsidRPr="00BE4B0F">
        <w:t>the written</w:t>
      </w:r>
      <w:proofErr w:type="gramEnd"/>
      <w:r w:rsidRPr="00BE4B0F">
        <w:t xml:space="preserve"> approval from the contracting officer prior to making any alterations to the specifications contained in this ITB. The state will not pay for alterations that are not approved in advance and in writing by the contracting officer.</w:t>
      </w:r>
    </w:p>
    <w:p w14:paraId="27B39DE1" w14:textId="77777777" w:rsidR="00315E1C" w:rsidRPr="005C2F14" w:rsidRDefault="000213D7" w:rsidP="00DD76EB">
      <w:pPr>
        <w:pStyle w:val="Heading2"/>
        <w:numPr>
          <w:ilvl w:val="0"/>
          <w:numId w:val="13"/>
        </w:numPr>
        <w:rPr>
          <w:rFonts w:cs="Arial"/>
        </w:rPr>
      </w:pPr>
      <w:r w:rsidRPr="005C2F14">
        <w:rPr>
          <w:rFonts w:cs="Arial"/>
        </w:rPr>
        <w:t xml:space="preserve">DISCONTINUED ITEMS: </w:t>
      </w:r>
    </w:p>
    <w:p w14:paraId="30BC96E8" w14:textId="77777777" w:rsidR="000213D7" w:rsidRPr="00BE4B0F" w:rsidRDefault="000213D7" w:rsidP="00BE4B0F">
      <w:pPr>
        <w:ind w:left="576"/>
        <w:jc w:val="both"/>
      </w:pPr>
      <w:r w:rsidRPr="00BE4B0F">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DF617C6" w14:textId="77777777" w:rsidR="00315E1C" w:rsidRPr="005C2F14" w:rsidRDefault="000213D7" w:rsidP="00DD76EB">
      <w:pPr>
        <w:pStyle w:val="Heading2"/>
        <w:numPr>
          <w:ilvl w:val="0"/>
          <w:numId w:val="13"/>
        </w:numPr>
        <w:rPr>
          <w:rFonts w:cs="Arial"/>
        </w:rPr>
      </w:pPr>
      <w:r w:rsidRPr="005C2F14">
        <w:rPr>
          <w:rFonts w:cs="Arial"/>
        </w:rPr>
        <w:t xml:space="preserve">ITEM UPGRADES: </w:t>
      </w:r>
    </w:p>
    <w:p w14:paraId="74FAEA6E" w14:textId="77777777" w:rsidR="000213D7" w:rsidRPr="00BE4B0F" w:rsidRDefault="000213D7" w:rsidP="00BE4B0F">
      <w:pPr>
        <w:ind w:left="576"/>
        <w:jc w:val="both"/>
      </w:pPr>
      <w:r w:rsidRPr="00BE4B0F">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5900868E" w14:textId="77777777" w:rsidR="00315E1C" w:rsidRPr="005C2F14" w:rsidRDefault="000213D7" w:rsidP="00DD76EB">
      <w:pPr>
        <w:pStyle w:val="Heading2"/>
        <w:numPr>
          <w:ilvl w:val="0"/>
          <w:numId w:val="13"/>
        </w:numPr>
        <w:rPr>
          <w:rFonts w:cs="Arial"/>
        </w:rPr>
      </w:pPr>
      <w:r w:rsidRPr="005C2F14">
        <w:rPr>
          <w:rFonts w:cs="Arial"/>
        </w:rPr>
        <w:t xml:space="preserve">DELIVERY TIME: </w:t>
      </w:r>
    </w:p>
    <w:p w14:paraId="0436D486" w14:textId="77777777" w:rsidR="000213D7" w:rsidRPr="00BE4B0F" w:rsidRDefault="000213D7" w:rsidP="00BE4B0F">
      <w:pPr>
        <w:ind w:left="576"/>
        <w:jc w:val="both"/>
      </w:pPr>
      <w:r w:rsidRPr="00BE4B0F">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683D17A" w14:textId="77777777" w:rsidR="00315E1C" w:rsidRPr="005C2F14" w:rsidRDefault="000213D7" w:rsidP="00DD76EB">
      <w:pPr>
        <w:pStyle w:val="Heading2"/>
        <w:numPr>
          <w:ilvl w:val="0"/>
          <w:numId w:val="13"/>
        </w:numPr>
        <w:rPr>
          <w:rFonts w:cs="Arial"/>
        </w:rPr>
      </w:pPr>
      <w:r w:rsidRPr="005C2F14">
        <w:rPr>
          <w:rFonts w:cs="Arial"/>
        </w:rPr>
        <w:t xml:space="preserve">DELIVERY CONFIRMATION: </w:t>
      </w:r>
    </w:p>
    <w:p w14:paraId="4A080305" w14:textId="77777777" w:rsidR="000213D7" w:rsidRPr="00BE4B0F" w:rsidRDefault="000213D7" w:rsidP="00BE4B0F">
      <w:pPr>
        <w:ind w:left="576"/>
        <w:jc w:val="both"/>
      </w:pPr>
      <w:r w:rsidRPr="00BE4B0F">
        <w:t xml:space="preserve">Bidders must obtain </w:t>
      </w:r>
      <w:proofErr w:type="gramStart"/>
      <w:r w:rsidRPr="00BE4B0F">
        <w:t>a confirmation</w:t>
      </w:r>
      <w:proofErr w:type="gramEnd"/>
      <w:r w:rsidRPr="00BE4B0F">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0CE4ADFA" w14:textId="77777777" w:rsidR="00782796" w:rsidRPr="005C2F14" w:rsidRDefault="00782796" w:rsidP="00782796">
      <w:pPr>
        <w:pStyle w:val="Heading2"/>
        <w:numPr>
          <w:ilvl w:val="0"/>
          <w:numId w:val="13"/>
        </w:numPr>
        <w:rPr>
          <w:rFonts w:cs="Arial"/>
        </w:rPr>
      </w:pPr>
      <w:r w:rsidRPr="005C2F14">
        <w:rPr>
          <w:rFonts w:cs="Arial"/>
        </w:rPr>
        <w:t xml:space="preserve">ADVANCE NOTICE OF DELIVERY: </w:t>
      </w:r>
    </w:p>
    <w:p w14:paraId="4ADC3763" w14:textId="79B11AFA" w:rsidR="00782796" w:rsidRPr="00782796" w:rsidRDefault="00782796" w:rsidP="00782796">
      <w:pPr>
        <w:ind w:left="576"/>
        <w:jc w:val="both"/>
      </w:pPr>
      <w:r w:rsidRPr="00BE4B0F">
        <w:t>The contractor must notify the freight company that delivers the order that the state facility receiving the order requires 24 hours advance notice of delivery.</w:t>
      </w:r>
    </w:p>
    <w:p w14:paraId="68ADCE8D" w14:textId="7EA2E947" w:rsidR="001D1F29" w:rsidRPr="005C2F14" w:rsidRDefault="000213D7" w:rsidP="00DD76EB">
      <w:pPr>
        <w:pStyle w:val="Heading2"/>
        <w:numPr>
          <w:ilvl w:val="0"/>
          <w:numId w:val="13"/>
        </w:numPr>
        <w:rPr>
          <w:rFonts w:cs="Arial"/>
        </w:rPr>
      </w:pPr>
      <w:r w:rsidRPr="005C2F14">
        <w:rPr>
          <w:rFonts w:cs="Arial"/>
        </w:rPr>
        <w:t xml:space="preserve">THIRD-PARTY FINANCING AGREEMENTS NOT ALLOWED: </w:t>
      </w:r>
    </w:p>
    <w:p w14:paraId="6ED9E464" w14:textId="77777777" w:rsidR="000213D7" w:rsidRPr="00BE4B0F" w:rsidRDefault="000213D7" w:rsidP="00BE4B0F">
      <w:pPr>
        <w:ind w:left="576"/>
        <w:jc w:val="both"/>
      </w:pPr>
      <w:r w:rsidRPr="00BE4B0F">
        <w:t xml:space="preserve">Because of the additional administrative and accounting time required </w:t>
      </w:r>
      <w:proofErr w:type="gramStart"/>
      <w:r w:rsidRPr="00BE4B0F">
        <w:t>of</w:t>
      </w:r>
      <w:proofErr w:type="gramEnd"/>
      <w:r w:rsidRPr="00BE4B0F">
        <w:t xml:space="preserve"> state agencies when third party financing agreements are permitted, they will not be allowed under this contract.</w:t>
      </w:r>
    </w:p>
    <w:p w14:paraId="381BC31E" w14:textId="77777777" w:rsidR="001D1F29" w:rsidRPr="005C2F14" w:rsidRDefault="000213D7" w:rsidP="00DD76EB">
      <w:pPr>
        <w:pStyle w:val="Heading2"/>
        <w:numPr>
          <w:ilvl w:val="0"/>
          <w:numId w:val="13"/>
        </w:numPr>
        <w:rPr>
          <w:rFonts w:cs="Arial"/>
        </w:rPr>
      </w:pPr>
      <w:r w:rsidRPr="005C2F14">
        <w:rPr>
          <w:rFonts w:cs="Arial"/>
        </w:rPr>
        <w:t xml:space="preserve">CONTINUING OBLIGATION OF CONTRACTOR: </w:t>
      </w:r>
    </w:p>
    <w:p w14:paraId="1C193A3B" w14:textId="77777777" w:rsidR="000213D7" w:rsidRPr="00BE4B0F" w:rsidRDefault="000213D7" w:rsidP="00BE4B0F">
      <w:pPr>
        <w:ind w:left="576"/>
        <w:jc w:val="both"/>
      </w:pPr>
      <w:r w:rsidRPr="00BE4B0F">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EDBA53B" w14:textId="77777777" w:rsidR="001D1F29" w:rsidRPr="005C2F14" w:rsidRDefault="000213D7" w:rsidP="00DD76EB">
      <w:pPr>
        <w:pStyle w:val="Heading2"/>
        <w:numPr>
          <w:ilvl w:val="0"/>
          <w:numId w:val="13"/>
        </w:numPr>
        <w:rPr>
          <w:rFonts w:cs="Arial"/>
        </w:rPr>
      </w:pPr>
      <w:r w:rsidRPr="005C2F14">
        <w:rPr>
          <w:rFonts w:cs="Arial"/>
        </w:rPr>
        <w:t xml:space="preserve">ESTIMATED QUANTITIES: </w:t>
      </w:r>
    </w:p>
    <w:p w14:paraId="1B5E79F7" w14:textId="77777777" w:rsidR="000213D7" w:rsidRPr="00BE4B0F" w:rsidRDefault="000213D7" w:rsidP="00BE4B0F">
      <w:pPr>
        <w:ind w:left="576"/>
        <w:jc w:val="both"/>
      </w:pPr>
      <w:r w:rsidRPr="00BE4B0F">
        <w:t xml:space="preserve">The quantities </w:t>
      </w:r>
      <w:proofErr w:type="gramStart"/>
      <w:r w:rsidRPr="00BE4B0F">
        <w:t>referenced</w:t>
      </w:r>
      <w:proofErr w:type="gramEnd"/>
      <w:r w:rsidRPr="00BE4B0F">
        <w:t xml:space="preserve"> in this ITB are the state's estimated requirements and may vary more or less from the quantities actually purchased.  The state does not guarantee any minimum purchase.  Orders will be issued throughout the contract period on an as-needed basis.</w:t>
      </w:r>
    </w:p>
    <w:p w14:paraId="1279AEAF" w14:textId="77777777" w:rsidR="001D1F29" w:rsidRPr="005C2F14" w:rsidRDefault="000213D7" w:rsidP="00DD76EB">
      <w:pPr>
        <w:pStyle w:val="Heading2"/>
        <w:numPr>
          <w:ilvl w:val="0"/>
          <w:numId w:val="13"/>
        </w:numPr>
        <w:rPr>
          <w:rFonts w:cs="Arial"/>
        </w:rPr>
      </w:pPr>
      <w:r w:rsidRPr="005C2F14">
        <w:rPr>
          <w:rFonts w:cs="Arial"/>
        </w:rPr>
        <w:t xml:space="preserve">SERVICE CHARGES: </w:t>
      </w:r>
    </w:p>
    <w:p w14:paraId="612F1AA8" w14:textId="72E22E3A" w:rsidR="000213D7" w:rsidRPr="00BE4B0F" w:rsidRDefault="007D543F" w:rsidP="00BE4B0F">
      <w:pPr>
        <w:ind w:left="576"/>
        <w:jc w:val="both"/>
      </w:pPr>
      <w:r w:rsidRPr="00BE4B0F">
        <w:t>Regardless of</w:t>
      </w:r>
      <w:r w:rsidR="000213D7" w:rsidRPr="00BE4B0F">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671E89E0" w14:textId="77777777" w:rsidR="001D1F29" w:rsidRPr="005C2F14" w:rsidRDefault="000213D7" w:rsidP="00DD76EB">
      <w:pPr>
        <w:pStyle w:val="Heading2"/>
        <w:numPr>
          <w:ilvl w:val="0"/>
          <w:numId w:val="13"/>
        </w:numPr>
        <w:rPr>
          <w:rFonts w:cs="Arial"/>
        </w:rPr>
      </w:pPr>
      <w:r w:rsidRPr="005C2F14">
        <w:rPr>
          <w:rFonts w:cs="Arial"/>
        </w:rPr>
        <w:t xml:space="preserve">PARTS: </w:t>
      </w:r>
    </w:p>
    <w:p w14:paraId="199C5754" w14:textId="77777777" w:rsidR="000213D7" w:rsidRPr="00BE4B0F" w:rsidRDefault="000213D7" w:rsidP="00BE4B0F">
      <w:pPr>
        <w:ind w:left="576"/>
        <w:jc w:val="both"/>
      </w:pPr>
      <w:r w:rsidRPr="00BE4B0F">
        <w:t xml:space="preserve">Only parts designed for the </w:t>
      </w:r>
      <w:proofErr w:type="gramStart"/>
      <w:r w:rsidRPr="00BE4B0F">
        <w:t>purpose they are</w:t>
      </w:r>
      <w:proofErr w:type="gramEnd"/>
      <w:r w:rsidRPr="00BE4B0F">
        <w:t xml:space="preserve"> being used, and warranted as new, may be used in the repair of state equipment.</w:t>
      </w:r>
    </w:p>
    <w:p w14:paraId="1DCEFC26" w14:textId="77777777" w:rsidR="001D1F29" w:rsidRPr="005C2F14" w:rsidRDefault="000213D7" w:rsidP="00DD76EB">
      <w:pPr>
        <w:pStyle w:val="Heading2"/>
        <w:numPr>
          <w:ilvl w:val="0"/>
          <w:numId w:val="13"/>
        </w:numPr>
        <w:rPr>
          <w:rFonts w:cs="Arial"/>
        </w:rPr>
      </w:pPr>
      <w:r w:rsidRPr="005C2F14">
        <w:rPr>
          <w:rFonts w:cs="Arial"/>
        </w:rPr>
        <w:lastRenderedPageBreak/>
        <w:t xml:space="preserve">COMPLETION OF SERVICE: </w:t>
      </w:r>
    </w:p>
    <w:p w14:paraId="28ABEDFC" w14:textId="2661BB28" w:rsidR="000213D7" w:rsidRPr="00BE4B0F" w:rsidRDefault="000213D7" w:rsidP="00BE4B0F">
      <w:pPr>
        <w:ind w:left="576"/>
        <w:jc w:val="both"/>
      </w:pPr>
      <w:r w:rsidRPr="00BE4B0F">
        <w:t xml:space="preserve">The service will not be </w:t>
      </w:r>
      <w:r w:rsidR="007D543F" w:rsidRPr="00BE4B0F">
        <w:t>complete,</w:t>
      </w:r>
      <w:r w:rsidRPr="00BE4B0F">
        <w:t xml:space="preserve"> and the equipment will not be considered serviced, repaired, or acceptable until it performs in compliance with the manufacturer's published performance specifications.</w:t>
      </w:r>
    </w:p>
    <w:p w14:paraId="66D5AE84" w14:textId="77777777" w:rsidR="001D1F29" w:rsidRPr="005C2F14" w:rsidRDefault="000213D7" w:rsidP="00DD76EB">
      <w:pPr>
        <w:pStyle w:val="Heading2"/>
        <w:numPr>
          <w:ilvl w:val="0"/>
          <w:numId w:val="13"/>
        </w:numPr>
        <w:rPr>
          <w:rFonts w:cs="Arial"/>
        </w:rPr>
      </w:pPr>
      <w:r w:rsidRPr="005C2F14">
        <w:rPr>
          <w:rFonts w:cs="Arial"/>
        </w:rPr>
        <w:t xml:space="preserve">SERVICE TECHNICIAN QUALIFICATIONS: </w:t>
      </w:r>
    </w:p>
    <w:p w14:paraId="2E94F338" w14:textId="784AD961" w:rsidR="000213D7" w:rsidRPr="00BE4B0F" w:rsidRDefault="000213D7" w:rsidP="00BE4B0F">
      <w:pPr>
        <w:ind w:left="576"/>
        <w:jc w:val="both"/>
      </w:pPr>
      <w:r w:rsidRPr="00BE4B0F">
        <w:t xml:space="preserve">Bidders must provide evidence that the person performing the service work is a manufacturer's authorized service technician; </w:t>
      </w:r>
      <w:r w:rsidR="007D543F" w:rsidRPr="00BE4B0F">
        <w:t>or</w:t>
      </w:r>
      <w:r w:rsidRPr="00BE4B0F">
        <w:t xml:space="preserve"> the bidder may provide evidence that they have contracted with a manufacturer's authorized service technician to perform the service work.</w:t>
      </w:r>
    </w:p>
    <w:p w14:paraId="23436916" w14:textId="77777777" w:rsidR="000213D7" w:rsidRPr="005C2F14" w:rsidRDefault="000213D7" w:rsidP="001A5F27">
      <w:pPr>
        <w:ind w:left="576" w:hanging="576"/>
        <w:jc w:val="both"/>
        <w:rPr>
          <w:rFonts w:cs="Arial"/>
          <w:szCs w:val="20"/>
        </w:rPr>
      </w:pPr>
    </w:p>
    <w:p w14:paraId="6C233E3E" w14:textId="77777777" w:rsidR="000213D7" w:rsidRPr="00BE4B0F" w:rsidRDefault="000213D7" w:rsidP="00BE4B0F">
      <w:pPr>
        <w:ind w:left="576"/>
        <w:jc w:val="both"/>
      </w:pPr>
      <w:r w:rsidRPr="00BE4B0F">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1F17B4C8" w14:textId="77777777" w:rsidR="000213D7" w:rsidRPr="005C2F14" w:rsidRDefault="000213D7" w:rsidP="001A5F27">
      <w:pPr>
        <w:tabs>
          <w:tab w:val="left" w:pos="540"/>
        </w:tabs>
        <w:ind w:left="576" w:hanging="576"/>
        <w:jc w:val="both"/>
        <w:rPr>
          <w:rFonts w:cs="Arial"/>
          <w:szCs w:val="20"/>
        </w:rPr>
      </w:pPr>
    </w:p>
    <w:p w14:paraId="6B7F11A1" w14:textId="3257C080" w:rsidR="000213D7" w:rsidRPr="00BE4B0F" w:rsidRDefault="000213D7" w:rsidP="00BE4B0F">
      <w:pPr>
        <w:ind w:left="576"/>
        <w:jc w:val="both"/>
      </w:pPr>
      <w:r w:rsidRPr="00BE4B0F">
        <w:t>The bidder’s failure to provide the evidence mentioned above, within the time required by the state, may cause the state to consider the bid non-responsive and reject the bid.</w:t>
      </w:r>
    </w:p>
    <w:p w14:paraId="04D43771" w14:textId="77777777" w:rsidR="001D1F29" w:rsidRPr="005C2F14" w:rsidRDefault="000213D7" w:rsidP="00DD76EB">
      <w:pPr>
        <w:pStyle w:val="Heading2"/>
        <w:numPr>
          <w:ilvl w:val="0"/>
          <w:numId w:val="13"/>
        </w:numPr>
        <w:rPr>
          <w:rFonts w:cs="Arial"/>
        </w:rPr>
      </w:pPr>
      <w:r w:rsidRPr="005C2F14">
        <w:rPr>
          <w:rFonts w:cs="Arial"/>
        </w:rPr>
        <w:t xml:space="preserve">WORKMANSHIP &amp; MATERIALS: </w:t>
      </w:r>
    </w:p>
    <w:p w14:paraId="5C5F9788" w14:textId="6B80C6C3" w:rsidR="000213D7" w:rsidRPr="00BE4B0F" w:rsidRDefault="000213D7" w:rsidP="00BE4B0F">
      <w:pPr>
        <w:ind w:left="576"/>
        <w:jc w:val="both"/>
      </w:pPr>
      <w:r w:rsidRPr="00BE4B0F">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A45200F" w14:textId="77777777" w:rsidR="001D1F29" w:rsidRPr="005C2F14" w:rsidRDefault="000213D7" w:rsidP="00DD76EB">
      <w:pPr>
        <w:pStyle w:val="Heading2"/>
        <w:numPr>
          <w:ilvl w:val="0"/>
          <w:numId w:val="13"/>
        </w:numPr>
        <w:rPr>
          <w:rFonts w:cs="Arial"/>
        </w:rPr>
      </w:pPr>
      <w:r w:rsidRPr="005C2F14">
        <w:rPr>
          <w:rFonts w:cs="Arial"/>
        </w:rPr>
        <w:t xml:space="preserve">CONTRACT CANCELLATION: </w:t>
      </w:r>
    </w:p>
    <w:p w14:paraId="28EBCF9E" w14:textId="465625FE" w:rsidR="000213D7" w:rsidRPr="00BE4B0F" w:rsidRDefault="000213D7" w:rsidP="00BE4B0F">
      <w:pPr>
        <w:ind w:left="576"/>
        <w:jc w:val="both"/>
      </w:pPr>
      <w:r w:rsidRPr="00BE4B0F">
        <w:t xml:space="preserve">The state reserves the right to cancel the contract at its convenience upon 30 calendar </w:t>
      </w:r>
      <w:r w:rsidR="00CC3A2D" w:rsidRPr="00BE4B0F">
        <w:t>day’s</w:t>
      </w:r>
      <w:r w:rsidRPr="00BE4B0F">
        <w:t xml:space="preserve"> written notice to the contractor.  The state is liable only for payment in accordance with the payment provisions of this contract for services or supplies provided before the effective date of termination.</w:t>
      </w:r>
    </w:p>
    <w:p w14:paraId="7988B703" w14:textId="77777777" w:rsidR="001D1F29" w:rsidRPr="005C2F14" w:rsidRDefault="000213D7" w:rsidP="00DD76EB">
      <w:pPr>
        <w:pStyle w:val="Heading2"/>
        <w:numPr>
          <w:ilvl w:val="0"/>
          <w:numId w:val="13"/>
        </w:numPr>
        <w:rPr>
          <w:rFonts w:cs="Arial"/>
        </w:rPr>
      </w:pPr>
      <w:r w:rsidRPr="005C2F14">
        <w:rPr>
          <w:rFonts w:cs="Arial"/>
        </w:rPr>
        <w:t xml:space="preserve">METHOD OF AWARD: </w:t>
      </w:r>
    </w:p>
    <w:p w14:paraId="0CE1ED65" w14:textId="71FC648D" w:rsidR="000213D7" w:rsidRPr="00BE4B0F" w:rsidRDefault="000213D7" w:rsidP="00BE4B0F">
      <w:pPr>
        <w:ind w:left="576"/>
        <w:jc w:val="both"/>
      </w:pPr>
      <w:r w:rsidRPr="00BE4B0F">
        <w:t>DOT/PF is required by law to award “to the lowest responsible and responsive bidder whose bid conforms in all MATERIAL respects to the requirements and criteria set out in the invitation to bid.” AS 36.30.170.</w:t>
      </w:r>
    </w:p>
    <w:p w14:paraId="525D068B" w14:textId="77777777" w:rsidR="000213D7" w:rsidRPr="005162F5" w:rsidRDefault="000213D7" w:rsidP="005162F5">
      <w:pPr>
        <w:ind w:left="576"/>
        <w:jc w:val="both"/>
      </w:pPr>
    </w:p>
    <w:p w14:paraId="55D0EDF1" w14:textId="7AAA68E9" w:rsidR="000213D7" w:rsidRPr="005162F5" w:rsidRDefault="000213D7" w:rsidP="005162F5">
      <w:pPr>
        <w:ind w:left="576"/>
        <w:jc w:val="both"/>
      </w:pPr>
      <w:r w:rsidRPr="005162F5">
        <w:t>All specifications in this ITB are important and bidders should carefully address each item.  Deviation from a</w:t>
      </w:r>
      <w:r w:rsidR="00F81C8A" w:rsidRPr="005162F5">
        <w:t xml:space="preserve"> </w:t>
      </w:r>
      <w:r w:rsidRPr="005162F5">
        <w:t>specification MAY result in rejection of a bid at the discretion of the Contracting Officer if the deviation is material.  A material deviation is one that is significantly different from an essential aspect of a specification.</w:t>
      </w:r>
    </w:p>
    <w:p w14:paraId="4B452286" w14:textId="77777777" w:rsidR="000213D7" w:rsidRPr="005162F5" w:rsidRDefault="000213D7" w:rsidP="005162F5">
      <w:pPr>
        <w:ind w:left="576"/>
        <w:jc w:val="both"/>
      </w:pPr>
    </w:p>
    <w:p w14:paraId="364A3EB4" w14:textId="76879DDD" w:rsidR="000213D7" w:rsidRPr="005162F5" w:rsidRDefault="000213D7" w:rsidP="005162F5">
      <w:pPr>
        <w:ind w:left="576"/>
        <w:jc w:val="both"/>
      </w:pPr>
      <w:r w:rsidRPr="005162F5">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595458EE" w14:textId="77777777" w:rsidR="000213D7" w:rsidRPr="005162F5" w:rsidRDefault="000213D7" w:rsidP="005162F5">
      <w:pPr>
        <w:ind w:left="576"/>
        <w:jc w:val="both"/>
      </w:pPr>
    </w:p>
    <w:p w14:paraId="13E47EA0" w14:textId="4BC024CA" w:rsidR="000213D7" w:rsidRPr="005162F5" w:rsidRDefault="000213D7" w:rsidP="005162F5">
      <w:pPr>
        <w:ind w:left="576"/>
        <w:jc w:val="both"/>
      </w:pPr>
      <w:r w:rsidRPr="005162F5">
        <w:t>Nothing in this section shall be construed as depriving the State of its discretion in the matter of determining the lowest responsible bidder.</w:t>
      </w:r>
    </w:p>
    <w:p w14:paraId="3FDA83A3" w14:textId="77777777" w:rsidR="000213D7" w:rsidRPr="005162F5" w:rsidRDefault="000213D7" w:rsidP="005162F5">
      <w:pPr>
        <w:ind w:left="576"/>
        <w:jc w:val="both"/>
      </w:pPr>
    </w:p>
    <w:p w14:paraId="3CF8D0F1" w14:textId="25503CD1" w:rsidR="000213D7" w:rsidRPr="005162F5" w:rsidRDefault="000213D7" w:rsidP="005162F5">
      <w:pPr>
        <w:ind w:left="576"/>
        <w:jc w:val="both"/>
      </w:pPr>
      <w:r w:rsidRPr="005162F5">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30748764" w14:textId="77777777" w:rsidR="001D1F29" w:rsidRPr="005C2F14" w:rsidRDefault="000213D7" w:rsidP="00DD76EB">
      <w:pPr>
        <w:pStyle w:val="Heading2"/>
        <w:numPr>
          <w:ilvl w:val="0"/>
          <w:numId w:val="13"/>
        </w:numPr>
        <w:rPr>
          <w:rFonts w:cs="Arial"/>
        </w:rPr>
      </w:pPr>
      <w:r w:rsidRPr="005C2F14">
        <w:rPr>
          <w:rFonts w:cs="Arial"/>
        </w:rPr>
        <w:t xml:space="preserve">CONTRACTOR SELECTION PROCESS: </w:t>
      </w:r>
    </w:p>
    <w:p w14:paraId="017AD901" w14:textId="1239D2D4" w:rsidR="000213D7" w:rsidRPr="005162F5" w:rsidRDefault="000213D7" w:rsidP="005162F5">
      <w:pPr>
        <w:ind w:left="576"/>
        <w:jc w:val="both"/>
      </w:pPr>
      <w:r w:rsidRPr="005162F5">
        <w:t xml:space="preserve">If multiple contracts are awarded and established this selection process will be used.  When an agency needs security services the lowest contractor for that location will be contacted first.  If, for any reason, the lowest contractor is not available to perform the </w:t>
      </w:r>
      <w:proofErr w:type="gramStart"/>
      <w:r w:rsidRPr="005162F5">
        <w:t>needed service</w:t>
      </w:r>
      <w:proofErr w:type="gramEnd"/>
      <w:r w:rsidRPr="005162F5">
        <w:t xml:space="preserv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w:t>
      </w:r>
      <w:proofErr w:type="gramStart"/>
      <w:r w:rsidRPr="005162F5">
        <w:t>a there</w:t>
      </w:r>
      <w:proofErr w:type="gramEnd"/>
      <w:r w:rsidRPr="005162F5">
        <w:t xml:space="preserve"> was a need to transport a person from Anchorage to Fairbanks and then guard the person for two days in Fairbanks, the agency would contact Anchorage contractors, even though a substantial portion of the actual service would be performed in Fairbanks.</w:t>
      </w:r>
    </w:p>
    <w:p w14:paraId="60E3AE63" w14:textId="77777777" w:rsidR="008B1C82" w:rsidRPr="005C2F14" w:rsidRDefault="005773B2" w:rsidP="005162F5">
      <w:pPr>
        <w:pStyle w:val="Heading1"/>
      </w:pPr>
      <w:r w:rsidRPr="005C2F14">
        <w:t>S</w:t>
      </w:r>
      <w:r w:rsidR="008B1C82" w:rsidRPr="005C2F14">
        <w:t>PECIAL CONDITIONS:</w:t>
      </w:r>
    </w:p>
    <w:p w14:paraId="19A6008F" w14:textId="77777777" w:rsidR="001D1F29" w:rsidRPr="005C2F14" w:rsidRDefault="008B1C82" w:rsidP="00DD76EB">
      <w:pPr>
        <w:pStyle w:val="Heading2"/>
        <w:numPr>
          <w:ilvl w:val="0"/>
          <w:numId w:val="13"/>
        </w:numPr>
        <w:rPr>
          <w:rFonts w:cs="Arial"/>
        </w:rPr>
      </w:pPr>
      <w:r w:rsidRPr="005C2F14">
        <w:rPr>
          <w:rFonts w:cs="Arial"/>
        </w:rPr>
        <w:t xml:space="preserve">ORDER DOCUMENTS: </w:t>
      </w:r>
    </w:p>
    <w:p w14:paraId="10701ECE" w14:textId="77777777" w:rsidR="008B1C82" w:rsidRPr="005162F5" w:rsidRDefault="008B1C82" w:rsidP="005162F5">
      <w:pPr>
        <w:ind w:left="576"/>
        <w:jc w:val="both"/>
      </w:pPr>
      <w:r w:rsidRPr="005162F5">
        <w:t xml:space="preserve">Except as specifically allowed under this ITB, an ordering agency will not sign any vendor contract. The State is not bound by a vendor contract signed by a person who is not specifically authorized to sign for the State under this ITB. </w:t>
      </w:r>
      <w:r w:rsidRPr="005162F5">
        <w:lastRenderedPageBreak/>
        <w:t>The State of Alaska Purchase Order, Contract Award and Delivery Order are the only order documents that may be used to place orders against the contract(s) resulting from this ITB.</w:t>
      </w:r>
    </w:p>
    <w:p w14:paraId="385A88CC" w14:textId="77777777" w:rsidR="001D1F29" w:rsidRPr="005C2F14" w:rsidRDefault="008B1C82" w:rsidP="00DD76EB">
      <w:pPr>
        <w:pStyle w:val="Heading2"/>
        <w:numPr>
          <w:ilvl w:val="0"/>
          <w:numId w:val="13"/>
        </w:numPr>
        <w:rPr>
          <w:rFonts w:cs="Arial"/>
        </w:rPr>
      </w:pPr>
      <w:r w:rsidRPr="005C2F14">
        <w:rPr>
          <w:rFonts w:cs="Arial"/>
        </w:rPr>
        <w:t xml:space="preserve">BILLING INSTRUCTIONS: </w:t>
      </w:r>
    </w:p>
    <w:p w14:paraId="043ECA49" w14:textId="77777777" w:rsidR="008B1C82" w:rsidRPr="005162F5" w:rsidRDefault="008B1C82" w:rsidP="005162F5">
      <w:pPr>
        <w:ind w:left="576"/>
        <w:jc w:val="both"/>
      </w:pPr>
      <w:r w:rsidRPr="005162F5">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7E313A1" w14:textId="77777777" w:rsidR="001D1F29" w:rsidRPr="005C2F14" w:rsidRDefault="008B1C82" w:rsidP="00DD76EB">
      <w:pPr>
        <w:pStyle w:val="Heading2"/>
        <w:numPr>
          <w:ilvl w:val="0"/>
          <w:numId w:val="13"/>
        </w:numPr>
        <w:rPr>
          <w:rFonts w:cs="Arial"/>
        </w:rPr>
      </w:pPr>
      <w:r w:rsidRPr="005C2F14">
        <w:rPr>
          <w:rFonts w:cs="Arial"/>
        </w:rPr>
        <w:t xml:space="preserve">CONTINUING OBLIGATION OF CONTRACTOR: </w:t>
      </w:r>
    </w:p>
    <w:p w14:paraId="5D7501C5" w14:textId="77777777" w:rsidR="008B1C82" w:rsidRPr="005162F5" w:rsidRDefault="008B1C82" w:rsidP="005162F5">
      <w:pPr>
        <w:ind w:left="576"/>
        <w:jc w:val="both"/>
      </w:pPr>
      <w:r w:rsidRPr="005162F5">
        <w:t>Notwithstanding the expiration date of a contract resulting from this ITB, the contractor is obligated to fulfill its responsibilities until warranty, guarantee, maintenance and parts availability requirements have completely expired.</w:t>
      </w:r>
    </w:p>
    <w:p w14:paraId="3E820723" w14:textId="77777777" w:rsidR="006A7498" w:rsidRPr="005C2F14" w:rsidRDefault="008A64B8" w:rsidP="005162F5">
      <w:pPr>
        <w:pStyle w:val="Heading1"/>
      </w:pPr>
      <w:r w:rsidRPr="005C2F14">
        <w:t>MANDATORY CONTRACT TERMS:</w:t>
      </w:r>
      <w:r w:rsidR="006A7498" w:rsidRPr="005C2F14">
        <w:tab/>
      </w:r>
    </w:p>
    <w:p w14:paraId="55DC2F07" w14:textId="77777777" w:rsidR="00782796" w:rsidRPr="005C2F14" w:rsidRDefault="00782796" w:rsidP="00782796">
      <w:pPr>
        <w:pStyle w:val="Heading2"/>
        <w:numPr>
          <w:ilvl w:val="0"/>
          <w:numId w:val="13"/>
        </w:numPr>
        <w:rPr>
          <w:rFonts w:cs="Arial"/>
        </w:rPr>
      </w:pPr>
      <w:r w:rsidRPr="005C2F14">
        <w:rPr>
          <w:rFonts w:cs="Arial"/>
        </w:rPr>
        <w:t xml:space="preserve">ALASKA BIDDER PREFERENCE: </w:t>
      </w:r>
    </w:p>
    <w:p w14:paraId="7B050F08" w14:textId="77777777" w:rsidR="00782796" w:rsidRPr="005162F5" w:rsidRDefault="00782796" w:rsidP="00782796">
      <w:pPr>
        <w:ind w:left="576"/>
        <w:jc w:val="both"/>
      </w:pPr>
      <w:r w:rsidRPr="005162F5">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0C1EB0E7" w14:textId="77777777" w:rsidR="00782796" w:rsidRPr="005C2F14" w:rsidRDefault="00782796" w:rsidP="00782796">
      <w:pPr>
        <w:pStyle w:val="Heading2"/>
        <w:numPr>
          <w:ilvl w:val="0"/>
          <w:numId w:val="13"/>
        </w:numPr>
        <w:rPr>
          <w:rFonts w:cs="Arial"/>
        </w:rPr>
      </w:pPr>
      <w:r w:rsidRPr="005C2F14">
        <w:rPr>
          <w:rFonts w:cs="Arial"/>
        </w:rPr>
        <w:t xml:space="preserve">ALASKA VETERAN PREFERENCE: </w:t>
      </w:r>
    </w:p>
    <w:p w14:paraId="10753F4D"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D0A14FB" w14:textId="77777777" w:rsidR="00782796" w:rsidRPr="005C2F14" w:rsidRDefault="00782796" w:rsidP="00782796">
      <w:pPr>
        <w:pStyle w:val="Heading2"/>
        <w:numPr>
          <w:ilvl w:val="0"/>
          <w:numId w:val="13"/>
        </w:numPr>
        <w:rPr>
          <w:rFonts w:cs="Arial"/>
        </w:rPr>
      </w:pPr>
      <w:r w:rsidRPr="005C2F14">
        <w:rPr>
          <w:rFonts w:cs="Arial"/>
        </w:rPr>
        <w:t xml:space="preserve">USE OF LOCAL FOREST PRODUCTS: </w:t>
      </w:r>
    </w:p>
    <w:p w14:paraId="06D3E13D" w14:textId="77777777" w:rsidR="00782796" w:rsidRPr="005162F5" w:rsidRDefault="00782796" w:rsidP="00782796">
      <w:pPr>
        <w:ind w:left="576"/>
        <w:jc w:val="both"/>
      </w:pPr>
      <w:r w:rsidRPr="005162F5">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0974A4F9" w14:textId="77777777" w:rsidR="00782796" w:rsidRPr="005C2F14" w:rsidRDefault="00782796" w:rsidP="00782796">
      <w:pPr>
        <w:pStyle w:val="Heading2"/>
        <w:numPr>
          <w:ilvl w:val="0"/>
          <w:numId w:val="13"/>
        </w:numPr>
        <w:rPr>
          <w:rFonts w:cs="Arial"/>
        </w:rPr>
      </w:pPr>
      <w:r w:rsidRPr="005C2F14">
        <w:rPr>
          <w:rFonts w:cs="Arial"/>
        </w:rPr>
        <w:t xml:space="preserve">LOCAL AGRICULTURAL AND FISHERIES PRODUCTS PREFERENCE: </w:t>
      </w:r>
    </w:p>
    <w:p w14:paraId="5AE9A6B1" w14:textId="77777777" w:rsidR="00782796" w:rsidRPr="005162F5" w:rsidRDefault="00782796" w:rsidP="00782796">
      <w:pPr>
        <w:ind w:left="576"/>
        <w:jc w:val="both"/>
      </w:pPr>
      <w:r w:rsidRPr="005162F5">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50ACC405" w14:textId="77777777" w:rsidR="00782796" w:rsidRPr="005C2F14" w:rsidRDefault="00782796" w:rsidP="00782796">
      <w:pPr>
        <w:pStyle w:val="Heading2"/>
        <w:numPr>
          <w:ilvl w:val="0"/>
          <w:numId w:val="13"/>
        </w:numPr>
        <w:rPr>
          <w:rFonts w:cs="Arial"/>
        </w:rPr>
      </w:pPr>
      <w:r w:rsidRPr="005C2F14">
        <w:rPr>
          <w:rFonts w:cs="Arial"/>
        </w:rPr>
        <w:t xml:space="preserve">ALASKA PRODUCT PREFERENCE: </w:t>
      </w:r>
    </w:p>
    <w:p w14:paraId="0EE8C6FD" w14:textId="77777777" w:rsidR="00782796" w:rsidRPr="005162F5" w:rsidRDefault="00782796" w:rsidP="00782796">
      <w:pPr>
        <w:ind w:left="576"/>
        <w:jc w:val="both"/>
      </w:pPr>
      <w:r w:rsidRPr="005162F5">
        <w:t>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1326A337" w14:textId="77777777" w:rsidR="00782796" w:rsidRPr="005C2F14" w:rsidRDefault="00782796" w:rsidP="00782796">
      <w:pPr>
        <w:pStyle w:val="Heading2"/>
        <w:numPr>
          <w:ilvl w:val="0"/>
          <w:numId w:val="13"/>
        </w:numPr>
        <w:rPr>
          <w:rFonts w:cs="Arial"/>
        </w:rPr>
      </w:pPr>
      <w:r w:rsidRPr="005C2F14">
        <w:rPr>
          <w:rFonts w:cs="Arial"/>
        </w:rPr>
        <w:t xml:space="preserve">EMPLOYMENT PROGRAM PREFERENCE: </w:t>
      </w:r>
    </w:p>
    <w:p w14:paraId="4C503D83" w14:textId="77777777" w:rsidR="00782796" w:rsidRPr="005162F5" w:rsidRDefault="00782796" w:rsidP="00782796">
      <w:pPr>
        <w:ind w:left="576"/>
        <w:jc w:val="both"/>
      </w:pPr>
      <w:r w:rsidRPr="005162F5">
        <w:t xml:space="preserve">If a bidder qualifies for the Alaska bidder preference under AS 36.30.321(a) and AS </w:t>
      </w:r>
      <w:proofErr w:type="gramStart"/>
      <w:r w:rsidRPr="005162F5">
        <w:t>36.30.990(2), and</w:t>
      </w:r>
      <w:proofErr w:type="gramEnd"/>
      <w:r w:rsidRPr="005162F5">
        <w:t xml:space="preserve"> is offering goods or services through an employment program as defined under 36.30.990(12), they will be awarded an Employment Program Preference of fifteen percent (15%) in accordance with AS 36.30.321(b).</w:t>
      </w:r>
    </w:p>
    <w:p w14:paraId="3D549DD6" w14:textId="77777777" w:rsidR="00782796" w:rsidRPr="005C2F14" w:rsidRDefault="00782796" w:rsidP="00782796">
      <w:pPr>
        <w:pStyle w:val="Heading2"/>
        <w:numPr>
          <w:ilvl w:val="0"/>
          <w:numId w:val="13"/>
        </w:numPr>
        <w:rPr>
          <w:rFonts w:cs="Arial"/>
        </w:rPr>
      </w:pPr>
      <w:r w:rsidRPr="005C2F14">
        <w:rPr>
          <w:rFonts w:cs="Arial"/>
        </w:rPr>
        <w:t xml:space="preserve">ALASKANS WITH DISABILITIES PREFERENCE: </w:t>
      </w:r>
    </w:p>
    <w:p w14:paraId="7237ED03"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668C76DC" w14:textId="77777777" w:rsidR="00782796" w:rsidRPr="005C2F14" w:rsidRDefault="00782796" w:rsidP="00782796">
      <w:pPr>
        <w:pStyle w:val="Heading2"/>
        <w:numPr>
          <w:ilvl w:val="0"/>
          <w:numId w:val="13"/>
        </w:numPr>
        <w:rPr>
          <w:rFonts w:cs="Arial"/>
        </w:rPr>
      </w:pPr>
      <w:r w:rsidRPr="005C2F14">
        <w:rPr>
          <w:rFonts w:cs="Arial"/>
        </w:rPr>
        <w:lastRenderedPageBreak/>
        <w:t xml:space="preserve">PREFERENCE QUALIFICATION LETTER: </w:t>
      </w:r>
    </w:p>
    <w:p w14:paraId="35B8CFFB" w14:textId="735BA987" w:rsidR="00782796" w:rsidRPr="005162F5" w:rsidRDefault="00782796" w:rsidP="00782796">
      <w:pPr>
        <w:ind w:left="576"/>
        <w:jc w:val="both"/>
      </w:pPr>
      <w:r w:rsidRPr="005162F5">
        <w:t xml:space="preserve">Regarding preferences 6 and 7 above, the Division of Vocational Rehabilitation in the Department of Labor and Workforce Development maintains lists of Alaskan; [1] employment programs that qualify for preference, and [2] individuals who qualify for preference as </w:t>
      </w:r>
      <w:r w:rsidR="007D543F" w:rsidRPr="005162F5">
        <w:t>Alaskans</w:t>
      </w:r>
      <w:r w:rsidRPr="005162F5">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0E0FA5E8" w14:textId="77777777" w:rsidR="00782796" w:rsidRPr="005C2F14" w:rsidRDefault="00782796" w:rsidP="00782796">
      <w:pPr>
        <w:widowControl/>
        <w:autoSpaceDE/>
        <w:autoSpaceDN/>
        <w:adjustRightInd/>
        <w:ind w:left="540" w:firstLine="36"/>
        <w:jc w:val="both"/>
        <w:rPr>
          <w:rFonts w:cs="Arial"/>
          <w:szCs w:val="20"/>
        </w:rPr>
      </w:pPr>
    </w:p>
    <w:p w14:paraId="095C60F8" w14:textId="46664B84" w:rsidR="00782796" w:rsidRDefault="00782796" w:rsidP="00782796">
      <w:pPr>
        <w:ind w:left="576"/>
        <w:jc w:val="both"/>
      </w:pPr>
      <w:r w:rsidRPr="005162F5">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7D543F" w:rsidRPr="005162F5">
        <w:t>opened and</w:t>
      </w:r>
      <w:r w:rsidRPr="005162F5">
        <w:t xml:space="preserve"> must attach a copy of their certification letter to their bid. The bidder's failure to provide this certification letter with their bid will cause the State to disallow the preference.</w:t>
      </w:r>
    </w:p>
    <w:p w14:paraId="16AC3F62" w14:textId="6B4ECA65" w:rsidR="00782796" w:rsidRDefault="00782796" w:rsidP="00782796">
      <w:pPr>
        <w:ind w:left="576"/>
        <w:jc w:val="both"/>
      </w:pPr>
    </w:p>
    <w:p w14:paraId="48B780EC" w14:textId="5A316E0E" w:rsidR="00782796" w:rsidRPr="00782796" w:rsidRDefault="00782796" w:rsidP="00782796">
      <w:pPr>
        <w:jc w:val="both"/>
        <w:rPr>
          <w:b/>
        </w:rPr>
      </w:pPr>
      <w:r w:rsidRPr="00782796">
        <w:rPr>
          <w:b/>
        </w:rPr>
        <w:t>MANDATORY CONTRACT TERMS:</w:t>
      </w:r>
    </w:p>
    <w:p w14:paraId="3B2872D3" w14:textId="77777777" w:rsidR="00782796" w:rsidRPr="005162F5" w:rsidRDefault="00782796" w:rsidP="00782796">
      <w:pPr>
        <w:ind w:left="576"/>
        <w:jc w:val="both"/>
      </w:pPr>
    </w:p>
    <w:p w14:paraId="1D58A80D" w14:textId="2682A136" w:rsidR="001D1F29" w:rsidRPr="00782796" w:rsidRDefault="006B7B78" w:rsidP="00782796">
      <w:pPr>
        <w:pStyle w:val="Heading2"/>
        <w:numPr>
          <w:ilvl w:val="0"/>
          <w:numId w:val="13"/>
        </w:numPr>
        <w:rPr>
          <w:rFonts w:cs="Arial"/>
          <w:strike/>
          <w:color w:val="000000"/>
        </w:rPr>
      </w:pPr>
      <w:r w:rsidRPr="00782796">
        <w:rPr>
          <w:rFonts w:cs="Arial"/>
        </w:rPr>
        <w:t xml:space="preserve">ALASKA BUSINESS LICENSE AND OTHER REQUIRED LICENSES: </w:t>
      </w:r>
    </w:p>
    <w:p w14:paraId="6D33C87F" w14:textId="77777777" w:rsidR="006B7B78" w:rsidRPr="00F92233" w:rsidRDefault="006B7B78" w:rsidP="00F92233">
      <w:pPr>
        <w:ind w:left="576"/>
        <w:jc w:val="both"/>
      </w:pPr>
      <w:r w:rsidRPr="00F92233">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69F9ECE" w14:textId="77777777" w:rsidR="006B7B78" w:rsidRPr="00F92233" w:rsidRDefault="006B7B78" w:rsidP="00F92233">
      <w:pPr>
        <w:ind w:left="576"/>
        <w:jc w:val="both"/>
      </w:pPr>
    </w:p>
    <w:p w14:paraId="649C299D" w14:textId="78796081" w:rsidR="006B7B78" w:rsidRPr="00F92233" w:rsidRDefault="006B7B78" w:rsidP="00F92233">
      <w:pPr>
        <w:ind w:left="576"/>
        <w:jc w:val="both"/>
      </w:pPr>
      <w:r w:rsidRPr="00F92233">
        <w:t>Acceptable evidence that the bidder possesses a valid Alaska business license may consist of any one of the following:</w:t>
      </w:r>
    </w:p>
    <w:p w14:paraId="55F551B6" w14:textId="77777777" w:rsidR="006B7B78" w:rsidRPr="00F92233" w:rsidRDefault="006B7B78" w:rsidP="00F92233">
      <w:pPr>
        <w:ind w:left="576"/>
        <w:jc w:val="both"/>
      </w:pPr>
    </w:p>
    <w:p w14:paraId="3F4C9F9D" w14:textId="1C2489EC" w:rsidR="006B7B78" w:rsidRPr="00F92233" w:rsidRDefault="006B7B78" w:rsidP="001D11EF">
      <w:pPr>
        <w:pStyle w:val="ListParagraph"/>
        <w:numPr>
          <w:ilvl w:val="0"/>
          <w:numId w:val="17"/>
        </w:numPr>
        <w:jc w:val="both"/>
      </w:pPr>
      <w:r w:rsidRPr="00F92233">
        <w:t xml:space="preserve">copy of an Alaska business </w:t>
      </w:r>
      <w:r w:rsidR="007D543F" w:rsidRPr="00F92233">
        <w:t>license.</w:t>
      </w:r>
    </w:p>
    <w:p w14:paraId="79942478" w14:textId="55137283" w:rsidR="006B7B78" w:rsidRPr="00F92233" w:rsidRDefault="006B7B78" w:rsidP="001D11EF">
      <w:pPr>
        <w:pStyle w:val="ListParagraph"/>
        <w:numPr>
          <w:ilvl w:val="0"/>
          <w:numId w:val="17"/>
        </w:numPr>
        <w:jc w:val="both"/>
      </w:pPr>
      <w:r w:rsidRPr="00F92233">
        <w:t xml:space="preserve">certification on the bid that the bidder has a valid Alaska business license and has included the license number </w:t>
      </w:r>
      <w:r w:rsidR="007D543F" w:rsidRPr="00F92233">
        <w:t>in the</w:t>
      </w:r>
      <w:r w:rsidRPr="00F92233">
        <w:t xml:space="preserve"> bid (see front page</w:t>
      </w:r>
      <w:proofErr w:type="gramStart"/>
      <w:r w:rsidRPr="00F92233">
        <w:t>);</w:t>
      </w:r>
      <w:proofErr w:type="gramEnd"/>
    </w:p>
    <w:p w14:paraId="43481903" w14:textId="0ECDFFE8" w:rsidR="006B7B78" w:rsidRPr="00F92233" w:rsidRDefault="006B7B78" w:rsidP="001D11EF">
      <w:pPr>
        <w:pStyle w:val="ListParagraph"/>
        <w:numPr>
          <w:ilvl w:val="0"/>
          <w:numId w:val="17"/>
        </w:numPr>
        <w:jc w:val="both"/>
      </w:pPr>
      <w:r w:rsidRPr="00F92233">
        <w:t xml:space="preserve">a canceled check for the Alaska business license </w:t>
      </w:r>
      <w:r w:rsidR="007D543F" w:rsidRPr="00F92233">
        <w:t>fee.</w:t>
      </w:r>
    </w:p>
    <w:p w14:paraId="3FF46706" w14:textId="4B75FA5E" w:rsidR="006B7B78" w:rsidRPr="00F92233" w:rsidRDefault="006B7B78" w:rsidP="001D11EF">
      <w:pPr>
        <w:pStyle w:val="ListParagraph"/>
        <w:numPr>
          <w:ilvl w:val="0"/>
          <w:numId w:val="17"/>
        </w:numPr>
        <w:jc w:val="both"/>
      </w:pPr>
      <w:r w:rsidRPr="00F92233">
        <w:t>a copy of the Alaska business license application with a receipt stamp from the state's occupational licensing office; or</w:t>
      </w:r>
    </w:p>
    <w:p w14:paraId="1E213057" w14:textId="77777777" w:rsidR="006B7B78" w:rsidRPr="00F92233" w:rsidRDefault="009E0628" w:rsidP="00F92233">
      <w:pPr>
        <w:ind w:left="576"/>
        <w:jc w:val="both"/>
      </w:pPr>
      <w:r w:rsidRPr="00F92233">
        <w:t>A</w:t>
      </w:r>
      <w:r w:rsidR="006B7B78" w:rsidRPr="00F92233">
        <w:t xml:space="preserve"> sworn and notarized affidavit that the bidder has applied and paid for the Alaska business license.</w:t>
      </w:r>
    </w:p>
    <w:p w14:paraId="7A48474E" w14:textId="77777777" w:rsidR="006B7B78" w:rsidRPr="00F92233" w:rsidRDefault="006B7B78" w:rsidP="00F92233">
      <w:pPr>
        <w:ind w:left="576"/>
        <w:jc w:val="both"/>
      </w:pPr>
    </w:p>
    <w:p w14:paraId="41E46309" w14:textId="77777777" w:rsidR="006B7B78" w:rsidRPr="00F92233" w:rsidRDefault="006B7B78" w:rsidP="00F92233">
      <w:pPr>
        <w:ind w:left="576"/>
        <w:jc w:val="both"/>
      </w:pPr>
      <w:r w:rsidRPr="00F92233">
        <w:t>You are not required to hold a valid Alaska business license at the time bids are opened if you possess one of the following licenses and are offering services or supplies under that specific line of business:</w:t>
      </w:r>
    </w:p>
    <w:p w14:paraId="71B83917" w14:textId="77777777" w:rsidR="006B7B78" w:rsidRPr="00F92233" w:rsidRDefault="006B7B78" w:rsidP="00F92233">
      <w:pPr>
        <w:ind w:left="576"/>
        <w:jc w:val="both"/>
      </w:pPr>
    </w:p>
    <w:p w14:paraId="43732BFB" w14:textId="1B1CE861" w:rsidR="006B7B78" w:rsidRPr="00F92233" w:rsidRDefault="006B7B78" w:rsidP="001D11EF">
      <w:pPr>
        <w:pStyle w:val="ListParagraph"/>
        <w:numPr>
          <w:ilvl w:val="0"/>
          <w:numId w:val="16"/>
        </w:numPr>
        <w:jc w:val="both"/>
      </w:pPr>
      <w:r w:rsidRPr="00F92233">
        <w:t>fisheries business licenses issued by Alaska Department of Revenue or Alaska Department of Fish and Game,</w:t>
      </w:r>
    </w:p>
    <w:p w14:paraId="346B0324" w14:textId="10D8CF76" w:rsidR="006B7B78" w:rsidRPr="00F92233" w:rsidRDefault="006B7B78" w:rsidP="001D11EF">
      <w:pPr>
        <w:pStyle w:val="ListParagraph"/>
        <w:numPr>
          <w:ilvl w:val="0"/>
          <w:numId w:val="16"/>
        </w:numPr>
        <w:jc w:val="both"/>
      </w:pPr>
      <w:r w:rsidRPr="00F92233">
        <w:t>liquor licenses issued by Alaska Department of Revenue for alcohol sales only,</w:t>
      </w:r>
    </w:p>
    <w:p w14:paraId="08645672" w14:textId="3E4B3AF6" w:rsidR="006B7B78" w:rsidRPr="00F92233" w:rsidRDefault="006B7B78" w:rsidP="001D11EF">
      <w:pPr>
        <w:pStyle w:val="ListParagraph"/>
        <w:numPr>
          <w:ilvl w:val="0"/>
          <w:numId w:val="16"/>
        </w:numPr>
        <w:jc w:val="both"/>
      </w:pPr>
      <w:r w:rsidRPr="00F92233">
        <w:t>insurance licenses issued by Alaska Department of Commerce, Community and Ec</w:t>
      </w:r>
      <w:r w:rsidR="003A39C1" w:rsidRPr="00F92233">
        <w:t xml:space="preserve">onomic Development, Division </w:t>
      </w:r>
      <w:r w:rsidR="007D543F" w:rsidRPr="00F92233">
        <w:t>of Insurance</w:t>
      </w:r>
      <w:r w:rsidRPr="00F92233">
        <w:t>, or</w:t>
      </w:r>
    </w:p>
    <w:p w14:paraId="0C550924" w14:textId="0CBA5716" w:rsidR="006B7B78" w:rsidRPr="00F92233" w:rsidRDefault="006B7B78" w:rsidP="001D11EF">
      <w:pPr>
        <w:pStyle w:val="ListParagraph"/>
        <w:numPr>
          <w:ilvl w:val="0"/>
          <w:numId w:val="16"/>
        </w:numPr>
        <w:jc w:val="both"/>
      </w:pPr>
      <w:r w:rsidRPr="00F92233">
        <w:t xml:space="preserve">Mining licenses </w:t>
      </w:r>
      <w:proofErr w:type="gramStart"/>
      <w:r w:rsidRPr="00F92233">
        <w:t>issued</w:t>
      </w:r>
      <w:proofErr w:type="gramEnd"/>
      <w:r w:rsidRPr="00F92233">
        <w:t xml:space="preserve"> by Alaska Department of Revenue.</w:t>
      </w:r>
    </w:p>
    <w:p w14:paraId="354C669F" w14:textId="77777777" w:rsidR="006B7B78" w:rsidRPr="00F92233" w:rsidRDefault="006B7B78" w:rsidP="00F92233">
      <w:pPr>
        <w:ind w:left="576"/>
        <w:jc w:val="both"/>
      </w:pPr>
    </w:p>
    <w:p w14:paraId="4F09B29C" w14:textId="77777777" w:rsidR="006B7B78" w:rsidRPr="00F92233" w:rsidRDefault="006B7B78" w:rsidP="00F92233">
      <w:pPr>
        <w:ind w:left="576"/>
        <w:jc w:val="both"/>
      </w:pPr>
      <w:r w:rsidRPr="00F92233">
        <w:t>At the time designated for bid opening, all bidders must hold any other necessary applicable professional licenses required by Alaska Statute.</w:t>
      </w:r>
    </w:p>
    <w:p w14:paraId="4215E423" w14:textId="77777777" w:rsidR="006B7B78" w:rsidRPr="005C2F14" w:rsidRDefault="006B7B78" w:rsidP="001A5F27">
      <w:pPr>
        <w:ind w:left="576" w:hanging="576"/>
        <w:jc w:val="both"/>
        <w:rPr>
          <w:rFonts w:cs="Arial"/>
          <w:b/>
          <w:color w:val="000000"/>
          <w:szCs w:val="20"/>
        </w:rPr>
      </w:pPr>
    </w:p>
    <w:p w14:paraId="45B16A47" w14:textId="77777777" w:rsidR="00782796" w:rsidRPr="005C2F14" w:rsidRDefault="00782796" w:rsidP="00782796">
      <w:pPr>
        <w:pStyle w:val="Heading2"/>
        <w:numPr>
          <w:ilvl w:val="0"/>
          <w:numId w:val="13"/>
        </w:numPr>
        <w:rPr>
          <w:rFonts w:cs="Arial"/>
        </w:rPr>
      </w:pPr>
      <w:r w:rsidRPr="005C2F14">
        <w:rPr>
          <w:rFonts w:cs="Arial"/>
        </w:rPr>
        <w:t xml:space="preserve">ALASKA BIDDER PREFERENCE: </w:t>
      </w:r>
    </w:p>
    <w:p w14:paraId="4246F1BC" w14:textId="77777777" w:rsidR="00782796" w:rsidRPr="00F92233" w:rsidRDefault="00782796" w:rsidP="00782796">
      <w:pPr>
        <w:ind w:left="576"/>
        <w:jc w:val="both"/>
      </w:pPr>
      <w:r w:rsidRPr="00F92233">
        <w:t>An Alaska Bidder Preference of five percent will be applied prior to evaluation. The preference will be given to a bidder who:</w:t>
      </w:r>
    </w:p>
    <w:p w14:paraId="36B4837A" w14:textId="77777777" w:rsidR="00782796" w:rsidRPr="00F92233" w:rsidRDefault="00782796" w:rsidP="00782796">
      <w:pPr>
        <w:ind w:left="576"/>
        <w:jc w:val="both"/>
      </w:pPr>
    </w:p>
    <w:p w14:paraId="4624B26A" w14:textId="618141EF" w:rsidR="00782796" w:rsidRPr="00F92233" w:rsidRDefault="00782796" w:rsidP="00782796">
      <w:pPr>
        <w:ind w:left="576"/>
        <w:jc w:val="both"/>
      </w:pPr>
      <w:r w:rsidRPr="00F92233">
        <w:t xml:space="preserve">holds a current Alaska business license at the time designated for bid </w:t>
      </w:r>
      <w:r w:rsidR="007D543F" w:rsidRPr="00F92233">
        <w:t>opening.</w:t>
      </w:r>
    </w:p>
    <w:p w14:paraId="08DD7736" w14:textId="040881F9" w:rsidR="00782796" w:rsidRPr="00F92233" w:rsidRDefault="00782796" w:rsidP="00782796">
      <w:pPr>
        <w:ind w:left="576"/>
        <w:jc w:val="both"/>
      </w:pPr>
      <w:r w:rsidRPr="00F92233">
        <w:t xml:space="preserve">submits a proposal for goods or services under the name appearing on the bidder’s current Alaska </w:t>
      </w:r>
      <w:r w:rsidR="007D543F" w:rsidRPr="00F92233">
        <w:t>business license.</w:t>
      </w:r>
    </w:p>
    <w:p w14:paraId="3332F8E8" w14:textId="1222B089" w:rsidR="00782796" w:rsidRPr="00F92233" w:rsidRDefault="00782796" w:rsidP="00782796">
      <w:pPr>
        <w:ind w:left="576"/>
        <w:jc w:val="both"/>
      </w:pPr>
      <w:r w:rsidRPr="00F92233">
        <w:t xml:space="preserve">has maintained a place of business within the state staffed by the bidder, or an employee of the bidder, for a period of six months immediately preceding the date of the </w:t>
      </w:r>
      <w:r w:rsidR="007D543F" w:rsidRPr="00F92233">
        <w:t>bid.</w:t>
      </w:r>
    </w:p>
    <w:p w14:paraId="4583AF27" w14:textId="77777777" w:rsidR="00782796" w:rsidRPr="00F92233" w:rsidRDefault="00782796" w:rsidP="00782796">
      <w:pPr>
        <w:ind w:left="576"/>
        <w:jc w:val="both"/>
      </w:pPr>
      <w:r w:rsidRPr="00F92233">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67E340F5" w14:textId="77777777" w:rsidR="00782796" w:rsidRPr="00F92233" w:rsidRDefault="00782796" w:rsidP="00782796">
      <w:pPr>
        <w:ind w:left="576"/>
        <w:jc w:val="both"/>
      </w:pPr>
      <w:r w:rsidRPr="00F92233">
        <w:t>If a joint venture, is composed entirely of ventures that qualify under (1)-(4) of this subsection.</w:t>
      </w:r>
    </w:p>
    <w:p w14:paraId="143FF663" w14:textId="77777777" w:rsidR="00782796" w:rsidRPr="005C2F14" w:rsidRDefault="00782796" w:rsidP="00782796">
      <w:pPr>
        <w:ind w:left="576" w:hanging="576"/>
        <w:jc w:val="both"/>
        <w:rPr>
          <w:rFonts w:cs="Arial"/>
          <w:strike/>
          <w:szCs w:val="20"/>
        </w:rPr>
      </w:pPr>
    </w:p>
    <w:p w14:paraId="74DBDF58" w14:textId="2FD0B84B" w:rsidR="00782796" w:rsidRPr="00F92233" w:rsidRDefault="00782796" w:rsidP="00782796">
      <w:pPr>
        <w:ind w:left="576"/>
        <w:jc w:val="both"/>
      </w:pPr>
      <w:r w:rsidRPr="00F92233">
        <w:t>(*</w:t>
      </w:r>
      <w:r w:rsidR="007D543F" w:rsidRPr="00F92233">
        <w:t>) Alaska</w:t>
      </w:r>
      <w:r w:rsidRPr="00F92233">
        <w:t xml:space="preserve"> Bidder Preference Affidavit</w:t>
      </w:r>
    </w:p>
    <w:p w14:paraId="321439B1" w14:textId="77777777" w:rsidR="00782796" w:rsidRPr="00F92233" w:rsidRDefault="00782796" w:rsidP="00782796">
      <w:pPr>
        <w:ind w:left="576"/>
        <w:jc w:val="both"/>
      </w:pPr>
      <w:r w:rsidRPr="00F92233">
        <w:t xml:space="preserve">In order to receive the Alaska Bidder Preference, the bid must also include a statement certifying that the bidder is eligible to receive the Alaska Bidder Preference. </w:t>
      </w:r>
    </w:p>
    <w:p w14:paraId="4CF6058E" w14:textId="77777777" w:rsidR="00782796" w:rsidRPr="00F92233" w:rsidRDefault="00782796" w:rsidP="00782796">
      <w:pPr>
        <w:ind w:left="576"/>
        <w:jc w:val="both"/>
      </w:pPr>
    </w:p>
    <w:p w14:paraId="153FF2A7" w14:textId="6E086B55" w:rsidR="00782796" w:rsidRPr="00F92233" w:rsidRDefault="00782796" w:rsidP="00782796">
      <w:pPr>
        <w:ind w:left="576"/>
        <w:jc w:val="both"/>
      </w:pPr>
      <w:r w:rsidRPr="00F92233">
        <w:t xml:space="preserve">If the bidder is </w:t>
      </w:r>
      <w:r w:rsidR="007D543F" w:rsidRPr="00F92233">
        <w:t>an</w:t>
      </w:r>
      <w:r w:rsidRPr="00F92233">
        <w:t xml:space="preserve"> LLC or partnership as identified in (4) of this subsection, the affidavit must also identify each member or partner and include a statement certifying that all members or partners are residents of the state. </w:t>
      </w:r>
    </w:p>
    <w:p w14:paraId="514CB0E1" w14:textId="77777777" w:rsidR="00782796" w:rsidRPr="00F92233" w:rsidRDefault="00782796" w:rsidP="00782796">
      <w:pPr>
        <w:ind w:left="576"/>
        <w:jc w:val="both"/>
      </w:pPr>
    </w:p>
    <w:p w14:paraId="7BE66278" w14:textId="191E6321" w:rsidR="00782796" w:rsidRPr="00782796" w:rsidRDefault="00782796" w:rsidP="00782796">
      <w:pPr>
        <w:ind w:left="576"/>
        <w:jc w:val="both"/>
      </w:pPr>
      <w:r w:rsidRPr="00F92233">
        <w:t xml:space="preserve">If the bidder is a joint venture which includes </w:t>
      </w:r>
      <w:r w:rsidR="007D543F" w:rsidRPr="00F92233">
        <w:t>an</w:t>
      </w:r>
      <w:r w:rsidRPr="00F92233">
        <w:t xml:space="preserve">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14:paraId="25AD3095" w14:textId="5588CB26" w:rsidR="001D1F29" w:rsidRPr="005C2F14" w:rsidRDefault="006B7B78" w:rsidP="00DD76EB">
      <w:pPr>
        <w:pStyle w:val="Heading2"/>
        <w:numPr>
          <w:ilvl w:val="0"/>
          <w:numId w:val="13"/>
        </w:numPr>
        <w:rPr>
          <w:rFonts w:cs="Arial"/>
        </w:rPr>
      </w:pPr>
      <w:r w:rsidRPr="005C2F14">
        <w:rPr>
          <w:rFonts w:cs="Arial"/>
        </w:rPr>
        <w:t xml:space="preserve">BIDDERS WITH DISABILITIES: </w:t>
      </w:r>
    </w:p>
    <w:p w14:paraId="6DADEBD2" w14:textId="793BBD9D" w:rsidR="006B7B78" w:rsidRPr="00F92233" w:rsidRDefault="006B7B78" w:rsidP="00782796">
      <w:pPr>
        <w:ind w:left="576"/>
        <w:jc w:val="both"/>
      </w:pPr>
      <w:r w:rsidRPr="00F92233">
        <w:t xml:space="preserve">The State of Alaska complies with Title II of the Americans with Disabilities Act of 1990. Individuals with disabilities who may need auxiliary </w:t>
      </w:r>
      <w:proofErr w:type="gramStart"/>
      <w:r w:rsidRPr="00F92233">
        <w:t>aids</w:t>
      </w:r>
      <w:proofErr w:type="gramEnd"/>
      <w:r w:rsidRPr="00F92233">
        <w:t>, services, and/or special modifications to participate in this procurement should contact the Division of</w:t>
      </w:r>
      <w:r w:rsidR="008A64B8" w:rsidRPr="00F92233">
        <w:t xml:space="preserve"> Transportation</w:t>
      </w:r>
      <w:r w:rsidRPr="00F92233">
        <w:t xml:space="preserve"> at one of the following numbers no later than </w:t>
      </w:r>
      <w:r w:rsidR="008A64B8" w:rsidRPr="00F92233">
        <w:t>10 days prior to bid opening</w:t>
      </w:r>
      <w:r w:rsidRPr="00F92233">
        <w:t xml:space="preserve"> to make any necessary arrangements.</w:t>
      </w:r>
    </w:p>
    <w:p w14:paraId="443CC19D" w14:textId="77777777" w:rsidR="006B7B78" w:rsidRPr="00F92233" w:rsidRDefault="006B7B78" w:rsidP="00F92233">
      <w:pPr>
        <w:ind w:left="576"/>
        <w:jc w:val="both"/>
      </w:pPr>
      <w:r w:rsidRPr="00F92233">
        <w:t>Telephone:</w:t>
      </w:r>
      <w:r w:rsidR="008A64B8" w:rsidRPr="00F92233">
        <w:t xml:space="preserve"> 907.269.0793</w:t>
      </w:r>
      <w:r w:rsidRPr="00F92233">
        <w:tab/>
      </w:r>
      <w:r w:rsidRPr="00F92233">
        <w:tab/>
      </w:r>
    </w:p>
    <w:p w14:paraId="69DC82AB" w14:textId="77777777" w:rsidR="006B7B78" w:rsidRPr="00F92233" w:rsidRDefault="006B7B78" w:rsidP="00F92233">
      <w:pPr>
        <w:ind w:left="576"/>
        <w:jc w:val="both"/>
      </w:pPr>
      <w:r w:rsidRPr="00F92233">
        <w:t>Fax:</w:t>
      </w:r>
      <w:r w:rsidRPr="00F92233">
        <w:tab/>
      </w:r>
      <w:r w:rsidR="00DC55AC" w:rsidRPr="00F92233">
        <w:t xml:space="preserve">   </w:t>
      </w:r>
      <w:r w:rsidR="008A64B8" w:rsidRPr="00F92233">
        <w:t>907.269.0801</w:t>
      </w:r>
    </w:p>
    <w:p w14:paraId="4B8DC3C5" w14:textId="77777777" w:rsidR="006B7B78" w:rsidRPr="00F92233" w:rsidRDefault="006B7B78" w:rsidP="00F92233">
      <w:pPr>
        <w:ind w:left="576"/>
        <w:jc w:val="both"/>
      </w:pPr>
      <w:r w:rsidRPr="00F92233">
        <w:t>TDD:</w:t>
      </w:r>
      <w:r w:rsidRPr="00F92233">
        <w:tab/>
      </w:r>
      <w:r w:rsidR="00DC55AC" w:rsidRPr="00F92233">
        <w:t xml:space="preserve">   </w:t>
      </w:r>
      <w:r w:rsidR="008A64B8" w:rsidRPr="00F92233">
        <w:t>907.269.0713</w:t>
      </w:r>
    </w:p>
    <w:p w14:paraId="189C3AC1" w14:textId="77777777" w:rsidR="001D1F29" w:rsidRPr="00F92233" w:rsidRDefault="006B7B78" w:rsidP="00F92233">
      <w:pPr>
        <w:ind w:left="576"/>
        <w:jc w:val="both"/>
      </w:pPr>
      <w:r w:rsidRPr="00F92233">
        <w:t xml:space="preserve">COMPLIANCE WITH ADA: </w:t>
      </w:r>
    </w:p>
    <w:p w14:paraId="3C86BDF4" w14:textId="77777777" w:rsidR="006B7B78" w:rsidRPr="00F92233" w:rsidRDefault="006B7B78" w:rsidP="00F92233">
      <w:pPr>
        <w:ind w:left="576"/>
        <w:jc w:val="both"/>
      </w:pPr>
      <w:r w:rsidRPr="00F92233">
        <w:t>By signature of their bid the bidder certifies that they comply with the Americans with Disabilities Act of 1990 and the regulations issued thereunder by the federal government.</w:t>
      </w:r>
    </w:p>
    <w:p w14:paraId="18320A31" w14:textId="77777777" w:rsidR="00E872F9" w:rsidRPr="005C2F14" w:rsidRDefault="00E872F9" w:rsidP="00E872F9">
      <w:pPr>
        <w:widowControl/>
        <w:autoSpaceDE/>
        <w:autoSpaceDN/>
        <w:adjustRightInd/>
        <w:jc w:val="both"/>
        <w:rPr>
          <w:rFonts w:cs="Arial"/>
          <w:szCs w:val="20"/>
        </w:rPr>
      </w:pPr>
    </w:p>
    <w:p w14:paraId="52BDB764" w14:textId="77777777" w:rsidR="006B7B78" w:rsidRPr="00F92233" w:rsidRDefault="006B7B78" w:rsidP="00F92233">
      <w:pPr>
        <w:ind w:left="576"/>
        <w:jc w:val="both"/>
      </w:pPr>
      <w:r w:rsidRPr="00F92233">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3794F1D4" w14:textId="77777777" w:rsidR="00782796" w:rsidRPr="005C2F14" w:rsidRDefault="00782796" w:rsidP="00782796">
      <w:pPr>
        <w:pStyle w:val="Heading2"/>
        <w:numPr>
          <w:ilvl w:val="0"/>
          <w:numId w:val="13"/>
        </w:numPr>
        <w:rPr>
          <w:rFonts w:cs="Arial"/>
        </w:rPr>
      </w:pPr>
      <w:r w:rsidRPr="005C2F14">
        <w:rPr>
          <w:rFonts w:cs="Arial"/>
        </w:rPr>
        <w:t>PREFERENCE Q</w:t>
      </w:r>
      <w:r w:rsidRPr="005C2F14">
        <w:rPr>
          <w:rFonts w:cs="Arial"/>
          <w:lang w:val="en-US"/>
        </w:rPr>
        <w:t>UALIFICATION</w:t>
      </w:r>
      <w:r w:rsidRPr="005C2F14">
        <w:rPr>
          <w:rFonts w:cs="Arial"/>
        </w:rPr>
        <w:t xml:space="preserve">: </w:t>
      </w:r>
    </w:p>
    <w:p w14:paraId="7B03FF8E" w14:textId="59EEE025" w:rsidR="00782796" w:rsidRPr="00782796" w:rsidRDefault="00782796" w:rsidP="00782796">
      <w:pPr>
        <w:ind w:left="576"/>
        <w:jc w:val="both"/>
      </w:pPr>
      <w:r w:rsidRPr="00F92233">
        <w:t>In order to qualify for an Alaska Veterans Preference,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0604615D" w14:textId="1C79782C" w:rsidR="001D1F29" w:rsidRPr="005C2F14" w:rsidRDefault="006B7B78" w:rsidP="00DD76EB">
      <w:pPr>
        <w:pStyle w:val="Heading2"/>
        <w:numPr>
          <w:ilvl w:val="0"/>
          <w:numId w:val="13"/>
        </w:numPr>
        <w:rPr>
          <w:rFonts w:cs="Arial"/>
        </w:rPr>
      </w:pPr>
      <w:r w:rsidRPr="005C2F14">
        <w:rPr>
          <w:rFonts w:cs="Arial"/>
        </w:rPr>
        <w:t xml:space="preserve">CONTRACT PERFORMANCE LOCATION: </w:t>
      </w:r>
    </w:p>
    <w:p w14:paraId="7117E979" w14:textId="77777777" w:rsidR="006B7B78" w:rsidRPr="00F92233" w:rsidRDefault="006B7B78" w:rsidP="00F92233">
      <w:pPr>
        <w:ind w:left="576"/>
        <w:jc w:val="both"/>
      </w:pPr>
      <w:r w:rsidRPr="00F92233">
        <w:t xml:space="preserve">By signature on their bid, the bidder certifies that all services provided under this contract by the contractor and all subcontractors shall be performed in the United States. </w:t>
      </w:r>
    </w:p>
    <w:p w14:paraId="3D64CC1B" w14:textId="77777777" w:rsidR="006B7B78" w:rsidRPr="00F92233" w:rsidRDefault="006B7B78" w:rsidP="00F92233">
      <w:pPr>
        <w:ind w:left="576"/>
        <w:jc w:val="both"/>
      </w:pPr>
    </w:p>
    <w:p w14:paraId="5EF6F91B" w14:textId="77777777" w:rsidR="006B7B78" w:rsidRPr="00F92233" w:rsidRDefault="006B7B78" w:rsidP="00F92233">
      <w:pPr>
        <w:ind w:left="576"/>
        <w:jc w:val="both"/>
      </w:pPr>
      <w:r w:rsidRPr="00F92233">
        <w:t xml:space="preserve">If the bidder cannot certify that all work will be performed in the United States, the bidder must contact the procurement officer in writing to request a waiver at least 10 days prior to the deadline for receipt of bids. </w:t>
      </w:r>
    </w:p>
    <w:p w14:paraId="43BF5DB8" w14:textId="77777777" w:rsidR="006B7B78" w:rsidRPr="00F92233" w:rsidRDefault="006B7B78" w:rsidP="00F92233">
      <w:pPr>
        <w:ind w:left="576"/>
        <w:jc w:val="both"/>
      </w:pPr>
    </w:p>
    <w:p w14:paraId="1F7B3EAD" w14:textId="77777777" w:rsidR="006B7B78" w:rsidRPr="00F92233" w:rsidRDefault="006B7B78" w:rsidP="00F92233">
      <w:pPr>
        <w:ind w:left="576"/>
        <w:jc w:val="both"/>
      </w:pPr>
      <w:r w:rsidRPr="00F92233">
        <w:t>The request must include a detailed description of the portion of work that will be performed outside the United States, where, by whom, and the reason the waiver is necessary.</w:t>
      </w:r>
    </w:p>
    <w:p w14:paraId="56203CBA" w14:textId="77777777" w:rsidR="006B7B78" w:rsidRPr="00F92233" w:rsidRDefault="006B7B78" w:rsidP="00F92233">
      <w:pPr>
        <w:ind w:left="576"/>
        <w:jc w:val="both"/>
      </w:pPr>
    </w:p>
    <w:p w14:paraId="2DC68928" w14:textId="63DEA65B" w:rsidR="006B7B78" w:rsidRPr="00F92233" w:rsidRDefault="006B7B78" w:rsidP="00F92233">
      <w:pPr>
        <w:ind w:left="576"/>
        <w:jc w:val="both"/>
      </w:pPr>
      <w:r w:rsidRPr="00F92233">
        <w:t>Failure to comply with these requirements may cause the state to reject the bid as non-</w:t>
      </w:r>
      <w:r w:rsidR="007D543F" w:rsidRPr="00F92233">
        <w:t>responsive or</w:t>
      </w:r>
      <w:r w:rsidRPr="00F92233">
        <w:t xml:space="preserve"> cancel the contract.</w:t>
      </w:r>
    </w:p>
    <w:p w14:paraId="3488985A" w14:textId="77777777" w:rsidR="001D1F29" w:rsidRPr="005C2F14" w:rsidRDefault="006B7B78" w:rsidP="00DD76EB">
      <w:pPr>
        <w:pStyle w:val="Heading2"/>
        <w:numPr>
          <w:ilvl w:val="0"/>
          <w:numId w:val="13"/>
        </w:numPr>
        <w:rPr>
          <w:rFonts w:cs="Arial"/>
        </w:rPr>
      </w:pPr>
      <w:r w:rsidRPr="005C2F14">
        <w:rPr>
          <w:rFonts w:cs="Arial"/>
        </w:rPr>
        <w:t xml:space="preserve">HUMAN TRAFFICKING:  </w:t>
      </w:r>
    </w:p>
    <w:p w14:paraId="77497FD8" w14:textId="77777777" w:rsidR="006B7B78" w:rsidRPr="00F92233" w:rsidRDefault="006B7B78" w:rsidP="00F92233">
      <w:pPr>
        <w:ind w:left="576"/>
        <w:jc w:val="both"/>
      </w:pPr>
      <w:r w:rsidRPr="00F92233">
        <w:t>By signature on their bid, the bidder certifies that the bidder is not established and headquartered or incorporated and headquartered in a country recognized as Tier 3 in the most recent United States Department of State’s Trafficking in Persons Report.</w:t>
      </w:r>
    </w:p>
    <w:p w14:paraId="59BA88CA" w14:textId="77777777" w:rsidR="006B7B78" w:rsidRPr="00F92233" w:rsidRDefault="006B7B78" w:rsidP="00F92233">
      <w:pPr>
        <w:ind w:left="576"/>
        <w:jc w:val="both"/>
      </w:pPr>
    </w:p>
    <w:p w14:paraId="641E8905" w14:textId="77777777" w:rsidR="008A64B8" w:rsidRPr="00F92233" w:rsidRDefault="006B7B78" w:rsidP="00F92233">
      <w:pPr>
        <w:ind w:left="576"/>
        <w:jc w:val="both"/>
      </w:pPr>
      <w:r w:rsidRPr="00F92233">
        <w:t xml:space="preserve">The most recent United States Department of State’s Trafficking in Persons Report can be found at the following website:  </w:t>
      </w:r>
      <w:hyperlink r:id="rId15" w:history="1">
        <w:r w:rsidRPr="00F92233">
          <w:t>http://www.state.gov/g/tip/</w:t>
        </w:r>
      </w:hyperlink>
    </w:p>
    <w:p w14:paraId="027B6447" w14:textId="77777777" w:rsidR="008A64B8" w:rsidRPr="00F92233" w:rsidRDefault="008A64B8" w:rsidP="00F92233">
      <w:pPr>
        <w:ind w:left="576"/>
        <w:jc w:val="both"/>
      </w:pPr>
    </w:p>
    <w:p w14:paraId="52C2BB01" w14:textId="77777777" w:rsidR="006B7B78" w:rsidRPr="00F92233" w:rsidRDefault="006B7B78" w:rsidP="00F92233">
      <w:pPr>
        <w:ind w:left="576"/>
        <w:jc w:val="both"/>
      </w:pPr>
      <w:r w:rsidRPr="00F92233">
        <w:t>Failure to comply with this requirement will cause the state to reject the bid as non-responsive, or cancel the contract</w:t>
      </w:r>
    </w:p>
    <w:p w14:paraId="138CEC96" w14:textId="77777777" w:rsidR="001D1F29" w:rsidRPr="005C2F14" w:rsidRDefault="003A6B23" w:rsidP="00DD76EB">
      <w:pPr>
        <w:pStyle w:val="Heading2"/>
        <w:numPr>
          <w:ilvl w:val="0"/>
          <w:numId w:val="13"/>
        </w:numPr>
        <w:rPr>
          <w:rFonts w:cs="Arial"/>
        </w:rPr>
      </w:pPr>
      <w:r w:rsidRPr="005C2F14">
        <w:rPr>
          <w:rFonts w:cs="Arial"/>
          <w:lang w:val="en-US"/>
        </w:rPr>
        <w:t>N</w:t>
      </w:r>
      <w:r w:rsidR="006B7B78" w:rsidRPr="005C2F14">
        <w:rPr>
          <w:rFonts w:cs="Arial"/>
        </w:rPr>
        <w:t xml:space="preserve">OTICE OF INTENT TO AWARD: </w:t>
      </w:r>
    </w:p>
    <w:p w14:paraId="205CEB18" w14:textId="77777777" w:rsidR="006B7B78" w:rsidRPr="00F92233" w:rsidRDefault="006B7B78" w:rsidP="00F92233">
      <w:pPr>
        <w:ind w:left="576"/>
        <w:jc w:val="both"/>
      </w:pPr>
      <w:r w:rsidRPr="00F92233">
        <w:t xml:space="preserve">After the responses to this ITB have been opened and evaluated, a tabulation of the bids will be prepared. This tabulation, called a Notice of Intent to Award, serves two purposes. It lists the name of each company or person that </w:t>
      </w:r>
      <w:r w:rsidRPr="00F92233">
        <w:lastRenderedPageBreak/>
        <w:t>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27B3BED4" w14:textId="77777777" w:rsidR="001D1F29" w:rsidRPr="005C2F14" w:rsidRDefault="006B7B78" w:rsidP="00DD76EB">
      <w:pPr>
        <w:pStyle w:val="Heading2"/>
        <w:numPr>
          <w:ilvl w:val="0"/>
          <w:numId w:val="13"/>
        </w:numPr>
        <w:rPr>
          <w:rFonts w:cs="Arial"/>
        </w:rPr>
      </w:pPr>
      <w:r w:rsidRPr="005C2F14">
        <w:rPr>
          <w:rFonts w:cs="Arial"/>
        </w:rPr>
        <w:t xml:space="preserve">PAYMENT FOR STATE PURCHASES: </w:t>
      </w:r>
    </w:p>
    <w:p w14:paraId="35AC8CF4" w14:textId="77777777" w:rsidR="006B7B78" w:rsidRPr="00F92233" w:rsidRDefault="006B7B78" w:rsidP="00F92233">
      <w:pPr>
        <w:ind w:left="576"/>
        <w:jc w:val="both"/>
      </w:pPr>
      <w:r w:rsidRPr="00F92233">
        <w:t xml:space="preserve">Payment for agreements under $500,000 for the undisputed purchase of goods or services provided to a state </w:t>
      </w:r>
      <w:proofErr w:type="gramStart"/>
      <w:r w:rsidRPr="00F92233">
        <w:t>agency,</w:t>
      </w:r>
      <w:proofErr w:type="gramEnd"/>
      <w:r w:rsidRPr="00F92233">
        <w:t xml:space="preserve"> will be made within 30 days of the receipt of a proper billing or the delivery of the goods or services to the location(s) specified in the agreement, whichever is later. </w:t>
      </w:r>
      <w:proofErr w:type="gramStart"/>
      <w:r w:rsidRPr="00F92233">
        <w:t>A late</w:t>
      </w:r>
      <w:proofErr w:type="gramEnd"/>
      <w:r w:rsidRPr="00F92233">
        <w:t xml:space="preserve"> payment is subject to 1.5% interest per month on the unpaid balance.  Interest will not be paid if there is a dispute or if there is an agreement that establishes a lower interest rate or precludes the charging of interest.</w:t>
      </w:r>
    </w:p>
    <w:p w14:paraId="37A8407C" w14:textId="77777777" w:rsidR="001D1F29" w:rsidRPr="005C2F14" w:rsidRDefault="006B7B78" w:rsidP="00DD76EB">
      <w:pPr>
        <w:pStyle w:val="Heading2"/>
        <w:numPr>
          <w:ilvl w:val="0"/>
          <w:numId w:val="13"/>
        </w:numPr>
        <w:rPr>
          <w:rFonts w:cs="Arial"/>
        </w:rPr>
      </w:pPr>
      <w:r w:rsidRPr="005C2F14">
        <w:rPr>
          <w:rFonts w:cs="Arial"/>
        </w:rPr>
        <w:t xml:space="preserve">CONTRACT ADMINISTRATION: </w:t>
      </w:r>
    </w:p>
    <w:p w14:paraId="4CBEB8B3" w14:textId="77777777" w:rsidR="006B7B78" w:rsidRPr="00F92233" w:rsidRDefault="006B7B78" w:rsidP="00F92233">
      <w:pPr>
        <w:ind w:left="576"/>
        <w:jc w:val="both"/>
      </w:pPr>
      <w:r w:rsidRPr="00F92233">
        <w:t xml:space="preserve">The administration of this contract is the responsibility of </w:t>
      </w:r>
      <w:r w:rsidR="008A64B8" w:rsidRPr="00F92233">
        <w:t>State Equipment Fleet</w:t>
      </w:r>
      <w:r w:rsidRPr="00F92233">
        <w:t xml:space="preserve">, </w:t>
      </w:r>
      <w:r w:rsidR="008A64B8" w:rsidRPr="00F92233">
        <w:t>C</w:t>
      </w:r>
      <w:r w:rsidRPr="00F92233">
        <w:t xml:space="preserve">ontracting </w:t>
      </w:r>
      <w:r w:rsidR="008A64B8" w:rsidRPr="00F92233">
        <w:t>O</w:t>
      </w:r>
      <w:r w:rsidRPr="00F92233">
        <w:t>fficer, Department of</w:t>
      </w:r>
      <w:r w:rsidR="008A64B8" w:rsidRPr="00F92233">
        <w:t xml:space="preserve"> Transportation</w:t>
      </w:r>
      <w:r w:rsidRPr="00F92233">
        <w:t>.</w:t>
      </w:r>
    </w:p>
    <w:p w14:paraId="4BC09B32" w14:textId="77777777" w:rsidR="001D1F29" w:rsidRPr="005C2F14" w:rsidRDefault="006B7B78" w:rsidP="00DD76EB">
      <w:pPr>
        <w:pStyle w:val="Heading2"/>
        <w:numPr>
          <w:ilvl w:val="0"/>
          <w:numId w:val="13"/>
        </w:numPr>
        <w:rPr>
          <w:rFonts w:cs="Arial"/>
        </w:rPr>
      </w:pPr>
      <w:r w:rsidRPr="005C2F14">
        <w:rPr>
          <w:rFonts w:cs="Arial"/>
        </w:rPr>
        <w:t xml:space="preserve">SHIPPING DAMAGE: </w:t>
      </w:r>
    </w:p>
    <w:p w14:paraId="370EA3C8" w14:textId="77777777" w:rsidR="006B7B78" w:rsidRPr="00F92233" w:rsidRDefault="006B7B78" w:rsidP="00F92233">
      <w:pPr>
        <w:ind w:left="576"/>
        <w:jc w:val="both"/>
      </w:pPr>
      <w:r w:rsidRPr="00F92233">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7AE0899" w14:textId="77777777" w:rsidR="001D1F29" w:rsidRPr="005C2F14" w:rsidRDefault="006B7B78" w:rsidP="00DD76EB">
      <w:pPr>
        <w:pStyle w:val="Heading2"/>
        <w:numPr>
          <w:ilvl w:val="0"/>
          <w:numId w:val="13"/>
        </w:numPr>
        <w:rPr>
          <w:rFonts w:cs="Arial"/>
        </w:rPr>
      </w:pPr>
      <w:r w:rsidRPr="005C2F14">
        <w:rPr>
          <w:rFonts w:cs="Arial"/>
        </w:rPr>
        <w:t xml:space="preserve">INDEMNIFICATION: </w:t>
      </w:r>
    </w:p>
    <w:p w14:paraId="7A8CA05B" w14:textId="77777777" w:rsidR="006B7B78" w:rsidRPr="00F92233" w:rsidRDefault="006B7B78" w:rsidP="00F92233">
      <w:pPr>
        <w:ind w:left="576"/>
        <w:jc w:val="both"/>
      </w:pPr>
      <w:r w:rsidRPr="00F92233">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FF0CDE6" w14:textId="77777777" w:rsidR="001D1F29" w:rsidRPr="005C2F14" w:rsidRDefault="006B7B78" w:rsidP="00DD76EB">
      <w:pPr>
        <w:pStyle w:val="Heading2"/>
        <w:numPr>
          <w:ilvl w:val="0"/>
          <w:numId w:val="13"/>
        </w:numPr>
        <w:rPr>
          <w:rFonts w:cs="Arial"/>
        </w:rPr>
      </w:pPr>
      <w:r w:rsidRPr="005C2F14">
        <w:rPr>
          <w:rFonts w:cs="Arial"/>
        </w:rPr>
        <w:t xml:space="preserve">INSURANCE: </w:t>
      </w:r>
    </w:p>
    <w:p w14:paraId="5417E0B9" w14:textId="77777777" w:rsidR="0005770E" w:rsidRPr="00F92233" w:rsidRDefault="006B7B78" w:rsidP="00F92233">
      <w:pPr>
        <w:ind w:left="576"/>
        <w:jc w:val="both"/>
      </w:pPr>
      <w:r w:rsidRPr="00F92233">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w:t>
      </w:r>
      <w:proofErr w:type="gramStart"/>
      <w:r w:rsidRPr="00F92233">
        <w:t>furnish</w:t>
      </w:r>
      <w:proofErr w:type="gramEnd"/>
      <w:r w:rsidRPr="00F92233">
        <w:t xml:space="preserve"> satisfactory evidence of insurance or lapse of the policy is a material breach of this contract and shall be grounds for termination of the contractor's services. All insurance policies shall comply </w:t>
      </w:r>
      <w:proofErr w:type="gramStart"/>
      <w:r w:rsidRPr="00F92233">
        <w:t>with, and</w:t>
      </w:r>
      <w:proofErr w:type="gramEnd"/>
      <w:r w:rsidRPr="00F92233">
        <w:t xml:space="preserve"> be issued by insurers licensed to transact the business of insurance under AS 21.</w:t>
      </w:r>
    </w:p>
    <w:p w14:paraId="3314EFE6" w14:textId="77777777" w:rsidR="0005770E" w:rsidRPr="00F92233" w:rsidRDefault="0005770E" w:rsidP="00F92233">
      <w:pPr>
        <w:ind w:left="576"/>
        <w:jc w:val="both"/>
      </w:pPr>
    </w:p>
    <w:p w14:paraId="45442A77" w14:textId="77777777" w:rsidR="006B7B78" w:rsidRPr="00F92233" w:rsidRDefault="006B7B78" w:rsidP="00F92233">
      <w:pPr>
        <w:ind w:left="576"/>
        <w:jc w:val="both"/>
      </w:pPr>
      <w:r w:rsidRPr="00F92233">
        <w:t>Proof of insurance is required for the following:</w:t>
      </w:r>
    </w:p>
    <w:p w14:paraId="631DDDE3" w14:textId="77777777" w:rsidR="006B7B78" w:rsidRPr="00F92233" w:rsidRDefault="006B7B78" w:rsidP="00F92233">
      <w:pPr>
        <w:ind w:left="576"/>
        <w:jc w:val="both"/>
      </w:pPr>
    </w:p>
    <w:p w14:paraId="0BD63252" w14:textId="77777777" w:rsidR="006B7B78" w:rsidRPr="00F92233" w:rsidRDefault="006B7B78" w:rsidP="00F92233">
      <w:pPr>
        <w:ind w:left="576"/>
        <w:jc w:val="both"/>
      </w:pPr>
      <w:r w:rsidRPr="00F92233">
        <w:t xml:space="preserve">Workers' Compensation Insurance: The contractor shall provide and maintain, for all employees engaged in work under this contract, coverage as required by AS 23.30.045, </w:t>
      </w:r>
      <w:proofErr w:type="gramStart"/>
      <w:r w:rsidRPr="00F92233">
        <w:t>and;</w:t>
      </w:r>
      <w:proofErr w:type="gramEnd"/>
      <w:r w:rsidRPr="00F92233">
        <w:t xml:space="preserve"> where applicable, any other statutory obligations including but not limited to Federal U.S.L. &amp; H. and Jones Act requirements. The policy must waive subrogation against the state.</w:t>
      </w:r>
    </w:p>
    <w:p w14:paraId="335539FF" w14:textId="77777777" w:rsidR="006B7B78" w:rsidRPr="00F92233" w:rsidRDefault="006B7B78" w:rsidP="00F92233">
      <w:pPr>
        <w:ind w:left="576"/>
        <w:jc w:val="both"/>
      </w:pPr>
    </w:p>
    <w:p w14:paraId="679ECD0B" w14:textId="77777777" w:rsidR="006B7B78" w:rsidRPr="00F92233" w:rsidRDefault="006B7B78" w:rsidP="00F92233">
      <w:pPr>
        <w:ind w:left="576"/>
        <w:jc w:val="both"/>
      </w:pPr>
      <w:r w:rsidRPr="00F92233">
        <w:t>Commercial General Liability Insurance: covering all business premises and operations used by the contractor in the performance of services under this agreement with minimum coverage limits of $300,000 combined single limit per occurrence.</w:t>
      </w:r>
    </w:p>
    <w:p w14:paraId="522CFDEE" w14:textId="77777777" w:rsidR="006B7B78" w:rsidRPr="00F92233" w:rsidRDefault="006B7B78" w:rsidP="00F92233">
      <w:pPr>
        <w:ind w:left="576"/>
        <w:jc w:val="both"/>
      </w:pPr>
    </w:p>
    <w:p w14:paraId="2316729F" w14:textId="77777777" w:rsidR="006B7B78" w:rsidRPr="00F92233" w:rsidRDefault="006B7B78" w:rsidP="00F92233">
      <w:pPr>
        <w:ind w:left="576"/>
        <w:jc w:val="both"/>
      </w:pPr>
      <w:r w:rsidRPr="00F92233">
        <w:t>Commercial Automobile Liability Insurance: covering all vehicles used by the contractor in the performance of services under this agreement with minimum coverage limits of $300,000 combined single limit per occurrence.</w:t>
      </w:r>
    </w:p>
    <w:p w14:paraId="2F380B77" w14:textId="77777777" w:rsidR="006B7B78" w:rsidRPr="00F92233" w:rsidRDefault="006B7B78" w:rsidP="00F92233">
      <w:pPr>
        <w:ind w:left="576"/>
        <w:jc w:val="both"/>
      </w:pPr>
    </w:p>
    <w:p w14:paraId="141C9592" w14:textId="77777777" w:rsidR="006B7B78" w:rsidRPr="00F92233" w:rsidRDefault="006B7B78" w:rsidP="00F92233">
      <w:pPr>
        <w:ind w:left="576"/>
        <w:jc w:val="both"/>
      </w:pPr>
      <w:r w:rsidRPr="00F92233">
        <w:lastRenderedPageBreak/>
        <w:t>Failure to supply satisfactory proof of insurance within the time required will cause the state to declare the bidder non-responsible and to reject the bid.</w:t>
      </w:r>
    </w:p>
    <w:p w14:paraId="27A2C481" w14:textId="77777777" w:rsidR="001D1F29" w:rsidRPr="005C2F14" w:rsidRDefault="006B7B78" w:rsidP="00DD76EB">
      <w:pPr>
        <w:pStyle w:val="Heading2"/>
        <w:numPr>
          <w:ilvl w:val="0"/>
          <w:numId w:val="13"/>
        </w:numPr>
        <w:rPr>
          <w:rFonts w:cs="Arial"/>
        </w:rPr>
      </w:pPr>
      <w:r w:rsidRPr="005C2F14">
        <w:rPr>
          <w:rFonts w:cs="Arial"/>
        </w:rPr>
        <w:t xml:space="preserve">BRAND AND MODEL OFFERED: </w:t>
      </w:r>
    </w:p>
    <w:p w14:paraId="2A5940C3" w14:textId="77777777" w:rsidR="006B7B78" w:rsidRPr="00F92233" w:rsidRDefault="006B7B78" w:rsidP="00F92233">
      <w:pPr>
        <w:ind w:left="576"/>
        <w:jc w:val="both"/>
      </w:pPr>
      <w:r w:rsidRPr="00F92233">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D163FA6" w14:textId="77777777" w:rsidR="001D1F29" w:rsidRPr="005C2F14" w:rsidRDefault="006B7B78" w:rsidP="00DD76EB">
      <w:pPr>
        <w:pStyle w:val="Heading2"/>
        <w:numPr>
          <w:ilvl w:val="0"/>
          <w:numId w:val="13"/>
        </w:numPr>
        <w:rPr>
          <w:rFonts w:cs="Arial"/>
        </w:rPr>
      </w:pPr>
      <w:r w:rsidRPr="005C2F14">
        <w:rPr>
          <w:rFonts w:cs="Arial"/>
        </w:rPr>
        <w:t xml:space="preserve">ANNOTATED LITERATURE: </w:t>
      </w:r>
    </w:p>
    <w:p w14:paraId="19948FBC" w14:textId="77777777" w:rsidR="006B7B78" w:rsidRPr="00F92233" w:rsidRDefault="006B7B78" w:rsidP="00F92233">
      <w:pPr>
        <w:ind w:left="576"/>
        <w:jc w:val="both"/>
      </w:pPr>
      <w:r w:rsidRPr="00F92233">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735ADD43" w14:textId="77777777" w:rsidR="00EC2A0B" w:rsidRPr="005C2F14" w:rsidRDefault="006B7B78" w:rsidP="00DD76EB">
      <w:pPr>
        <w:pStyle w:val="Heading2"/>
        <w:numPr>
          <w:ilvl w:val="0"/>
          <w:numId w:val="13"/>
        </w:numPr>
        <w:rPr>
          <w:rFonts w:cs="Arial"/>
        </w:rPr>
      </w:pPr>
      <w:r w:rsidRPr="005C2F14">
        <w:rPr>
          <w:rFonts w:cs="Arial"/>
        </w:rPr>
        <w:t xml:space="preserve">SUPPORTING INFORMATION: </w:t>
      </w:r>
    </w:p>
    <w:p w14:paraId="7FE7357E" w14:textId="77777777" w:rsidR="006B7B78" w:rsidRPr="00F92233" w:rsidRDefault="006B7B78" w:rsidP="00F92233">
      <w:pPr>
        <w:ind w:left="576"/>
        <w:jc w:val="both"/>
      </w:pPr>
      <w:r w:rsidRPr="00F92233">
        <w:t xml:space="preserve">The state strongly </w:t>
      </w:r>
      <w:proofErr w:type="gramStart"/>
      <w:r w:rsidRPr="00F92233">
        <w:t>desires</w:t>
      </w:r>
      <w:proofErr w:type="gramEnd"/>
      <w:r w:rsidRPr="00F92233">
        <w:t xml:space="preserve">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63FC212D" w14:textId="77777777" w:rsidR="006B7B78" w:rsidRPr="005C2F14" w:rsidRDefault="006B7B78" w:rsidP="001A5F27">
      <w:pPr>
        <w:ind w:left="576" w:hanging="576"/>
        <w:jc w:val="both"/>
        <w:rPr>
          <w:rFonts w:cs="Arial"/>
          <w:szCs w:val="20"/>
        </w:rPr>
      </w:pPr>
    </w:p>
    <w:p w14:paraId="5A91A5AB" w14:textId="77777777" w:rsidR="006B7B78" w:rsidRPr="00F92233" w:rsidRDefault="006B7B78" w:rsidP="00F92233">
      <w:pPr>
        <w:ind w:left="576"/>
        <w:jc w:val="both"/>
      </w:pPr>
      <w:r w:rsidRPr="00F92233">
        <w:t>A bidder's failure to provide this supplemental information or the product sample(s), within the time set by the state, will cause the state to consider the offer non-responsive and reject the bid.</w:t>
      </w:r>
    </w:p>
    <w:p w14:paraId="208D87A9" w14:textId="77777777" w:rsidR="00EC2A0B" w:rsidRPr="005C2F14" w:rsidRDefault="006B7B78" w:rsidP="00DD76EB">
      <w:pPr>
        <w:pStyle w:val="Heading2"/>
        <w:numPr>
          <w:ilvl w:val="0"/>
          <w:numId w:val="13"/>
        </w:numPr>
        <w:rPr>
          <w:rFonts w:cs="Arial"/>
        </w:rPr>
      </w:pPr>
      <w:r w:rsidRPr="005C2F14">
        <w:rPr>
          <w:rFonts w:cs="Arial"/>
        </w:rPr>
        <w:t xml:space="preserve">FIRM, UNQUALIFIED AND UNCONDITIONAL OFFER: </w:t>
      </w:r>
    </w:p>
    <w:p w14:paraId="709A1F81" w14:textId="77777777" w:rsidR="006B7B78" w:rsidRPr="00F92233" w:rsidRDefault="006B7B78" w:rsidP="00F92233">
      <w:pPr>
        <w:ind w:left="576"/>
        <w:jc w:val="both"/>
      </w:pPr>
      <w:r w:rsidRPr="00F92233">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4A7FEAE0" w14:textId="77777777" w:rsidR="00782796" w:rsidRPr="005C2F14" w:rsidRDefault="00782796" w:rsidP="00782796">
      <w:pPr>
        <w:pStyle w:val="Heading2"/>
        <w:numPr>
          <w:ilvl w:val="0"/>
          <w:numId w:val="13"/>
        </w:numPr>
        <w:rPr>
          <w:rFonts w:cs="Arial"/>
        </w:rPr>
      </w:pPr>
      <w:r w:rsidRPr="005C2F14">
        <w:rPr>
          <w:rFonts w:cs="Arial"/>
        </w:rPr>
        <w:t xml:space="preserve">LOCAL AGRICULTURAL AND FISHERIES PRODUCT PREFERENCE: </w:t>
      </w:r>
    </w:p>
    <w:p w14:paraId="2862705D" w14:textId="77777777" w:rsidR="00782796" w:rsidRPr="00F92233" w:rsidRDefault="00782796" w:rsidP="00782796">
      <w:pPr>
        <w:ind w:left="576"/>
        <w:jc w:val="both"/>
      </w:pPr>
      <w:r w:rsidRPr="00F92233">
        <w:t xml:space="preserve">By </w:t>
      </w:r>
      <w:proofErr w:type="gramStart"/>
      <w:r w:rsidRPr="00F92233">
        <w:t>signature of</w:t>
      </w:r>
      <w:proofErr w:type="gramEnd"/>
      <w:r w:rsidRPr="00F92233">
        <w:t xml:space="preserve">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637D6338" w14:textId="77777777" w:rsidR="00782796" w:rsidRPr="005C2F14" w:rsidRDefault="00782796" w:rsidP="00782796">
      <w:pPr>
        <w:pStyle w:val="Heading2"/>
        <w:numPr>
          <w:ilvl w:val="0"/>
          <w:numId w:val="13"/>
        </w:numPr>
        <w:rPr>
          <w:rFonts w:cs="Arial"/>
        </w:rPr>
      </w:pPr>
      <w:r w:rsidRPr="005C2F14">
        <w:rPr>
          <w:rFonts w:cs="Arial"/>
        </w:rPr>
        <w:t xml:space="preserve">ALASKA PRODUCT PREFERENCE: </w:t>
      </w:r>
    </w:p>
    <w:p w14:paraId="5C544777" w14:textId="5D8EF8AE" w:rsidR="00782796" w:rsidRPr="00F92233" w:rsidRDefault="00782796" w:rsidP="00782796">
      <w:pPr>
        <w:ind w:left="576"/>
        <w:jc w:val="both"/>
      </w:pPr>
      <w:r w:rsidRPr="00F92233">
        <w:t xml:space="preserve">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w:t>
      </w:r>
      <w:proofErr w:type="gramStart"/>
      <w:r w:rsidRPr="00F92233">
        <w:t>product ex</w:t>
      </w:r>
      <w:r w:rsidRPr="00F92233">
        <w:softHyphen/>
        <w:t>changes</w:t>
      </w:r>
      <w:proofErr w:type="gramEnd"/>
      <w:r w:rsidRPr="00F92233">
        <w:t>/</w:t>
      </w:r>
      <w:r w:rsidR="007D543F" w:rsidRPr="00F92233">
        <w:t>substitutions or</w:t>
      </w:r>
      <w:r w:rsidRPr="00F92233">
        <w:t xml:space="preserve"> permit the product to be co-mingled with other products. Rather, AS 36.30.330 provides for a penalty for failing to use the designated Alaska products.</w:t>
      </w:r>
    </w:p>
    <w:p w14:paraId="28467E31" w14:textId="77777777" w:rsidR="00782796" w:rsidRPr="00F92233" w:rsidRDefault="00782796" w:rsidP="00782796">
      <w:pPr>
        <w:ind w:left="576"/>
        <w:jc w:val="both"/>
      </w:pPr>
    </w:p>
    <w:p w14:paraId="3363EF19" w14:textId="77777777" w:rsidR="00782796" w:rsidRPr="00F92233" w:rsidRDefault="00782796" w:rsidP="00782796">
      <w:pPr>
        <w:ind w:left="576"/>
        <w:jc w:val="both"/>
      </w:pPr>
      <w:r w:rsidRPr="00F92233">
        <w:t>Products are classified in one of three categories:</w:t>
      </w:r>
    </w:p>
    <w:p w14:paraId="1BD86EFF" w14:textId="77777777" w:rsidR="00782796" w:rsidRPr="00F92233" w:rsidRDefault="00782796" w:rsidP="00782796">
      <w:pPr>
        <w:ind w:left="576"/>
        <w:jc w:val="both"/>
      </w:pPr>
      <w:r w:rsidRPr="00F92233">
        <w:t>Class I products receive a three percent preference.</w:t>
      </w:r>
    </w:p>
    <w:p w14:paraId="5926E91A" w14:textId="77777777" w:rsidR="00782796" w:rsidRPr="00F92233" w:rsidRDefault="00782796" w:rsidP="00782796">
      <w:pPr>
        <w:ind w:left="576"/>
        <w:jc w:val="both"/>
      </w:pPr>
      <w:r w:rsidRPr="00F92233">
        <w:t>Class II products receive a five percent preference.</w:t>
      </w:r>
    </w:p>
    <w:p w14:paraId="44C97AB0" w14:textId="77777777" w:rsidR="00782796" w:rsidRPr="00F92233" w:rsidRDefault="00782796" w:rsidP="00782796">
      <w:pPr>
        <w:ind w:left="576"/>
        <w:jc w:val="both"/>
      </w:pPr>
      <w:r w:rsidRPr="00F92233">
        <w:t>Class III products receive a seven percent preference.</w:t>
      </w:r>
    </w:p>
    <w:p w14:paraId="00748F87" w14:textId="77777777" w:rsidR="00782796" w:rsidRPr="00F92233" w:rsidRDefault="00782796" w:rsidP="00782796">
      <w:pPr>
        <w:ind w:left="576"/>
        <w:jc w:val="both"/>
      </w:pPr>
    </w:p>
    <w:p w14:paraId="78BEDC67" w14:textId="4EC658EB" w:rsidR="00782796" w:rsidRPr="00782796" w:rsidRDefault="00782796" w:rsidP="00782796">
      <w:pPr>
        <w:ind w:left="576"/>
        <w:jc w:val="both"/>
      </w:pPr>
      <w:r w:rsidRPr="00F92233">
        <w:t>Bidders must check the correct preference box beneath each line item. When the bids are evaluated, the preference percentage will be deducted from the bid price. If a bidder fails to check one of the product preference boxes, no preference will be given.</w:t>
      </w:r>
    </w:p>
    <w:p w14:paraId="344DD5BE" w14:textId="67C48212" w:rsidR="00EC2A0B" w:rsidRPr="005C2F14" w:rsidRDefault="006B7B78" w:rsidP="00DD76EB">
      <w:pPr>
        <w:pStyle w:val="Heading2"/>
        <w:numPr>
          <w:ilvl w:val="0"/>
          <w:numId w:val="13"/>
        </w:numPr>
        <w:rPr>
          <w:rFonts w:cs="Arial"/>
        </w:rPr>
      </w:pPr>
      <w:r w:rsidRPr="005C2F14">
        <w:rPr>
          <w:rFonts w:cs="Arial"/>
        </w:rPr>
        <w:t xml:space="preserve">NONDISCLOSURE AND CONFIDENTIALITY: </w:t>
      </w:r>
    </w:p>
    <w:p w14:paraId="290DAD7F" w14:textId="77777777" w:rsidR="006B7B78" w:rsidRPr="00F92233" w:rsidRDefault="006B7B78" w:rsidP="00F92233">
      <w:pPr>
        <w:ind w:left="576"/>
        <w:jc w:val="both"/>
      </w:pPr>
      <w:r w:rsidRPr="00F92233">
        <w:t xml:space="preserve">Contractor agrees that all confidential information </w:t>
      </w:r>
      <w:proofErr w:type="gramStart"/>
      <w:r w:rsidRPr="00F92233">
        <w:t>shall</w:t>
      </w:r>
      <w:proofErr w:type="gramEnd"/>
      <w:r w:rsidRPr="00F92233">
        <w:t xml:space="preserve"> be used only for purposes of providing the deliverables and performing the services specified herein and </w:t>
      </w:r>
      <w:proofErr w:type="gramStart"/>
      <w:r w:rsidRPr="00F92233">
        <w:t>shall</w:t>
      </w:r>
      <w:proofErr w:type="gramEnd"/>
      <w:r w:rsidRPr="00F92233">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F92233">
        <w:t>by,</w:t>
      </w:r>
      <w:proofErr w:type="gramEnd"/>
      <w:r w:rsidRPr="00F92233">
        <w:t xml:space="preserve"> storage, disclosure, publication, dissemination to and/or use by third parties </w:t>
      </w:r>
      <w:proofErr w:type="gramStart"/>
      <w:r w:rsidRPr="00F92233">
        <w:t>of,</w:t>
      </w:r>
      <w:proofErr w:type="gramEnd"/>
      <w:r w:rsidRPr="00F92233">
        <w:t xml:space="preserve"> the confidential information. “Reasonable care” means </w:t>
      </w:r>
      <w:r w:rsidRPr="00F92233">
        <w:lastRenderedPageBreak/>
        <w:t>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0CC5A1F4" w14:textId="77777777" w:rsidR="006B7B78" w:rsidRPr="005C2F14" w:rsidRDefault="006B7B78" w:rsidP="001A5F27">
      <w:pPr>
        <w:ind w:left="576" w:hanging="576"/>
        <w:jc w:val="both"/>
        <w:rPr>
          <w:rFonts w:cs="Arial"/>
          <w:color w:val="000000"/>
          <w:szCs w:val="20"/>
        </w:rPr>
      </w:pPr>
    </w:p>
    <w:p w14:paraId="14E2C5B1" w14:textId="77777777" w:rsidR="006B7B78" w:rsidRPr="00F92233" w:rsidRDefault="006B7B78" w:rsidP="00F92233">
      <w:pPr>
        <w:ind w:left="576"/>
        <w:jc w:val="both"/>
      </w:pPr>
      <w:r w:rsidRPr="00F92233">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w:t>
      </w:r>
      <w:proofErr w:type="gramStart"/>
      <w:r w:rsidRPr="00F92233">
        <w:t>to:</w:t>
      </w:r>
      <w:proofErr w:type="gramEnd"/>
      <w:r w:rsidRPr="00F92233">
        <w:t xml:space="preserve"> technology infrastructure, architecture, financial data, trade secrets, equipment specifications, user lists, passwords, research data, and technology data (infrastructure, architecture, operating systems, security tools, IP addresses, </w:t>
      </w:r>
      <w:r w:rsidR="00CC3A2D" w:rsidRPr="00F92233">
        <w:t>etc.</w:t>
      </w:r>
      <w:r w:rsidRPr="00F92233">
        <w:t>).</w:t>
      </w:r>
    </w:p>
    <w:p w14:paraId="5AC6C5AE" w14:textId="77777777" w:rsidR="006B7B78" w:rsidRPr="005C2F14" w:rsidRDefault="006B7B78" w:rsidP="001A5F27">
      <w:pPr>
        <w:ind w:left="576" w:hanging="576"/>
        <w:jc w:val="both"/>
        <w:rPr>
          <w:rFonts w:cs="Arial"/>
          <w:color w:val="000000"/>
          <w:szCs w:val="20"/>
        </w:rPr>
      </w:pPr>
    </w:p>
    <w:p w14:paraId="169A8EC3" w14:textId="77777777" w:rsidR="006B7B78" w:rsidRPr="00F92233" w:rsidRDefault="006B7B78" w:rsidP="00F92233">
      <w:pPr>
        <w:ind w:left="576"/>
        <w:jc w:val="both"/>
      </w:pPr>
      <w:r w:rsidRPr="00F92233">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F92233">
        <w:t>the confidential</w:t>
      </w:r>
      <w:proofErr w:type="gramEnd"/>
      <w:r w:rsidRPr="00F92233">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2638D8E" w14:textId="77777777" w:rsidR="006B7B78" w:rsidRPr="00F92233" w:rsidRDefault="006B7B78" w:rsidP="00F92233">
      <w:pPr>
        <w:ind w:left="576"/>
        <w:jc w:val="both"/>
      </w:pPr>
    </w:p>
    <w:p w14:paraId="003A5BB4" w14:textId="77777777" w:rsidR="006B7B78" w:rsidRPr="00F92233" w:rsidRDefault="006B7B78" w:rsidP="00F92233">
      <w:pPr>
        <w:ind w:left="576"/>
        <w:jc w:val="both"/>
      </w:pPr>
      <w:r w:rsidRPr="00F92233">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59DCB712" w14:textId="77777777" w:rsidR="00E62098" w:rsidRPr="005C2F14" w:rsidRDefault="00E62098" w:rsidP="00F81C8A">
      <w:pPr>
        <w:ind w:left="576" w:hanging="576"/>
        <w:jc w:val="both"/>
        <w:rPr>
          <w:rFonts w:cs="Arial"/>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lastRenderedPageBreak/>
        <w:t xml:space="preserve">SPECIFICATION </w:t>
      </w:r>
    </w:p>
    <w:p w14:paraId="6D18A6FF" w14:textId="77777777" w:rsidR="00856B70" w:rsidRPr="0033567F" w:rsidRDefault="00856B70" w:rsidP="00856B70">
      <w:pPr>
        <w:pStyle w:val="Heading2"/>
        <w:numPr>
          <w:ilvl w:val="0"/>
          <w:numId w:val="15"/>
        </w:numPr>
      </w:pPr>
      <w:bookmarkStart w:id="1" w:name="_Hlk210133419"/>
      <w:r w:rsidRPr="0033567F">
        <w:t>GENERAL SPECIFICATION:</w:t>
      </w:r>
    </w:p>
    <w:p w14:paraId="65CB7CF8" w14:textId="28B84DB6" w:rsidR="00856B70" w:rsidRPr="00595260" w:rsidRDefault="00856B70" w:rsidP="00856B70">
      <w:pPr>
        <w:ind w:left="576"/>
        <w:jc w:val="both"/>
      </w:pPr>
      <w:r w:rsidRPr="00595260">
        <w:t>It is the purpose of this specification to describe a new, and of the manufacturer's latest current production model and design, 8</w:t>
      </w:r>
      <w:r w:rsidR="009F221F">
        <w:t>,</w:t>
      </w:r>
      <w:r w:rsidRPr="00595260">
        <w:t>000-gallon water tanker with air ride suspension.</w:t>
      </w:r>
    </w:p>
    <w:p w14:paraId="4A862B82" w14:textId="77777777" w:rsidR="00856B70" w:rsidRPr="00595260" w:rsidRDefault="00856B70" w:rsidP="00856B70">
      <w:pPr>
        <w:ind w:left="576"/>
        <w:jc w:val="both"/>
      </w:pPr>
    </w:p>
    <w:p w14:paraId="183FE5E8" w14:textId="77777777" w:rsidR="00856B70" w:rsidRPr="00595260" w:rsidRDefault="00856B70" w:rsidP="00856B70">
      <w:pPr>
        <w:ind w:left="576"/>
        <w:jc w:val="both"/>
      </w:pPr>
      <w:r w:rsidRPr="00595260">
        <w:t>Referenced Standards:</w:t>
      </w:r>
    </w:p>
    <w:p w14:paraId="6663BA4A" w14:textId="77777777" w:rsidR="00856B70" w:rsidRPr="00595260" w:rsidRDefault="00856B70" w:rsidP="00856B70">
      <w:pPr>
        <w:ind w:left="576"/>
        <w:jc w:val="both"/>
      </w:pPr>
      <w:r w:rsidRPr="00595260">
        <w:t>The unit provided is required to meet all current federal and state regulations such as, but not limited to, EPA emissions, FMVSS, and CFR.</w:t>
      </w:r>
    </w:p>
    <w:p w14:paraId="1AEE8DE4" w14:textId="77777777" w:rsidR="00856B70" w:rsidRPr="00595260" w:rsidRDefault="00856B70" w:rsidP="00856B70">
      <w:pPr>
        <w:ind w:left="576"/>
        <w:jc w:val="both"/>
      </w:pPr>
      <w:r w:rsidRPr="00595260">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4CC6119C" w14:textId="77777777" w:rsidR="00856B70" w:rsidRPr="00595260" w:rsidRDefault="00856B70" w:rsidP="00856B70">
      <w:pPr>
        <w:ind w:left="576"/>
        <w:jc w:val="both"/>
      </w:pPr>
    </w:p>
    <w:p w14:paraId="659E66D6" w14:textId="77777777" w:rsidR="00856B70" w:rsidRPr="00595260" w:rsidRDefault="00856B70" w:rsidP="00856B70">
      <w:pPr>
        <w:ind w:left="576"/>
        <w:jc w:val="both"/>
      </w:pPr>
      <w:r w:rsidRPr="00595260">
        <w:t>Component Selection:</w:t>
      </w:r>
    </w:p>
    <w:p w14:paraId="08DBFF6E" w14:textId="77777777" w:rsidR="00856B70" w:rsidRPr="00595260" w:rsidRDefault="00856B70" w:rsidP="00856B70">
      <w:pPr>
        <w:ind w:left="576"/>
        <w:jc w:val="both"/>
      </w:pPr>
      <w:r w:rsidRPr="00595260">
        <w:t>The components selected shall be rated for the maximum loading they would be subjected to in severe service. The torque rating of a driven component shall exceed the input torque.  The parts and structure of the unit shall be sized and designed to safely withstand the maximum load imposed, without failure or induction of deterioration. All units shall be constructed from current production components.</w:t>
      </w:r>
    </w:p>
    <w:p w14:paraId="7AE2D0B6" w14:textId="77777777" w:rsidR="00856B70" w:rsidRPr="00595260" w:rsidRDefault="00856B70" w:rsidP="00856B70">
      <w:pPr>
        <w:ind w:left="576"/>
        <w:jc w:val="both"/>
      </w:pPr>
    </w:p>
    <w:p w14:paraId="6A6DC755" w14:textId="77777777" w:rsidR="00856B70" w:rsidRPr="00595260" w:rsidRDefault="00856B70" w:rsidP="00856B70">
      <w:pPr>
        <w:ind w:left="576"/>
        <w:jc w:val="both"/>
      </w:pPr>
      <w:r w:rsidRPr="00595260">
        <w:t>Standard Components:</w:t>
      </w:r>
    </w:p>
    <w:p w14:paraId="1084F367" w14:textId="77777777" w:rsidR="00856B70" w:rsidRPr="00595260" w:rsidRDefault="00856B70" w:rsidP="00856B70">
      <w:pPr>
        <w:ind w:left="576"/>
        <w:jc w:val="both"/>
      </w:pPr>
      <w:r w:rsidRPr="00595260">
        <w:t>All components and accessories advertised in the manufacturer’s current model year brochure and specifications as standard, unless superseded by these specifications, shall be provided with the unit.</w:t>
      </w:r>
    </w:p>
    <w:p w14:paraId="577A82FE" w14:textId="77777777" w:rsidR="00856B70" w:rsidRPr="00595260" w:rsidRDefault="00856B70" w:rsidP="00856B70">
      <w:pPr>
        <w:ind w:left="576"/>
        <w:jc w:val="both"/>
      </w:pPr>
    </w:p>
    <w:p w14:paraId="12003C8B" w14:textId="77777777" w:rsidR="00856B70" w:rsidRPr="00595260" w:rsidRDefault="00856B70" w:rsidP="00856B70">
      <w:pPr>
        <w:ind w:left="576"/>
        <w:jc w:val="both"/>
      </w:pPr>
      <w:r w:rsidRPr="00595260">
        <w:t>Necessary Components:</w:t>
      </w:r>
    </w:p>
    <w:p w14:paraId="2E1F540C" w14:textId="77777777" w:rsidR="00856B70" w:rsidRPr="00595260" w:rsidRDefault="00856B70" w:rsidP="00856B70">
      <w:pPr>
        <w:ind w:left="576"/>
        <w:jc w:val="both"/>
      </w:pPr>
      <w:r w:rsidRPr="00595260">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2E82901" w14:textId="77777777" w:rsidR="00856B70" w:rsidRPr="00595260" w:rsidRDefault="00856B70" w:rsidP="00856B70">
      <w:pPr>
        <w:ind w:left="576"/>
        <w:jc w:val="both"/>
      </w:pPr>
    </w:p>
    <w:p w14:paraId="1F79BA45" w14:textId="77777777" w:rsidR="00856B70" w:rsidRPr="00595260" w:rsidRDefault="00856B70" w:rsidP="00856B70">
      <w:pPr>
        <w:ind w:left="576"/>
        <w:jc w:val="both"/>
      </w:pPr>
      <w:r w:rsidRPr="00595260">
        <w:t>Application:</w:t>
      </w:r>
    </w:p>
    <w:p w14:paraId="1BEBB7AC" w14:textId="77777777" w:rsidR="00856B70" w:rsidRPr="00595260" w:rsidRDefault="00856B70" w:rsidP="00856B70">
      <w:pPr>
        <w:ind w:left="576"/>
        <w:jc w:val="both"/>
      </w:pPr>
      <w:r w:rsidRPr="00595260">
        <w:t xml:space="preserve">Applying water to gravel roads for maintenance purposes.  Varying terrain and weather conditions throughout the State of Alaska to - 50 </w:t>
      </w:r>
      <w:r w:rsidRPr="00595260">
        <w:rPr>
          <w:rFonts w:ascii="Cambria Math" w:hAnsi="Cambria Math" w:cs="Cambria Math"/>
        </w:rPr>
        <w:t>℉</w:t>
      </w:r>
      <w:r w:rsidRPr="00595260">
        <w:t xml:space="preserve">. </w:t>
      </w:r>
    </w:p>
    <w:p w14:paraId="3CF1FA5B" w14:textId="77777777" w:rsidR="00856B70" w:rsidRPr="00595260" w:rsidRDefault="00856B70" w:rsidP="00856B70">
      <w:pPr>
        <w:ind w:left="576"/>
        <w:jc w:val="both"/>
      </w:pPr>
    </w:p>
    <w:p w14:paraId="2A1E49BB" w14:textId="77777777" w:rsidR="00856B70" w:rsidRPr="00595260" w:rsidRDefault="00856B70" w:rsidP="00856B70">
      <w:pPr>
        <w:ind w:left="576"/>
        <w:jc w:val="both"/>
      </w:pPr>
      <w:r w:rsidRPr="00595260">
        <w:t>Documentation Required:</w:t>
      </w:r>
    </w:p>
    <w:p w14:paraId="66FF4826" w14:textId="77777777" w:rsidR="00856B70" w:rsidRPr="00595260" w:rsidRDefault="00856B70" w:rsidP="00856B70">
      <w:pPr>
        <w:ind w:left="576"/>
        <w:jc w:val="both"/>
      </w:pPr>
      <w:r w:rsidRPr="00595260">
        <w:t>A basic manufacturer's product brochure describing the equipment bid is to be provided with your bid package.</w:t>
      </w:r>
    </w:p>
    <w:p w14:paraId="6A7FC300" w14:textId="77777777" w:rsidR="00856B70" w:rsidRPr="00595260" w:rsidRDefault="00856B70" w:rsidP="00856B70">
      <w:pPr>
        <w:ind w:left="576"/>
        <w:jc w:val="both"/>
      </w:pPr>
      <w:r w:rsidRPr="00595260">
        <w:t xml:space="preserve">Specifications marked with an asterisk </w:t>
      </w:r>
      <w:r w:rsidRPr="00956456">
        <w:rPr>
          <w:highlight w:val="yellow"/>
        </w:rPr>
        <w:t>(*)</w:t>
      </w:r>
      <w:r w:rsidRPr="00595260">
        <w:t xml:space="preserve"> require supporting documentation in the form of a product brochure, manufacturer's technical data sheet, or a letter of clarification which indicates specifically what the bidder intends to supply regarding said items and/or how specifications will be met.  To help prevent technical errors, following each asterisked item is space that may be used to address the asterisked items. It is required that a letter of clarification or the space behind the asterisked items be used to supply the required information.</w:t>
      </w:r>
    </w:p>
    <w:p w14:paraId="4268D81A" w14:textId="77777777" w:rsidR="00856B70" w:rsidRPr="00595260" w:rsidRDefault="00856B70" w:rsidP="00856B70">
      <w:pPr>
        <w:ind w:left="576"/>
        <w:jc w:val="both"/>
      </w:pPr>
    </w:p>
    <w:p w14:paraId="4B373603" w14:textId="77777777" w:rsidR="00856B70" w:rsidRPr="00595260" w:rsidRDefault="00856B70" w:rsidP="00856B70">
      <w:pPr>
        <w:ind w:left="576"/>
        <w:jc w:val="both"/>
      </w:pPr>
      <w:r w:rsidRPr="00595260">
        <w:t>TYPICAL UNIT:</w:t>
      </w:r>
    </w:p>
    <w:p w14:paraId="201FDF64" w14:textId="77777777" w:rsidR="00856B70" w:rsidRPr="00595260" w:rsidRDefault="00856B70" w:rsidP="00856B70">
      <w:pPr>
        <w:ind w:left="576"/>
        <w:jc w:val="both"/>
      </w:pPr>
      <w:r w:rsidRPr="00595260">
        <w:t>WEST-MARK, FRUEHAUF, or State of Alaska approved manufacturer and model; provided all of the following minimum specifications are met.  Any other manufacturer and model offered must be pre-approved before bid submittal.</w:t>
      </w:r>
    </w:p>
    <w:p w14:paraId="01C9D20E" w14:textId="77777777" w:rsidR="00856B70" w:rsidRPr="005C2F14" w:rsidRDefault="00856B70" w:rsidP="00856B70">
      <w:pPr>
        <w:ind w:left="576" w:firstLine="150"/>
        <w:jc w:val="both"/>
        <w:rPr>
          <w:rFonts w:cs="Arial"/>
          <w:szCs w:val="20"/>
        </w:rPr>
      </w:pPr>
    </w:p>
    <w:p w14:paraId="368C0494" w14:textId="77777777" w:rsidR="00856B70" w:rsidRDefault="00856B70" w:rsidP="00856B70">
      <w:pPr>
        <w:pStyle w:val="Heading2"/>
        <w:numPr>
          <w:ilvl w:val="0"/>
          <w:numId w:val="15"/>
        </w:numPr>
      </w:pPr>
      <w:r w:rsidRPr="00613BE8">
        <w:t>TANK:</w:t>
      </w:r>
    </w:p>
    <w:p w14:paraId="34988307" w14:textId="77777777" w:rsidR="00856B70" w:rsidRPr="00985B6A" w:rsidRDefault="00856B70" w:rsidP="00856B70">
      <w:pPr>
        <w:rPr>
          <w:lang w:val="x-none" w:eastAsia="x-none"/>
        </w:rPr>
      </w:pPr>
    </w:p>
    <w:p w14:paraId="59E7652E" w14:textId="116499BB" w:rsidR="00856B70" w:rsidRPr="00595260" w:rsidRDefault="00856B70" w:rsidP="00856B70">
      <w:pPr>
        <w:pStyle w:val="BlockText"/>
        <w:numPr>
          <w:ilvl w:val="1"/>
          <w:numId w:val="15"/>
        </w:numPr>
        <w:ind w:right="0"/>
        <w:jc w:val="both"/>
        <w:rPr>
          <w:rFonts w:cs="Arial"/>
          <w:szCs w:val="20"/>
        </w:rPr>
      </w:pPr>
      <w:r w:rsidRPr="00595260">
        <w:rPr>
          <w:rFonts w:cs="Arial"/>
          <w:szCs w:val="20"/>
        </w:rPr>
        <w:t xml:space="preserve">Capacity: 8,000 gallons, minimum. </w:t>
      </w:r>
    </w:p>
    <w:p w14:paraId="1D21740C" w14:textId="77777777" w:rsidR="00856B70" w:rsidRPr="00595260" w:rsidRDefault="00856B70" w:rsidP="00856B70">
      <w:pPr>
        <w:pStyle w:val="BlockText"/>
        <w:numPr>
          <w:ilvl w:val="1"/>
          <w:numId w:val="15"/>
        </w:numPr>
        <w:ind w:right="0"/>
        <w:jc w:val="both"/>
        <w:rPr>
          <w:rFonts w:cs="Arial"/>
          <w:szCs w:val="20"/>
        </w:rPr>
      </w:pPr>
      <w:r w:rsidRPr="00595260">
        <w:rPr>
          <w:rFonts w:cs="Arial"/>
          <w:szCs w:val="20"/>
        </w:rPr>
        <w:t>Design and Construction:</w:t>
      </w:r>
    </w:p>
    <w:p w14:paraId="276DBE23"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To be electrically welded throughout.</w:t>
      </w:r>
    </w:p>
    <w:p w14:paraId="38240D05"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Oval, elliptical, or round, in shape.</w:t>
      </w:r>
    </w:p>
    <w:p w14:paraId="5A145D85" w14:textId="19E4F0FB"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 xml:space="preserve">Tank bottom </w:t>
      </w:r>
      <w:r w:rsidR="009F221F" w:rsidRPr="00595260">
        <w:rPr>
          <w:rFonts w:cs="Arial"/>
          <w:szCs w:val="20"/>
        </w:rPr>
        <w:t>sloped</w:t>
      </w:r>
      <w:r w:rsidRPr="00595260">
        <w:rPr>
          <w:rFonts w:cs="Arial"/>
          <w:szCs w:val="20"/>
        </w:rPr>
        <w:t xml:space="preserve"> to the rear.</w:t>
      </w:r>
    </w:p>
    <w:p w14:paraId="5A5495F3"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Dished and flanged heads and baffles.</w:t>
      </w:r>
    </w:p>
    <w:p w14:paraId="7A0974EC" w14:textId="485DE11E" w:rsidR="00856B70" w:rsidRPr="00595260" w:rsidRDefault="00856B70" w:rsidP="00856B70">
      <w:pPr>
        <w:pStyle w:val="BlockText"/>
        <w:numPr>
          <w:ilvl w:val="1"/>
          <w:numId w:val="15"/>
        </w:numPr>
        <w:ind w:right="0"/>
        <w:jc w:val="both"/>
        <w:rPr>
          <w:rFonts w:cs="Arial"/>
          <w:szCs w:val="20"/>
        </w:rPr>
      </w:pPr>
      <w:r w:rsidRPr="00595260">
        <w:rPr>
          <w:rFonts w:cs="Arial"/>
          <w:szCs w:val="20"/>
        </w:rPr>
        <w:t>Material:</w:t>
      </w:r>
      <w:r w:rsidRPr="00595260">
        <w:rPr>
          <w:rFonts w:cs="Arial"/>
          <w:b/>
          <w:szCs w:val="20"/>
        </w:rPr>
        <w:t xml:space="preserve"> </w:t>
      </w:r>
      <w:r w:rsidRPr="00595260">
        <w:rPr>
          <w:rFonts w:cs="Arial"/>
          <w:szCs w:val="20"/>
        </w:rPr>
        <w:t xml:space="preserve">High strength corrosion resistant #5454 aluminum, throughout. </w:t>
      </w:r>
    </w:p>
    <w:p w14:paraId="57D78648" w14:textId="3234923A" w:rsidR="00856B70" w:rsidRPr="00D97DC3" w:rsidRDefault="00856B70" w:rsidP="00856B70">
      <w:pPr>
        <w:pStyle w:val="BlockText"/>
        <w:widowControl/>
        <w:numPr>
          <w:ilvl w:val="1"/>
          <w:numId w:val="15"/>
        </w:numPr>
        <w:autoSpaceDE/>
        <w:autoSpaceDN/>
        <w:adjustRightInd/>
        <w:ind w:right="0"/>
        <w:jc w:val="both"/>
        <w:rPr>
          <w:rFonts w:cs="Arial"/>
          <w:color w:val="000000" w:themeColor="text1"/>
          <w:szCs w:val="20"/>
        </w:rPr>
      </w:pPr>
      <w:r w:rsidRPr="00595260">
        <w:rPr>
          <w:rFonts w:cs="Arial"/>
          <w:szCs w:val="20"/>
        </w:rPr>
        <w:lastRenderedPageBreak/>
        <w:t xml:space="preserve">Tank Head Thickness: Minimum </w:t>
      </w:r>
      <w:r w:rsidRPr="00D97DC3">
        <w:rPr>
          <w:rFonts w:cs="Arial"/>
          <w:color w:val="000000" w:themeColor="text1"/>
          <w:szCs w:val="20"/>
        </w:rPr>
        <w:t xml:space="preserve">.219-inch. </w:t>
      </w:r>
    </w:p>
    <w:p w14:paraId="02475E70" w14:textId="060FE3B5" w:rsidR="00856B70" w:rsidRPr="00D97DC3" w:rsidRDefault="00856B70" w:rsidP="00856B70">
      <w:pPr>
        <w:pStyle w:val="BlockText"/>
        <w:widowControl/>
        <w:numPr>
          <w:ilvl w:val="1"/>
          <w:numId w:val="15"/>
        </w:numPr>
        <w:autoSpaceDE/>
        <w:autoSpaceDN/>
        <w:adjustRightInd/>
        <w:ind w:right="0"/>
        <w:jc w:val="both"/>
        <w:rPr>
          <w:rFonts w:cs="Arial"/>
          <w:color w:val="000000" w:themeColor="text1"/>
          <w:szCs w:val="20"/>
        </w:rPr>
      </w:pPr>
      <w:r w:rsidRPr="00D97DC3">
        <w:rPr>
          <w:rFonts w:cs="Arial"/>
          <w:color w:val="000000" w:themeColor="text1"/>
          <w:szCs w:val="20"/>
        </w:rPr>
        <w:t xml:space="preserve">Tank Shell Thickness: If round and outside ring reinforced, to be minimum, .208-inch. If oval or elliptical, to be minimum ¼-inch thick on upper ½ and minimum 3/8-inch thick on lower ½. </w:t>
      </w:r>
    </w:p>
    <w:p w14:paraId="06FE9FD8" w14:textId="77777777" w:rsidR="00856B70" w:rsidRPr="00D97DC3" w:rsidRDefault="00856B70" w:rsidP="00856B70">
      <w:pPr>
        <w:pStyle w:val="BlockText"/>
        <w:numPr>
          <w:ilvl w:val="1"/>
          <w:numId w:val="15"/>
        </w:numPr>
        <w:ind w:right="0"/>
        <w:jc w:val="both"/>
        <w:rPr>
          <w:rFonts w:cs="Arial"/>
          <w:color w:val="000000" w:themeColor="text1"/>
          <w:szCs w:val="20"/>
        </w:rPr>
      </w:pPr>
      <w:r w:rsidRPr="00D97DC3">
        <w:rPr>
          <w:rFonts w:cs="Arial"/>
          <w:color w:val="000000" w:themeColor="text1"/>
          <w:szCs w:val="20"/>
        </w:rPr>
        <w:t xml:space="preserve">Baffles:  </w:t>
      </w:r>
    </w:p>
    <w:p w14:paraId="7146DAF0" w14:textId="77777777" w:rsidR="00856B70" w:rsidRPr="00D97DC3" w:rsidRDefault="00856B70" w:rsidP="00856B70">
      <w:pPr>
        <w:pStyle w:val="BlockText"/>
        <w:numPr>
          <w:ilvl w:val="2"/>
          <w:numId w:val="15"/>
        </w:numPr>
        <w:ind w:right="0"/>
        <w:jc w:val="both"/>
        <w:rPr>
          <w:rFonts w:cs="Arial"/>
          <w:color w:val="000000" w:themeColor="text1"/>
          <w:szCs w:val="20"/>
        </w:rPr>
      </w:pPr>
      <w:r w:rsidRPr="00D97DC3">
        <w:rPr>
          <w:rFonts w:cs="Arial"/>
          <w:color w:val="000000" w:themeColor="text1"/>
          <w:szCs w:val="20"/>
        </w:rPr>
        <w:t>To include a minimum of four (4) transverse baffles.</w:t>
      </w:r>
    </w:p>
    <w:p w14:paraId="464A263C" w14:textId="6199018F" w:rsidR="00856B70" w:rsidRPr="00D97DC3" w:rsidRDefault="00856B70" w:rsidP="00856B70">
      <w:pPr>
        <w:pStyle w:val="BlockText"/>
        <w:numPr>
          <w:ilvl w:val="2"/>
          <w:numId w:val="15"/>
        </w:numPr>
        <w:ind w:right="0"/>
        <w:jc w:val="both"/>
        <w:rPr>
          <w:rFonts w:cs="Arial"/>
          <w:color w:val="000000" w:themeColor="text1"/>
          <w:szCs w:val="20"/>
        </w:rPr>
      </w:pPr>
      <w:r w:rsidRPr="00D97DC3">
        <w:rPr>
          <w:rFonts w:cs="Arial"/>
          <w:color w:val="000000" w:themeColor="text1"/>
          <w:szCs w:val="20"/>
        </w:rPr>
        <w:t>Baffle minimum thickness: .219-inch.</w:t>
      </w:r>
    </w:p>
    <w:p w14:paraId="25A99C7F" w14:textId="77777777" w:rsidR="00856B70" w:rsidRPr="00595260" w:rsidRDefault="00856B70" w:rsidP="00856B70">
      <w:pPr>
        <w:pStyle w:val="BlockText"/>
        <w:numPr>
          <w:ilvl w:val="2"/>
          <w:numId w:val="15"/>
        </w:numPr>
        <w:ind w:right="0"/>
        <w:jc w:val="both"/>
        <w:rPr>
          <w:rFonts w:cs="Arial"/>
          <w:szCs w:val="20"/>
        </w:rPr>
      </w:pPr>
      <w:r w:rsidRPr="00595260">
        <w:rPr>
          <w:rFonts w:cs="Arial"/>
          <w:szCs w:val="20"/>
        </w:rPr>
        <w:t xml:space="preserve">The bottom of baffles shall include cut-outs to allow a good flow of liquid to the outlet of the tank.  As large as possible without compromising integrity.  </w:t>
      </w:r>
    </w:p>
    <w:p w14:paraId="76E57FA9" w14:textId="77777777" w:rsidR="00856B70" w:rsidRPr="00595260" w:rsidRDefault="00856B70" w:rsidP="00856B70">
      <w:pPr>
        <w:pStyle w:val="BlockText"/>
        <w:numPr>
          <w:ilvl w:val="1"/>
          <w:numId w:val="15"/>
        </w:numPr>
        <w:ind w:right="0"/>
        <w:jc w:val="both"/>
        <w:rPr>
          <w:rFonts w:cs="Arial"/>
          <w:szCs w:val="20"/>
        </w:rPr>
      </w:pPr>
      <w:r w:rsidRPr="00595260">
        <w:rPr>
          <w:rFonts w:cs="Arial"/>
          <w:szCs w:val="20"/>
        </w:rPr>
        <w:t>Manhole/Fill cap:  Minimum 20-inch diameter. To include a heavy-duty right-side (curbside) mounted ladder.  Steps on the ladder to be non-slip type surface, with 4-inches tread depth minimum.</w:t>
      </w:r>
    </w:p>
    <w:p w14:paraId="5D5F7A31" w14:textId="54C2793E" w:rsidR="00856B70" w:rsidRPr="00595260" w:rsidRDefault="00856B70" w:rsidP="00856B70">
      <w:pPr>
        <w:pStyle w:val="BlockText"/>
        <w:numPr>
          <w:ilvl w:val="1"/>
          <w:numId w:val="15"/>
        </w:numPr>
        <w:ind w:right="0"/>
        <w:jc w:val="both"/>
        <w:rPr>
          <w:rFonts w:cs="Arial"/>
          <w:szCs w:val="20"/>
        </w:rPr>
      </w:pPr>
      <w:r w:rsidRPr="00595260">
        <w:rPr>
          <w:rFonts w:cs="Arial"/>
          <w:szCs w:val="20"/>
        </w:rPr>
        <w:t xml:space="preserve">Sight Gauge: To include a mechanical calibrated measuring device, located on the rear of the tank; calibrated in 500-gallon increments. </w:t>
      </w:r>
    </w:p>
    <w:p w14:paraId="32DF971F" w14:textId="77777777" w:rsidR="00856B70" w:rsidRPr="00595260" w:rsidRDefault="00856B70" w:rsidP="00856B70">
      <w:pPr>
        <w:pStyle w:val="BlockText"/>
        <w:numPr>
          <w:ilvl w:val="1"/>
          <w:numId w:val="15"/>
        </w:numPr>
        <w:ind w:right="0"/>
        <w:jc w:val="both"/>
        <w:rPr>
          <w:rFonts w:cs="Arial"/>
          <w:szCs w:val="20"/>
        </w:rPr>
      </w:pPr>
      <w:r w:rsidRPr="00595260">
        <w:rPr>
          <w:rFonts w:cs="Arial"/>
          <w:szCs w:val="20"/>
        </w:rPr>
        <w:t>Inlet and Outlet Water Piping:</w:t>
      </w:r>
    </w:p>
    <w:p w14:paraId="46B55AA0"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Fittings to be welded to reinforced doubler plates.</w:t>
      </w:r>
    </w:p>
    <w:p w14:paraId="36628836" w14:textId="7AC7C2B0"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To include two (2</w:t>
      </w:r>
      <w:r w:rsidR="00D97DC3" w:rsidRPr="00595260">
        <w:rPr>
          <w:rFonts w:cs="Arial"/>
          <w:szCs w:val="20"/>
        </w:rPr>
        <w:t>)</w:t>
      </w:r>
      <w:r w:rsidRPr="00595260">
        <w:rPr>
          <w:rFonts w:cs="Arial"/>
          <w:szCs w:val="20"/>
        </w:rPr>
        <w:t xml:space="preserve"> 8-inch truck flange fittings.</w:t>
      </w:r>
    </w:p>
    <w:p w14:paraId="7D106285" w14:textId="447CAD71" w:rsidR="00856B70" w:rsidRPr="00595260" w:rsidRDefault="00856B70" w:rsidP="00856B70">
      <w:pPr>
        <w:pStyle w:val="BlockText"/>
        <w:widowControl/>
        <w:numPr>
          <w:ilvl w:val="3"/>
          <w:numId w:val="15"/>
        </w:numPr>
        <w:autoSpaceDE/>
        <w:autoSpaceDN/>
        <w:adjustRightInd/>
        <w:ind w:right="0"/>
        <w:jc w:val="both"/>
        <w:rPr>
          <w:rFonts w:cs="Arial"/>
          <w:szCs w:val="20"/>
        </w:rPr>
      </w:pPr>
      <w:r w:rsidRPr="00595260">
        <w:rPr>
          <w:rFonts w:cs="Arial"/>
          <w:szCs w:val="20"/>
        </w:rPr>
        <w:t>One (1) vertical to be welded at mid-point on the bottom of the tank and include a bolted cap.</w:t>
      </w:r>
    </w:p>
    <w:p w14:paraId="78A07F86" w14:textId="77777777" w:rsidR="00856B70" w:rsidRPr="00595260" w:rsidRDefault="00856B70" w:rsidP="00856B70">
      <w:pPr>
        <w:pStyle w:val="BlockText"/>
        <w:widowControl/>
        <w:numPr>
          <w:ilvl w:val="3"/>
          <w:numId w:val="15"/>
        </w:numPr>
        <w:autoSpaceDE/>
        <w:autoSpaceDN/>
        <w:adjustRightInd/>
        <w:ind w:right="0"/>
        <w:jc w:val="both"/>
        <w:rPr>
          <w:rFonts w:cs="Arial"/>
          <w:szCs w:val="20"/>
        </w:rPr>
      </w:pPr>
      <w:r w:rsidRPr="00595260">
        <w:rPr>
          <w:rFonts w:cs="Arial"/>
          <w:szCs w:val="20"/>
        </w:rPr>
        <w:t>One (1) horizontal with a frame to be welded at the lowest point on the face of the rear head.  To also include a threaded 8-inch female bolted flange.</w:t>
      </w:r>
    </w:p>
    <w:p w14:paraId="40493795" w14:textId="77777777" w:rsidR="00856B70" w:rsidRPr="00595260" w:rsidRDefault="00856B70" w:rsidP="00856B70">
      <w:pPr>
        <w:pStyle w:val="BlockText"/>
        <w:numPr>
          <w:ilvl w:val="1"/>
          <w:numId w:val="15"/>
        </w:numPr>
        <w:ind w:right="0"/>
        <w:jc w:val="both"/>
        <w:rPr>
          <w:rFonts w:cs="Arial"/>
          <w:szCs w:val="20"/>
        </w:rPr>
      </w:pPr>
      <w:r w:rsidRPr="00595260">
        <w:rPr>
          <w:rFonts w:cs="Arial"/>
          <w:szCs w:val="20"/>
        </w:rPr>
        <w:t>Suction Hose, Hose Troughs, and Strainer:</w:t>
      </w:r>
    </w:p>
    <w:p w14:paraId="53E62B5D"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Hose Troughs:</w:t>
      </w:r>
    </w:p>
    <w:p w14:paraId="401A7FA1" w14:textId="77777777" w:rsidR="00856B70" w:rsidRPr="00595260" w:rsidRDefault="00856B70" w:rsidP="00856B70">
      <w:pPr>
        <w:pStyle w:val="BlockText"/>
        <w:widowControl/>
        <w:numPr>
          <w:ilvl w:val="3"/>
          <w:numId w:val="15"/>
        </w:numPr>
        <w:autoSpaceDE/>
        <w:autoSpaceDN/>
        <w:adjustRightInd/>
        <w:ind w:right="0"/>
        <w:jc w:val="both"/>
        <w:rPr>
          <w:rFonts w:cs="Arial"/>
          <w:szCs w:val="20"/>
        </w:rPr>
      </w:pPr>
      <w:r w:rsidRPr="00595260">
        <w:rPr>
          <w:rFonts w:cs="Arial"/>
          <w:szCs w:val="20"/>
        </w:rPr>
        <w:t>Q</w:t>
      </w:r>
      <w:r>
        <w:rPr>
          <w:rFonts w:cs="Arial"/>
          <w:szCs w:val="20"/>
        </w:rPr>
        <w:t>uan</w:t>
      </w:r>
      <w:r w:rsidRPr="00595260">
        <w:rPr>
          <w:rFonts w:cs="Arial"/>
          <w:szCs w:val="20"/>
        </w:rPr>
        <w:t>t</w:t>
      </w:r>
      <w:r>
        <w:rPr>
          <w:rFonts w:cs="Arial"/>
          <w:szCs w:val="20"/>
        </w:rPr>
        <w:t>it</w:t>
      </w:r>
      <w:r w:rsidRPr="00595260">
        <w:rPr>
          <w:rFonts w:cs="Arial"/>
          <w:szCs w:val="20"/>
        </w:rPr>
        <w:t>y: 2- curbside mounted and fitted to the tank, minimum 26-foot in length (each).</w:t>
      </w:r>
    </w:p>
    <w:p w14:paraId="539F0C18" w14:textId="77777777" w:rsidR="00856B70" w:rsidRPr="00595260" w:rsidRDefault="00856B70" w:rsidP="00856B70">
      <w:pPr>
        <w:pStyle w:val="BlockText"/>
        <w:widowControl/>
        <w:numPr>
          <w:ilvl w:val="3"/>
          <w:numId w:val="15"/>
        </w:numPr>
        <w:autoSpaceDE/>
        <w:autoSpaceDN/>
        <w:adjustRightInd/>
        <w:ind w:right="0"/>
        <w:jc w:val="both"/>
        <w:rPr>
          <w:rFonts w:cs="Arial"/>
          <w:szCs w:val="20"/>
        </w:rPr>
      </w:pPr>
      <w:r w:rsidRPr="00595260">
        <w:rPr>
          <w:rFonts w:cs="Arial"/>
          <w:szCs w:val="20"/>
        </w:rPr>
        <w:t>To store and include two, 25-foot in length, 6-inch I.D. heavy-duty KANA FLEX 180-AR, both fitted with a CAMLOCK male coupling on one end and a CAMLOCK female coupling on the other end.</w:t>
      </w:r>
    </w:p>
    <w:p w14:paraId="179FCEEF" w14:textId="77777777" w:rsidR="00856B70" w:rsidRDefault="00856B70" w:rsidP="00856B70">
      <w:pPr>
        <w:pStyle w:val="BlockText"/>
        <w:widowControl/>
        <w:numPr>
          <w:ilvl w:val="2"/>
          <w:numId w:val="15"/>
        </w:numPr>
        <w:autoSpaceDE/>
        <w:autoSpaceDN/>
        <w:adjustRightInd/>
        <w:spacing w:after="0"/>
        <w:ind w:right="0"/>
        <w:jc w:val="both"/>
        <w:rPr>
          <w:rFonts w:cs="Arial"/>
          <w:szCs w:val="20"/>
        </w:rPr>
      </w:pPr>
      <w:r w:rsidRPr="00595260">
        <w:rPr>
          <w:rFonts w:cs="Arial"/>
          <w:szCs w:val="20"/>
        </w:rPr>
        <w:t>Suction Strainer:  One of the suction hoses is to include a suction strainer that has maximum openings of ¼-inch openings and includes a male CAMLOCK coupling.  Shall have an adequate quantity of openings so as not to restrict flow.</w:t>
      </w:r>
    </w:p>
    <w:p w14:paraId="68D274F9" w14:textId="77777777" w:rsidR="00856B70" w:rsidRPr="00D97DC3" w:rsidRDefault="00856B70" w:rsidP="00856B70">
      <w:pPr>
        <w:pStyle w:val="BlockText"/>
        <w:widowControl/>
        <w:numPr>
          <w:ilvl w:val="1"/>
          <w:numId w:val="15"/>
        </w:numPr>
        <w:autoSpaceDE/>
        <w:autoSpaceDN/>
        <w:adjustRightInd/>
        <w:ind w:right="0"/>
        <w:jc w:val="both"/>
        <w:rPr>
          <w:rFonts w:cs="Arial"/>
          <w:color w:val="000000" w:themeColor="text1"/>
          <w:szCs w:val="20"/>
        </w:rPr>
      </w:pPr>
      <w:r w:rsidRPr="00D97DC3">
        <w:rPr>
          <w:rFonts w:cs="Arial"/>
          <w:color w:val="000000" w:themeColor="text1"/>
          <w:szCs w:val="20"/>
        </w:rPr>
        <w:t>Venting:</w:t>
      </w:r>
    </w:p>
    <w:p w14:paraId="6CDE5F9A" w14:textId="6A809B38" w:rsidR="00856B70" w:rsidRPr="00D97DC3" w:rsidRDefault="00856B70" w:rsidP="00856B70">
      <w:pPr>
        <w:pStyle w:val="BlockText"/>
        <w:widowControl/>
        <w:numPr>
          <w:ilvl w:val="2"/>
          <w:numId w:val="15"/>
        </w:numPr>
        <w:autoSpaceDE/>
        <w:autoSpaceDN/>
        <w:adjustRightInd/>
        <w:ind w:right="0"/>
        <w:jc w:val="both"/>
        <w:rPr>
          <w:rFonts w:cs="Arial"/>
          <w:color w:val="000000" w:themeColor="text1"/>
          <w:szCs w:val="20"/>
        </w:rPr>
      </w:pPr>
      <w:r w:rsidRPr="00D97DC3">
        <w:rPr>
          <w:rFonts w:cs="Arial"/>
          <w:color w:val="000000" w:themeColor="text1"/>
          <w:szCs w:val="20"/>
        </w:rPr>
        <w:t xml:space="preserve">One 4-inch aluminum overflow pipe located 1-inch from top of tank center extending down through bottom of tank near centerline.  Severe service support pads installed on inside of barrel. </w:t>
      </w:r>
    </w:p>
    <w:p w14:paraId="2A068D69" w14:textId="1FA9CF5D" w:rsidR="00856B70" w:rsidRPr="00D97DC3" w:rsidRDefault="00856B70" w:rsidP="00856B70">
      <w:pPr>
        <w:pStyle w:val="BlockText"/>
        <w:widowControl/>
        <w:numPr>
          <w:ilvl w:val="2"/>
          <w:numId w:val="15"/>
        </w:numPr>
        <w:autoSpaceDE/>
        <w:autoSpaceDN/>
        <w:adjustRightInd/>
        <w:ind w:right="0"/>
        <w:jc w:val="both"/>
        <w:rPr>
          <w:rFonts w:cs="Arial"/>
          <w:color w:val="000000" w:themeColor="text1"/>
          <w:szCs w:val="20"/>
        </w:rPr>
      </w:pPr>
      <w:r w:rsidRPr="00D97DC3">
        <w:rPr>
          <w:rFonts w:cs="Arial"/>
          <w:color w:val="000000" w:themeColor="text1"/>
          <w:szCs w:val="20"/>
        </w:rPr>
        <w:t>One 3-inch RUNO vent(s) with stainless steel sleeve and ACME thread plastic nut mounted in lid of manhole.</w:t>
      </w:r>
    </w:p>
    <w:p w14:paraId="586BAF5D" w14:textId="77777777" w:rsidR="00856B70" w:rsidRDefault="00856B70" w:rsidP="00856B70">
      <w:pPr>
        <w:pStyle w:val="Heading2"/>
        <w:numPr>
          <w:ilvl w:val="0"/>
          <w:numId w:val="15"/>
        </w:numPr>
      </w:pPr>
      <w:r w:rsidRPr="00595260">
        <w:t>CHASSIS:</w:t>
      </w:r>
    </w:p>
    <w:p w14:paraId="363361CC" w14:textId="77777777" w:rsidR="00856B70" w:rsidRPr="00985B6A" w:rsidRDefault="00856B70" w:rsidP="00856B70">
      <w:pPr>
        <w:rPr>
          <w:lang w:val="x-none" w:eastAsia="x-none"/>
        </w:rPr>
      </w:pPr>
    </w:p>
    <w:p w14:paraId="6C3B8EDF" w14:textId="77777777" w:rsidR="00856B70" w:rsidRPr="00595260" w:rsidRDefault="00856B70" w:rsidP="00856B70">
      <w:pPr>
        <w:pStyle w:val="BlockText"/>
        <w:numPr>
          <w:ilvl w:val="1"/>
          <w:numId w:val="15"/>
        </w:numPr>
        <w:ind w:right="0"/>
        <w:jc w:val="both"/>
        <w:rPr>
          <w:rFonts w:cs="Arial"/>
          <w:szCs w:val="20"/>
        </w:rPr>
      </w:pPr>
      <w:r w:rsidRPr="00595260">
        <w:rPr>
          <w:rFonts w:cs="Arial"/>
          <w:szCs w:val="20"/>
        </w:rPr>
        <w:t>Frame to be aluminum or steel, full length.</w:t>
      </w:r>
    </w:p>
    <w:p w14:paraId="43E4F0F4" w14:textId="77777777" w:rsidR="00856B70" w:rsidRPr="00595260" w:rsidRDefault="00856B70" w:rsidP="00856B70">
      <w:pPr>
        <w:pStyle w:val="BlockText"/>
        <w:numPr>
          <w:ilvl w:val="1"/>
          <w:numId w:val="15"/>
        </w:numPr>
        <w:ind w:right="0"/>
        <w:jc w:val="both"/>
        <w:rPr>
          <w:rFonts w:cs="Arial"/>
          <w:szCs w:val="20"/>
        </w:rPr>
      </w:pPr>
      <w:r w:rsidRPr="00595260">
        <w:rPr>
          <w:rFonts w:cs="Arial"/>
          <w:szCs w:val="20"/>
        </w:rPr>
        <w:t>5th wheel:</w:t>
      </w:r>
    </w:p>
    <w:p w14:paraId="40FCA8DE"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 xml:space="preserve">Two (2) inch diameter kingpin with minimum </w:t>
      </w:r>
      <w:r w:rsidRPr="00595260">
        <w:rPr>
          <w:rFonts w:cs="Arial"/>
          <w:szCs w:val="20"/>
          <w:vertAlign w:val="superscript"/>
        </w:rPr>
        <w:t>3</w:t>
      </w:r>
      <w:r w:rsidRPr="00595260">
        <w:rPr>
          <w:rFonts w:cs="Arial"/>
          <w:szCs w:val="20"/>
        </w:rPr>
        <w:t>⁄</w:t>
      </w:r>
      <w:r w:rsidRPr="00595260">
        <w:rPr>
          <w:rFonts w:cs="Arial"/>
          <w:szCs w:val="20"/>
          <w:vertAlign w:val="subscript"/>
        </w:rPr>
        <w:t>8</w:t>
      </w:r>
      <w:r w:rsidRPr="00595260">
        <w:rPr>
          <w:rFonts w:cs="Arial"/>
          <w:szCs w:val="20"/>
        </w:rPr>
        <w:t>-inch thick fifth wheel plate.  To be bolt-on (welded-on is not acceptable).</w:t>
      </w:r>
    </w:p>
    <w:p w14:paraId="37E71987"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 xml:space="preserve">To provide a minimum 84-inch swing clearance under gooseneck. </w:t>
      </w:r>
    </w:p>
    <w:p w14:paraId="37CB1175"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Approximately 50-inch height.</w:t>
      </w:r>
    </w:p>
    <w:p w14:paraId="04697EF0" w14:textId="77777777" w:rsidR="00856B70" w:rsidRPr="00595260" w:rsidRDefault="00856B70" w:rsidP="00856B70">
      <w:pPr>
        <w:pStyle w:val="BlockText"/>
        <w:numPr>
          <w:ilvl w:val="1"/>
          <w:numId w:val="15"/>
        </w:numPr>
        <w:ind w:right="0"/>
        <w:jc w:val="both"/>
        <w:rPr>
          <w:rFonts w:cs="Arial"/>
          <w:szCs w:val="20"/>
        </w:rPr>
      </w:pPr>
      <w:r w:rsidRPr="00595260">
        <w:rPr>
          <w:rFonts w:cs="Arial"/>
          <w:szCs w:val="20"/>
        </w:rPr>
        <w:t xml:space="preserve">Length:  Maximum 43’ 6”, overall. </w:t>
      </w:r>
    </w:p>
    <w:p w14:paraId="5E3770F6" w14:textId="77777777" w:rsidR="00856B70" w:rsidRPr="00595260" w:rsidRDefault="00856B70" w:rsidP="00856B70">
      <w:pPr>
        <w:pStyle w:val="BlockText"/>
        <w:numPr>
          <w:ilvl w:val="1"/>
          <w:numId w:val="15"/>
        </w:numPr>
        <w:ind w:right="0"/>
        <w:jc w:val="both"/>
        <w:rPr>
          <w:rFonts w:cs="Arial"/>
          <w:szCs w:val="20"/>
        </w:rPr>
      </w:pPr>
      <w:r w:rsidRPr="00595260">
        <w:rPr>
          <w:rFonts w:cs="Arial"/>
          <w:szCs w:val="20"/>
        </w:rPr>
        <w:t>Axles:</w:t>
      </w:r>
    </w:p>
    <w:p w14:paraId="0FF57AEA"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To have two (2) axles with dual wheels.</w:t>
      </w:r>
    </w:p>
    <w:p w14:paraId="57792BE9" w14:textId="79CCA9B2"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lastRenderedPageBreak/>
        <w:t xml:space="preserve">Capacity: Minimum 25,000 pounds each. </w:t>
      </w:r>
    </w:p>
    <w:p w14:paraId="5E967FBB"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 xml:space="preserve">To provide for overall width (outside of tire to outside of tire) between 100 and 102 inches. </w:t>
      </w:r>
    </w:p>
    <w:p w14:paraId="4EAF0CF6"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 xml:space="preserve">Oil seals to be </w:t>
      </w:r>
      <w:r w:rsidRPr="00595260">
        <w:rPr>
          <w:rFonts w:cs="Arial"/>
          <w:i/>
          <w:szCs w:val="20"/>
        </w:rPr>
        <w:t>STEMCO</w:t>
      </w:r>
      <w:r w:rsidRPr="00595260">
        <w:rPr>
          <w:rFonts w:cs="Arial"/>
          <w:szCs w:val="20"/>
        </w:rPr>
        <w:t xml:space="preserve"> or equivalent, to include sight glass.</w:t>
      </w:r>
    </w:p>
    <w:p w14:paraId="2C912604"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To include a hub mileage meter on the left rear (street</w:t>
      </w:r>
      <w:r>
        <w:rPr>
          <w:rFonts w:cs="Arial"/>
          <w:szCs w:val="20"/>
        </w:rPr>
        <w:t xml:space="preserve"> </w:t>
      </w:r>
      <w:r w:rsidRPr="00595260">
        <w:rPr>
          <w:rFonts w:cs="Arial"/>
          <w:szCs w:val="20"/>
        </w:rPr>
        <w:t>side) axle.</w:t>
      </w:r>
    </w:p>
    <w:p w14:paraId="576C2977" w14:textId="77777777" w:rsidR="00856B70" w:rsidRPr="003C2DBE" w:rsidRDefault="00856B70" w:rsidP="00856B70">
      <w:pPr>
        <w:pStyle w:val="BlockText"/>
        <w:numPr>
          <w:ilvl w:val="1"/>
          <w:numId w:val="15"/>
        </w:numPr>
        <w:ind w:right="0"/>
        <w:jc w:val="both"/>
        <w:rPr>
          <w:rFonts w:cs="Arial"/>
          <w:szCs w:val="20"/>
        </w:rPr>
      </w:pPr>
      <w:r w:rsidRPr="003C2DBE">
        <w:rPr>
          <w:rFonts w:cs="Arial"/>
          <w:szCs w:val="20"/>
        </w:rPr>
        <w:t>Suspension:</w:t>
      </w:r>
    </w:p>
    <w:p w14:paraId="6B7F950B" w14:textId="77777777" w:rsidR="00856B70" w:rsidRPr="00E629B7" w:rsidRDefault="00856B70" w:rsidP="00856B70">
      <w:pPr>
        <w:pStyle w:val="BlockText"/>
        <w:widowControl/>
        <w:numPr>
          <w:ilvl w:val="2"/>
          <w:numId w:val="15"/>
        </w:numPr>
        <w:autoSpaceDE/>
        <w:autoSpaceDN/>
        <w:adjustRightInd/>
        <w:ind w:right="0"/>
        <w:jc w:val="both"/>
        <w:rPr>
          <w:rFonts w:cs="Arial"/>
          <w:szCs w:val="20"/>
        </w:rPr>
      </w:pPr>
      <w:r w:rsidRPr="00E629B7">
        <w:rPr>
          <w:rFonts w:cs="Arial"/>
          <w:szCs w:val="20"/>
        </w:rPr>
        <w:t>Shall be air ride</w:t>
      </w:r>
      <w:r>
        <w:rPr>
          <w:rFonts w:cs="Arial"/>
          <w:szCs w:val="20"/>
        </w:rPr>
        <w:t xml:space="preserve"> type</w:t>
      </w:r>
      <w:r w:rsidRPr="00E629B7">
        <w:rPr>
          <w:rFonts w:cs="Arial"/>
          <w:szCs w:val="20"/>
        </w:rPr>
        <w:t xml:space="preserve">.  </w:t>
      </w:r>
    </w:p>
    <w:p w14:paraId="1885A688" w14:textId="12FB40C6" w:rsidR="00856B70" w:rsidRPr="003C2DBE" w:rsidRDefault="00856B70" w:rsidP="00856B70">
      <w:pPr>
        <w:pStyle w:val="BlockText"/>
        <w:widowControl/>
        <w:numPr>
          <w:ilvl w:val="2"/>
          <w:numId w:val="15"/>
        </w:numPr>
        <w:autoSpaceDE/>
        <w:autoSpaceDN/>
        <w:adjustRightInd/>
        <w:ind w:right="0"/>
        <w:jc w:val="both"/>
        <w:rPr>
          <w:rFonts w:cs="Arial"/>
          <w:szCs w:val="20"/>
        </w:rPr>
      </w:pPr>
      <w:r w:rsidRPr="003C2DBE">
        <w:rPr>
          <w:rFonts w:cs="Arial"/>
          <w:szCs w:val="20"/>
        </w:rPr>
        <w:t xml:space="preserve">Capacity: Minimum 50,000 pounds. </w:t>
      </w:r>
    </w:p>
    <w:p w14:paraId="5A5279A9" w14:textId="77777777" w:rsidR="00856B70" w:rsidRPr="00595260" w:rsidRDefault="00856B70" w:rsidP="00856B70">
      <w:pPr>
        <w:pStyle w:val="BlockText"/>
        <w:numPr>
          <w:ilvl w:val="1"/>
          <w:numId w:val="15"/>
        </w:numPr>
        <w:ind w:right="0"/>
        <w:jc w:val="both"/>
        <w:rPr>
          <w:rFonts w:cs="Arial"/>
          <w:szCs w:val="20"/>
        </w:rPr>
      </w:pPr>
      <w:r w:rsidRPr="00595260">
        <w:rPr>
          <w:rFonts w:cs="Arial"/>
          <w:szCs w:val="20"/>
        </w:rPr>
        <w:t>Brakes:</w:t>
      </w:r>
    </w:p>
    <w:p w14:paraId="29122276"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Full air/ABS.</w:t>
      </w:r>
    </w:p>
    <w:p w14:paraId="37C0C915"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S-cam style brake actuation.</w:t>
      </w:r>
    </w:p>
    <w:p w14:paraId="79EEF7A7"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To include safety break-a-way valve, automatically applying, in the event of line breakage or low air pressure.</w:t>
      </w:r>
    </w:p>
    <w:p w14:paraId="5F9FB761"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To include arctic type hoses and diaphragms (plastic tubing is not acceptable).</w:t>
      </w:r>
    </w:p>
    <w:p w14:paraId="0D4AEBDE"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All axles to be equipped with maxi cans.</w:t>
      </w:r>
    </w:p>
    <w:p w14:paraId="0E475F25"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Brake dust shields, heavy-duty metal.</w:t>
      </w:r>
    </w:p>
    <w:p w14:paraId="6319CA75" w14:textId="77777777" w:rsidR="00856B70" w:rsidRPr="00595260" w:rsidRDefault="00856B70" w:rsidP="00856B70">
      <w:pPr>
        <w:pStyle w:val="BlockText"/>
        <w:numPr>
          <w:ilvl w:val="1"/>
          <w:numId w:val="15"/>
        </w:numPr>
        <w:ind w:right="0"/>
        <w:jc w:val="both"/>
        <w:rPr>
          <w:rFonts w:cs="Arial"/>
          <w:szCs w:val="20"/>
        </w:rPr>
      </w:pPr>
      <w:r w:rsidRPr="00595260">
        <w:rPr>
          <w:rFonts w:cs="Arial"/>
          <w:szCs w:val="20"/>
        </w:rPr>
        <w:t>Wheels and Tires:</w:t>
      </w:r>
    </w:p>
    <w:p w14:paraId="6F78D74C"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Wheels:</w:t>
      </w:r>
    </w:p>
    <w:p w14:paraId="09E874ED" w14:textId="77777777" w:rsidR="00856B70" w:rsidRPr="00595260" w:rsidRDefault="00856B70" w:rsidP="00856B70">
      <w:pPr>
        <w:pStyle w:val="BlockText"/>
        <w:widowControl/>
        <w:numPr>
          <w:ilvl w:val="3"/>
          <w:numId w:val="15"/>
        </w:numPr>
        <w:autoSpaceDE/>
        <w:autoSpaceDN/>
        <w:adjustRightInd/>
        <w:ind w:right="0"/>
        <w:jc w:val="both"/>
        <w:rPr>
          <w:rFonts w:cs="Arial"/>
          <w:szCs w:val="20"/>
        </w:rPr>
      </w:pPr>
      <w:r w:rsidRPr="00595260">
        <w:rPr>
          <w:rFonts w:cs="Arial"/>
          <w:szCs w:val="20"/>
        </w:rPr>
        <w:t>ACCURIDE, hub piloted type, 10-hole steel disc.</w:t>
      </w:r>
    </w:p>
    <w:p w14:paraId="35DA5462" w14:textId="77777777" w:rsidR="00856B70" w:rsidRPr="00595260" w:rsidRDefault="00856B70" w:rsidP="00856B70">
      <w:pPr>
        <w:pStyle w:val="BlockText"/>
        <w:widowControl/>
        <w:numPr>
          <w:ilvl w:val="3"/>
          <w:numId w:val="15"/>
        </w:numPr>
        <w:autoSpaceDE/>
        <w:autoSpaceDN/>
        <w:adjustRightInd/>
        <w:ind w:right="0"/>
        <w:jc w:val="both"/>
        <w:rPr>
          <w:rFonts w:cs="Arial"/>
          <w:szCs w:val="20"/>
        </w:rPr>
      </w:pPr>
      <w:r w:rsidRPr="00595260">
        <w:rPr>
          <w:rFonts w:cs="Arial"/>
          <w:szCs w:val="20"/>
        </w:rPr>
        <w:t>To be equipped with ACCURIDE Wheel-Guard inserts.  To be located between the wheels and between the wheels and the brake drums.</w:t>
      </w:r>
    </w:p>
    <w:p w14:paraId="13E3F47E" w14:textId="120E19C4"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 xml:space="preserve">Tires: To include 9, including mounted spare, </w:t>
      </w:r>
      <w:r w:rsidR="00D97DC3">
        <w:rPr>
          <w:rFonts w:cs="Arial"/>
          <w:szCs w:val="20"/>
        </w:rPr>
        <w:t xml:space="preserve">CONTINENTAL HSC3 </w:t>
      </w:r>
      <w:r w:rsidRPr="00595260">
        <w:rPr>
          <w:rFonts w:cs="Arial"/>
          <w:szCs w:val="20"/>
        </w:rPr>
        <w:t xml:space="preserve">or equivalent, non-siped, 11.00R22.5-16PR tubeless steel-belted radials, load rated. </w:t>
      </w:r>
    </w:p>
    <w:p w14:paraId="2B2744CA"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One (1) spare tire and wheel, mounted.</w:t>
      </w:r>
    </w:p>
    <w:p w14:paraId="1C86CA02" w14:textId="4066FD46" w:rsidR="00856B70" w:rsidRPr="00595260" w:rsidRDefault="00856B70" w:rsidP="00856B70">
      <w:pPr>
        <w:pStyle w:val="BlockText"/>
        <w:numPr>
          <w:ilvl w:val="1"/>
          <w:numId w:val="15"/>
        </w:numPr>
        <w:ind w:right="0"/>
        <w:jc w:val="both"/>
        <w:rPr>
          <w:rFonts w:cs="Arial"/>
          <w:szCs w:val="20"/>
        </w:rPr>
      </w:pPr>
      <w:r w:rsidRPr="00595260">
        <w:rPr>
          <w:rFonts w:cs="Arial"/>
          <w:szCs w:val="20"/>
        </w:rPr>
        <w:t>Spare Tire Rack: Under tank mounted.</w:t>
      </w:r>
    </w:p>
    <w:p w14:paraId="7A007348" w14:textId="6EDC9126" w:rsidR="00856B70" w:rsidRPr="00595260" w:rsidRDefault="00856B70" w:rsidP="00856B70">
      <w:pPr>
        <w:pStyle w:val="BlockText"/>
        <w:numPr>
          <w:ilvl w:val="1"/>
          <w:numId w:val="15"/>
        </w:numPr>
        <w:ind w:right="0"/>
        <w:jc w:val="both"/>
        <w:rPr>
          <w:rFonts w:cs="Arial"/>
          <w:szCs w:val="20"/>
        </w:rPr>
      </w:pPr>
      <w:r w:rsidRPr="00595260">
        <w:rPr>
          <w:rFonts w:cs="Arial"/>
          <w:szCs w:val="20"/>
        </w:rPr>
        <w:t xml:space="preserve">Landing Gear: Hand crank, two (2) speed, with sandshoes.  Any grease applied to landing gear assembly shall be arctic rated.  </w:t>
      </w:r>
    </w:p>
    <w:p w14:paraId="7E539913" w14:textId="0D130EE7" w:rsidR="00856B70" w:rsidRPr="00595260" w:rsidRDefault="00856B70" w:rsidP="00856B70">
      <w:pPr>
        <w:pStyle w:val="BlockText"/>
        <w:numPr>
          <w:ilvl w:val="1"/>
          <w:numId w:val="15"/>
        </w:numPr>
        <w:ind w:right="0"/>
        <w:jc w:val="both"/>
        <w:rPr>
          <w:rFonts w:cs="Arial"/>
          <w:szCs w:val="20"/>
        </w:rPr>
      </w:pPr>
      <w:r w:rsidRPr="00595260">
        <w:rPr>
          <w:rFonts w:cs="Arial"/>
          <w:szCs w:val="20"/>
        </w:rPr>
        <w:t>Fenders: Heavy-gauge, contoured aluminum, braced fenders over the tires.  For both truck tractor wheels and trailer wheels.  Tractor fenders to provide for an overall width of 102 inches.</w:t>
      </w:r>
    </w:p>
    <w:p w14:paraId="68245AEC" w14:textId="4AC3B53E" w:rsidR="00856B70" w:rsidRPr="00595260" w:rsidRDefault="00856B70" w:rsidP="00856B70">
      <w:pPr>
        <w:pStyle w:val="BlockText"/>
        <w:numPr>
          <w:ilvl w:val="1"/>
          <w:numId w:val="15"/>
        </w:numPr>
        <w:ind w:right="0"/>
        <w:jc w:val="both"/>
        <w:rPr>
          <w:rFonts w:cs="Arial"/>
          <w:szCs w:val="20"/>
        </w:rPr>
      </w:pPr>
      <w:r w:rsidRPr="00595260">
        <w:rPr>
          <w:rFonts w:cs="Arial"/>
          <w:szCs w:val="20"/>
        </w:rPr>
        <w:t>Mud</w:t>
      </w:r>
      <w:r>
        <w:rPr>
          <w:rFonts w:cs="Arial"/>
          <w:szCs w:val="20"/>
        </w:rPr>
        <w:t xml:space="preserve"> </w:t>
      </w:r>
      <w:r w:rsidRPr="00595260">
        <w:rPr>
          <w:rFonts w:cs="Arial"/>
          <w:szCs w:val="20"/>
        </w:rPr>
        <w:t>flaps: For front and rear of trailer axles and rear of front fenders.  Heavy-duty rubber, anti-sail.</w:t>
      </w:r>
    </w:p>
    <w:p w14:paraId="55C0F4A9" w14:textId="657532AD" w:rsidR="00856B70" w:rsidRPr="00595260" w:rsidRDefault="00856B70" w:rsidP="00856B70">
      <w:pPr>
        <w:pStyle w:val="BlockText"/>
        <w:numPr>
          <w:ilvl w:val="1"/>
          <w:numId w:val="15"/>
        </w:numPr>
        <w:ind w:right="0"/>
        <w:jc w:val="both"/>
        <w:rPr>
          <w:rFonts w:cs="Arial"/>
          <w:szCs w:val="20"/>
        </w:rPr>
      </w:pPr>
      <w:r w:rsidRPr="00595260">
        <w:rPr>
          <w:rFonts w:cs="Arial"/>
          <w:szCs w:val="20"/>
        </w:rPr>
        <w:t>Rear Bumper: To include a heavy-duty step bumper that is approximately 18 to 24 inches above level ground, full width.  The bumper system will help protect spray nozzles and piping from damage.</w:t>
      </w:r>
    </w:p>
    <w:p w14:paraId="6676EAEF" w14:textId="77777777" w:rsidR="00856B70" w:rsidRDefault="00856B70" w:rsidP="00856B70">
      <w:pPr>
        <w:pStyle w:val="Heading2"/>
        <w:numPr>
          <w:ilvl w:val="0"/>
          <w:numId w:val="15"/>
        </w:numPr>
      </w:pPr>
      <w:r w:rsidRPr="00595260">
        <w:t>ELECTRICAL SYSTEM:</w:t>
      </w:r>
    </w:p>
    <w:p w14:paraId="7B1FB01B" w14:textId="77777777" w:rsidR="00856B70" w:rsidRPr="00985B6A" w:rsidRDefault="00856B70" w:rsidP="00856B70">
      <w:pPr>
        <w:rPr>
          <w:lang w:val="x-none" w:eastAsia="x-none"/>
        </w:rPr>
      </w:pPr>
    </w:p>
    <w:p w14:paraId="09B4017C" w14:textId="26EE0064" w:rsidR="00856B70" w:rsidRPr="00595260" w:rsidRDefault="00856B70" w:rsidP="00856B70">
      <w:pPr>
        <w:pStyle w:val="BlockText"/>
        <w:widowControl/>
        <w:numPr>
          <w:ilvl w:val="1"/>
          <w:numId w:val="15"/>
        </w:numPr>
        <w:autoSpaceDE/>
        <w:autoSpaceDN/>
        <w:adjustRightInd/>
        <w:ind w:right="0"/>
        <w:jc w:val="both"/>
        <w:rPr>
          <w:rFonts w:cs="Arial"/>
          <w:szCs w:val="20"/>
        </w:rPr>
      </w:pPr>
      <w:r w:rsidRPr="00595260">
        <w:rPr>
          <w:rFonts w:cs="Arial"/>
          <w:szCs w:val="20"/>
        </w:rPr>
        <w:t>Lighting: Side marker, stop, turn, and tail to be LED, all rubber-mounted, GROTE, or TRUCK-LITE.</w:t>
      </w:r>
    </w:p>
    <w:p w14:paraId="59A9A752" w14:textId="77777777" w:rsidR="00856B70" w:rsidRPr="00595260" w:rsidRDefault="00856B70" w:rsidP="00856B70">
      <w:pPr>
        <w:pStyle w:val="BlockText"/>
        <w:widowControl/>
        <w:numPr>
          <w:ilvl w:val="1"/>
          <w:numId w:val="15"/>
        </w:numPr>
        <w:autoSpaceDE/>
        <w:autoSpaceDN/>
        <w:adjustRightInd/>
        <w:ind w:right="0"/>
        <w:jc w:val="both"/>
        <w:rPr>
          <w:rFonts w:cs="Arial"/>
          <w:szCs w:val="20"/>
        </w:rPr>
      </w:pPr>
      <w:r w:rsidRPr="00595260">
        <w:rPr>
          <w:rFonts w:cs="Arial"/>
          <w:szCs w:val="20"/>
        </w:rPr>
        <w:t>Strobe Light:</w:t>
      </w:r>
    </w:p>
    <w:p w14:paraId="5C84D43F"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To include one WHELEN Model L31 amber strobe light.</w:t>
      </w:r>
    </w:p>
    <w:p w14:paraId="6ECF5E75"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Location of the strobe to be on top rear, center, visible from all directions, with branch guard.</w:t>
      </w:r>
    </w:p>
    <w:p w14:paraId="2467AC16"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To be wired into the same circuit as running/clearance lights.</w:t>
      </w:r>
    </w:p>
    <w:p w14:paraId="38418BF4"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Wiring harness to be run in steel or aluminum conduit and be sealed.</w:t>
      </w:r>
    </w:p>
    <w:p w14:paraId="45A2DFD0" w14:textId="77777777" w:rsidR="00856B70" w:rsidRPr="00595260" w:rsidRDefault="00856B70" w:rsidP="00856B70">
      <w:pPr>
        <w:pStyle w:val="BlockText"/>
        <w:widowControl/>
        <w:numPr>
          <w:ilvl w:val="1"/>
          <w:numId w:val="15"/>
        </w:numPr>
        <w:autoSpaceDE/>
        <w:autoSpaceDN/>
        <w:adjustRightInd/>
        <w:ind w:right="0"/>
        <w:jc w:val="both"/>
        <w:rPr>
          <w:rFonts w:cs="Arial"/>
          <w:szCs w:val="20"/>
        </w:rPr>
      </w:pPr>
      <w:r w:rsidRPr="00595260">
        <w:rPr>
          <w:rFonts w:cs="Arial"/>
          <w:szCs w:val="20"/>
        </w:rPr>
        <w:t xml:space="preserve">Front tractor electrical connection to be a 7-pole </w:t>
      </w:r>
      <w:r w:rsidRPr="00595260">
        <w:rPr>
          <w:rFonts w:cs="Arial"/>
          <w:i/>
          <w:szCs w:val="20"/>
        </w:rPr>
        <w:t>POLLACK</w:t>
      </w:r>
      <w:r w:rsidRPr="00595260">
        <w:rPr>
          <w:rFonts w:cs="Arial"/>
          <w:szCs w:val="20"/>
        </w:rPr>
        <w:t xml:space="preserve"> #11-724 split pin poly/glass socket with a </w:t>
      </w:r>
      <w:r w:rsidRPr="00595260">
        <w:rPr>
          <w:rFonts w:cs="Arial"/>
          <w:i/>
          <w:szCs w:val="20"/>
        </w:rPr>
        <w:t>POLLACK</w:t>
      </w:r>
      <w:r w:rsidRPr="00595260">
        <w:rPr>
          <w:rFonts w:cs="Arial"/>
          <w:szCs w:val="20"/>
        </w:rPr>
        <w:t xml:space="preserve"> #11-761 socket boot; or equivalent.</w:t>
      </w:r>
    </w:p>
    <w:p w14:paraId="1471160B" w14:textId="77777777" w:rsidR="00856B70" w:rsidRPr="00595260" w:rsidRDefault="00856B70" w:rsidP="00856B70">
      <w:pPr>
        <w:pStyle w:val="BlockText"/>
        <w:widowControl/>
        <w:numPr>
          <w:ilvl w:val="1"/>
          <w:numId w:val="15"/>
        </w:numPr>
        <w:autoSpaceDE/>
        <w:autoSpaceDN/>
        <w:adjustRightInd/>
        <w:ind w:right="0"/>
        <w:jc w:val="both"/>
        <w:rPr>
          <w:rFonts w:cs="Arial"/>
          <w:szCs w:val="20"/>
        </w:rPr>
      </w:pPr>
      <w:r w:rsidRPr="00595260">
        <w:rPr>
          <w:rFonts w:cs="Arial"/>
          <w:szCs w:val="20"/>
        </w:rPr>
        <w:lastRenderedPageBreak/>
        <w:t>In addition to the standard 7-pole electrical wiring system, there is also to include a second electrical connection:</w:t>
      </w:r>
    </w:p>
    <w:p w14:paraId="5167518D"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 xml:space="preserve">To be a seven 7-pole </w:t>
      </w:r>
      <w:r w:rsidRPr="00595260">
        <w:rPr>
          <w:rFonts w:cs="Arial"/>
          <w:i/>
          <w:szCs w:val="20"/>
        </w:rPr>
        <w:t>POLLACK</w:t>
      </w:r>
      <w:r w:rsidRPr="00595260">
        <w:rPr>
          <w:rFonts w:cs="Arial"/>
          <w:szCs w:val="20"/>
        </w:rPr>
        <w:t xml:space="preserve"> #11-724 split pin poly/glass socket with a </w:t>
      </w:r>
      <w:r w:rsidRPr="00595260">
        <w:rPr>
          <w:rFonts w:cs="Arial"/>
          <w:i/>
          <w:szCs w:val="20"/>
        </w:rPr>
        <w:t>POLLACK</w:t>
      </w:r>
      <w:r w:rsidRPr="00595260">
        <w:rPr>
          <w:rFonts w:cs="Arial"/>
          <w:szCs w:val="20"/>
        </w:rPr>
        <w:t xml:space="preserve"> #11-761 socket boot; or equivalent.</w:t>
      </w:r>
    </w:p>
    <w:p w14:paraId="03B078DA"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Wiring harness to be run in steel or aluminum conduit from the front to the back of the tank and be sealed.</w:t>
      </w:r>
    </w:p>
    <w:p w14:paraId="2418E284"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Wiring system to include seven (7) wires (same wires from tractor electrical connection).</w:t>
      </w:r>
    </w:p>
    <w:p w14:paraId="69B6B8F1"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Wiring to run a minimum of five (5) feet past end of the tank, secured, for use by the State.</w:t>
      </w:r>
    </w:p>
    <w:p w14:paraId="21E1F156" w14:textId="77777777" w:rsidR="00856B70" w:rsidRPr="00595260" w:rsidRDefault="00856B70" w:rsidP="00856B70">
      <w:pPr>
        <w:pStyle w:val="BlockText"/>
        <w:widowControl/>
        <w:numPr>
          <w:ilvl w:val="1"/>
          <w:numId w:val="15"/>
        </w:numPr>
        <w:autoSpaceDE/>
        <w:autoSpaceDN/>
        <w:adjustRightInd/>
        <w:ind w:right="0"/>
        <w:jc w:val="both"/>
        <w:rPr>
          <w:rFonts w:cs="Arial"/>
        </w:rPr>
      </w:pPr>
      <w:r w:rsidRPr="00595260">
        <w:rPr>
          <w:rFonts w:cs="Arial"/>
        </w:rPr>
        <w:t>Wiring, general information:</w:t>
      </w:r>
    </w:p>
    <w:p w14:paraId="73F4266A" w14:textId="77777777" w:rsidR="00856B70" w:rsidRPr="00595260" w:rsidRDefault="00856B70" w:rsidP="00856B70">
      <w:pPr>
        <w:pStyle w:val="BlockText"/>
        <w:widowControl/>
        <w:numPr>
          <w:ilvl w:val="2"/>
          <w:numId w:val="15"/>
        </w:numPr>
        <w:autoSpaceDE/>
        <w:autoSpaceDN/>
        <w:adjustRightInd/>
        <w:ind w:right="0"/>
        <w:jc w:val="both"/>
        <w:rPr>
          <w:rFonts w:cs="Arial"/>
        </w:rPr>
      </w:pPr>
      <w:r w:rsidRPr="00595260">
        <w:rPr>
          <w:rFonts w:cs="Arial"/>
        </w:rPr>
        <w:t>Must be located for maximum protection from snow and ice buildup, grease, oil, fuel, and heat.</w:t>
      </w:r>
    </w:p>
    <w:p w14:paraId="787296DB" w14:textId="77777777" w:rsidR="00856B70" w:rsidRPr="00595260" w:rsidRDefault="00856B70" w:rsidP="00856B70">
      <w:pPr>
        <w:pStyle w:val="BlockText"/>
        <w:widowControl/>
        <w:numPr>
          <w:ilvl w:val="2"/>
          <w:numId w:val="15"/>
        </w:numPr>
        <w:autoSpaceDE/>
        <w:autoSpaceDN/>
        <w:adjustRightInd/>
        <w:ind w:right="0"/>
        <w:jc w:val="both"/>
        <w:rPr>
          <w:rFonts w:cs="Arial"/>
        </w:rPr>
      </w:pPr>
      <w:r w:rsidRPr="00595260">
        <w:rPr>
          <w:rFonts w:cs="Arial"/>
        </w:rPr>
        <w:t>Routing through structural members to be protected by grommets.</w:t>
      </w:r>
    </w:p>
    <w:p w14:paraId="5F12548E" w14:textId="77777777" w:rsidR="00856B70" w:rsidRPr="00595260" w:rsidRDefault="00856B70" w:rsidP="00856B70">
      <w:pPr>
        <w:pStyle w:val="BlockText"/>
        <w:widowControl/>
        <w:numPr>
          <w:ilvl w:val="2"/>
          <w:numId w:val="15"/>
        </w:numPr>
        <w:autoSpaceDE/>
        <w:autoSpaceDN/>
        <w:adjustRightInd/>
        <w:ind w:right="0"/>
        <w:jc w:val="both"/>
        <w:rPr>
          <w:rFonts w:cs="Arial"/>
        </w:rPr>
      </w:pPr>
      <w:r w:rsidRPr="00595260">
        <w:rPr>
          <w:rFonts w:cs="Arial"/>
        </w:rPr>
        <w:t>To be secured by clips at intervals to prevent rubbing or chafing due to movement.</w:t>
      </w:r>
    </w:p>
    <w:p w14:paraId="5D42B54F" w14:textId="77777777" w:rsidR="00856B70" w:rsidRPr="00595260" w:rsidRDefault="00856B70" w:rsidP="00856B70">
      <w:pPr>
        <w:pStyle w:val="BlockText"/>
        <w:widowControl/>
        <w:numPr>
          <w:ilvl w:val="2"/>
          <w:numId w:val="15"/>
        </w:numPr>
        <w:autoSpaceDE/>
        <w:autoSpaceDN/>
        <w:adjustRightInd/>
        <w:ind w:right="0"/>
        <w:jc w:val="both"/>
        <w:rPr>
          <w:rFonts w:cs="Arial"/>
        </w:rPr>
      </w:pPr>
      <w:r w:rsidRPr="00595260">
        <w:rPr>
          <w:rFonts w:cs="Arial"/>
        </w:rPr>
        <w:t>All applicable junction boxes, light housings, etc. to be waterproof and constructed of corrosion-proof material.</w:t>
      </w:r>
    </w:p>
    <w:p w14:paraId="63327CDA" w14:textId="77777777" w:rsidR="00856B70" w:rsidRPr="00595260" w:rsidRDefault="00856B70" w:rsidP="00856B70">
      <w:pPr>
        <w:pStyle w:val="BlockText"/>
        <w:widowControl/>
        <w:numPr>
          <w:ilvl w:val="2"/>
          <w:numId w:val="15"/>
        </w:numPr>
        <w:autoSpaceDE/>
        <w:autoSpaceDN/>
        <w:adjustRightInd/>
        <w:ind w:right="0"/>
        <w:jc w:val="both"/>
        <w:rPr>
          <w:rFonts w:cs="Arial"/>
        </w:rPr>
      </w:pPr>
      <w:r w:rsidRPr="00595260">
        <w:rPr>
          <w:rFonts w:cs="Arial"/>
        </w:rPr>
        <w:t>All connectors to be corrosion resistant and waterproof.</w:t>
      </w:r>
    </w:p>
    <w:p w14:paraId="22EC9947" w14:textId="77777777" w:rsidR="00856B70" w:rsidRPr="00595260" w:rsidRDefault="00856B70" w:rsidP="00856B70">
      <w:pPr>
        <w:pStyle w:val="BlockText"/>
        <w:widowControl/>
        <w:numPr>
          <w:ilvl w:val="2"/>
          <w:numId w:val="15"/>
        </w:numPr>
        <w:autoSpaceDE/>
        <w:autoSpaceDN/>
        <w:adjustRightInd/>
        <w:ind w:right="0"/>
        <w:jc w:val="both"/>
        <w:rPr>
          <w:rFonts w:cs="Arial"/>
        </w:rPr>
      </w:pPr>
      <w:r w:rsidRPr="00595260">
        <w:rPr>
          <w:rFonts w:cs="Arial"/>
        </w:rPr>
        <w:t xml:space="preserve">All connectors in the frame area, or otherwise exposed to road grime, must be sealed with dielectric grease.  The back of connectors must be sealed with silicone or protective wrapping.  </w:t>
      </w:r>
    </w:p>
    <w:p w14:paraId="69C109B7" w14:textId="77777777" w:rsidR="00856B70" w:rsidRPr="00595260" w:rsidRDefault="00856B70" w:rsidP="00856B70">
      <w:pPr>
        <w:pStyle w:val="BlockText"/>
        <w:widowControl/>
        <w:numPr>
          <w:ilvl w:val="2"/>
          <w:numId w:val="15"/>
        </w:numPr>
        <w:autoSpaceDE/>
        <w:autoSpaceDN/>
        <w:adjustRightInd/>
        <w:ind w:right="0"/>
        <w:jc w:val="both"/>
        <w:rPr>
          <w:rFonts w:cs="Arial"/>
        </w:rPr>
      </w:pPr>
      <w:r w:rsidRPr="00595260">
        <w:rPr>
          <w:rFonts w:cs="Arial"/>
        </w:rPr>
        <w:t>Spade, SCOTCHLOK, and bullet type connectors are not acceptable.</w:t>
      </w:r>
    </w:p>
    <w:p w14:paraId="2D9E91EA" w14:textId="77777777" w:rsidR="00856B70" w:rsidRDefault="00856B70" w:rsidP="00856B70">
      <w:pPr>
        <w:pStyle w:val="Heading2"/>
        <w:numPr>
          <w:ilvl w:val="0"/>
          <w:numId w:val="15"/>
        </w:numPr>
      </w:pPr>
      <w:r w:rsidRPr="00595260">
        <w:t>MISCELLANEOUS:</w:t>
      </w:r>
    </w:p>
    <w:p w14:paraId="37508F15" w14:textId="77777777" w:rsidR="00856B70" w:rsidRPr="00985B6A" w:rsidRDefault="00856B70" w:rsidP="00856B70">
      <w:pPr>
        <w:rPr>
          <w:lang w:val="x-none" w:eastAsia="x-none"/>
        </w:rPr>
      </w:pPr>
    </w:p>
    <w:p w14:paraId="288DE0A3" w14:textId="1787D192" w:rsidR="00856B70" w:rsidRPr="00595260" w:rsidRDefault="00856B70" w:rsidP="00856B70">
      <w:pPr>
        <w:pStyle w:val="BlockText"/>
        <w:numPr>
          <w:ilvl w:val="1"/>
          <w:numId w:val="15"/>
        </w:numPr>
        <w:ind w:right="0"/>
        <w:jc w:val="both"/>
        <w:rPr>
          <w:rFonts w:cs="Arial"/>
          <w:szCs w:val="20"/>
        </w:rPr>
      </w:pPr>
      <w:r w:rsidRPr="00595260">
        <w:rPr>
          <w:rFonts w:cs="Arial"/>
          <w:szCs w:val="20"/>
        </w:rPr>
        <w:t xml:space="preserve">To include an auxiliary </w:t>
      </w:r>
      <w:r w:rsidR="00D97DC3" w:rsidRPr="00595260">
        <w:rPr>
          <w:rFonts w:cs="Arial"/>
          <w:szCs w:val="20"/>
        </w:rPr>
        <w:t>airline</w:t>
      </w:r>
      <w:r w:rsidRPr="00595260">
        <w:rPr>
          <w:rFonts w:cs="Arial"/>
          <w:szCs w:val="20"/>
        </w:rPr>
        <w:t xml:space="preserve"> plumbed to the rear of the tank.  To be rigid, schedule 40, 3/8 (0.375) inch I.D. steel pipe running from the front brake air and trailer light bulkhead to the rear of the tank.  To include 3/8 (0.75) female NPT with temporary plugs.  (This will be used by the State to supply air to a State added dump actuator.)</w:t>
      </w:r>
    </w:p>
    <w:p w14:paraId="65EF960B" w14:textId="77777777" w:rsidR="00856B70" w:rsidRPr="00595260" w:rsidRDefault="00856B70" w:rsidP="00856B70">
      <w:pPr>
        <w:pStyle w:val="BlockText"/>
        <w:numPr>
          <w:ilvl w:val="1"/>
          <w:numId w:val="15"/>
        </w:numPr>
        <w:ind w:right="0"/>
        <w:jc w:val="both"/>
        <w:rPr>
          <w:rFonts w:cs="Arial"/>
          <w:szCs w:val="20"/>
        </w:rPr>
      </w:pPr>
      <w:r w:rsidRPr="00595260">
        <w:rPr>
          <w:rFonts w:cs="Arial"/>
          <w:szCs w:val="20"/>
        </w:rPr>
        <w:t>Paint and Finish:</w:t>
      </w:r>
    </w:p>
    <w:p w14:paraId="335C131E"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All aluminum parts are to be a natural finish.</w:t>
      </w:r>
    </w:p>
    <w:p w14:paraId="6E5627AF"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All steel parts are to be painted black, with an appropriate primer.</w:t>
      </w:r>
    </w:p>
    <w:p w14:paraId="7A3D50D8" w14:textId="77777777" w:rsidR="00856B70" w:rsidRPr="00595260" w:rsidRDefault="00856B70" w:rsidP="00856B70">
      <w:pPr>
        <w:pStyle w:val="BlockText"/>
        <w:widowControl/>
        <w:numPr>
          <w:ilvl w:val="1"/>
          <w:numId w:val="15"/>
        </w:numPr>
        <w:autoSpaceDE/>
        <w:autoSpaceDN/>
        <w:adjustRightInd/>
        <w:ind w:right="0"/>
        <w:jc w:val="both"/>
        <w:rPr>
          <w:rFonts w:cs="Arial"/>
          <w:szCs w:val="20"/>
        </w:rPr>
      </w:pPr>
      <w:r w:rsidRPr="00595260">
        <w:rPr>
          <w:rFonts w:cs="Arial"/>
          <w:szCs w:val="20"/>
        </w:rPr>
        <w:t>Marking:</w:t>
      </w:r>
    </w:p>
    <w:p w14:paraId="1D535A71"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To include “WATER” stenciled in 12-inch letters centered on both sides of the tanker.</w:t>
      </w:r>
    </w:p>
    <w:p w14:paraId="21C17127"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To include “WATER” stenciled in six (6) inch letters centered on both ends of the tanker.</w:t>
      </w:r>
    </w:p>
    <w:p w14:paraId="151E9F51" w14:textId="77777777" w:rsidR="00856B70" w:rsidRPr="00595260" w:rsidRDefault="00856B70" w:rsidP="00856B70">
      <w:pPr>
        <w:pStyle w:val="BlockText"/>
        <w:widowControl/>
        <w:numPr>
          <w:ilvl w:val="2"/>
          <w:numId w:val="15"/>
        </w:numPr>
        <w:autoSpaceDE/>
        <w:autoSpaceDN/>
        <w:adjustRightInd/>
        <w:ind w:right="0"/>
        <w:jc w:val="both"/>
        <w:rPr>
          <w:rFonts w:cs="Arial"/>
          <w:szCs w:val="20"/>
        </w:rPr>
      </w:pPr>
      <w:r w:rsidRPr="00595260">
        <w:rPr>
          <w:rFonts w:cs="Arial"/>
          <w:szCs w:val="20"/>
        </w:rPr>
        <w:t>Marking to be white.  Vinyl lettering is acceptable.</w:t>
      </w:r>
    </w:p>
    <w:p w14:paraId="52D2981A" w14:textId="77777777" w:rsidR="00856B70" w:rsidRDefault="00856B70" w:rsidP="00856B70">
      <w:pPr>
        <w:pStyle w:val="Heading2"/>
        <w:numPr>
          <w:ilvl w:val="0"/>
          <w:numId w:val="15"/>
        </w:numPr>
      </w:pPr>
      <w:r w:rsidRPr="00595260">
        <w:t>PUBLICATIONS:</w:t>
      </w:r>
    </w:p>
    <w:p w14:paraId="742207B1" w14:textId="77777777" w:rsidR="00856B70" w:rsidRPr="00985B6A" w:rsidRDefault="00856B70" w:rsidP="00856B70">
      <w:pPr>
        <w:rPr>
          <w:lang w:val="x-none" w:eastAsia="x-none"/>
        </w:rPr>
      </w:pPr>
    </w:p>
    <w:p w14:paraId="588E00DE" w14:textId="77777777" w:rsidR="00856B70" w:rsidRPr="00595260" w:rsidRDefault="00856B70" w:rsidP="00856B70">
      <w:pPr>
        <w:pStyle w:val="BlockText"/>
        <w:widowControl/>
        <w:numPr>
          <w:ilvl w:val="1"/>
          <w:numId w:val="15"/>
        </w:numPr>
        <w:autoSpaceDE/>
        <w:autoSpaceDN/>
        <w:adjustRightInd/>
        <w:ind w:right="0"/>
        <w:jc w:val="both"/>
        <w:rPr>
          <w:rFonts w:cs="Arial"/>
        </w:rPr>
      </w:pPr>
      <w:r w:rsidRPr="00595260">
        <w:rPr>
          <w:rFonts w:cs="Arial"/>
        </w:rPr>
        <w:t xml:space="preserve">Paper publications are to be received by the State at the time of delivery.  Delivery will not be considered complete until the publications for each unit have been received by the State of Alaska.  </w:t>
      </w:r>
    </w:p>
    <w:p w14:paraId="5AC43052" w14:textId="555F998F" w:rsidR="00856B70" w:rsidRPr="00595260" w:rsidRDefault="00856B70" w:rsidP="00856B70">
      <w:pPr>
        <w:pStyle w:val="BlockText"/>
        <w:widowControl/>
        <w:numPr>
          <w:ilvl w:val="1"/>
          <w:numId w:val="15"/>
        </w:numPr>
        <w:autoSpaceDE/>
        <w:autoSpaceDN/>
        <w:adjustRightInd/>
        <w:ind w:right="0"/>
        <w:jc w:val="both"/>
        <w:rPr>
          <w:rFonts w:cs="Arial"/>
        </w:rPr>
      </w:pPr>
      <w:r w:rsidRPr="00595260">
        <w:rPr>
          <w:rFonts w:cs="Arial"/>
        </w:rPr>
        <w:t>Operator’s Manuals: Complete paper set to include prime unit and attachments.</w:t>
      </w:r>
    </w:p>
    <w:p w14:paraId="337E944E" w14:textId="191AC251" w:rsidR="00856B70" w:rsidRPr="00595260" w:rsidRDefault="00856B70" w:rsidP="00856B70">
      <w:pPr>
        <w:pStyle w:val="BlockText"/>
        <w:widowControl/>
        <w:numPr>
          <w:ilvl w:val="1"/>
          <w:numId w:val="15"/>
        </w:numPr>
        <w:autoSpaceDE/>
        <w:autoSpaceDN/>
        <w:adjustRightInd/>
        <w:ind w:right="0"/>
        <w:jc w:val="both"/>
        <w:rPr>
          <w:rFonts w:cs="Arial"/>
        </w:rPr>
      </w:pPr>
      <w:r w:rsidRPr="00595260">
        <w:rPr>
          <w:rFonts w:cs="Arial"/>
        </w:rPr>
        <w:t>Service Manuals: Complete paper set to include applicable information covering prime unit and attachments.  To include, at a minimum:  Body, chassis, suspension, and electrical information.</w:t>
      </w:r>
    </w:p>
    <w:p w14:paraId="1A0C3800" w14:textId="77777777" w:rsidR="00856B70" w:rsidRPr="00595260" w:rsidRDefault="00856B70" w:rsidP="00856B70">
      <w:pPr>
        <w:pStyle w:val="BlockText"/>
        <w:widowControl/>
        <w:numPr>
          <w:ilvl w:val="1"/>
          <w:numId w:val="15"/>
        </w:numPr>
        <w:autoSpaceDE/>
        <w:autoSpaceDN/>
        <w:adjustRightInd/>
        <w:ind w:right="0"/>
        <w:jc w:val="both"/>
        <w:rPr>
          <w:rFonts w:cs="Arial"/>
        </w:rPr>
      </w:pPr>
      <w:r w:rsidRPr="00595260">
        <w:rPr>
          <w:rFonts w:cs="Arial"/>
        </w:rPr>
        <w:t>Parts Manuals: Complete paper set including all supplied components.</w:t>
      </w:r>
    </w:p>
    <w:p w14:paraId="61CD0C4C" w14:textId="2FF0075C" w:rsidR="00856B70" w:rsidRPr="00595260" w:rsidRDefault="00856B70" w:rsidP="00856B70">
      <w:pPr>
        <w:pStyle w:val="BlockText"/>
        <w:widowControl/>
        <w:numPr>
          <w:ilvl w:val="1"/>
          <w:numId w:val="15"/>
        </w:numPr>
        <w:autoSpaceDE/>
        <w:autoSpaceDN/>
        <w:adjustRightInd/>
        <w:ind w:right="0"/>
        <w:jc w:val="both"/>
        <w:rPr>
          <w:rFonts w:cs="Arial"/>
        </w:rPr>
      </w:pPr>
      <w:r w:rsidRPr="00595260">
        <w:rPr>
          <w:rFonts w:cs="Arial"/>
        </w:rPr>
        <w:t>Quantities: 1 each operator’s, service, and parts manuals.</w:t>
      </w:r>
    </w:p>
    <w:p w14:paraId="125DB793" w14:textId="56A737EF" w:rsidR="00856B70" w:rsidRPr="00595260" w:rsidRDefault="00856B70" w:rsidP="00856B70">
      <w:pPr>
        <w:pStyle w:val="BlockText"/>
        <w:widowControl/>
        <w:numPr>
          <w:ilvl w:val="1"/>
          <w:numId w:val="15"/>
        </w:numPr>
        <w:autoSpaceDE/>
        <w:autoSpaceDN/>
        <w:adjustRightInd/>
        <w:ind w:right="0"/>
        <w:jc w:val="both"/>
        <w:rPr>
          <w:rFonts w:cs="Arial"/>
        </w:rPr>
      </w:pPr>
      <w:r w:rsidRPr="00595260">
        <w:rPr>
          <w:rFonts w:cs="Arial"/>
        </w:rPr>
        <w:t xml:space="preserve">Service Bulletins, </w:t>
      </w:r>
      <w:r w:rsidR="00D97DC3" w:rsidRPr="00595260">
        <w:rPr>
          <w:rFonts w:cs="Arial"/>
        </w:rPr>
        <w:t>etc.</w:t>
      </w:r>
      <w:r w:rsidRPr="00595260">
        <w:rPr>
          <w:rFonts w:cs="Arial"/>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is provided notification of </w:t>
      </w:r>
      <w:r w:rsidRPr="00595260">
        <w:rPr>
          <w:rFonts w:cs="Arial"/>
        </w:rPr>
        <w:lastRenderedPageBreak/>
        <w:t xml:space="preserve">all changes or improvements that may affect the maintenance, reliability, longevity, and safety of our equipment.  </w:t>
      </w:r>
    </w:p>
    <w:p w14:paraId="30582E76" w14:textId="69F0BD83" w:rsidR="00856B70" w:rsidRPr="00595260" w:rsidRDefault="00856B70" w:rsidP="00856B70">
      <w:pPr>
        <w:pStyle w:val="BlockText"/>
        <w:widowControl/>
        <w:numPr>
          <w:ilvl w:val="1"/>
          <w:numId w:val="15"/>
        </w:numPr>
        <w:autoSpaceDE/>
        <w:autoSpaceDN/>
        <w:adjustRightInd/>
        <w:ind w:right="0"/>
        <w:jc w:val="both"/>
        <w:rPr>
          <w:rFonts w:cs="Arial"/>
        </w:rPr>
      </w:pPr>
      <w:r w:rsidRPr="00595260">
        <w:rPr>
          <w:rFonts w:cs="Arial"/>
        </w:rPr>
        <w:t xml:space="preserve">In addition to paper publications listed, online access or digital copies of manuals must be provided at the time of delivery.  All shared access credentials and/or digital copies shall be provided to:  </w:t>
      </w:r>
      <w:hyperlink r:id="rId20" w:history="1">
        <w:r w:rsidR="00D97DC3" w:rsidRPr="00252822">
          <w:rPr>
            <w:rStyle w:val="Hyperlink"/>
          </w:rPr>
          <w:t>kristi.futrel</w:t>
        </w:r>
        <w:r w:rsidR="00D97DC3" w:rsidRPr="00252822">
          <w:rPr>
            <w:rStyle w:val="Hyperlink"/>
          </w:rPr>
          <w:t>@alaska.gov</w:t>
        </w:r>
      </w:hyperlink>
      <w:r w:rsidRPr="00595260">
        <w:rPr>
          <w:rFonts w:cs="Arial"/>
        </w:rPr>
        <w:t>.</w:t>
      </w:r>
    </w:p>
    <w:p w14:paraId="3F961EDA" w14:textId="7599592E" w:rsidR="003F3A67" w:rsidRPr="008B653E" w:rsidRDefault="00856B70" w:rsidP="009F221F">
      <w:pPr>
        <w:pStyle w:val="Heading1"/>
        <w:jc w:val="both"/>
        <w:rPr>
          <w:rFonts w:cs="Arial"/>
        </w:rPr>
        <w:sectPr w:rsidR="003F3A67" w:rsidRPr="008B653E" w:rsidSect="003F3A67">
          <w:headerReference w:type="default" r:id="rId21"/>
          <w:footerReference w:type="default" r:id="rId22"/>
          <w:pgSz w:w="12240" w:h="15840" w:code="1"/>
          <w:pgMar w:top="720" w:right="720" w:bottom="720" w:left="720" w:header="432" w:footer="432" w:gutter="0"/>
          <w:pgNumType w:start="1"/>
          <w:cols w:space="720"/>
          <w:noEndnote/>
          <w:docGrid w:linePitch="326"/>
        </w:sectPr>
      </w:pPr>
      <w:r w:rsidRPr="005C2F14">
        <w:rPr>
          <w:rFonts w:cs="Arial"/>
        </w:rPr>
        <w:t xml:space="preserve">END </w:t>
      </w:r>
      <w:r>
        <w:rPr>
          <w:rFonts w:cs="Arial"/>
        </w:rPr>
        <w:t>OF SPECIFICATION</w:t>
      </w:r>
      <w:bookmarkEnd w:id="1"/>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27DA5F06"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non-responsive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D35B945" w14:textId="4258424E" w:rsidR="00715EB2" w:rsidRPr="00904C87" w:rsidRDefault="00374E3E"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b/>
          <w:bCs/>
          <w:szCs w:val="20"/>
        </w:rPr>
      </w:pPr>
      <w:r w:rsidRPr="00904C87">
        <w:rPr>
          <w:rFonts w:cs="Arial"/>
          <w:b/>
          <w:bCs/>
          <w:szCs w:val="20"/>
        </w:rPr>
        <w:lastRenderedPageBreak/>
        <w:t>LOT 1</w:t>
      </w:r>
    </w:p>
    <w:p w14:paraId="211171D2"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C4BC26" w14:textId="77777777" w:rsidR="00856B70" w:rsidRPr="005C2F14" w:rsidRDefault="00856B70" w:rsidP="00856B70">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Pr="005C2F14">
        <w:rPr>
          <w:rFonts w:cs="Arial"/>
          <w:szCs w:val="20"/>
        </w:rPr>
        <w:tab/>
        <w:t xml:space="preserve">  ea.</w:t>
      </w:r>
      <w:r w:rsidRPr="005C2F14">
        <w:rPr>
          <w:rFonts w:cs="Arial"/>
          <w:szCs w:val="20"/>
        </w:rPr>
        <w:tab/>
      </w:r>
      <w:r w:rsidRPr="005C2F14">
        <w:rPr>
          <w:rFonts w:cs="Arial"/>
          <w:szCs w:val="20"/>
        </w:rPr>
        <w:tab/>
      </w:r>
      <w:r>
        <w:rPr>
          <w:rFonts w:cs="Arial"/>
          <w:szCs w:val="20"/>
          <w:lang w:val="en-US"/>
        </w:rPr>
        <w:t>8,000 Gallon Water Tanker</w:t>
      </w:r>
      <w:r w:rsidRPr="005C2F14">
        <w:rPr>
          <w:rFonts w:cs="Arial"/>
          <w:szCs w:val="20"/>
        </w:rPr>
        <w:tab/>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A72FD8E" w14:textId="77777777" w:rsidR="00856B70" w:rsidRPr="005C2F14" w:rsidRDefault="00856B70" w:rsidP="00856B70">
      <w:pPr>
        <w:tabs>
          <w:tab w:val="left" w:pos="1440"/>
          <w:tab w:val="left" w:pos="9720"/>
          <w:tab w:val="right" w:pos="10350"/>
        </w:tabs>
        <w:spacing w:line="218" w:lineRule="auto"/>
        <w:ind w:left="1440" w:right="-1080" w:hanging="1440"/>
        <w:rPr>
          <w:rFonts w:cs="Arial"/>
          <w:szCs w:val="20"/>
        </w:rPr>
      </w:pPr>
      <w:r w:rsidRPr="005C2F14">
        <w:rPr>
          <w:rFonts w:cs="Arial"/>
          <w:szCs w:val="20"/>
        </w:rPr>
        <w:tab/>
      </w:r>
    </w:p>
    <w:p w14:paraId="5876252C" w14:textId="77777777" w:rsidR="00856B70"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477CFB1A"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20B9E06D"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rPr>
          <w:rFonts w:cs="Arial"/>
          <w:szCs w:val="20"/>
        </w:rPr>
      </w:pPr>
    </w:p>
    <w:p w14:paraId="15E3701F"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Pr="005C2F14">
        <w:rPr>
          <w:rFonts w:cs="Arial"/>
          <w:szCs w:val="20"/>
        </w:rPr>
        <w:fldChar w:fldCharType="begin">
          <w:ffData>
            <w:name w:val="Text49"/>
            <w:enabled/>
            <w:calcOnExit w:val="0"/>
            <w:textInput/>
          </w:ffData>
        </w:fldChar>
      </w:r>
      <w:bookmarkStart w:id="2" w:name="Text49"/>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bookmarkEnd w:id="2"/>
    </w:p>
    <w:p w14:paraId="5151036B"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2BFCF584" w14:textId="77777777" w:rsidR="00856B70" w:rsidRPr="005C2F14" w:rsidRDefault="00856B70" w:rsidP="00856B70">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22639409" w14:textId="77777777" w:rsidR="00856B70" w:rsidRPr="005C2F14" w:rsidRDefault="00856B70" w:rsidP="00856B70">
      <w:pPr>
        <w:tabs>
          <w:tab w:val="right" w:pos="9360"/>
        </w:tabs>
        <w:spacing w:line="218" w:lineRule="auto"/>
        <w:rPr>
          <w:rFonts w:cs="Arial"/>
          <w:b/>
          <w:szCs w:val="20"/>
        </w:rPr>
      </w:pPr>
      <w:r w:rsidRPr="005C2F14">
        <w:rPr>
          <w:rFonts w:cs="Arial"/>
          <w:b/>
          <w:szCs w:val="20"/>
        </w:rPr>
        <w:tab/>
        <w:t>Total Price for Award Purposes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132D0E5" w14:textId="77777777" w:rsidR="00856B70" w:rsidRPr="005C2F14" w:rsidRDefault="00856B70" w:rsidP="00856B70">
      <w:pPr>
        <w:tabs>
          <w:tab w:val="left" w:pos="900"/>
        </w:tabs>
        <w:spacing w:line="218" w:lineRule="auto"/>
        <w:rPr>
          <w:rFonts w:cs="Arial"/>
          <w:szCs w:val="20"/>
        </w:rPr>
      </w:pPr>
    </w:p>
    <w:p w14:paraId="7584C0CC" w14:textId="77777777" w:rsidR="00856B70" w:rsidRPr="005C2F14" w:rsidRDefault="00856B70" w:rsidP="00856B70">
      <w:pPr>
        <w:tabs>
          <w:tab w:val="left" w:pos="900"/>
        </w:tabs>
        <w:spacing w:line="218" w:lineRule="auto"/>
        <w:rPr>
          <w:rFonts w:cs="Arial"/>
          <w:szCs w:val="20"/>
        </w:rPr>
      </w:pPr>
    </w:p>
    <w:p w14:paraId="00E549A0" w14:textId="77777777" w:rsidR="00856B70" w:rsidRPr="005C2F14" w:rsidRDefault="00856B70" w:rsidP="00856B70">
      <w:pPr>
        <w:tabs>
          <w:tab w:val="left" w:pos="10080"/>
        </w:tabs>
        <w:jc w:val="both"/>
        <w:rPr>
          <w:rFonts w:cs="Arial"/>
          <w:szCs w:val="20"/>
        </w:rPr>
      </w:pPr>
      <w:r w:rsidRPr="005C2F14">
        <w:rPr>
          <w:rFonts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774627CF" w14:textId="77777777" w:rsidR="00856B70" w:rsidRPr="005C2F14" w:rsidRDefault="00856B70" w:rsidP="00856B70">
      <w:pPr>
        <w:tabs>
          <w:tab w:val="left" w:pos="10080"/>
        </w:tabs>
        <w:jc w:val="both"/>
        <w:rPr>
          <w:rFonts w:cs="Arial"/>
          <w:szCs w:val="20"/>
        </w:rPr>
      </w:pPr>
    </w:p>
    <w:p w14:paraId="5972223D" w14:textId="77777777" w:rsidR="00856B70" w:rsidRPr="005C2F14" w:rsidRDefault="00856B70" w:rsidP="00856B70">
      <w:pPr>
        <w:tabs>
          <w:tab w:val="left" w:pos="10080"/>
        </w:tabs>
        <w:jc w:val="both"/>
        <w:rPr>
          <w:rFonts w:cs="Arial"/>
          <w:szCs w:val="20"/>
        </w:rPr>
      </w:pPr>
      <w:r w:rsidRPr="005C2F14">
        <w:rPr>
          <w:rFonts w:cs="Arial"/>
          <w:szCs w:val="20"/>
        </w:rPr>
        <w:t>For pricing purposes, the F.O.B. point is dockside Seattle/Tacoma.</w:t>
      </w:r>
    </w:p>
    <w:p w14:paraId="0A987513" w14:textId="77777777" w:rsidR="00856B70" w:rsidRPr="005C2F14" w:rsidRDefault="00856B70" w:rsidP="00856B70">
      <w:pPr>
        <w:tabs>
          <w:tab w:val="left" w:pos="10080"/>
        </w:tabs>
        <w:jc w:val="both"/>
        <w:rPr>
          <w:rFonts w:cs="Arial"/>
          <w:szCs w:val="20"/>
        </w:rPr>
      </w:pPr>
    </w:p>
    <w:p w14:paraId="15D0177F" w14:textId="77777777" w:rsidR="00856B70" w:rsidRPr="005C2F14" w:rsidRDefault="00856B70" w:rsidP="00856B70">
      <w:pPr>
        <w:tabs>
          <w:tab w:val="left" w:pos="10080"/>
        </w:tabs>
        <w:jc w:val="both"/>
        <w:rPr>
          <w:rFonts w:cs="Arial"/>
          <w:szCs w:val="20"/>
        </w:rPr>
      </w:pPr>
      <w:r w:rsidRPr="005C2F14">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6B222273" w14:textId="77777777" w:rsidR="00856B70" w:rsidRPr="005C2F14" w:rsidRDefault="00856B70" w:rsidP="00856B70">
      <w:pPr>
        <w:tabs>
          <w:tab w:val="left" w:pos="10080"/>
        </w:tabs>
        <w:jc w:val="both"/>
        <w:rPr>
          <w:rFonts w:cs="Arial"/>
          <w:szCs w:val="20"/>
        </w:rPr>
      </w:pPr>
    </w:p>
    <w:p w14:paraId="17908247" w14:textId="2C89B0F9"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Pr="005C2F14">
        <w:rPr>
          <w:rFonts w:cs="Arial"/>
          <w:bCs/>
          <w:szCs w:val="20"/>
        </w:rPr>
        <w:t>180 days</w:t>
      </w:r>
      <w:r w:rsidRPr="005C2F14">
        <w:rPr>
          <w:rFonts w:cs="Arial"/>
          <w:b/>
          <w:bCs/>
          <w:szCs w:val="20"/>
        </w:rPr>
        <w:t xml:space="preserve"> </w:t>
      </w:r>
      <w:r w:rsidRPr="005C2F14">
        <w:rPr>
          <w:rFonts w:cs="Arial"/>
          <w:bCs/>
          <w:szCs w:val="20"/>
        </w:rPr>
        <w:t>after receipt of order (ARO).</w:t>
      </w:r>
    </w:p>
    <w:p w14:paraId="1DE291DF"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1802D4B5"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Offered Delivered Time: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Pr="005C2F14">
        <w:rPr>
          <w:rFonts w:cs="Arial"/>
          <w:szCs w:val="20"/>
        </w:rPr>
        <w:t xml:space="preserve"> Days ARO.</w:t>
      </w: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DD94A7" w14:textId="77777777" w:rsidR="00F01D79" w:rsidRPr="005C2F14" w:rsidRDefault="00F01D7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659520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ACD399" w14:textId="274A396D" w:rsidR="009501AC"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D842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94B02E"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D8CD24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B430E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28C721"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8275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FDBA812"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3F96C0"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D524BD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EEDC5D8"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9C5056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A5F42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89C27E" w14:textId="77777777" w:rsidR="009501AC" w:rsidRPr="005C2F14"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383B0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771E6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F6BDE16"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FF4A90B"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688469"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60C6296" w14:textId="77777777" w:rsidR="003B2E86" w:rsidRPr="005C2F14" w:rsidRDefault="003B2E8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77777777" w:rsidR="0006470E" w:rsidRPr="005C2F14" w:rsidRDefault="0006470E" w:rsidP="005C64CB">
      <w:pPr>
        <w:jc w:val="both"/>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3FB4AEFE"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license, </w:t>
      </w:r>
      <w:r w:rsidRPr="005C2F14">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3B2E86"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DOES YOUR BUSINESS QUALIFY FOR THE VETERANS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3B2E86"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Default="0006470E" w:rsidP="005C64CB">
      <w:pPr>
        <w:jc w:val="both"/>
        <w:rPr>
          <w:rFonts w:cs="Arial"/>
          <w:szCs w:val="20"/>
        </w:rPr>
      </w:pPr>
    </w:p>
    <w:p w14:paraId="7D2307C3" w14:textId="77777777" w:rsidR="00904C87" w:rsidRDefault="00904C87" w:rsidP="005C64CB">
      <w:pPr>
        <w:jc w:val="both"/>
        <w:rPr>
          <w:rFonts w:cs="Arial"/>
          <w:szCs w:val="20"/>
        </w:rPr>
      </w:pPr>
    </w:p>
    <w:p w14:paraId="3B365BA9" w14:textId="77777777" w:rsidR="00904C87" w:rsidRPr="00500EFA" w:rsidRDefault="00904C87" w:rsidP="00904C87">
      <w:pPr>
        <w:jc w:val="both"/>
        <w:rPr>
          <w:rFonts w:asciiTheme="minorHAnsi" w:hAnsiTheme="minorHAnsi" w:cs="Arial"/>
        </w:rPr>
      </w:pPr>
    </w:p>
    <w:p w14:paraId="2E813C9B" w14:textId="77777777" w:rsidR="00904C87" w:rsidRDefault="00904C87" w:rsidP="00904C87">
      <w:pPr>
        <w:spacing w:after="240"/>
        <w:ind w:left="720"/>
        <w:contextualSpacing/>
        <w:jc w:val="center"/>
        <w:rPr>
          <w:rFonts w:eastAsia="Times New Roman" w:cs="Arial"/>
          <w:caps/>
          <w:color w:val="404040"/>
          <w:spacing w:val="-10"/>
          <w:szCs w:val="20"/>
        </w:rPr>
      </w:pPr>
    </w:p>
    <w:p w14:paraId="3531E245" w14:textId="77777777" w:rsidR="00904C87" w:rsidRDefault="00904C87" w:rsidP="00904C87">
      <w:pPr>
        <w:spacing w:after="240"/>
        <w:ind w:left="720"/>
        <w:contextualSpacing/>
        <w:jc w:val="center"/>
        <w:rPr>
          <w:rFonts w:eastAsia="Times New Roman" w:cs="Arial"/>
          <w:caps/>
          <w:color w:val="404040"/>
          <w:spacing w:val="-10"/>
          <w:szCs w:val="20"/>
        </w:rPr>
      </w:pPr>
    </w:p>
    <w:p w14:paraId="465123E3" w14:textId="77777777" w:rsidR="00904C87" w:rsidRDefault="00904C87" w:rsidP="00904C87">
      <w:pPr>
        <w:spacing w:after="240"/>
        <w:ind w:left="720"/>
        <w:contextualSpacing/>
        <w:jc w:val="center"/>
        <w:rPr>
          <w:rFonts w:eastAsia="Times New Roman" w:cs="Arial"/>
          <w:caps/>
          <w:color w:val="404040"/>
          <w:spacing w:val="-10"/>
          <w:szCs w:val="20"/>
        </w:rPr>
      </w:pPr>
    </w:p>
    <w:p w14:paraId="2F673FC2" w14:textId="5EC4FE00" w:rsidR="00904C87" w:rsidRPr="00500EFA" w:rsidRDefault="00904C87" w:rsidP="00904C87">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1E2D52D5" wp14:editId="4BCF6AF4">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4"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5" w:anchor="36.30.990" w:history="1">
        <w:r w:rsidRPr="00500EFA">
          <w:rPr>
            <w:rFonts w:eastAsia="Times New Roman" w:cs="Arial"/>
            <w:caps/>
            <w:color w:val="0563C1"/>
            <w:spacing w:val="-10"/>
            <w:szCs w:val="20"/>
          </w:rPr>
          <w:t>AS 36.30.990(2)</w:t>
        </w:r>
      </w:hyperlink>
    </w:p>
    <w:p w14:paraId="2705B564" w14:textId="77777777" w:rsidR="00904C87" w:rsidRDefault="00904C87" w:rsidP="00904C87"/>
    <w:p w14:paraId="210C94D9" w14:textId="77777777" w:rsidR="00904C87" w:rsidRDefault="00904C87" w:rsidP="00904C87"/>
    <w:p w14:paraId="7AB7024C" w14:textId="77777777" w:rsidR="00904C87" w:rsidRPr="00500EFA" w:rsidRDefault="00904C87" w:rsidP="00904C87">
      <w:pPr>
        <w:rPr>
          <w:b/>
        </w:rPr>
      </w:pPr>
      <w:r w:rsidRPr="00AF5D97">
        <w:t>BUSINESS NAME:</w:t>
      </w:r>
      <w:r w:rsidRPr="00500EFA">
        <w:t xml:space="preserve"> </w:t>
      </w:r>
      <w:r w:rsidRPr="00500EFA">
        <w:tab/>
      </w:r>
      <w:sdt>
        <w:sdtPr>
          <w:rPr>
            <w:b/>
          </w:rPr>
          <w:id w:val="-877007143"/>
          <w:placeholder>
            <w:docPart w:val="50C20865BC3A4AA3AC8ED1039C40AFE8"/>
          </w:placeholder>
          <w:showingPlcHdr/>
          <w:text/>
        </w:sdtPr>
        <w:sdtEndPr/>
        <w:sdtContent>
          <w:r w:rsidRPr="00500EFA">
            <w:rPr>
              <w:rStyle w:val="PlaceholderText"/>
              <w:rFonts w:cs="Arial"/>
              <w:szCs w:val="20"/>
              <w:u w:val="single"/>
            </w:rPr>
            <w:t>Click or tap here to enter text.</w:t>
          </w:r>
        </w:sdtContent>
      </w:sdt>
    </w:p>
    <w:p w14:paraId="59E02A06" w14:textId="77777777" w:rsidR="00904C87" w:rsidRPr="00500EFA" w:rsidRDefault="00904C87" w:rsidP="00904C87">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904C87" w:rsidRPr="00500EFA" w14:paraId="776C357E" w14:textId="77777777" w:rsidTr="00C07733">
        <w:trPr>
          <w:trHeight w:val="386"/>
        </w:trPr>
        <w:tc>
          <w:tcPr>
            <w:tcW w:w="9090" w:type="dxa"/>
          </w:tcPr>
          <w:p w14:paraId="07B9114F" w14:textId="77777777" w:rsidR="00904C87" w:rsidRPr="00500EFA" w:rsidRDefault="00904C87" w:rsidP="00C07733">
            <w:pPr>
              <w:jc w:val="both"/>
            </w:pPr>
            <w:r w:rsidRPr="00500EFA">
              <w:t xml:space="preserve">Alaska Bidder Preference: Do you believe that your firm qualifies for the Alaska Bidder Preference? </w:t>
            </w:r>
          </w:p>
        </w:tc>
        <w:tc>
          <w:tcPr>
            <w:tcW w:w="1620" w:type="dxa"/>
          </w:tcPr>
          <w:p w14:paraId="61D9B11B" w14:textId="77777777" w:rsidR="00904C87" w:rsidRPr="00500EFA" w:rsidRDefault="00904C87" w:rsidP="00C07733">
            <w:r w:rsidRPr="00500EFA">
              <w:t>□ Yes     □ No</w:t>
            </w:r>
          </w:p>
        </w:tc>
      </w:tr>
      <w:tr w:rsidR="00904C87" w:rsidRPr="00500EFA" w14:paraId="3701D08C" w14:textId="77777777" w:rsidTr="00C07733">
        <w:trPr>
          <w:trHeight w:val="341"/>
        </w:trPr>
        <w:tc>
          <w:tcPr>
            <w:tcW w:w="9090" w:type="dxa"/>
          </w:tcPr>
          <w:p w14:paraId="0D4D1711" w14:textId="77777777" w:rsidR="00904C87" w:rsidRPr="00500EFA" w:rsidRDefault="00904C87" w:rsidP="00C07733">
            <w:pPr>
              <w:jc w:val="both"/>
            </w:pPr>
            <w:r w:rsidRPr="00500EFA">
              <w:t xml:space="preserve">Alaska Veteran Preference: Do you believe that your firm qualifies for the Alaska Veteran Preference? </w:t>
            </w:r>
          </w:p>
        </w:tc>
        <w:tc>
          <w:tcPr>
            <w:tcW w:w="1620" w:type="dxa"/>
          </w:tcPr>
          <w:p w14:paraId="617A970E" w14:textId="77777777" w:rsidR="00904C87" w:rsidRPr="00500EFA" w:rsidRDefault="00904C87" w:rsidP="00C07733">
            <w:r w:rsidRPr="00500EFA">
              <w:t>□ Yes     □ No</w:t>
            </w:r>
          </w:p>
        </w:tc>
      </w:tr>
      <w:tr w:rsidR="00904C87" w:rsidRPr="00500EFA" w14:paraId="33BAAF21" w14:textId="77777777" w:rsidTr="00C07733">
        <w:trPr>
          <w:trHeight w:val="350"/>
        </w:trPr>
        <w:tc>
          <w:tcPr>
            <w:tcW w:w="10710" w:type="dxa"/>
            <w:gridSpan w:val="2"/>
          </w:tcPr>
          <w:p w14:paraId="5BAA6A3E" w14:textId="77777777" w:rsidR="00904C87" w:rsidRPr="00500EFA" w:rsidRDefault="00904C87" w:rsidP="00C07733">
            <w:r w:rsidRPr="00500EFA">
              <w:t>Please list any additional Alaska Preferences below that you believe your firm qualifies for:</w:t>
            </w:r>
          </w:p>
        </w:tc>
      </w:tr>
      <w:tr w:rsidR="00904C87" w:rsidRPr="00500EFA" w14:paraId="16C53A1B" w14:textId="77777777" w:rsidTr="00C07733">
        <w:tc>
          <w:tcPr>
            <w:tcW w:w="10710" w:type="dxa"/>
            <w:gridSpan w:val="2"/>
          </w:tcPr>
          <w:p w14:paraId="1BDD6054" w14:textId="77777777" w:rsidR="00904C87" w:rsidRPr="00500EFA" w:rsidRDefault="00904C87" w:rsidP="00C07733">
            <w:r w:rsidRPr="00500EFA">
              <w:t>1.                         2.                         3.                         4.                          5.                        6.</w:t>
            </w:r>
            <w:r w:rsidRPr="00500EFA">
              <w:tab/>
            </w:r>
            <w:r w:rsidRPr="00500EFA">
              <w:tab/>
            </w:r>
            <w:r w:rsidRPr="00500EFA">
              <w:tab/>
              <w:t xml:space="preserve"> </w:t>
            </w:r>
          </w:p>
        </w:tc>
      </w:tr>
    </w:tbl>
    <w:p w14:paraId="2752CB24" w14:textId="77777777" w:rsidR="00904C87" w:rsidRPr="00500EFA" w:rsidRDefault="00904C87" w:rsidP="00904C87">
      <w:pPr>
        <w:jc w:val="both"/>
        <w:rPr>
          <w:rFonts w:cs="Arial"/>
          <w:szCs w:val="20"/>
        </w:rPr>
      </w:pPr>
    </w:p>
    <w:p w14:paraId="2E47F9CC" w14:textId="77777777" w:rsidR="00904C87" w:rsidRPr="00500EFA" w:rsidRDefault="00904C87" w:rsidP="00904C87">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A46D929" w14:textId="77777777" w:rsidR="00904C87" w:rsidRPr="00500EFA" w:rsidRDefault="00904C87" w:rsidP="00904C87">
      <w:pPr>
        <w:jc w:val="both"/>
        <w:rPr>
          <w:rFonts w:cs="Arial"/>
          <w:szCs w:val="20"/>
        </w:rPr>
      </w:pPr>
    </w:p>
    <w:p w14:paraId="2B05A967" w14:textId="77777777" w:rsidR="00904C87" w:rsidRPr="00500EFA" w:rsidRDefault="00904C87" w:rsidP="00904C87">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6" w:anchor="36.30.990" w:history="1">
        <w:r w:rsidRPr="00500EFA">
          <w:rPr>
            <w:rStyle w:val="Hyperlink"/>
            <w:rFonts w:cs="Arial"/>
            <w:i/>
            <w:color w:val="0070C0"/>
            <w:szCs w:val="20"/>
          </w:rPr>
          <w:t>AS 36.30.990(2)(E)</w:t>
        </w:r>
      </w:hyperlink>
    </w:p>
    <w:p w14:paraId="13408E0A" w14:textId="77777777" w:rsidR="00904C87" w:rsidRPr="00500EFA" w:rsidRDefault="00904C87" w:rsidP="00904C87">
      <w:pPr>
        <w:jc w:val="both"/>
        <w:rPr>
          <w:rFonts w:cs="Arial"/>
          <w:i/>
          <w:szCs w:val="20"/>
        </w:rPr>
      </w:pPr>
    </w:p>
    <w:p w14:paraId="2E95E343" w14:textId="77777777" w:rsidR="00904C87" w:rsidRPr="00500EFA" w:rsidRDefault="00904C87" w:rsidP="00904C87">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7"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473C3BB5" w14:textId="77777777" w:rsidR="00904C87" w:rsidRPr="00500EFA" w:rsidRDefault="00904C87" w:rsidP="00904C87">
      <w:pPr>
        <w:jc w:val="both"/>
        <w:rPr>
          <w:rFonts w:cs="Arial"/>
          <w:szCs w:val="20"/>
        </w:rPr>
      </w:pPr>
    </w:p>
    <w:p w14:paraId="6CCB7BB2" w14:textId="77777777" w:rsidR="00904C87" w:rsidRPr="00500EFA" w:rsidRDefault="00904C87" w:rsidP="00904C87">
      <w:pPr>
        <w:jc w:val="both"/>
        <w:rPr>
          <w:rFonts w:cs="Arial"/>
          <w:szCs w:val="20"/>
          <w:u w:val="single"/>
        </w:rPr>
      </w:pPr>
      <w:r w:rsidRPr="00500EFA">
        <w:rPr>
          <w:rFonts w:cs="Arial"/>
          <w:szCs w:val="20"/>
          <w:u w:val="single"/>
        </w:rPr>
        <w:t>Alaska Bidder Preference Questions:</w:t>
      </w:r>
    </w:p>
    <w:p w14:paraId="55555FE9" w14:textId="77777777" w:rsidR="00904C87" w:rsidRPr="00500EFA" w:rsidRDefault="00904C87" w:rsidP="00904C87">
      <w:pPr>
        <w:jc w:val="both"/>
        <w:rPr>
          <w:rFonts w:cs="Arial"/>
          <w:szCs w:val="20"/>
        </w:rPr>
      </w:pPr>
    </w:p>
    <w:p w14:paraId="474D5E69" w14:textId="77777777" w:rsidR="00904C87" w:rsidRPr="00500EFA" w:rsidRDefault="00904C87" w:rsidP="00904C87">
      <w:pPr>
        <w:pStyle w:val="ListParagraph"/>
        <w:widowControl/>
        <w:numPr>
          <w:ilvl w:val="0"/>
          <w:numId w:val="21"/>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28" w:anchor="36.30.990" w:history="1">
        <w:r w:rsidRPr="00500EFA">
          <w:rPr>
            <w:rStyle w:val="Hyperlink"/>
            <w:rFonts w:cs="Arial"/>
            <w:i/>
            <w:color w:val="0070C0"/>
            <w:szCs w:val="20"/>
          </w:rPr>
          <w:t>AS 36.30.990(2)(A)</w:t>
        </w:r>
      </w:hyperlink>
      <w:r w:rsidRPr="00500EFA">
        <w:rPr>
          <w:rFonts w:cs="Arial"/>
          <w:color w:val="000000" w:themeColor="text1"/>
          <w:szCs w:val="20"/>
        </w:rPr>
        <w:t>?</w:t>
      </w:r>
    </w:p>
    <w:p w14:paraId="7E2BCA24" w14:textId="77777777" w:rsidR="00904C87" w:rsidRPr="00500EFA" w:rsidRDefault="003B2E86" w:rsidP="00904C87">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0F6CBC6" w14:textId="77777777" w:rsidR="00904C87" w:rsidRPr="00500EFA" w:rsidRDefault="00904C87" w:rsidP="00904C87">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F4F73EA9BEA447CCA8B0E078D96F66F0"/>
          </w:placeholder>
          <w:showingPlcHdr/>
          <w:text/>
        </w:sdtPr>
        <w:sdtEndPr/>
        <w:sdtContent>
          <w:r w:rsidRPr="00500EFA">
            <w:rPr>
              <w:rStyle w:val="PlaceholderText"/>
              <w:rFonts w:cs="Arial"/>
              <w:szCs w:val="20"/>
            </w:rPr>
            <w:t>Click or tap here to enter text.</w:t>
          </w:r>
        </w:sdtContent>
      </w:sdt>
    </w:p>
    <w:p w14:paraId="46F45F25" w14:textId="77777777" w:rsidR="00904C87" w:rsidRPr="00500EFA" w:rsidRDefault="00904C87" w:rsidP="00904C87">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29" w:anchor="36.30.990" w:history="1">
        <w:r w:rsidRPr="00500EFA">
          <w:rPr>
            <w:rStyle w:val="Hyperlink"/>
            <w:rFonts w:cs="Arial"/>
            <w:i/>
            <w:color w:val="0070C0"/>
            <w:szCs w:val="20"/>
          </w:rPr>
          <w:t>AS 36.30.990(2)(B)</w:t>
        </w:r>
      </w:hyperlink>
      <w:r w:rsidRPr="00500EFA">
        <w:rPr>
          <w:rFonts w:cs="Arial"/>
          <w:color w:val="000000" w:themeColor="text1"/>
          <w:szCs w:val="20"/>
        </w:rPr>
        <w:t>?</w:t>
      </w:r>
    </w:p>
    <w:p w14:paraId="27F2DDCB" w14:textId="77777777" w:rsidR="00904C87" w:rsidRPr="00500EFA" w:rsidRDefault="003B2E86" w:rsidP="00904C87">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3375EF" w14:textId="77777777" w:rsidR="00904C87" w:rsidRPr="00500EFA" w:rsidRDefault="00904C87" w:rsidP="00904C87">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0" w:anchor="36.30.990" w:history="1">
        <w:r w:rsidRPr="00500EFA">
          <w:rPr>
            <w:rStyle w:val="Hyperlink"/>
            <w:rFonts w:cs="Arial"/>
            <w:i/>
            <w:color w:val="0070C0"/>
            <w:szCs w:val="20"/>
          </w:rPr>
          <w:t>AS 36.30.990(2)(C)</w:t>
        </w:r>
      </w:hyperlink>
      <w:r w:rsidRPr="00500EFA">
        <w:rPr>
          <w:rFonts w:cs="Arial"/>
          <w:color w:val="000000" w:themeColor="text1"/>
          <w:szCs w:val="20"/>
        </w:rPr>
        <w:t>?</w:t>
      </w:r>
    </w:p>
    <w:p w14:paraId="70402CB6" w14:textId="77777777" w:rsidR="00904C87" w:rsidRPr="00500EFA" w:rsidRDefault="003B2E86" w:rsidP="00904C87">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900289E" w14:textId="77777777" w:rsidR="00904C87" w:rsidRPr="00500EFA" w:rsidRDefault="00904C87" w:rsidP="00904C87">
      <w:pPr>
        <w:ind w:firstLine="720"/>
        <w:rPr>
          <w:rFonts w:cs="Arial"/>
          <w:szCs w:val="20"/>
        </w:rPr>
      </w:pPr>
      <w:r w:rsidRPr="00500EFA">
        <w:rPr>
          <w:rFonts w:cs="Arial"/>
          <w:szCs w:val="20"/>
        </w:rPr>
        <w:t>If YES, please complete the following information:</w:t>
      </w:r>
    </w:p>
    <w:p w14:paraId="462321D2" w14:textId="77777777" w:rsidR="00904C87" w:rsidRPr="00500EFA" w:rsidRDefault="00904C87" w:rsidP="00904C87">
      <w:pPr>
        <w:ind w:firstLine="720"/>
        <w:rPr>
          <w:rFonts w:cs="Arial"/>
          <w:szCs w:val="20"/>
        </w:rPr>
      </w:pPr>
    </w:p>
    <w:p w14:paraId="4CD548C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p>
    <w:p w14:paraId="2D5521A7" w14:textId="77777777" w:rsidR="00904C87" w:rsidRPr="00500EFA" w:rsidRDefault="00904C87" w:rsidP="00904C87">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1" w:anchor="2.12.990" w:history="1">
        <w:r w:rsidRPr="00500EFA">
          <w:rPr>
            <w:rStyle w:val="Hyperlink"/>
            <w:rFonts w:cs="Arial"/>
            <w:i/>
            <w:color w:val="0070C0"/>
            <w:szCs w:val="20"/>
          </w:rPr>
          <w:t>2 AAC 12.990(b)(3)</w:t>
        </w:r>
      </w:hyperlink>
      <w:r w:rsidRPr="00500EFA">
        <w:rPr>
          <w:rFonts w:cs="Arial"/>
          <w:color w:val="0070C0"/>
          <w:szCs w:val="20"/>
        </w:rPr>
        <w:t>.</w:t>
      </w:r>
    </w:p>
    <w:p w14:paraId="35F8E214" w14:textId="77777777" w:rsidR="00904C87" w:rsidRPr="00500EFA" w:rsidRDefault="00904C87" w:rsidP="00904C87">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2805EE03" w14:textId="77777777" w:rsidR="00904C87" w:rsidRPr="00500EFA" w:rsidRDefault="003B2E86" w:rsidP="00904C87">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688AD47" w14:textId="77777777" w:rsidR="00904C87" w:rsidRPr="00500EFA" w:rsidRDefault="00904C87" w:rsidP="00904C87">
      <w:pPr>
        <w:ind w:firstLine="720"/>
        <w:rPr>
          <w:rFonts w:cs="Arial"/>
          <w:szCs w:val="20"/>
        </w:rPr>
      </w:pPr>
    </w:p>
    <w:p w14:paraId="446C3B8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lastRenderedPageBreak/>
        <w:t xml:space="preserve">The bidder or offeror, or at least one employee of the bidder or offeror, must be a resident of the state under </w:t>
      </w:r>
      <w:hyperlink r:id="rId32" w:anchor="16.05.415" w:history="1">
        <w:r w:rsidRPr="00500EFA">
          <w:rPr>
            <w:rStyle w:val="Hyperlink"/>
            <w:rFonts w:cs="Arial"/>
            <w:i/>
            <w:color w:val="0070C0"/>
            <w:szCs w:val="20"/>
          </w:rPr>
          <w:t>AS 16.05.415(a)</w:t>
        </w:r>
      </w:hyperlink>
      <w:r w:rsidRPr="00500EFA">
        <w:rPr>
          <w:rFonts w:cs="Arial"/>
          <w:szCs w:val="20"/>
        </w:rPr>
        <w:t xml:space="preserve"> per </w:t>
      </w:r>
      <w:hyperlink r:id="rId33" w:anchor="2.12.990" w:history="1">
        <w:r w:rsidRPr="00500EFA">
          <w:rPr>
            <w:rStyle w:val="Hyperlink"/>
            <w:rFonts w:cs="Arial"/>
            <w:i/>
            <w:color w:val="0070C0"/>
            <w:szCs w:val="20"/>
          </w:rPr>
          <w:t>2 AAC 12.990(b)(7)</w:t>
        </w:r>
      </w:hyperlink>
      <w:r w:rsidRPr="00500EFA">
        <w:rPr>
          <w:rFonts w:cs="Arial"/>
          <w:i/>
          <w:szCs w:val="20"/>
        </w:rPr>
        <w:t>.</w:t>
      </w:r>
    </w:p>
    <w:p w14:paraId="0733C558" w14:textId="77777777" w:rsidR="00904C87" w:rsidRPr="00500EFA" w:rsidRDefault="00904C87" w:rsidP="00904C87">
      <w:pPr>
        <w:pStyle w:val="ListParagraph"/>
        <w:ind w:left="1080"/>
        <w:rPr>
          <w:rFonts w:cs="Arial"/>
          <w:szCs w:val="20"/>
        </w:rPr>
      </w:pPr>
    </w:p>
    <w:p w14:paraId="68266FA6" w14:textId="77777777" w:rsidR="00904C87" w:rsidRPr="00500EFA" w:rsidRDefault="00904C87" w:rsidP="00904C87">
      <w:pPr>
        <w:pStyle w:val="ListParagraph"/>
        <w:widowControl/>
        <w:numPr>
          <w:ilvl w:val="0"/>
          <w:numId w:val="22"/>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4" w:anchor="16.05.415" w:history="1">
        <w:r w:rsidRPr="00500EFA">
          <w:rPr>
            <w:rStyle w:val="Hyperlink"/>
            <w:rFonts w:cs="Arial"/>
            <w:i/>
            <w:color w:val="0070C0"/>
            <w:szCs w:val="20"/>
          </w:rPr>
          <w:t>AS 16.05.415(a)(1)</w:t>
        </w:r>
      </w:hyperlink>
      <w:r w:rsidRPr="00500EFA">
        <w:rPr>
          <w:rFonts w:cs="Arial"/>
          <w:szCs w:val="20"/>
        </w:rPr>
        <w:t>?</w:t>
      </w:r>
    </w:p>
    <w:p w14:paraId="2596135D" w14:textId="77777777" w:rsidR="00904C87" w:rsidRPr="00500EFA" w:rsidRDefault="003B2E86" w:rsidP="00904C87">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971AB62" w14:textId="77777777" w:rsidR="00904C87" w:rsidRPr="00500EFA" w:rsidRDefault="00904C87" w:rsidP="00904C87">
      <w:pPr>
        <w:pStyle w:val="ListParagraph"/>
        <w:widowControl/>
        <w:numPr>
          <w:ilvl w:val="0"/>
          <w:numId w:val="22"/>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5" w:anchor="16.05.415" w:history="1">
        <w:r w:rsidRPr="00500EFA">
          <w:rPr>
            <w:rStyle w:val="Hyperlink"/>
            <w:rFonts w:cs="Arial"/>
            <w:i/>
            <w:color w:val="0070C0"/>
            <w:szCs w:val="20"/>
          </w:rPr>
          <w:t>AS 16.05.415(a)(2)</w:t>
        </w:r>
      </w:hyperlink>
      <w:r w:rsidRPr="00500EFA">
        <w:rPr>
          <w:rFonts w:cs="Arial"/>
          <w:szCs w:val="20"/>
        </w:rPr>
        <w:t>?</w:t>
      </w:r>
    </w:p>
    <w:p w14:paraId="68C884D9" w14:textId="77777777" w:rsidR="00904C87" w:rsidRPr="00500EFA" w:rsidRDefault="003B2E86" w:rsidP="00904C87">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9D6626"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6" w:anchor="16.05.415" w:history="1">
        <w:r w:rsidRPr="00500EFA">
          <w:rPr>
            <w:rStyle w:val="Hyperlink"/>
            <w:rFonts w:cs="Arial"/>
            <w:i/>
            <w:color w:val="0070C0"/>
            <w:szCs w:val="20"/>
          </w:rPr>
          <w:t>AS 16.05.415(a)(3)</w:t>
        </w:r>
      </w:hyperlink>
      <w:r w:rsidRPr="00500EFA">
        <w:rPr>
          <w:rFonts w:cs="Arial"/>
          <w:szCs w:val="20"/>
        </w:rPr>
        <w:t>?</w:t>
      </w:r>
    </w:p>
    <w:p w14:paraId="0464C089" w14:textId="77777777" w:rsidR="00904C87" w:rsidRPr="00500EFA" w:rsidRDefault="003B2E86" w:rsidP="00904C87">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83AFDA5"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7" w:anchor="16.05.415" w:history="1">
        <w:r w:rsidRPr="00500EFA">
          <w:rPr>
            <w:rStyle w:val="Hyperlink"/>
            <w:rFonts w:cs="Arial"/>
            <w:i/>
            <w:color w:val="0070C0"/>
            <w:szCs w:val="20"/>
          </w:rPr>
          <w:t>AS 16.05.415(a)(4)</w:t>
        </w:r>
      </w:hyperlink>
      <w:r w:rsidRPr="00500EFA">
        <w:rPr>
          <w:rFonts w:cs="Arial"/>
          <w:szCs w:val="20"/>
        </w:rPr>
        <w:t>?</w:t>
      </w:r>
    </w:p>
    <w:p w14:paraId="7A216D6B" w14:textId="77777777" w:rsidR="00904C87" w:rsidRPr="00500EFA" w:rsidRDefault="003B2E86" w:rsidP="00904C87">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6F90D6" w14:textId="77777777" w:rsidR="00904C87" w:rsidRPr="00500EFA" w:rsidRDefault="00904C87" w:rsidP="00904C87">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38"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26146265" w14:textId="77777777" w:rsidR="00904C87" w:rsidRPr="00500EFA" w:rsidRDefault="00904C87" w:rsidP="00904C87">
      <w:pPr>
        <w:ind w:firstLine="720"/>
        <w:jc w:val="both"/>
        <w:rPr>
          <w:rFonts w:cs="Arial"/>
          <w:szCs w:val="20"/>
        </w:rPr>
      </w:pPr>
      <w:r w:rsidRPr="00500EFA">
        <w:rPr>
          <w:rFonts w:cs="Arial"/>
          <w:szCs w:val="20"/>
        </w:rPr>
        <w:t>A.</w:t>
      </w:r>
      <w:r w:rsidRPr="00500EFA">
        <w:rPr>
          <w:rFonts w:cs="Arial"/>
          <w:szCs w:val="20"/>
        </w:rPr>
        <w:tab/>
      </w:r>
      <w:bookmarkStart w:id="3" w:name="_Hlk534640323"/>
      <w:r w:rsidRPr="00500EFA">
        <w:rPr>
          <w:rFonts w:cs="Arial"/>
          <w:szCs w:val="20"/>
        </w:rPr>
        <w:t>Incorporated or qualified to do business under the laws of the state?</w:t>
      </w:r>
    </w:p>
    <w:p w14:paraId="770F91E2" w14:textId="77777777" w:rsidR="00904C87" w:rsidRPr="00500EFA" w:rsidRDefault="003B2E86" w:rsidP="00904C87">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5C7919" w14:textId="77777777" w:rsidR="00904C87" w:rsidRPr="00500EFA" w:rsidRDefault="00904C87" w:rsidP="00904C87">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p>
    <w:p w14:paraId="159E8070"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sole proprietorship AND the proprietor </w:t>
      </w:r>
      <w:proofErr w:type="gramStart"/>
      <w:r w:rsidRPr="00500EFA">
        <w:rPr>
          <w:rFonts w:cs="Arial"/>
          <w:szCs w:val="20"/>
        </w:rPr>
        <w:t>is</w:t>
      </w:r>
      <w:proofErr w:type="gramEnd"/>
      <w:r w:rsidRPr="00500EFA">
        <w:rPr>
          <w:rFonts w:cs="Arial"/>
          <w:szCs w:val="20"/>
        </w:rPr>
        <w:t xml:space="preserve"> a resident of the state?</w:t>
      </w:r>
    </w:p>
    <w:p w14:paraId="7CB1FFAE" w14:textId="77777777" w:rsidR="00904C87" w:rsidRPr="00500EFA" w:rsidRDefault="003B2E86" w:rsidP="00904C87">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3AAC2DA"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all members are residents of the </w:t>
      </w:r>
      <w:proofErr w:type="gramStart"/>
      <w:r w:rsidRPr="00500EFA">
        <w:rPr>
          <w:rFonts w:cs="Arial"/>
          <w:szCs w:val="20"/>
        </w:rPr>
        <w:t>state?</w:t>
      </w:r>
      <w:proofErr w:type="gramEnd"/>
    </w:p>
    <w:p w14:paraId="5901FCC9" w14:textId="77777777" w:rsidR="00904C87" w:rsidRPr="00500EFA" w:rsidRDefault="003B2E86" w:rsidP="00904C87">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C4B91D2" w14:textId="77777777" w:rsidR="00904C87" w:rsidRPr="00500EFA" w:rsidRDefault="00904C87" w:rsidP="00904C87">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324B50DC3FBB45D3B73BA22009CCDB9F"/>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3A260739"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partnership under former AS 32.05, AS 32.06, or AS 32.11 AND all partners are residents of the </w:t>
      </w:r>
      <w:proofErr w:type="gramStart"/>
      <w:r w:rsidRPr="00500EFA">
        <w:rPr>
          <w:rFonts w:cs="Arial"/>
          <w:szCs w:val="20"/>
        </w:rPr>
        <w:t>state?</w:t>
      </w:r>
      <w:proofErr w:type="gramEnd"/>
    </w:p>
    <w:p w14:paraId="5FEFD8B1" w14:textId="77777777" w:rsidR="00904C87" w:rsidRPr="00500EFA" w:rsidRDefault="003B2E86" w:rsidP="00904C87">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F58E6FB" w14:textId="77777777" w:rsidR="00904C87" w:rsidRPr="00500EFA" w:rsidRDefault="00904C87" w:rsidP="00904C87">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740C0AD6B44545DBA692F66104B35148"/>
          </w:placeholder>
          <w:showingPlcHdr/>
          <w:text/>
        </w:sdtPr>
        <w:sdtEndPr/>
        <w:sdtContent>
          <w:r w:rsidRPr="00500EFA">
            <w:rPr>
              <w:rStyle w:val="PlaceholderText"/>
              <w:rFonts w:cs="Arial"/>
              <w:szCs w:val="20"/>
              <w:u w:val="single"/>
            </w:rPr>
            <w:t>Click or tap here to enter text.</w:t>
          </w:r>
        </w:sdtContent>
      </w:sdt>
    </w:p>
    <w:bookmarkEnd w:id="3"/>
    <w:p w14:paraId="60A1D524" w14:textId="77777777" w:rsidR="00904C87" w:rsidRPr="00500EFA" w:rsidRDefault="00904C87" w:rsidP="00904C87">
      <w:pPr>
        <w:jc w:val="both"/>
        <w:rPr>
          <w:rFonts w:cs="Arial"/>
          <w:szCs w:val="20"/>
          <w:u w:val="single"/>
        </w:rPr>
      </w:pPr>
    </w:p>
    <w:p w14:paraId="3B7ABB7E" w14:textId="77777777" w:rsidR="00904C87" w:rsidRPr="00500EFA" w:rsidRDefault="00904C87" w:rsidP="00904C87">
      <w:pPr>
        <w:jc w:val="both"/>
        <w:rPr>
          <w:rFonts w:cs="Arial"/>
          <w:szCs w:val="20"/>
          <w:u w:val="single"/>
        </w:rPr>
      </w:pPr>
      <w:r w:rsidRPr="00500EFA">
        <w:rPr>
          <w:rFonts w:cs="Arial"/>
          <w:szCs w:val="20"/>
          <w:u w:val="single"/>
        </w:rPr>
        <w:t>Alaska Veteran Preference Questions:</w:t>
      </w:r>
    </w:p>
    <w:p w14:paraId="6E779C73" w14:textId="77777777" w:rsidR="00904C87" w:rsidRPr="00500EFA" w:rsidRDefault="00904C87" w:rsidP="00904C87">
      <w:pPr>
        <w:jc w:val="both"/>
        <w:rPr>
          <w:rFonts w:cs="Arial"/>
          <w:szCs w:val="20"/>
          <w:u w:val="single"/>
        </w:rPr>
      </w:pPr>
    </w:p>
    <w:p w14:paraId="7DB9D325" w14:textId="77777777" w:rsidR="00904C87" w:rsidRPr="00500EFA" w:rsidRDefault="00904C87" w:rsidP="00904C87">
      <w:pPr>
        <w:widowControl/>
        <w:numPr>
          <w:ilvl w:val="0"/>
          <w:numId w:val="23"/>
        </w:numPr>
        <w:shd w:val="clear" w:color="auto" w:fill="D9D9D9" w:themeFill="background1" w:themeFillShade="D9"/>
        <w:autoSpaceDE/>
        <w:autoSpaceDN/>
        <w:adjustRightInd/>
        <w:spacing w:after="120" w:line="259" w:lineRule="auto"/>
        <w:ind w:left="360"/>
        <w:rPr>
          <w:rFonts w:cs="Arial"/>
          <w:szCs w:val="20"/>
        </w:rPr>
      </w:pPr>
      <w:bookmarkStart w:id="4" w:name="_Hlk534641741"/>
      <w:r w:rsidRPr="00500EFA">
        <w:rPr>
          <w:rFonts w:cs="Arial"/>
          <w:szCs w:val="20"/>
        </w:rPr>
        <w:t xml:space="preserve">Per </w:t>
      </w:r>
      <w:hyperlink r:id="rId39"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4"/>
    <w:p w14:paraId="5CE63DE2" w14:textId="77777777" w:rsidR="00904C87" w:rsidRPr="00500EFA" w:rsidRDefault="00904C87" w:rsidP="00904C87">
      <w:pPr>
        <w:pStyle w:val="ListParagraph"/>
        <w:widowControl/>
        <w:numPr>
          <w:ilvl w:val="0"/>
          <w:numId w:val="24"/>
        </w:numPr>
        <w:autoSpaceDE/>
        <w:autoSpaceDN/>
        <w:adjustRightInd/>
        <w:ind w:left="1440" w:hanging="720"/>
        <w:contextualSpacing/>
        <w:jc w:val="both"/>
        <w:rPr>
          <w:rFonts w:cs="Arial"/>
          <w:szCs w:val="20"/>
        </w:rPr>
      </w:pPr>
      <w:r w:rsidRPr="00500EFA">
        <w:rPr>
          <w:rFonts w:cs="Arial"/>
          <w:szCs w:val="20"/>
        </w:rPr>
        <w:t xml:space="preserve"> A sole proprietorship owned by an Alaska </w:t>
      </w:r>
      <w:proofErr w:type="gramStart"/>
      <w:r w:rsidRPr="00500EFA">
        <w:rPr>
          <w:rFonts w:cs="Arial"/>
          <w:szCs w:val="20"/>
        </w:rPr>
        <w:t>veteran?</w:t>
      </w:r>
      <w:proofErr w:type="gramEnd"/>
    </w:p>
    <w:p w14:paraId="07E0E24B" w14:textId="77777777" w:rsidR="00904C87" w:rsidRPr="00500EFA" w:rsidRDefault="003B2E86" w:rsidP="00904C87">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9560CE5"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partnership under AS 32.06 or AS 32.11 AND a majority of the partners are Alaska </w:t>
      </w:r>
      <w:proofErr w:type="gramStart"/>
      <w:r w:rsidRPr="00500EFA">
        <w:rPr>
          <w:rFonts w:cs="Arial"/>
          <w:szCs w:val="20"/>
        </w:rPr>
        <w:t>veterans?</w:t>
      </w:r>
      <w:proofErr w:type="gramEnd"/>
    </w:p>
    <w:p w14:paraId="55398921" w14:textId="77777777" w:rsidR="00904C87" w:rsidRPr="00500EFA" w:rsidRDefault="003B2E86" w:rsidP="00904C87">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1B4E8BF6"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 majority of the members are Alaska </w:t>
      </w:r>
      <w:proofErr w:type="gramStart"/>
      <w:r w:rsidRPr="00500EFA">
        <w:rPr>
          <w:rFonts w:cs="Arial"/>
          <w:szCs w:val="20"/>
        </w:rPr>
        <w:t>veterans?</w:t>
      </w:r>
      <w:proofErr w:type="gramEnd"/>
    </w:p>
    <w:p w14:paraId="2F5C0F18" w14:textId="77777777" w:rsidR="00904C87" w:rsidRPr="00500EFA" w:rsidRDefault="003B2E86" w:rsidP="00904C87">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9BBE46E"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a majority of the individuals are Alaska </w:t>
      </w:r>
      <w:proofErr w:type="gramStart"/>
      <w:r w:rsidRPr="00500EFA">
        <w:rPr>
          <w:rFonts w:cs="Arial"/>
          <w:szCs w:val="20"/>
        </w:rPr>
        <w:t>veterans?</w:t>
      </w:r>
      <w:proofErr w:type="gramEnd"/>
      <w:r w:rsidRPr="00500EFA">
        <w:rPr>
          <w:rFonts w:cs="Arial"/>
          <w:szCs w:val="20"/>
        </w:rPr>
        <w:t xml:space="preserve"> </w:t>
      </w:r>
    </w:p>
    <w:p w14:paraId="38375290" w14:textId="77777777" w:rsidR="00904C87" w:rsidRPr="00500EFA" w:rsidRDefault="003B2E86" w:rsidP="00904C87">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D6728DE" w14:textId="77777777" w:rsidR="00904C87" w:rsidRPr="00500EFA" w:rsidRDefault="00904C87" w:rsidP="00904C87">
      <w:pPr>
        <w:spacing w:after="120"/>
        <w:ind w:left="720"/>
        <w:jc w:val="both"/>
        <w:rPr>
          <w:rFonts w:cs="Arial"/>
          <w:szCs w:val="20"/>
        </w:rPr>
      </w:pPr>
      <w:r w:rsidRPr="00500EFA">
        <w:rPr>
          <w:rFonts w:cs="Arial"/>
          <w:szCs w:val="20"/>
        </w:rPr>
        <w:t xml:space="preserve">Per </w:t>
      </w:r>
      <w:hyperlink r:id="rId40"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39979C39" w14:textId="77777777" w:rsidR="00904C87" w:rsidRPr="00500EFA" w:rsidRDefault="00904C87" w:rsidP="00904C87">
      <w:pPr>
        <w:pStyle w:val="ListParagraph"/>
        <w:widowControl/>
        <w:numPr>
          <w:ilvl w:val="0"/>
          <w:numId w:val="25"/>
        </w:numPr>
        <w:autoSpaceDE/>
        <w:autoSpaceDN/>
        <w:adjustRightInd/>
        <w:spacing w:after="120"/>
        <w:jc w:val="both"/>
        <w:rPr>
          <w:rFonts w:cs="Arial"/>
          <w:szCs w:val="20"/>
        </w:rPr>
      </w:pPr>
      <w:r w:rsidRPr="00500EFA">
        <w:rPr>
          <w:rFonts w:cs="Arial"/>
          <w:szCs w:val="20"/>
        </w:rPr>
        <w:t>Served in the</w:t>
      </w:r>
    </w:p>
    <w:p w14:paraId="08510CCE"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2864E300"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lastRenderedPageBreak/>
        <w:t>Alaska Territorial Guard, the Alaska Army National Guard, the Alaska Air Nations Guard, or the Alaska Naval Militia; and</w:t>
      </w:r>
    </w:p>
    <w:p w14:paraId="41653843" w14:textId="77777777" w:rsidR="00904C87" w:rsidRPr="00500EFA" w:rsidRDefault="00904C87" w:rsidP="00904C87">
      <w:pPr>
        <w:pStyle w:val="ListParagraph"/>
        <w:widowControl/>
        <w:numPr>
          <w:ilvl w:val="0"/>
          <w:numId w:val="25"/>
        </w:numPr>
        <w:autoSpaceDE/>
        <w:autoSpaceDN/>
        <w:adjustRightInd/>
        <w:spacing w:after="120"/>
        <w:contextualSpacing/>
        <w:jc w:val="both"/>
        <w:rPr>
          <w:rFonts w:cs="Arial"/>
          <w:szCs w:val="20"/>
        </w:rPr>
      </w:pPr>
      <w:proofErr w:type="gramStart"/>
      <w:r w:rsidRPr="00500EFA">
        <w:rPr>
          <w:rFonts w:cs="Arial"/>
          <w:szCs w:val="20"/>
        </w:rPr>
        <w:t>Was</w:t>
      </w:r>
      <w:proofErr w:type="gramEnd"/>
      <w:r w:rsidRPr="00500EFA">
        <w:rPr>
          <w:rFonts w:cs="Arial"/>
          <w:szCs w:val="20"/>
        </w:rPr>
        <w:t xml:space="preserve"> separated from service under a condition that was not dishonorable.</w:t>
      </w:r>
    </w:p>
    <w:p w14:paraId="632C4432" w14:textId="77777777" w:rsidR="00904C87" w:rsidRPr="00500EFA" w:rsidRDefault="00904C87" w:rsidP="00904C87">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441148C" w14:textId="77777777" w:rsidR="00904C87" w:rsidRPr="00500EFA" w:rsidRDefault="003B2E86" w:rsidP="00904C87">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FBE054B" w14:textId="77777777" w:rsidR="00904C87" w:rsidRPr="00500EFA" w:rsidRDefault="00904C87" w:rsidP="00904C87">
      <w:pPr>
        <w:rPr>
          <w:rFonts w:cs="Arial"/>
          <w:szCs w:val="20"/>
        </w:rPr>
      </w:pPr>
      <w:r w:rsidRPr="00500EFA">
        <w:rPr>
          <w:rFonts w:cs="Arial"/>
          <w:szCs w:val="20"/>
        </w:rPr>
        <w:t xml:space="preserve">SIGNATURE </w:t>
      </w:r>
    </w:p>
    <w:p w14:paraId="77DDDE31" w14:textId="77777777" w:rsidR="00904C87" w:rsidRPr="00500EFA" w:rsidRDefault="00904C87" w:rsidP="00904C87">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15A1F6BD" w14:textId="77777777" w:rsidR="00904C87" w:rsidRPr="00500EFA" w:rsidRDefault="00904C87" w:rsidP="00904C87">
      <w:pPr>
        <w:jc w:val="both"/>
        <w:rPr>
          <w:rFonts w:cs="Arial"/>
          <w:szCs w:val="20"/>
        </w:rPr>
      </w:pPr>
    </w:p>
    <w:tbl>
      <w:tblPr>
        <w:tblW w:w="8887" w:type="dxa"/>
        <w:tblInd w:w="270" w:type="dxa"/>
        <w:tblLook w:val="04A0" w:firstRow="1" w:lastRow="0" w:firstColumn="1" w:lastColumn="0" w:noHBand="0" w:noVBand="1"/>
      </w:tblPr>
      <w:tblGrid>
        <w:gridCol w:w="1980"/>
        <w:gridCol w:w="6907"/>
      </w:tblGrid>
      <w:tr w:rsidR="00904C87" w:rsidRPr="00500EFA" w14:paraId="543D69BC" w14:textId="77777777" w:rsidTr="00C07733">
        <w:trPr>
          <w:trHeight w:hRule="exact" w:val="432"/>
        </w:trPr>
        <w:tc>
          <w:tcPr>
            <w:tcW w:w="1980" w:type="dxa"/>
            <w:vAlign w:val="bottom"/>
          </w:tcPr>
          <w:p w14:paraId="01836ABC" w14:textId="77777777" w:rsidR="00904C87" w:rsidRPr="00500EFA" w:rsidRDefault="00904C87" w:rsidP="00C07733">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29A25902" w14:textId="77777777" w:rsidR="00904C87" w:rsidRPr="00500EFA" w:rsidRDefault="00904C87" w:rsidP="00C07733">
            <w:pPr>
              <w:jc w:val="both"/>
              <w:rPr>
                <w:rFonts w:cs="Arial"/>
                <w:szCs w:val="20"/>
              </w:rPr>
            </w:pPr>
          </w:p>
        </w:tc>
      </w:tr>
      <w:tr w:rsidR="00904C87" w:rsidRPr="00500EFA" w14:paraId="36B16B75" w14:textId="77777777" w:rsidTr="00C07733">
        <w:trPr>
          <w:trHeight w:hRule="exact" w:val="432"/>
        </w:trPr>
        <w:tc>
          <w:tcPr>
            <w:tcW w:w="1980" w:type="dxa"/>
            <w:vAlign w:val="bottom"/>
          </w:tcPr>
          <w:p w14:paraId="530E25A1" w14:textId="77777777" w:rsidR="00904C87" w:rsidRPr="00500EFA" w:rsidRDefault="00904C87" w:rsidP="00C07733">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60C668DA" w14:textId="77777777" w:rsidR="00904C87" w:rsidRPr="00500EFA" w:rsidRDefault="00904C87" w:rsidP="00C07733">
            <w:pPr>
              <w:jc w:val="both"/>
              <w:rPr>
                <w:rFonts w:cs="Arial"/>
                <w:szCs w:val="20"/>
              </w:rPr>
            </w:pPr>
          </w:p>
        </w:tc>
      </w:tr>
      <w:tr w:rsidR="00904C87" w:rsidRPr="00500EFA" w14:paraId="1144F71A" w14:textId="77777777" w:rsidTr="00C07733">
        <w:trPr>
          <w:trHeight w:hRule="exact" w:val="432"/>
        </w:trPr>
        <w:tc>
          <w:tcPr>
            <w:tcW w:w="1980" w:type="dxa"/>
            <w:vAlign w:val="bottom"/>
          </w:tcPr>
          <w:p w14:paraId="4F742F6F" w14:textId="77777777" w:rsidR="00904C87" w:rsidRPr="00500EFA" w:rsidRDefault="00904C87" w:rsidP="00C07733">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374C9D8D" w14:textId="77777777" w:rsidR="00904C87" w:rsidRPr="00500EFA" w:rsidRDefault="00904C87" w:rsidP="00C07733">
            <w:pPr>
              <w:jc w:val="both"/>
              <w:rPr>
                <w:rFonts w:cs="Arial"/>
                <w:szCs w:val="20"/>
              </w:rPr>
            </w:pPr>
          </w:p>
        </w:tc>
      </w:tr>
      <w:tr w:rsidR="00904C87" w:rsidRPr="00500EFA" w14:paraId="76509CD5" w14:textId="77777777" w:rsidTr="00C07733">
        <w:trPr>
          <w:trHeight w:hRule="exact" w:val="432"/>
        </w:trPr>
        <w:tc>
          <w:tcPr>
            <w:tcW w:w="1980" w:type="dxa"/>
            <w:vAlign w:val="bottom"/>
          </w:tcPr>
          <w:p w14:paraId="1DC861DC" w14:textId="77777777" w:rsidR="00904C87" w:rsidRPr="00500EFA" w:rsidRDefault="00904C87" w:rsidP="00C07733">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2B5EFE5A" w14:textId="77777777" w:rsidR="00904C87" w:rsidRPr="00500EFA" w:rsidRDefault="00904C87" w:rsidP="00C07733">
            <w:pPr>
              <w:jc w:val="both"/>
              <w:rPr>
                <w:rFonts w:cs="Arial"/>
                <w:szCs w:val="20"/>
              </w:rPr>
            </w:pPr>
          </w:p>
        </w:tc>
      </w:tr>
    </w:tbl>
    <w:p w14:paraId="0D9D84ED" w14:textId="77777777" w:rsidR="00904C87" w:rsidRPr="00500EFA" w:rsidRDefault="00904C87" w:rsidP="00904C87">
      <w:pPr>
        <w:rPr>
          <w:rFonts w:cs="Arial"/>
          <w:szCs w:val="20"/>
        </w:rPr>
      </w:pPr>
    </w:p>
    <w:p w14:paraId="6F014126" w14:textId="77777777" w:rsidR="00904C87" w:rsidRPr="00500EFA" w:rsidRDefault="00904C87" w:rsidP="00904C87">
      <w:pPr>
        <w:jc w:val="both"/>
        <w:rPr>
          <w:rFonts w:cs="Arial"/>
          <w:szCs w:val="20"/>
        </w:rPr>
      </w:pPr>
    </w:p>
    <w:p w14:paraId="3C47850A" w14:textId="77777777" w:rsidR="00904C87" w:rsidRPr="005C2F14" w:rsidRDefault="00904C87" w:rsidP="005C64CB">
      <w:pPr>
        <w:jc w:val="both"/>
        <w:rPr>
          <w:rFonts w:cs="Arial"/>
          <w:szCs w:val="20"/>
        </w:rPr>
      </w:pPr>
    </w:p>
    <w:sectPr w:rsidR="00904C87" w:rsidRPr="005C2F14" w:rsidSect="0005770E">
      <w:headerReference w:type="default" r:id="rId41"/>
      <w:footerReference w:type="default" r:id="rId42"/>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089F6" w14:textId="77777777" w:rsidR="00323689" w:rsidRDefault="00323689" w:rsidP="0012222C">
      <w:r>
        <w:separator/>
      </w:r>
    </w:p>
  </w:endnote>
  <w:endnote w:type="continuationSeparator" w:id="0">
    <w:p w14:paraId="7C86E19A" w14:textId="77777777" w:rsidR="00323689" w:rsidRDefault="00323689"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E325E0" w:rsidRDefault="00E325E0" w:rsidP="00D83EDF">
    <w:pPr>
      <w:pStyle w:val="Footer"/>
      <w:jc w:val="center"/>
      <w:rPr>
        <w:rFonts w:cs="Arial"/>
        <w:i/>
      </w:rPr>
    </w:pPr>
    <w:r w:rsidRPr="00B21532">
      <w:rPr>
        <w:rFonts w:cs="Arial"/>
        <w:i/>
      </w:rPr>
      <w:t>Section I- Special Terms and Conditions</w:t>
    </w:r>
  </w:p>
  <w:p w14:paraId="4BAE9F11" w14:textId="77777777" w:rsidR="00E325E0" w:rsidRPr="003C39D9" w:rsidRDefault="00E325E0" w:rsidP="003C39D9">
    <w:pPr>
      <w:pStyle w:val="Footer"/>
      <w:jc w:val="center"/>
      <w:rPr>
        <w:rFonts w:cs="Arial"/>
        <w:i/>
        <w:lang w:val="en-US"/>
      </w:rPr>
    </w:pPr>
    <w:r>
      <w:rPr>
        <w:rFonts w:cs="Arial"/>
        <w:i/>
      </w:rPr>
      <w:t>SEF</w:t>
    </w:r>
    <w:r>
      <w:rPr>
        <w:rFonts w:cs="Arial"/>
        <w:i/>
        <w:lang w:val="en-US"/>
      </w:rPr>
      <w:t>-2115 - 37000 GVWR Chassis</w:t>
    </w:r>
  </w:p>
  <w:p w14:paraId="051926EC" w14:textId="77777777" w:rsidR="00E325E0" w:rsidRPr="00B21532" w:rsidRDefault="00E325E0"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E325E0" w:rsidRPr="00B21532" w:rsidRDefault="00E325E0"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E325E0" w:rsidRPr="009378D4" w:rsidRDefault="00E325E0"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3264DCED" w14:textId="0B509195" w:rsidR="009501AC" w:rsidRPr="00D97DC3" w:rsidRDefault="009501AC" w:rsidP="009501AC">
    <w:pPr>
      <w:pStyle w:val="Footer"/>
      <w:jc w:val="center"/>
      <w:rPr>
        <w:rFonts w:cs="Arial"/>
        <w:i/>
        <w:lang w:val="en-US"/>
      </w:rPr>
    </w:pPr>
    <w:r w:rsidRPr="00D97DC3">
      <w:rPr>
        <w:rFonts w:cs="Arial"/>
        <w:i/>
      </w:rPr>
      <w:t>SEF</w:t>
    </w:r>
    <w:r w:rsidRPr="00D97DC3">
      <w:rPr>
        <w:rFonts w:cs="Arial"/>
        <w:i/>
        <w:lang w:val="en-US"/>
      </w:rPr>
      <w:t>-</w:t>
    </w:r>
    <w:r w:rsidR="00D97DC3" w:rsidRPr="00D97DC3">
      <w:rPr>
        <w:rFonts w:cs="Arial"/>
        <w:i/>
        <w:lang w:val="en-US"/>
      </w:rPr>
      <w:t xml:space="preserve">2465 </w:t>
    </w:r>
    <w:r w:rsidR="00D97DC3" w:rsidRPr="00D97DC3">
      <w:rPr>
        <w:rFonts w:cs="Arial"/>
        <w:i/>
      </w:rPr>
      <w:t>8,000 Gallon Water Tank Trailers</w:t>
    </w:r>
  </w:p>
  <w:p w14:paraId="784A938E" w14:textId="4C9BE822" w:rsidR="00E325E0" w:rsidRPr="009378D4" w:rsidRDefault="00E325E0"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4</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3B2E86">
      <w:rPr>
        <w:rFonts w:cs="Arial"/>
        <w:i/>
        <w:noProof/>
        <w:szCs w:val="20"/>
      </w:rPr>
      <w:t>17</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17C54" w14:textId="77777777" w:rsidR="003F3A67" w:rsidRPr="003C39D9" w:rsidRDefault="003F3A67"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5A35AF82" w14:textId="77777777" w:rsidR="003B2E86" w:rsidRPr="00D97DC3" w:rsidRDefault="003B2E86" w:rsidP="003B2E86">
    <w:pPr>
      <w:pStyle w:val="Footer"/>
      <w:jc w:val="center"/>
      <w:rPr>
        <w:rFonts w:cs="Arial"/>
        <w:i/>
        <w:lang w:val="en-US"/>
      </w:rPr>
    </w:pPr>
    <w:r w:rsidRPr="00D97DC3">
      <w:rPr>
        <w:rFonts w:cs="Arial"/>
        <w:i/>
      </w:rPr>
      <w:t>SEF</w:t>
    </w:r>
    <w:r w:rsidRPr="00D97DC3">
      <w:rPr>
        <w:rFonts w:cs="Arial"/>
        <w:i/>
        <w:lang w:val="en-US"/>
      </w:rPr>
      <w:t xml:space="preserve">-2465 </w:t>
    </w:r>
    <w:r w:rsidRPr="00D97DC3">
      <w:rPr>
        <w:rFonts w:cs="Arial"/>
        <w:i/>
      </w:rPr>
      <w:t>8,000 Gallon Water Tank Trailers</w:t>
    </w:r>
  </w:p>
  <w:p w14:paraId="2093A4E4" w14:textId="7C1F243C" w:rsidR="003F3A67" w:rsidRPr="00D74266" w:rsidRDefault="003F3A67"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Pr>
        <w:rFonts w:cs="Arial"/>
        <w:i/>
        <w:noProof/>
        <w:szCs w:val="20"/>
      </w:rPr>
      <w:t>5</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3B2E86">
      <w:rPr>
        <w:rFonts w:cs="Arial"/>
        <w:i/>
        <w:noProof/>
        <w:szCs w:val="20"/>
      </w:rPr>
      <w:t>5</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E325E0" w:rsidRPr="003C39D9" w:rsidRDefault="00E325E0"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07930647" w14:textId="77777777" w:rsidR="00D97DC3" w:rsidRPr="00D97DC3" w:rsidRDefault="00D97DC3" w:rsidP="00D97DC3">
    <w:pPr>
      <w:pStyle w:val="Footer"/>
      <w:jc w:val="center"/>
      <w:rPr>
        <w:rFonts w:cs="Arial"/>
        <w:i/>
        <w:lang w:val="en-US"/>
      </w:rPr>
    </w:pPr>
    <w:r w:rsidRPr="00D97DC3">
      <w:rPr>
        <w:rFonts w:cs="Arial"/>
        <w:i/>
      </w:rPr>
      <w:t>SEF</w:t>
    </w:r>
    <w:r w:rsidRPr="00D97DC3">
      <w:rPr>
        <w:rFonts w:cs="Arial"/>
        <w:i/>
        <w:lang w:val="en-US"/>
      </w:rPr>
      <w:t xml:space="preserve">-2465 </w:t>
    </w:r>
    <w:r w:rsidRPr="00D97DC3">
      <w:rPr>
        <w:rFonts w:cs="Arial"/>
        <w:i/>
      </w:rPr>
      <w:t>8,000 Gallon Water Tank Trailers</w:t>
    </w:r>
  </w:p>
  <w:p w14:paraId="57909353" w14:textId="4C49BE9C" w:rsidR="00E325E0" w:rsidRPr="00D641E2" w:rsidRDefault="00E325E0"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3B2E86">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8778F" w14:textId="77777777" w:rsidR="00323689" w:rsidRDefault="00323689" w:rsidP="0012222C">
      <w:r>
        <w:separator/>
      </w:r>
    </w:p>
  </w:footnote>
  <w:footnote w:type="continuationSeparator" w:id="0">
    <w:p w14:paraId="282B788F" w14:textId="77777777" w:rsidR="00323689" w:rsidRDefault="00323689"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0A863EF4" w14:textId="77777777" w:rsidTr="005773B2">
      <w:tc>
        <w:tcPr>
          <w:tcW w:w="5148" w:type="dxa"/>
        </w:tcPr>
        <w:p w14:paraId="0F8582C7" w14:textId="77777777" w:rsidR="00E325E0" w:rsidRPr="00AC0516" w:rsidRDefault="00E325E0" w:rsidP="005773B2">
          <w:pPr>
            <w:pStyle w:val="Header"/>
            <w:rPr>
              <w:rFonts w:ascii="Helvetica" w:hAnsi="Helvetica"/>
            </w:rPr>
          </w:pPr>
          <w:r>
            <w:rPr>
              <w:rFonts w:ascii="Helvetica" w:hAnsi="Helvetica"/>
            </w:rPr>
            <w:t>SECTION I</w:t>
          </w:r>
        </w:p>
      </w:tc>
      <w:tc>
        <w:tcPr>
          <w:tcW w:w="5148" w:type="dxa"/>
        </w:tcPr>
        <w:p w14:paraId="0FF6CF95" w14:textId="77777777" w:rsidR="00E325E0" w:rsidRDefault="00E325E0" w:rsidP="005773B2">
          <w:pPr>
            <w:pStyle w:val="Header"/>
            <w:rPr>
              <w:rFonts w:ascii="Helvetica" w:hAnsi="Helvetica"/>
            </w:rPr>
          </w:pPr>
        </w:p>
      </w:tc>
    </w:tr>
    <w:tr w:rsidR="00E325E0" w14:paraId="39A0A463" w14:textId="77777777" w:rsidTr="005773B2">
      <w:tc>
        <w:tcPr>
          <w:tcW w:w="5148" w:type="dxa"/>
        </w:tcPr>
        <w:p w14:paraId="5B29D67A" w14:textId="77777777" w:rsidR="00E325E0" w:rsidRPr="00AC0516" w:rsidRDefault="00E325E0" w:rsidP="005773B2">
          <w:pPr>
            <w:pStyle w:val="Header"/>
            <w:rPr>
              <w:rFonts w:ascii="Helvetica" w:hAnsi="Helvetica"/>
            </w:rPr>
          </w:pPr>
          <w:r>
            <w:rPr>
              <w:rFonts w:ascii="Helvetica" w:hAnsi="Helvetica"/>
            </w:rPr>
            <w:t>SPECIAL TERMS AND CONDITIONS</w:t>
          </w:r>
        </w:p>
      </w:tc>
      <w:tc>
        <w:tcPr>
          <w:tcW w:w="5148" w:type="dxa"/>
        </w:tcPr>
        <w:p w14:paraId="6F15FD3B" w14:textId="77777777" w:rsidR="00E325E0" w:rsidRDefault="00E325E0" w:rsidP="005773B2">
          <w:pPr>
            <w:pStyle w:val="Header"/>
            <w:jc w:val="right"/>
            <w:rPr>
              <w:rFonts w:ascii="Helvetica" w:hAnsi="Helvetica"/>
              <w:u w:val="single"/>
            </w:rPr>
          </w:pPr>
        </w:p>
      </w:tc>
    </w:tr>
  </w:tbl>
  <w:p w14:paraId="62CF4FCA" w14:textId="77777777" w:rsidR="00E325E0" w:rsidRDefault="00E32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C707" w14:textId="77777777" w:rsidR="00F36F31" w:rsidRPr="00F36F31" w:rsidRDefault="00F36F31" w:rsidP="00F36F31">
    <w:pPr>
      <w:pStyle w:val="Header"/>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E325E0" w:rsidRDefault="00E325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78F1DCE2" w14:textId="77777777" w:rsidTr="00AC0516">
      <w:tc>
        <w:tcPr>
          <w:tcW w:w="5148" w:type="dxa"/>
        </w:tcPr>
        <w:p w14:paraId="094E8C55" w14:textId="77777777" w:rsidR="00E325E0" w:rsidRPr="001E6ED2" w:rsidRDefault="00E325E0" w:rsidP="00AC0516">
          <w:pPr>
            <w:pStyle w:val="Header"/>
            <w:rPr>
              <w:rFonts w:ascii="Helvetica" w:hAnsi="Helvetica"/>
              <w:lang w:val="en-US"/>
            </w:rPr>
          </w:pPr>
          <w:r>
            <w:rPr>
              <w:rFonts w:ascii="Helvetica" w:hAnsi="Helvetica"/>
            </w:rPr>
            <w:t>SECTION I</w:t>
          </w:r>
        </w:p>
      </w:tc>
      <w:tc>
        <w:tcPr>
          <w:tcW w:w="5148" w:type="dxa"/>
        </w:tcPr>
        <w:p w14:paraId="256A4550" w14:textId="77777777" w:rsidR="00E325E0" w:rsidRDefault="00E325E0" w:rsidP="00AC0516">
          <w:pPr>
            <w:pStyle w:val="Header"/>
            <w:rPr>
              <w:rFonts w:ascii="Helvetica" w:hAnsi="Helvetica"/>
            </w:rPr>
          </w:pPr>
        </w:p>
      </w:tc>
    </w:tr>
    <w:tr w:rsidR="00E325E0" w14:paraId="42A90D40" w14:textId="77777777" w:rsidTr="00AC0516">
      <w:tc>
        <w:tcPr>
          <w:tcW w:w="5148" w:type="dxa"/>
        </w:tcPr>
        <w:p w14:paraId="71B3CD99" w14:textId="77777777" w:rsidR="00E325E0" w:rsidRPr="001E6ED2" w:rsidRDefault="00E325E0"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E325E0" w:rsidRDefault="00E325E0" w:rsidP="00AC0516">
          <w:pPr>
            <w:pStyle w:val="Header"/>
            <w:jc w:val="right"/>
            <w:rPr>
              <w:rFonts w:ascii="Helvetica" w:hAnsi="Helvetica"/>
              <w:u w:val="single"/>
            </w:rPr>
          </w:pPr>
        </w:p>
      </w:tc>
    </w:tr>
  </w:tbl>
  <w:p w14:paraId="6A6E31CE" w14:textId="77777777" w:rsidR="00E325E0" w:rsidRDefault="00E325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E325E0" w:rsidRDefault="00E325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3F3A67" w14:paraId="5FFA8688" w14:textId="77777777" w:rsidTr="00AC0516">
      <w:tc>
        <w:tcPr>
          <w:tcW w:w="5148" w:type="dxa"/>
        </w:tcPr>
        <w:p w14:paraId="7D2A7452" w14:textId="77777777" w:rsidR="003F3A67" w:rsidRPr="00440195" w:rsidRDefault="003F3A67"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60BD79E7" w14:textId="77777777" w:rsidR="003F3A67" w:rsidRDefault="003F3A67" w:rsidP="00AC0516">
          <w:pPr>
            <w:pStyle w:val="Header"/>
            <w:rPr>
              <w:rFonts w:ascii="Helvetica" w:hAnsi="Helvetica"/>
            </w:rPr>
          </w:pPr>
        </w:p>
      </w:tc>
    </w:tr>
    <w:tr w:rsidR="003F3A67" w14:paraId="057AB125" w14:textId="77777777" w:rsidTr="00C525DB">
      <w:trPr>
        <w:trHeight w:val="80"/>
      </w:trPr>
      <w:tc>
        <w:tcPr>
          <w:tcW w:w="5148" w:type="dxa"/>
        </w:tcPr>
        <w:p w14:paraId="2907F3A9" w14:textId="77777777" w:rsidR="003F3A67" w:rsidRPr="00440195" w:rsidRDefault="003F3A67" w:rsidP="00AC0516">
          <w:pPr>
            <w:pStyle w:val="Header"/>
            <w:rPr>
              <w:rFonts w:ascii="Helvetica" w:hAnsi="Helvetica"/>
              <w:lang w:val="en-US"/>
            </w:rPr>
          </w:pPr>
          <w:r>
            <w:rPr>
              <w:rFonts w:ascii="Helvetica" w:hAnsi="Helvetica"/>
              <w:lang w:val="en-US"/>
            </w:rPr>
            <w:t>SPECIFICATION</w:t>
          </w:r>
        </w:p>
      </w:tc>
      <w:tc>
        <w:tcPr>
          <w:tcW w:w="5148" w:type="dxa"/>
        </w:tcPr>
        <w:p w14:paraId="311B7595" w14:textId="77777777" w:rsidR="003F3A67" w:rsidRDefault="003F3A67" w:rsidP="00AC0516">
          <w:pPr>
            <w:pStyle w:val="Header"/>
            <w:jc w:val="right"/>
            <w:rPr>
              <w:rFonts w:ascii="Helvetica" w:hAnsi="Helvetica"/>
              <w:u w:val="single"/>
            </w:rPr>
          </w:pPr>
        </w:p>
      </w:tc>
    </w:tr>
  </w:tbl>
  <w:p w14:paraId="4EEA8E04" w14:textId="77777777" w:rsidR="003F3A67" w:rsidRDefault="003F3A6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1DEAE1FF" w14:textId="77777777" w:rsidTr="00AC0516">
      <w:tc>
        <w:tcPr>
          <w:tcW w:w="5148" w:type="dxa"/>
        </w:tcPr>
        <w:p w14:paraId="6502F490" w14:textId="77777777" w:rsidR="00E325E0" w:rsidRPr="00440195" w:rsidRDefault="00E325E0"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E325E0" w:rsidRDefault="00E325E0" w:rsidP="00AC0516">
          <w:pPr>
            <w:pStyle w:val="Header"/>
            <w:rPr>
              <w:rFonts w:ascii="Helvetica" w:hAnsi="Helvetica"/>
            </w:rPr>
          </w:pPr>
        </w:p>
      </w:tc>
    </w:tr>
    <w:tr w:rsidR="00E325E0" w14:paraId="3BC1EA76" w14:textId="77777777" w:rsidTr="00C525DB">
      <w:trPr>
        <w:trHeight w:val="80"/>
      </w:trPr>
      <w:tc>
        <w:tcPr>
          <w:tcW w:w="5148" w:type="dxa"/>
        </w:tcPr>
        <w:p w14:paraId="56ECAD68" w14:textId="77777777" w:rsidR="00E325E0" w:rsidRPr="00440195" w:rsidRDefault="00E325E0"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E325E0" w:rsidRDefault="00E325E0" w:rsidP="00AC0516">
          <w:pPr>
            <w:pStyle w:val="Header"/>
            <w:jc w:val="right"/>
            <w:rPr>
              <w:rFonts w:ascii="Helvetica" w:hAnsi="Helvetica"/>
              <w:u w:val="single"/>
            </w:rPr>
          </w:pPr>
        </w:p>
      </w:tc>
    </w:tr>
  </w:tbl>
  <w:p w14:paraId="194C7834" w14:textId="77777777" w:rsidR="00E325E0" w:rsidRDefault="00E325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230758D"/>
    <w:multiLevelType w:val="multilevel"/>
    <w:tmpl w:val="86A4DE7C"/>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A43048E"/>
    <w:multiLevelType w:val="multilevel"/>
    <w:tmpl w:val="86A4DE7C"/>
    <w:numStyleLink w:val="TermsAndConditionsListStyle"/>
  </w:abstractNum>
  <w:abstractNum w:abstractNumId="9"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0" w15:restartNumberingAfterBreak="0">
    <w:nsid w:val="380B44B9"/>
    <w:multiLevelType w:val="multilevel"/>
    <w:tmpl w:val="86A4DE7C"/>
    <w:numStyleLink w:val="Specification1ListStyle"/>
  </w:abstractNum>
  <w:abstractNum w:abstractNumId="11"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3"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20"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78A07599"/>
    <w:multiLevelType w:val="multilevel"/>
    <w:tmpl w:val="5C20D39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hint="default"/>
        <w:b w:val="0"/>
        <w:i w:val="0"/>
        <w:sz w:val="20"/>
        <w:u w:val="none"/>
      </w:rPr>
    </w:lvl>
    <w:lvl w:ilvl="6">
      <w:start w:val="1"/>
      <w:numFmt w:val="decimal"/>
      <w:lvlText w:val="%1.%2.%3.%4.%5.%6.%7"/>
      <w:lvlJc w:val="left"/>
      <w:pPr>
        <w:tabs>
          <w:tab w:val="num" w:pos="7200"/>
        </w:tabs>
        <w:ind w:left="7200" w:hanging="1440"/>
      </w:pPr>
      <w:rPr>
        <w:rFonts w:ascii="Arial" w:hAnsi="Arial" w:hint="default"/>
        <w:b w:val="0"/>
        <w:i w:val="0"/>
        <w:sz w:val="20"/>
        <w:u w:val="none"/>
      </w:rPr>
    </w:lvl>
    <w:lvl w:ilvl="7">
      <w:start w:val="1"/>
      <w:numFmt w:val="decimal"/>
      <w:lvlText w:val="%1.%2.%3.%4.%5.%6.%7.%8."/>
      <w:lvlJc w:val="left"/>
      <w:pPr>
        <w:tabs>
          <w:tab w:val="num" w:pos="4320"/>
        </w:tabs>
        <w:ind w:left="3744" w:hanging="1224"/>
      </w:pPr>
      <w:rPr>
        <w:rFonts w:ascii="Arial" w:hAnsi="Arial" w:hint="default"/>
        <w:b w:val="0"/>
        <w:i w:val="0"/>
        <w:sz w:val="20"/>
      </w:rPr>
    </w:lvl>
    <w:lvl w:ilvl="8">
      <w:start w:val="1"/>
      <w:numFmt w:val="decimal"/>
      <w:lvlText w:val="%1.%2.%3.%4.%5.%6.%7.%8.%9."/>
      <w:lvlJc w:val="left"/>
      <w:pPr>
        <w:tabs>
          <w:tab w:val="num" w:pos="4680"/>
        </w:tabs>
        <w:ind w:left="4320" w:hanging="1440"/>
      </w:pPr>
      <w:rPr>
        <w:rFonts w:hint="default"/>
      </w:rPr>
    </w:lvl>
  </w:abstractNum>
  <w:num w:numId="1" w16cid:durableId="642080886">
    <w:abstractNumId w:val="11"/>
  </w:num>
  <w:num w:numId="2" w16cid:durableId="130288691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011645494">
    <w:abstractNumId w:val="2"/>
  </w:num>
  <w:num w:numId="4" w16cid:durableId="1272279693">
    <w:abstractNumId w:val="19"/>
  </w:num>
  <w:num w:numId="5" w16cid:durableId="595820454">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862863333">
    <w:abstractNumId w:val="9"/>
  </w:num>
  <w:num w:numId="7" w16cid:durableId="607855640">
    <w:abstractNumId w:val="5"/>
  </w:num>
  <w:num w:numId="8" w16cid:durableId="1831556319">
    <w:abstractNumId w:val="3"/>
  </w:num>
  <w:num w:numId="9" w16cid:durableId="1777405286">
    <w:abstractNumId w:val="17"/>
  </w:num>
  <w:num w:numId="10" w16cid:durableId="2060784080">
    <w:abstractNumId w:val="20"/>
  </w:num>
  <w:num w:numId="11" w16cid:durableId="1195193351">
    <w:abstractNumId w:val="2"/>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2150149">
    <w:abstractNumId w:val="14"/>
  </w:num>
  <w:num w:numId="13" w16cid:durableId="1412660491">
    <w:abstractNumId w:val="8"/>
  </w:num>
  <w:num w:numId="14" w16cid:durableId="1017272504">
    <w:abstractNumId w:val="7"/>
  </w:num>
  <w:num w:numId="15" w16cid:durableId="1798063082">
    <w:abstractNumId w:val="10"/>
  </w:num>
  <w:num w:numId="16" w16cid:durableId="1502771268">
    <w:abstractNumId w:val="12"/>
  </w:num>
  <w:num w:numId="17" w16cid:durableId="637762586">
    <w:abstractNumId w:val="1"/>
  </w:num>
  <w:num w:numId="18" w16cid:durableId="1341664920">
    <w:abstractNumId w:val="2"/>
  </w:num>
  <w:num w:numId="19" w16cid:durableId="676881924">
    <w:abstractNumId w:val="21"/>
  </w:num>
  <w:num w:numId="20" w16cid:durableId="1566331047">
    <w:abstractNumId w:val="4"/>
  </w:num>
  <w:num w:numId="21" w16cid:durableId="1063873561">
    <w:abstractNumId w:val="6"/>
  </w:num>
  <w:num w:numId="22" w16cid:durableId="447431164">
    <w:abstractNumId w:val="18"/>
  </w:num>
  <w:num w:numId="23" w16cid:durableId="618679897">
    <w:abstractNumId w:val="6"/>
    <w:lvlOverride w:ilvl="0">
      <w:startOverride w:val="1"/>
    </w:lvlOverride>
  </w:num>
  <w:num w:numId="24" w16cid:durableId="269775648">
    <w:abstractNumId w:val="13"/>
  </w:num>
  <w:num w:numId="25" w16cid:durableId="194394084">
    <w:abstractNumId w:val="16"/>
  </w:num>
  <w:num w:numId="26" w16cid:durableId="1144200910">
    <w:abstractNumId w:val="15"/>
  </w:num>
  <w:num w:numId="27" w16cid:durableId="1510870165">
    <w:abstractNumId w:val="10"/>
    <w:lvlOverride w:ilvl="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Override>
    <w:lvlOverride w:ilvl="1">
      <w:lvl w:ilvl="1">
        <w:start w:val="1"/>
        <w:numFmt w:val="decimal"/>
        <w:lvlText w:val="%1.%2"/>
        <w:lvlJc w:val="left"/>
        <w:pPr>
          <w:tabs>
            <w:tab w:val="num" w:pos="1296"/>
          </w:tabs>
          <w:ind w:left="1296" w:hanging="720"/>
        </w:pPr>
        <w:rPr>
          <w:rFonts w:ascii="Arial" w:hAnsi="Arial" w:cs="Arial" w:hint="default"/>
          <w:b w:val="0"/>
          <w:i w:val="0"/>
          <w:sz w:val="20"/>
          <w:szCs w:val="20"/>
          <w:u w:val="none"/>
        </w:rPr>
      </w:lvl>
    </w:lvlOverride>
    <w:lvlOverride w:ilvl="2">
      <w:lvl w:ilvl="2">
        <w:start w:val="1"/>
        <w:numFmt w:val="decimal"/>
        <w:lvlText w:val="%1.%2.%3"/>
        <w:lvlJc w:val="left"/>
        <w:pPr>
          <w:tabs>
            <w:tab w:val="num" w:pos="2160"/>
          </w:tabs>
          <w:ind w:left="2160" w:hanging="864"/>
        </w:pPr>
        <w:rPr>
          <w:rFonts w:ascii="Arial" w:hAnsi="Arial" w:cs="Arial" w:hint="default"/>
          <w:b w:val="0"/>
          <w:i w:val="0"/>
          <w:sz w:val="20"/>
          <w:szCs w:val="20"/>
          <w:u w:val="none"/>
        </w:rPr>
      </w:lvl>
    </w:lvlOverride>
    <w:lvlOverride w:ilvl="3">
      <w:lvl w:ilvl="3">
        <w:start w:val="1"/>
        <w:numFmt w:val="decimal"/>
        <w:lvlText w:val="%1.%2.%3.%4"/>
        <w:lvlJc w:val="left"/>
        <w:pPr>
          <w:tabs>
            <w:tab w:val="num" w:pos="3240"/>
          </w:tabs>
          <w:ind w:left="3240" w:hanging="1080"/>
        </w:pPr>
        <w:rPr>
          <w:rFonts w:ascii="Arial" w:hAnsi="Arial" w:cs="Arial" w:hint="default"/>
          <w:b w:val="0"/>
          <w:i w:val="0"/>
          <w:sz w:val="20"/>
          <w:szCs w:val="20"/>
          <w:u w:val="none"/>
        </w:rPr>
      </w:lvl>
    </w:lvlOverride>
    <w:lvlOverride w:ilvl="4">
      <w:lvl w:ilvl="4">
        <w:start w:val="1"/>
        <w:numFmt w:val="decimal"/>
        <w:lvlText w:val="%1.%2.%3.%4.%5"/>
        <w:lvlJc w:val="left"/>
        <w:pPr>
          <w:tabs>
            <w:tab w:val="num" w:pos="4320"/>
          </w:tabs>
          <w:ind w:left="4320" w:hanging="1080"/>
        </w:pPr>
        <w:rPr>
          <w:rFonts w:ascii="Arial" w:hAnsi="Arial" w:cs="Arial" w:hint="default"/>
          <w:b w:val="0"/>
          <w:i w:val="0"/>
          <w:sz w:val="20"/>
          <w:u w:val="none"/>
        </w:rPr>
      </w:lvl>
    </w:lvlOverride>
    <w:lvlOverride w:ilvl="5">
      <w:lvl w:ilvl="5">
        <w:start w:val="1"/>
        <w:numFmt w:val="decimal"/>
        <w:lvlText w:val="%1.%2.%3.%4.%5.%6"/>
        <w:lvlJc w:val="left"/>
        <w:pPr>
          <w:tabs>
            <w:tab w:val="num" w:pos="5760"/>
          </w:tabs>
          <w:ind w:left="5760" w:hanging="1440"/>
        </w:pPr>
        <w:rPr>
          <w:rFonts w:ascii="Times New Roman" w:hAnsi="Times New Roman" w:hint="default"/>
          <w:b w:val="0"/>
          <w:i w:val="0"/>
          <w:sz w:val="24"/>
          <w:u w:val="none"/>
        </w:rPr>
      </w:lvl>
    </w:lvlOverride>
    <w:lvlOverride w:ilvl="6">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8" w16cid:durableId="2016221912">
    <w:abstractNumId w:val="8"/>
    <w:lvlOverride w:ilvl="0">
      <w:startOverride w:val="10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026B4"/>
    <w:rsid w:val="00013D33"/>
    <w:rsid w:val="000213D7"/>
    <w:rsid w:val="00021B8D"/>
    <w:rsid w:val="00026BD2"/>
    <w:rsid w:val="00031FE6"/>
    <w:rsid w:val="00033E6E"/>
    <w:rsid w:val="000405C6"/>
    <w:rsid w:val="000419C6"/>
    <w:rsid w:val="00055098"/>
    <w:rsid w:val="00055684"/>
    <w:rsid w:val="0005770E"/>
    <w:rsid w:val="000623A2"/>
    <w:rsid w:val="0006470E"/>
    <w:rsid w:val="00065465"/>
    <w:rsid w:val="00072CF4"/>
    <w:rsid w:val="00074FA9"/>
    <w:rsid w:val="00077036"/>
    <w:rsid w:val="00084D43"/>
    <w:rsid w:val="000906D3"/>
    <w:rsid w:val="000914BC"/>
    <w:rsid w:val="000A367C"/>
    <w:rsid w:val="000A52E8"/>
    <w:rsid w:val="000A5B33"/>
    <w:rsid w:val="000B0202"/>
    <w:rsid w:val="000B2090"/>
    <w:rsid w:val="000B414B"/>
    <w:rsid w:val="000B75EE"/>
    <w:rsid w:val="000C44D2"/>
    <w:rsid w:val="000C4613"/>
    <w:rsid w:val="000D2A8D"/>
    <w:rsid w:val="000D387F"/>
    <w:rsid w:val="000F11B7"/>
    <w:rsid w:val="000F5D90"/>
    <w:rsid w:val="00105FD8"/>
    <w:rsid w:val="00110CC3"/>
    <w:rsid w:val="00111607"/>
    <w:rsid w:val="00114A5F"/>
    <w:rsid w:val="00115FEB"/>
    <w:rsid w:val="00116A7D"/>
    <w:rsid w:val="0012222C"/>
    <w:rsid w:val="0013329A"/>
    <w:rsid w:val="00134E3D"/>
    <w:rsid w:val="00135281"/>
    <w:rsid w:val="00140FAC"/>
    <w:rsid w:val="00142441"/>
    <w:rsid w:val="0014431D"/>
    <w:rsid w:val="001517A9"/>
    <w:rsid w:val="00151815"/>
    <w:rsid w:val="00151B2D"/>
    <w:rsid w:val="0015479A"/>
    <w:rsid w:val="001568B1"/>
    <w:rsid w:val="00162BB8"/>
    <w:rsid w:val="00162FA7"/>
    <w:rsid w:val="001666F2"/>
    <w:rsid w:val="001737CE"/>
    <w:rsid w:val="00175B46"/>
    <w:rsid w:val="00177F49"/>
    <w:rsid w:val="00180A69"/>
    <w:rsid w:val="00182C2B"/>
    <w:rsid w:val="00184D81"/>
    <w:rsid w:val="001A2EA4"/>
    <w:rsid w:val="001A5542"/>
    <w:rsid w:val="001A5F27"/>
    <w:rsid w:val="001B1A03"/>
    <w:rsid w:val="001B1D3F"/>
    <w:rsid w:val="001B44EF"/>
    <w:rsid w:val="001C27A9"/>
    <w:rsid w:val="001C33EE"/>
    <w:rsid w:val="001C41B6"/>
    <w:rsid w:val="001C6B7A"/>
    <w:rsid w:val="001D11EF"/>
    <w:rsid w:val="001D1F29"/>
    <w:rsid w:val="001D6E8E"/>
    <w:rsid w:val="001E6ED2"/>
    <w:rsid w:val="001F1CD8"/>
    <w:rsid w:val="001F7A27"/>
    <w:rsid w:val="0020270E"/>
    <w:rsid w:val="002049A6"/>
    <w:rsid w:val="002102C0"/>
    <w:rsid w:val="0021204B"/>
    <w:rsid w:val="002133D7"/>
    <w:rsid w:val="00214393"/>
    <w:rsid w:val="00215B8D"/>
    <w:rsid w:val="0022181D"/>
    <w:rsid w:val="002236DA"/>
    <w:rsid w:val="0023109D"/>
    <w:rsid w:val="00237A5F"/>
    <w:rsid w:val="00240879"/>
    <w:rsid w:val="002421A5"/>
    <w:rsid w:val="002661F1"/>
    <w:rsid w:val="00272E01"/>
    <w:rsid w:val="00277965"/>
    <w:rsid w:val="00281775"/>
    <w:rsid w:val="00284788"/>
    <w:rsid w:val="00285665"/>
    <w:rsid w:val="002A63CA"/>
    <w:rsid w:val="002A73AB"/>
    <w:rsid w:val="002B6308"/>
    <w:rsid w:val="002B719E"/>
    <w:rsid w:val="002C1501"/>
    <w:rsid w:val="002D2FBF"/>
    <w:rsid w:val="002E0CBF"/>
    <w:rsid w:val="002E1A24"/>
    <w:rsid w:val="002E33FA"/>
    <w:rsid w:val="002F06E9"/>
    <w:rsid w:val="002F2031"/>
    <w:rsid w:val="00301361"/>
    <w:rsid w:val="00302F0E"/>
    <w:rsid w:val="0031098A"/>
    <w:rsid w:val="00311B4D"/>
    <w:rsid w:val="003124FE"/>
    <w:rsid w:val="00314041"/>
    <w:rsid w:val="00315E1C"/>
    <w:rsid w:val="003205BD"/>
    <w:rsid w:val="00323689"/>
    <w:rsid w:val="00327195"/>
    <w:rsid w:val="003315B6"/>
    <w:rsid w:val="00343842"/>
    <w:rsid w:val="00344849"/>
    <w:rsid w:val="00345C04"/>
    <w:rsid w:val="003461C8"/>
    <w:rsid w:val="0035159B"/>
    <w:rsid w:val="00351D55"/>
    <w:rsid w:val="00353CCD"/>
    <w:rsid w:val="003609FE"/>
    <w:rsid w:val="0036569D"/>
    <w:rsid w:val="00374E3E"/>
    <w:rsid w:val="00380593"/>
    <w:rsid w:val="003842DC"/>
    <w:rsid w:val="003848A6"/>
    <w:rsid w:val="0038675B"/>
    <w:rsid w:val="00386AB7"/>
    <w:rsid w:val="00390077"/>
    <w:rsid w:val="003A39C1"/>
    <w:rsid w:val="003A5ABD"/>
    <w:rsid w:val="003A6B23"/>
    <w:rsid w:val="003B08C1"/>
    <w:rsid w:val="003B2E86"/>
    <w:rsid w:val="003C39D9"/>
    <w:rsid w:val="003C4ACE"/>
    <w:rsid w:val="003E530C"/>
    <w:rsid w:val="003E64AB"/>
    <w:rsid w:val="003F1894"/>
    <w:rsid w:val="003F3A67"/>
    <w:rsid w:val="003F6B10"/>
    <w:rsid w:val="00406685"/>
    <w:rsid w:val="00414143"/>
    <w:rsid w:val="0041683D"/>
    <w:rsid w:val="00422952"/>
    <w:rsid w:val="00426B81"/>
    <w:rsid w:val="00431782"/>
    <w:rsid w:val="00440195"/>
    <w:rsid w:val="00440281"/>
    <w:rsid w:val="00440833"/>
    <w:rsid w:val="00445564"/>
    <w:rsid w:val="00445F69"/>
    <w:rsid w:val="00452F69"/>
    <w:rsid w:val="00454091"/>
    <w:rsid w:val="0045647F"/>
    <w:rsid w:val="00456ED4"/>
    <w:rsid w:val="00456FE2"/>
    <w:rsid w:val="00457988"/>
    <w:rsid w:val="00467E3C"/>
    <w:rsid w:val="00482BBD"/>
    <w:rsid w:val="004855C0"/>
    <w:rsid w:val="00493401"/>
    <w:rsid w:val="00495C17"/>
    <w:rsid w:val="0049637F"/>
    <w:rsid w:val="004A051D"/>
    <w:rsid w:val="004B3E34"/>
    <w:rsid w:val="004B422C"/>
    <w:rsid w:val="004D0280"/>
    <w:rsid w:val="004E40DD"/>
    <w:rsid w:val="004F4887"/>
    <w:rsid w:val="005013FB"/>
    <w:rsid w:val="005059BB"/>
    <w:rsid w:val="0051104F"/>
    <w:rsid w:val="005162F5"/>
    <w:rsid w:val="005223AD"/>
    <w:rsid w:val="005244EF"/>
    <w:rsid w:val="00526903"/>
    <w:rsid w:val="005330ED"/>
    <w:rsid w:val="00535B53"/>
    <w:rsid w:val="00536159"/>
    <w:rsid w:val="00554DE4"/>
    <w:rsid w:val="005641BB"/>
    <w:rsid w:val="005708C3"/>
    <w:rsid w:val="005773B2"/>
    <w:rsid w:val="00582415"/>
    <w:rsid w:val="0058418C"/>
    <w:rsid w:val="005938FF"/>
    <w:rsid w:val="00596D44"/>
    <w:rsid w:val="005A1C56"/>
    <w:rsid w:val="005A3ADA"/>
    <w:rsid w:val="005A3EC2"/>
    <w:rsid w:val="005C2F14"/>
    <w:rsid w:val="005C4FAF"/>
    <w:rsid w:val="005C56E6"/>
    <w:rsid w:val="005C64CB"/>
    <w:rsid w:val="005C703C"/>
    <w:rsid w:val="005C7A1F"/>
    <w:rsid w:val="005D066F"/>
    <w:rsid w:val="005D2038"/>
    <w:rsid w:val="005D3763"/>
    <w:rsid w:val="005E0B92"/>
    <w:rsid w:val="005E6DD0"/>
    <w:rsid w:val="005F106D"/>
    <w:rsid w:val="005F1A1C"/>
    <w:rsid w:val="00604F41"/>
    <w:rsid w:val="00605FF6"/>
    <w:rsid w:val="00606A05"/>
    <w:rsid w:val="0060776C"/>
    <w:rsid w:val="00612DF7"/>
    <w:rsid w:val="00613B65"/>
    <w:rsid w:val="0062543D"/>
    <w:rsid w:val="00627543"/>
    <w:rsid w:val="00642B1F"/>
    <w:rsid w:val="00643FF6"/>
    <w:rsid w:val="0064683F"/>
    <w:rsid w:val="00653762"/>
    <w:rsid w:val="0066311F"/>
    <w:rsid w:val="00670D21"/>
    <w:rsid w:val="00680760"/>
    <w:rsid w:val="00684B1C"/>
    <w:rsid w:val="00687361"/>
    <w:rsid w:val="006909E7"/>
    <w:rsid w:val="006A4C67"/>
    <w:rsid w:val="006A7498"/>
    <w:rsid w:val="006B34D0"/>
    <w:rsid w:val="006B7B78"/>
    <w:rsid w:val="006C6F10"/>
    <w:rsid w:val="006D024C"/>
    <w:rsid w:val="006D4B97"/>
    <w:rsid w:val="006D5456"/>
    <w:rsid w:val="006E5ECD"/>
    <w:rsid w:val="006F254C"/>
    <w:rsid w:val="00702A82"/>
    <w:rsid w:val="00715EB2"/>
    <w:rsid w:val="00721A22"/>
    <w:rsid w:val="00724645"/>
    <w:rsid w:val="007267D1"/>
    <w:rsid w:val="007311AF"/>
    <w:rsid w:val="00732E17"/>
    <w:rsid w:val="00733591"/>
    <w:rsid w:val="0074174E"/>
    <w:rsid w:val="00744C56"/>
    <w:rsid w:val="00761AC9"/>
    <w:rsid w:val="00763A5C"/>
    <w:rsid w:val="007701CA"/>
    <w:rsid w:val="00770F7C"/>
    <w:rsid w:val="0077487F"/>
    <w:rsid w:val="007769A6"/>
    <w:rsid w:val="007773F6"/>
    <w:rsid w:val="00777EE2"/>
    <w:rsid w:val="00782796"/>
    <w:rsid w:val="007839A5"/>
    <w:rsid w:val="007851DC"/>
    <w:rsid w:val="00792FD6"/>
    <w:rsid w:val="007955F3"/>
    <w:rsid w:val="007B0DC1"/>
    <w:rsid w:val="007B19DE"/>
    <w:rsid w:val="007B3269"/>
    <w:rsid w:val="007B3CE0"/>
    <w:rsid w:val="007C2398"/>
    <w:rsid w:val="007D543F"/>
    <w:rsid w:val="007E097D"/>
    <w:rsid w:val="007E3030"/>
    <w:rsid w:val="007E327D"/>
    <w:rsid w:val="007E6B0D"/>
    <w:rsid w:val="007F49EF"/>
    <w:rsid w:val="007F739B"/>
    <w:rsid w:val="008005F3"/>
    <w:rsid w:val="008020C4"/>
    <w:rsid w:val="00802270"/>
    <w:rsid w:val="008108B7"/>
    <w:rsid w:val="00810FB9"/>
    <w:rsid w:val="0081176C"/>
    <w:rsid w:val="008131AD"/>
    <w:rsid w:val="00830114"/>
    <w:rsid w:val="00833433"/>
    <w:rsid w:val="0083661A"/>
    <w:rsid w:val="00845971"/>
    <w:rsid w:val="00852919"/>
    <w:rsid w:val="008559E3"/>
    <w:rsid w:val="00856B70"/>
    <w:rsid w:val="00861241"/>
    <w:rsid w:val="00864EEC"/>
    <w:rsid w:val="0086669E"/>
    <w:rsid w:val="00870500"/>
    <w:rsid w:val="00875D46"/>
    <w:rsid w:val="00883303"/>
    <w:rsid w:val="00884360"/>
    <w:rsid w:val="00885F99"/>
    <w:rsid w:val="00890DC7"/>
    <w:rsid w:val="00894DD8"/>
    <w:rsid w:val="00896D0E"/>
    <w:rsid w:val="008A09C5"/>
    <w:rsid w:val="008A2F19"/>
    <w:rsid w:val="008A64B8"/>
    <w:rsid w:val="008A6945"/>
    <w:rsid w:val="008A706C"/>
    <w:rsid w:val="008A7128"/>
    <w:rsid w:val="008B1C82"/>
    <w:rsid w:val="008B52E4"/>
    <w:rsid w:val="008C42F5"/>
    <w:rsid w:val="008C57D3"/>
    <w:rsid w:val="008D076C"/>
    <w:rsid w:val="008D247E"/>
    <w:rsid w:val="008E3981"/>
    <w:rsid w:val="008E57F7"/>
    <w:rsid w:val="008F1FA7"/>
    <w:rsid w:val="008F56F2"/>
    <w:rsid w:val="00904C87"/>
    <w:rsid w:val="00910441"/>
    <w:rsid w:val="00920164"/>
    <w:rsid w:val="009259D1"/>
    <w:rsid w:val="0093267D"/>
    <w:rsid w:val="009378D4"/>
    <w:rsid w:val="00944489"/>
    <w:rsid w:val="00945409"/>
    <w:rsid w:val="00945CF4"/>
    <w:rsid w:val="009501AC"/>
    <w:rsid w:val="00952DC9"/>
    <w:rsid w:val="009552CB"/>
    <w:rsid w:val="0096073E"/>
    <w:rsid w:val="00970F83"/>
    <w:rsid w:val="00974D1B"/>
    <w:rsid w:val="009777D1"/>
    <w:rsid w:val="00981E0F"/>
    <w:rsid w:val="00997090"/>
    <w:rsid w:val="009A068C"/>
    <w:rsid w:val="009A0E16"/>
    <w:rsid w:val="009A5546"/>
    <w:rsid w:val="009B1AE8"/>
    <w:rsid w:val="009B583B"/>
    <w:rsid w:val="009B6F78"/>
    <w:rsid w:val="009C0680"/>
    <w:rsid w:val="009C35DF"/>
    <w:rsid w:val="009C4502"/>
    <w:rsid w:val="009D501B"/>
    <w:rsid w:val="009D5C32"/>
    <w:rsid w:val="009E0628"/>
    <w:rsid w:val="009E262B"/>
    <w:rsid w:val="009E4986"/>
    <w:rsid w:val="009E55A4"/>
    <w:rsid w:val="009E574B"/>
    <w:rsid w:val="009F0D02"/>
    <w:rsid w:val="009F221F"/>
    <w:rsid w:val="009F2A74"/>
    <w:rsid w:val="009F3F97"/>
    <w:rsid w:val="009F4F62"/>
    <w:rsid w:val="009F58BE"/>
    <w:rsid w:val="009F713B"/>
    <w:rsid w:val="00A058FF"/>
    <w:rsid w:val="00A11E41"/>
    <w:rsid w:val="00A15B53"/>
    <w:rsid w:val="00A20E2F"/>
    <w:rsid w:val="00A21BD0"/>
    <w:rsid w:val="00A5306D"/>
    <w:rsid w:val="00A544C0"/>
    <w:rsid w:val="00A66197"/>
    <w:rsid w:val="00A663DD"/>
    <w:rsid w:val="00A725DB"/>
    <w:rsid w:val="00A73956"/>
    <w:rsid w:val="00A84FFD"/>
    <w:rsid w:val="00A9102A"/>
    <w:rsid w:val="00AA0447"/>
    <w:rsid w:val="00AA3229"/>
    <w:rsid w:val="00AA35F0"/>
    <w:rsid w:val="00AA62C4"/>
    <w:rsid w:val="00AA62FC"/>
    <w:rsid w:val="00AB5E75"/>
    <w:rsid w:val="00AC0516"/>
    <w:rsid w:val="00AC2AB6"/>
    <w:rsid w:val="00AC649F"/>
    <w:rsid w:val="00AD214E"/>
    <w:rsid w:val="00AD4BBF"/>
    <w:rsid w:val="00AE3F91"/>
    <w:rsid w:val="00AE51D0"/>
    <w:rsid w:val="00AF2D2E"/>
    <w:rsid w:val="00B10B9B"/>
    <w:rsid w:val="00B13400"/>
    <w:rsid w:val="00B21532"/>
    <w:rsid w:val="00B33A4F"/>
    <w:rsid w:val="00B3682B"/>
    <w:rsid w:val="00B44499"/>
    <w:rsid w:val="00B45C30"/>
    <w:rsid w:val="00B505BE"/>
    <w:rsid w:val="00B54252"/>
    <w:rsid w:val="00B56BE8"/>
    <w:rsid w:val="00B57422"/>
    <w:rsid w:val="00B66FE6"/>
    <w:rsid w:val="00B67286"/>
    <w:rsid w:val="00B74CD7"/>
    <w:rsid w:val="00B750B9"/>
    <w:rsid w:val="00B75F26"/>
    <w:rsid w:val="00B779C9"/>
    <w:rsid w:val="00B81615"/>
    <w:rsid w:val="00B84816"/>
    <w:rsid w:val="00B90793"/>
    <w:rsid w:val="00B90FE1"/>
    <w:rsid w:val="00B916A0"/>
    <w:rsid w:val="00B931B0"/>
    <w:rsid w:val="00BA04E4"/>
    <w:rsid w:val="00BA077E"/>
    <w:rsid w:val="00BA3155"/>
    <w:rsid w:val="00BA4B71"/>
    <w:rsid w:val="00BB15E8"/>
    <w:rsid w:val="00BB3DB3"/>
    <w:rsid w:val="00BB62A3"/>
    <w:rsid w:val="00BB788B"/>
    <w:rsid w:val="00BC28B0"/>
    <w:rsid w:val="00BD00B4"/>
    <w:rsid w:val="00BD2D50"/>
    <w:rsid w:val="00BE4B0F"/>
    <w:rsid w:val="00BE5ED5"/>
    <w:rsid w:val="00C07AAE"/>
    <w:rsid w:val="00C07E9F"/>
    <w:rsid w:val="00C123E2"/>
    <w:rsid w:val="00C25758"/>
    <w:rsid w:val="00C30F22"/>
    <w:rsid w:val="00C32985"/>
    <w:rsid w:val="00C42EA7"/>
    <w:rsid w:val="00C4474F"/>
    <w:rsid w:val="00C525DB"/>
    <w:rsid w:val="00C5343C"/>
    <w:rsid w:val="00C53BF1"/>
    <w:rsid w:val="00C614F4"/>
    <w:rsid w:val="00C622D6"/>
    <w:rsid w:val="00C6762A"/>
    <w:rsid w:val="00C725A9"/>
    <w:rsid w:val="00C76DA8"/>
    <w:rsid w:val="00C76DAC"/>
    <w:rsid w:val="00C84860"/>
    <w:rsid w:val="00CA1686"/>
    <w:rsid w:val="00CB2BE6"/>
    <w:rsid w:val="00CB71D7"/>
    <w:rsid w:val="00CB7956"/>
    <w:rsid w:val="00CC0196"/>
    <w:rsid w:val="00CC0FF3"/>
    <w:rsid w:val="00CC3A2D"/>
    <w:rsid w:val="00CC59BC"/>
    <w:rsid w:val="00CD024F"/>
    <w:rsid w:val="00CF17A4"/>
    <w:rsid w:val="00CF2860"/>
    <w:rsid w:val="00CF2FFC"/>
    <w:rsid w:val="00CF6BA5"/>
    <w:rsid w:val="00D06A93"/>
    <w:rsid w:val="00D2164E"/>
    <w:rsid w:val="00D23394"/>
    <w:rsid w:val="00D2476D"/>
    <w:rsid w:val="00D24C87"/>
    <w:rsid w:val="00D2644C"/>
    <w:rsid w:val="00D32A34"/>
    <w:rsid w:val="00D40B10"/>
    <w:rsid w:val="00D43C9A"/>
    <w:rsid w:val="00D51C01"/>
    <w:rsid w:val="00D552B8"/>
    <w:rsid w:val="00D60596"/>
    <w:rsid w:val="00D641E2"/>
    <w:rsid w:val="00D643F1"/>
    <w:rsid w:val="00D70913"/>
    <w:rsid w:val="00D734F0"/>
    <w:rsid w:val="00D73FDE"/>
    <w:rsid w:val="00D74266"/>
    <w:rsid w:val="00D75069"/>
    <w:rsid w:val="00D762B7"/>
    <w:rsid w:val="00D81899"/>
    <w:rsid w:val="00D82C8E"/>
    <w:rsid w:val="00D83EDF"/>
    <w:rsid w:val="00D9068D"/>
    <w:rsid w:val="00D93E30"/>
    <w:rsid w:val="00D94016"/>
    <w:rsid w:val="00D9627E"/>
    <w:rsid w:val="00D96DB7"/>
    <w:rsid w:val="00D97DC3"/>
    <w:rsid w:val="00DA7D85"/>
    <w:rsid w:val="00DB3648"/>
    <w:rsid w:val="00DB797B"/>
    <w:rsid w:val="00DC55AC"/>
    <w:rsid w:val="00DD0601"/>
    <w:rsid w:val="00DD16CD"/>
    <w:rsid w:val="00DD4F43"/>
    <w:rsid w:val="00DD76EB"/>
    <w:rsid w:val="00DE5FBB"/>
    <w:rsid w:val="00DE7A41"/>
    <w:rsid w:val="00DF4853"/>
    <w:rsid w:val="00E13117"/>
    <w:rsid w:val="00E14028"/>
    <w:rsid w:val="00E17098"/>
    <w:rsid w:val="00E22CAA"/>
    <w:rsid w:val="00E25AC2"/>
    <w:rsid w:val="00E3202C"/>
    <w:rsid w:val="00E325E0"/>
    <w:rsid w:val="00E4620E"/>
    <w:rsid w:val="00E5005B"/>
    <w:rsid w:val="00E534E0"/>
    <w:rsid w:val="00E57FB5"/>
    <w:rsid w:val="00E62098"/>
    <w:rsid w:val="00E65E6B"/>
    <w:rsid w:val="00E705F3"/>
    <w:rsid w:val="00E7229F"/>
    <w:rsid w:val="00E80443"/>
    <w:rsid w:val="00E811B2"/>
    <w:rsid w:val="00E83230"/>
    <w:rsid w:val="00E872F9"/>
    <w:rsid w:val="00EA6A62"/>
    <w:rsid w:val="00EB329A"/>
    <w:rsid w:val="00EC2A0B"/>
    <w:rsid w:val="00EC4282"/>
    <w:rsid w:val="00EC53F1"/>
    <w:rsid w:val="00EC76CE"/>
    <w:rsid w:val="00ED197E"/>
    <w:rsid w:val="00ED2A8D"/>
    <w:rsid w:val="00ED5327"/>
    <w:rsid w:val="00ED591F"/>
    <w:rsid w:val="00EE14A2"/>
    <w:rsid w:val="00EE4783"/>
    <w:rsid w:val="00EE5CBD"/>
    <w:rsid w:val="00EE5F39"/>
    <w:rsid w:val="00EE775E"/>
    <w:rsid w:val="00EF0D79"/>
    <w:rsid w:val="00EF32A9"/>
    <w:rsid w:val="00EF422D"/>
    <w:rsid w:val="00F01D79"/>
    <w:rsid w:val="00F046E0"/>
    <w:rsid w:val="00F05979"/>
    <w:rsid w:val="00F05AD6"/>
    <w:rsid w:val="00F06FB7"/>
    <w:rsid w:val="00F1772A"/>
    <w:rsid w:val="00F252D1"/>
    <w:rsid w:val="00F339E5"/>
    <w:rsid w:val="00F36F31"/>
    <w:rsid w:val="00F40CA1"/>
    <w:rsid w:val="00F4651F"/>
    <w:rsid w:val="00F53C5C"/>
    <w:rsid w:val="00F54B28"/>
    <w:rsid w:val="00F5640E"/>
    <w:rsid w:val="00F56A99"/>
    <w:rsid w:val="00F61B53"/>
    <w:rsid w:val="00F63BE1"/>
    <w:rsid w:val="00F66193"/>
    <w:rsid w:val="00F66249"/>
    <w:rsid w:val="00F67886"/>
    <w:rsid w:val="00F7154C"/>
    <w:rsid w:val="00F80D0F"/>
    <w:rsid w:val="00F81C8A"/>
    <w:rsid w:val="00F8558F"/>
    <w:rsid w:val="00F86FE2"/>
    <w:rsid w:val="00F911E2"/>
    <w:rsid w:val="00F92233"/>
    <w:rsid w:val="00F93A83"/>
    <w:rsid w:val="00F973F2"/>
    <w:rsid w:val="00FA576A"/>
    <w:rsid w:val="00FA7E75"/>
    <w:rsid w:val="00FD11EE"/>
    <w:rsid w:val="00FD159E"/>
    <w:rsid w:val="00FE145D"/>
    <w:rsid w:val="00FE14F2"/>
    <w:rsid w:val="00FE2A3D"/>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9A068C"/>
    <w:pPr>
      <w:keepNext/>
      <w:numPr>
        <w:numId w:val="3"/>
      </w:numPr>
      <w:spacing w:before="120"/>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9A068C"/>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character" w:styleId="UnresolvedMention">
    <w:name w:val="Unresolved Mention"/>
    <w:basedOn w:val="DefaultParagraphFont"/>
    <w:uiPriority w:val="99"/>
    <w:semiHidden/>
    <w:unhideWhenUsed/>
    <w:rsid w:val="007D543F"/>
    <w:rPr>
      <w:color w:val="605E5C"/>
      <w:shd w:val="clear" w:color="auto" w:fill="E1DFDD"/>
    </w:rPr>
  </w:style>
  <w:style w:type="character" w:customStyle="1" w:styleId="ListParagraphChar">
    <w:name w:val="List Paragraph Char"/>
    <w:link w:val="ListParagraph"/>
    <w:uiPriority w:val="34"/>
    <w:rsid w:val="00904C87"/>
  </w:style>
  <w:style w:type="character" w:styleId="PlaceholderText">
    <w:name w:val="Placeholder Text"/>
    <w:basedOn w:val="DefaultParagraphFont"/>
    <w:uiPriority w:val="99"/>
    <w:semiHidden/>
    <w:rsid w:val="00904C8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risti.futrel@alaska.gov" TargetMode="External"/><Relationship Id="rId18" Type="http://schemas.openxmlformats.org/officeDocument/2006/relationships/footer" Target="footer2.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header" Target="header6.xml"/><Relationship Id="rId34" Type="http://schemas.openxmlformats.org/officeDocument/2006/relationships/hyperlink" Target="http://www.akleg.gov/basis/statutes.asp" TargetMode="External"/><Relationship Id="rId42"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akleg.gov/basis/statutes.asp" TargetMode="Externa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image" Target="media/image2.png"/><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yperlink" Target="http://www.akleg.gov/basis/aac.asp" TargetMode="Externa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Kristi.Futrel@alaska.gov" TargetMode="External"/><Relationship Id="rId22" Type="http://schemas.openxmlformats.org/officeDocument/2006/relationships/footer" Target="footer3.xm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kristi.futrel@alaska.gov" TargetMode="External"/><Relationship Id="rId17" Type="http://schemas.openxmlformats.org/officeDocument/2006/relationships/header" Target="header4.xml"/><Relationship Id="rId25" Type="http://schemas.openxmlformats.org/officeDocument/2006/relationships/hyperlink" Target="http://www.akleg.gov/basis/statutes.asp" TargetMode="External"/><Relationship Id="rId33" Type="http://schemas.openxmlformats.org/officeDocument/2006/relationships/hyperlink" Target="http://www.akleg.gov/basis/aac.asp" TargetMode="External"/><Relationship Id="rId38" Type="http://schemas.openxmlformats.org/officeDocument/2006/relationships/hyperlink" Target="http://www.akleg.gov/basis/statutes.asp" TargetMode="External"/><Relationship Id="rId20" Type="http://schemas.openxmlformats.org/officeDocument/2006/relationships/hyperlink" Target="mailto:kristi.futrel@alaska.gov" TargetMode="External"/><Relationship Id="rId41" Type="http://schemas.openxmlformats.org/officeDocument/2006/relationships/header" Target="head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C20865BC3A4AA3AC8ED1039C40AFE8"/>
        <w:category>
          <w:name w:val="General"/>
          <w:gallery w:val="placeholder"/>
        </w:category>
        <w:types>
          <w:type w:val="bbPlcHdr"/>
        </w:types>
        <w:behaviors>
          <w:behavior w:val="content"/>
        </w:behaviors>
        <w:guid w:val="{EE0BA742-63A5-4CFA-B207-443789EB93E8}"/>
      </w:docPartPr>
      <w:docPartBody>
        <w:p w:rsidR="00A6286E" w:rsidRDefault="00A6286E" w:rsidP="00A6286E">
          <w:pPr>
            <w:pStyle w:val="50C20865BC3A4AA3AC8ED1039C40AFE8"/>
          </w:pPr>
          <w:r w:rsidRPr="00155AB6">
            <w:rPr>
              <w:rStyle w:val="PlaceholderText"/>
            </w:rPr>
            <w:t>Click or tap here to enter text.</w:t>
          </w:r>
        </w:p>
      </w:docPartBody>
    </w:docPart>
    <w:docPart>
      <w:docPartPr>
        <w:name w:val="F4F73EA9BEA447CCA8B0E078D96F66F0"/>
        <w:category>
          <w:name w:val="General"/>
          <w:gallery w:val="placeholder"/>
        </w:category>
        <w:types>
          <w:type w:val="bbPlcHdr"/>
        </w:types>
        <w:behaviors>
          <w:behavior w:val="content"/>
        </w:behaviors>
        <w:guid w:val="{FDBD792A-D5B0-40FE-9D65-06B1D0D1C473}"/>
      </w:docPartPr>
      <w:docPartBody>
        <w:p w:rsidR="00A6286E" w:rsidRDefault="00A6286E" w:rsidP="00A6286E">
          <w:pPr>
            <w:pStyle w:val="F4F73EA9BEA447CCA8B0E078D96F66F0"/>
          </w:pPr>
          <w:r w:rsidRPr="00155AB6">
            <w:rPr>
              <w:rStyle w:val="PlaceholderText"/>
            </w:rPr>
            <w:t>Click or tap here to enter text.</w:t>
          </w:r>
        </w:p>
      </w:docPartBody>
    </w:docPart>
    <w:docPart>
      <w:docPartPr>
        <w:name w:val="8A7AF9E105B642B4819A091574B4CF4D"/>
        <w:category>
          <w:name w:val="General"/>
          <w:gallery w:val="placeholder"/>
        </w:category>
        <w:types>
          <w:type w:val="bbPlcHdr"/>
        </w:types>
        <w:behaviors>
          <w:behavior w:val="content"/>
        </w:behaviors>
        <w:guid w:val="{98F0ED3E-C4EA-4404-9391-5855DFB67F16}"/>
      </w:docPartPr>
      <w:docPartBody>
        <w:p w:rsidR="00A6286E" w:rsidRDefault="00A6286E" w:rsidP="00A6286E">
          <w:pPr>
            <w:pStyle w:val="8A7AF9E105B642B4819A091574B4CF4D"/>
          </w:pPr>
          <w:r w:rsidRPr="00155AB6">
            <w:rPr>
              <w:rStyle w:val="PlaceholderText"/>
            </w:rPr>
            <w:t>Click or tap here to enter text.</w:t>
          </w:r>
        </w:p>
      </w:docPartBody>
    </w:docPart>
    <w:docPart>
      <w:docPartPr>
        <w:name w:val="324B50DC3FBB45D3B73BA22009CCDB9F"/>
        <w:category>
          <w:name w:val="General"/>
          <w:gallery w:val="placeholder"/>
        </w:category>
        <w:types>
          <w:type w:val="bbPlcHdr"/>
        </w:types>
        <w:behaviors>
          <w:behavior w:val="content"/>
        </w:behaviors>
        <w:guid w:val="{5C24B3BD-70D5-4BB1-83B1-125F17EE92CA}"/>
      </w:docPartPr>
      <w:docPartBody>
        <w:p w:rsidR="00A6286E" w:rsidRDefault="00A6286E" w:rsidP="00A6286E">
          <w:pPr>
            <w:pStyle w:val="324B50DC3FBB45D3B73BA22009CCDB9F"/>
          </w:pPr>
          <w:r w:rsidRPr="00155AB6">
            <w:rPr>
              <w:rStyle w:val="PlaceholderText"/>
            </w:rPr>
            <w:t>Click or tap here to enter text.</w:t>
          </w:r>
        </w:p>
      </w:docPartBody>
    </w:docPart>
    <w:docPart>
      <w:docPartPr>
        <w:name w:val="740C0AD6B44545DBA692F66104B35148"/>
        <w:category>
          <w:name w:val="General"/>
          <w:gallery w:val="placeholder"/>
        </w:category>
        <w:types>
          <w:type w:val="bbPlcHdr"/>
        </w:types>
        <w:behaviors>
          <w:behavior w:val="content"/>
        </w:behaviors>
        <w:guid w:val="{05D183DB-F31A-470B-823E-831C3B08E327}"/>
      </w:docPartPr>
      <w:docPartBody>
        <w:p w:rsidR="00A6286E" w:rsidRDefault="00A6286E" w:rsidP="00A6286E">
          <w:pPr>
            <w:pStyle w:val="740C0AD6B44545DBA692F66104B3514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6E"/>
    <w:rsid w:val="000623A2"/>
    <w:rsid w:val="0062543D"/>
    <w:rsid w:val="007F739B"/>
    <w:rsid w:val="00A6286E"/>
    <w:rsid w:val="00E3202C"/>
    <w:rsid w:val="00E35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86E"/>
    <w:rPr>
      <w:color w:val="808080"/>
    </w:rPr>
  </w:style>
  <w:style w:type="paragraph" w:customStyle="1" w:styleId="50C20865BC3A4AA3AC8ED1039C40AFE8">
    <w:name w:val="50C20865BC3A4AA3AC8ED1039C40AFE8"/>
    <w:rsid w:val="00A6286E"/>
  </w:style>
  <w:style w:type="paragraph" w:customStyle="1" w:styleId="F4F73EA9BEA447CCA8B0E078D96F66F0">
    <w:name w:val="F4F73EA9BEA447CCA8B0E078D96F66F0"/>
    <w:rsid w:val="00A6286E"/>
  </w:style>
  <w:style w:type="paragraph" w:customStyle="1" w:styleId="8A7AF9E105B642B4819A091574B4CF4D">
    <w:name w:val="8A7AF9E105B642B4819A091574B4CF4D"/>
    <w:rsid w:val="00A6286E"/>
  </w:style>
  <w:style w:type="paragraph" w:customStyle="1" w:styleId="324B50DC3FBB45D3B73BA22009CCDB9F">
    <w:name w:val="324B50DC3FBB45D3B73BA22009CCDB9F"/>
    <w:rsid w:val="00A6286E"/>
  </w:style>
  <w:style w:type="paragraph" w:customStyle="1" w:styleId="740C0AD6B44545DBA692F66104B35148">
    <w:name w:val="740C0AD6B44545DBA692F66104B35148"/>
    <w:rsid w:val="00A62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123CB-1087-4F32-8CB8-F38B99E18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29</Pages>
  <Words>14232</Words>
  <Characters>81123</Characters>
  <Application>Microsoft Office Word</Application>
  <DocSecurity>0</DocSecurity>
  <Lines>676</Lines>
  <Paragraphs>190</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95165</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ITB-2105 Dalton Tractors</dc:title>
  <dc:creator>Jon Skinner</dc:creator>
  <cp:keywords/>
  <cp:lastModifiedBy>Futrel, Kristi L (DOT)</cp:lastModifiedBy>
  <cp:revision>6</cp:revision>
  <cp:lastPrinted>2018-02-26T18:39:00Z</cp:lastPrinted>
  <dcterms:created xsi:type="dcterms:W3CDTF">2025-09-30T22:02:00Z</dcterms:created>
  <dcterms:modified xsi:type="dcterms:W3CDTF">2025-09-30T22:26:00Z</dcterms:modified>
</cp:coreProperties>
</file>