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6D2A6E87" w:rsidR="000226F2" w:rsidRPr="00DF022F" w:rsidRDefault="006F762F" w:rsidP="006F762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ITB </w:t>
      </w:r>
      <w:r w:rsidR="009A1C19">
        <w:rPr>
          <w:rFonts w:asciiTheme="minorHAnsi" w:hAnsiTheme="minorHAnsi"/>
          <w:color w:val="0070C0"/>
          <w:sz w:val="40"/>
          <w:szCs w:val="22"/>
        </w:rPr>
        <w:t>2026-1600-0036</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0F200373" w:rsidR="00BD435B" w:rsidRPr="00DF022F" w:rsidRDefault="009A1C19" w:rsidP="00487451">
            <w:pPr>
              <w:jc w:val="both"/>
              <w:rPr>
                <w:rFonts w:asciiTheme="minorHAnsi" w:hAnsiTheme="minorHAnsi" w:cs="Arial"/>
              </w:rPr>
            </w:pPr>
            <w:r>
              <w:rPr>
                <w:rFonts w:asciiTheme="minorHAnsi" w:hAnsiTheme="minorHAnsi" w:cs="Arial"/>
              </w:rPr>
              <w:t>2026-1600-0036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CC5DBE0" w:rsidR="00BD435B" w:rsidRPr="00DF022F" w:rsidRDefault="009A1C19" w:rsidP="00487451">
            <w:pPr>
              <w:jc w:val="both"/>
              <w:rPr>
                <w:rFonts w:asciiTheme="minorHAnsi" w:hAnsiTheme="minorHAnsi" w:cs="Arial"/>
              </w:rPr>
            </w:pPr>
            <w:r>
              <w:rPr>
                <w:rFonts w:asciiTheme="minorHAnsi" w:hAnsiTheme="minorHAnsi" w:cs="Arial"/>
              </w:rPr>
              <w:t xml:space="preserve">Craig Public Health </w:t>
            </w:r>
            <w:r w:rsidR="00BE5918">
              <w:rPr>
                <w:rFonts w:asciiTheme="minorHAnsi" w:hAnsiTheme="minorHAnsi" w:cs="Arial"/>
              </w:rPr>
              <w:t>Center</w:t>
            </w:r>
            <w:r>
              <w:rPr>
                <w:rFonts w:asciiTheme="minorHAnsi" w:hAnsiTheme="minorHAnsi" w:cs="Arial"/>
              </w:rPr>
              <w:t xml:space="preserve"> Janitorial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05BDB7E4"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w:t>
      </w:r>
      <w:proofErr w:type="gramStart"/>
      <w:r w:rsidRPr="00222769">
        <w:rPr>
          <w:rFonts w:asciiTheme="minorHAnsi" w:hAnsiTheme="minorHAnsi" w:cs="Arial"/>
          <w:bCs/>
        </w:rPr>
        <w:t>sign for</w:t>
      </w:r>
      <w:proofErr w:type="gramEnd"/>
      <w:r w:rsidRPr="00222769">
        <w:rPr>
          <w:rFonts w:asciiTheme="minorHAnsi" w:hAnsiTheme="minorHAnsi" w:cs="Arial"/>
          <w:bCs/>
        </w:rPr>
        <w:t xml:space="preserve">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1D29C230"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4F5FC2D2"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45B9625"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72539154"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3189826D"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w:t>
            </w:r>
            <w:r w:rsidR="00B95B65">
              <w:rPr>
                <w:rFonts w:asciiTheme="minorHAnsi" w:hAnsiTheme="minorHAnsi" w:cs="Arial"/>
              </w:rPr>
              <w:t xml:space="preserve">products or </w:t>
            </w:r>
            <w:r w:rsidRPr="00B4565A">
              <w:rPr>
                <w:rFonts w:asciiTheme="minorHAnsi" w:hAnsiTheme="minorHAnsi" w:cs="Arial"/>
              </w:rPr>
              <w:t xml:space="preserve">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62FBEF6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56B8FD6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16F3B1F9" w:rsidR="001B6BBC" w:rsidRPr="002170C2" w:rsidRDefault="004342F0"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7</w:t>
            </w:r>
          </w:p>
        </w:tc>
        <w:tc>
          <w:tcPr>
            <w:tcW w:w="7110" w:type="dxa"/>
            <w:shd w:val="clear" w:color="auto" w:fill="auto"/>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662FB9BC" w:rsidR="006D0772" w:rsidRDefault="006D0772"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8</w:t>
            </w:r>
          </w:p>
        </w:tc>
        <w:tc>
          <w:tcPr>
            <w:tcW w:w="7110" w:type="dxa"/>
            <w:shd w:val="clear" w:color="auto" w:fill="auto"/>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13AFFCEB" w:rsidR="001B6BBC" w:rsidRDefault="00AA017F" w:rsidP="00C120CF">
            <w:pPr>
              <w:jc w:val="center"/>
              <w:rPr>
                <w:rFonts w:asciiTheme="minorHAnsi" w:hAnsiTheme="minorHAnsi" w:cs="Arial"/>
              </w:rPr>
            </w:pPr>
            <w:r>
              <w:rPr>
                <w:rFonts w:asciiTheme="minorHAnsi" w:hAnsiTheme="minorHAnsi" w:cs="Arial"/>
              </w:rPr>
              <w:t>2</w:t>
            </w:r>
            <w:r w:rsidR="000858D9">
              <w:rPr>
                <w:rFonts w:asciiTheme="minorHAnsi" w:hAnsiTheme="minorHAnsi" w:cs="Arial"/>
              </w:rPr>
              <w:t>9</w:t>
            </w:r>
          </w:p>
        </w:tc>
        <w:tc>
          <w:tcPr>
            <w:tcW w:w="7110" w:type="dxa"/>
            <w:shd w:val="clear" w:color="auto" w:fill="auto"/>
            <w:vAlign w:val="center"/>
          </w:tcPr>
          <w:p w14:paraId="1A4BE9CB" w14:textId="6CEC610E"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097D3726" w14:textId="7C0DE21C" w:rsidR="009B31A5" w:rsidRPr="009B0D79" w:rsidRDefault="009B31A5" w:rsidP="009B31A5">
      <w:pPr>
        <w:rPr>
          <w:rFonts w:cs="Arial"/>
          <w:b/>
          <w:sz w:val="24"/>
          <w:szCs w:val="20"/>
        </w:rPr>
      </w:pPr>
      <w:r w:rsidRPr="009B0D79">
        <w:rPr>
          <w:rFonts w:cs="Arial"/>
          <w:b/>
          <w:sz w:val="24"/>
          <w:szCs w:val="20"/>
        </w:rPr>
        <w:t>CONFLICT OF INTEREST STATEMENT</w:t>
      </w:r>
    </w:p>
    <w:p w14:paraId="072B7CBB" w14:textId="15E6A1FA"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w:t>
      </w:r>
      <w:r w:rsidRPr="009B0D79">
        <w:rPr>
          <w:rFonts w:cs="Arial"/>
        </w:rPr>
        <w:lastRenderedPageBreak/>
        <w:t xml:space="preserve">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BAB3A93"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8A5A44"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8A5A44"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8A5A44"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8A5A44"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8A5A44"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8A5A44"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8A5A44"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8A5A44"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8A5A44"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8A5A44"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8A5A44"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8A5A44"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8A5A44"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8A5A44"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8A5A44"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8A5A44"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8A5A44"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8A5A44"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8A5A44"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8A5A44"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8A5A44"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8A5A44"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w:t>
      </w:r>
      <w:proofErr w:type="gramStart"/>
      <w:r>
        <w:t>penalty of</w:t>
      </w:r>
      <w:proofErr w:type="gramEnd"/>
      <w:r>
        <w:t xml:space="preserve">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679CD96D"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1787190C" w14:textId="3412B8DE" w:rsidR="007B5C23" w:rsidRPr="00287D16" w:rsidRDefault="007B5C23" w:rsidP="007B5C23">
      <w:pPr>
        <w:keepNext/>
        <w:tabs>
          <w:tab w:val="left" w:pos="360"/>
        </w:tabs>
        <w:jc w:val="center"/>
        <w:outlineLvl w:val="0"/>
        <w:rPr>
          <w:rFonts w:asciiTheme="minorHAnsi" w:eastAsia="Times New Roman" w:hAnsiTheme="minorHAnsi" w:cs="Arial"/>
          <w:b/>
          <w:bCs/>
          <w:color w:val="0070C0"/>
          <w:spacing w:val="-5"/>
          <w:kern w:val="32"/>
          <w:sz w:val="40"/>
          <w:szCs w:val="40"/>
        </w:rPr>
      </w:pPr>
      <w:r>
        <w:rPr>
          <w:rFonts w:asciiTheme="minorHAnsi" w:eastAsia="Times New Roman" w:hAnsiTheme="minorHAnsi" w:cs="Arial"/>
          <w:b/>
          <w:bCs/>
          <w:color w:val="0070C0"/>
          <w:spacing w:val="-5"/>
          <w:kern w:val="32"/>
          <w:sz w:val="40"/>
          <w:szCs w:val="40"/>
        </w:rPr>
        <w:lastRenderedPageBreak/>
        <w:t xml:space="preserve">ITB </w:t>
      </w:r>
      <w:r w:rsidR="00A15B17">
        <w:rPr>
          <w:rFonts w:asciiTheme="minorHAnsi" w:eastAsia="Times New Roman" w:hAnsiTheme="minorHAnsi" w:cs="Arial"/>
          <w:b/>
          <w:bCs/>
          <w:color w:val="0070C0"/>
          <w:spacing w:val="-5"/>
          <w:kern w:val="32"/>
          <w:sz w:val="40"/>
          <w:szCs w:val="40"/>
        </w:rPr>
        <w:t>2026</w:t>
      </w:r>
      <w:r>
        <w:rPr>
          <w:rFonts w:asciiTheme="minorHAnsi" w:eastAsia="Times New Roman" w:hAnsiTheme="minorHAnsi" w:cs="Arial"/>
          <w:b/>
          <w:bCs/>
          <w:color w:val="0070C0"/>
          <w:spacing w:val="-5"/>
          <w:kern w:val="32"/>
          <w:sz w:val="40"/>
          <w:szCs w:val="40"/>
        </w:rPr>
        <w:t>-</w:t>
      </w:r>
      <w:r w:rsidR="00A15B17">
        <w:rPr>
          <w:rFonts w:asciiTheme="minorHAnsi" w:eastAsia="Times New Roman" w:hAnsiTheme="minorHAnsi" w:cs="Arial"/>
          <w:b/>
          <w:bCs/>
          <w:color w:val="0070C0"/>
          <w:spacing w:val="-5"/>
          <w:kern w:val="32"/>
          <w:sz w:val="40"/>
          <w:szCs w:val="40"/>
        </w:rPr>
        <w:t>1600</w:t>
      </w:r>
      <w:r>
        <w:rPr>
          <w:rFonts w:asciiTheme="minorHAnsi" w:eastAsia="Times New Roman" w:hAnsiTheme="minorHAnsi" w:cs="Arial"/>
          <w:b/>
          <w:bCs/>
          <w:color w:val="0070C0"/>
          <w:spacing w:val="-5"/>
          <w:kern w:val="32"/>
          <w:sz w:val="40"/>
          <w:szCs w:val="40"/>
        </w:rPr>
        <w:t>-</w:t>
      </w:r>
      <w:r w:rsidR="00A15B17">
        <w:rPr>
          <w:rFonts w:asciiTheme="minorHAnsi" w:eastAsia="Times New Roman" w:hAnsiTheme="minorHAnsi" w:cs="Arial"/>
          <w:b/>
          <w:bCs/>
          <w:color w:val="0070C0"/>
          <w:spacing w:val="-5"/>
          <w:kern w:val="32"/>
          <w:sz w:val="40"/>
          <w:szCs w:val="40"/>
        </w:rPr>
        <w:t>0036</w:t>
      </w:r>
      <w:r w:rsidRPr="00287D16">
        <w:rPr>
          <w:rFonts w:asciiTheme="minorHAnsi" w:eastAsia="Times New Roman" w:hAnsiTheme="minorHAnsi" w:cs="Arial"/>
          <w:b/>
          <w:bCs/>
          <w:color w:val="0070C0"/>
          <w:spacing w:val="-5"/>
          <w:kern w:val="32"/>
          <w:sz w:val="40"/>
          <w:szCs w:val="40"/>
        </w:rPr>
        <w:t xml:space="preserve"> – Mandatory Requirements </w:t>
      </w:r>
    </w:p>
    <w:p w14:paraId="34D8979C" w14:textId="77777777" w:rsidR="007B5C23" w:rsidRPr="00287D16" w:rsidRDefault="007B5C23" w:rsidP="007B5C23">
      <w:pPr>
        <w:rPr>
          <w:rFonts w:asciiTheme="minorHAnsi" w:hAnsiTheme="minorHAnsi" w:cs="Arial"/>
          <w:b/>
          <w:sz w:val="24"/>
          <w:highlight w:val="cyan"/>
        </w:rPr>
      </w:pPr>
    </w:p>
    <w:p w14:paraId="743D02A0" w14:textId="5D9EBA24" w:rsidR="007B5C23" w:rsidRPr="00287D16" w:rsidRDefault="007B5C23" w:rsidP="007B5C23">
      <w:pPr>
        <w:jc w:val="both"/>
        <w:rPr>
          <w:rFonts w:asciiTheme="minorHAnsi" w:hAnsiTheme="minorHAnsi" w:cstheme="minorBidi"/>
        </w:rPr>
      </w:pPr>
      <w:r w:rsidRPr="00287D16">
        <w:rPr>
          <w:rFonts w:asciiTheme="minorHAnsi" w:hAnsiTheme="minorHAnsi" w:cstheme="minorBidi"/>
        </w:rPr>
        <w:t xml:space="preserve">The following are mandatory requirements. The </w:t>
      </w:r>
      <w:r w:rsidR="00834E27">
        <w:rPr>
          <w:rFonts w:asciiTheme="minorHAnsi" w:hAnsiTheme="minorHAnsi" w:cstheme="minorBidi"/>
        </w:rPr>
        <w:t>bidder</w:t>
      </w:r>
      <w:r w:rsidRPr="00287D16">
        <w:rPr>
          <w:rFonts w:asciiTheme="minorHAnsi" w:hAnsiTheme="minorHAnsi" w:cstheme="minorBidi"/>
        </w:rPr>
        <w:t xml:space="preserve">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Pr>
          <w:rFonts w:asciiTheme="minorHAnsi" w:hAnsiTheme="minorHAnsi" w:cstheme="minorBidi"/>
        </w:rPr>
        <w:t xml:space="preserve"> and </w:t>
      </w:r>
      <w:r w:rsidRPr="00287D16">
        <w:rPr>
          <w:rFonts w:asciiTheme="minorHAnsi" w:hAnsiTheme="minorHAnsi" w:cstheme="minorBidi"/>
        </w:rPr>
        <w:t xml:space="preserve">provide an explanation (up to 500 </w:t>
      </w:r>
      <w:proofErr w:type="gramStart"/>
      <w:r w:rsidRPr="00287D16">
        <w:rPr>
          <w:rFonts w:asciiTheme="minorHAnsi" w:hAnsiTheme="minorHAnsi" w:cstheme="minorBidi"/>
        </w:rPr>
        <w:t>word</w:t>
      </w:r>
      <w:proofErr w:type="gramEnd"/>
      <w:r w:rsidRPr="00287D16">
        <w:rPr>
          <w:rFonts w:asciiTheme="minorHAnsi" w:hAnsiTheme="minorHAnsi" w:cstheme="minorBidi"/>
        </w:rPr>
        <w:t xml:space="preserve"> </w:t>
      </w:r>
      <w:r>
        <w:rPr>
          <w:rFonts w:asciiTheme="minorHAnsi" w:hAnsiTheme="minorHAnsi" w:cstheme="minorBidi"/>
        </w:rPr>
        <w:t>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Pr>
          <w:rFonts w:asciiTheme="minorHAnsi" w:hAnsiTheme="minorHAnsi" w:cstheme="minorBidi"/>
          <w:b/>
        </w:rPr>
        <w:t xml:space="preserve">or failure to provide an explanation </w:t>
      </w:r>
      <w:r w:rsidRPr="00287D16">
        <w:rPr>
          <w:rFonts w:asciiTheme="minorHAnsi" w:hAnsiTheme="minorHAnsi" w:cstheme="minorBidi"/>
          <w:b/>
        </w:rPr>
        <w:t xml:space="preserve">will </w:t>
      </w:r>
      <w:r>
        <w:rPr>
          <w:rFonts w:asciiTheme="minorHAnsi" w:hAnsiTheme="minorHAnsi" w:cstheme="minorBidi"/>
          <w:b/>
        </w:rPr>
        <w:t xml:space="preserve">cause the </w:t>
      </w:r>
      <w:r w:rsidR="00834E27">
        <w:rPr>
          <w:rFonts w:asciiTheme="minorHAnsi" w:hAnsiTheme="minorHAnsi" w:cstheme="minorBidi"/>
          <w:b/>
        </w:rPr>
        <w:t>bid</w:t>
      </w:r>
      <w:r>
        <w:rPr>
          <w:rFonts w:asciiTheme="minorHAnsi" w:hAnsiTheme="minorHAnsi" w:cstheme="minorBidi"/>
          <w:b/>
        </w:rPr>
        <w:t xml:space="preserve"> to be deemed non-responsive</w:t>
      </w:r>
      <w:r w:rsidRPr="00287D16">
        <w:rPr>
          <w:rFonts w:asciiTheme="minorHAnsi" w:hAnsiTheme="minorHAnsi" w:cstheme="minorBidi"/>
          <w:b/>
        </w:rPr>
        <w:t>.</w:t>
      </w:r>
      <w:r w:rsidRPr="00287D16">
        <w:rPr>
          <w:rFonts w:asciiTheme="minorHAnsi" w:hAnsiTheme="minorHAnsi" w:cstheme="minorBidi"/>
        </w:rPr>
        <w:t xml:space="preserve"> </w:t>
      </w:r>
      <w:r w:rsidRPr="00934564">
        <w:rPr>
          <w:rFonts w:asciiTheme="minorHAnsi" w:hAnsiTheme="minorHAnsi" w:cstheme="minorBidi"/>
        </w:rPr>
        <w:t xml:space="preserve">Make sure to indicate start and end dates for any requirements that </w:t>
      </w:r>
      <w:r w:rsidR="00834E27">
        <w:rPr>
          <w:rFonts w:asciiTheme="minorHAnsi" w:hAnsiTheme="minorHAnsi" w:cstheme="minorBidi"/>
        </w:rPr>
        <w:t>are time-based</w:t>
      </w:r>
      <w:r w:rsidRPr="00934564">
        <w:rPr>
          <w:rFonts w:asciiTheme="minorHAnsi" w:hAnsiTheme="minorHAnsi" w:cstheme="minorBidi"/>
        </w:rPr>
        <w:t xml:space="preserve"> and provide sufficient detail to ensure the procurement officer can adequately determine the requirements are met.</w:t>
      </w:r>
    </w:p>
    <w:p w14:paraId="639AB4DA" w14:textId="77777777" w:rsidR="007B5C23" w:rsidRPr="00287D16" w:rsidRDefault="007B5C23" w:rsidP="007B5C23">
      <w:pPr>
        <w:rPr>
          <w:rFonts w:asciiTheme="minorHAnsi" w:hAnsiTheme="minorHAnsi" w:cstheme="minorBidi"/>
          <w:b/>
        </w:rPr>
      </w:pPr>
    </w:p>
    <w:p w14:paraId="4118EB6F" w14:textId="77777777" w:rsidR="007B5C23" w:rsidRPr="00287D16" w:rsidRDefault="007B5C23" w:rsidP="007B5C23">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7B5C23" w:rsidRPr="00287D16" w14:paraId="1D2AF9BA" w14:textId="77777777" w:rsidTr="00925683">
        <w:trPr>
          <w:tblHeader/>
        </w:trPr>
        <w:tc>
          <w:tcPr>
            <w:tcW w:w="1080" w:type="dxa"/>
            <w:shd w:val="clear" w:color="auto" w:fill="D9E2F3" w:themeFill="accent5" w:themeFillTint="33"/>
          </w:tcPr>
          <w:p w14:paraId="740CCBCD" w14:textId="77777777" w:rsidR="007B5C23" w:rsidRPr="00287D16" w:rsidRDefault="007B5C23" w:rsidP="00925683">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29F36671"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79ADD756"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RESPONSE</w:t>
            </w:r>
          </w:p>
        </w:tc>
      </w:tr>
      <w:tr w:rsidR="007B5C23" w:rsidRPr="00287D16" w14:paraId="5278E785" w14:textId="77777777" w:rsidTr="00925683">
        <w:trPr>
          <w:trHeight w:val="827"/>
        </w:trPr>
        <w:tc>
          <w:tcPr>
            <w:tcW w:w="1080" w:type="dxa"/>
            <w:vAlign w:val="center"/>
          </w:tcPr>
          <w:p w14:paraId="14BB153D"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82A6F45" w14:textId="158D22F2" w:rsidR="007B5C23" w:rsidRPr="00287D16" w:rsidRDefault="005F3613" w:rsidP="00925683">
            <w:pPr>
              <w:jc w:val="both"/>
              <w:rPr>
                <w:rFonts w:eastAsia="Times New Roman"/>
                <w:color w:val="000000"/>
              </w:rPr>
            </w:pPr>
            <w:bookmarkStart w:id="5" w:name="_Hlk203383182"/>
            <w:r>
              <w:rPr>
                <w:rFonts w:eastAsia="Times New Roman"/>
                <w:color w:val="000000"/>
              </w:rPr>
              <w:t xml:space="preserve">The offeror must have three (3) years of experience providing janitorial </w:t>
            </w:r>
            <w:r w:rsidR="00864AB3">
              <w:rPr>
                <w:rFonts w:eastAsia="Times New Roman"/>
                <w:color w:val="000000"/>
              </w:rPr>
              <w:t xml:space="preserve">services </w:t>
            </w:r>
            <w:r>
              <w:rPr>
                <w:rFonts w:eastAsia="Times New Roman"/>
                <w:color w:val="000000"/>
              </w:rPr>
              <w:t>in public buildings within the last five (5) years.</w:t>
            </w:r>
            <w:bookmarkEnd w:id="5"/>
          </w:p>
        </w:tc>
        <w:tc>
          <w:tcPr>
            <w:tcW w:w="1763" w:type="dxa"/>
            <w:vAlign w:val="center"/>
          </w:tcPr>
          <w:p w14:paraId="3EFB870E"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bl>
    <w:p w14:paraId="1FDD92F9" w14:textId="77777777" w:rsidR="007B5C23" w:rsidRDefault="007B5C23" w:rsidP="007B5C23">
      <w:pPr>
        <w:ind w:left="1080" w:hanging="990"/>
        <w:rPr>
          <w:rFonts w:asciiTheme="minorHAnsi" w:hAnsiTheme="minorHAnsi" w:cstheme="minorBidi"/>
          <w:b/>
        </w:rPr>
      </w:pPr>
    </w:p>
    <w:p w14:paraId="125C0DB6" w14:textId="77777777" w:rsidR="007B5C23" w:rsidRPr="00F137F6" w:rsidRDefault="007B5C23" w:rsidP="007B5C23">
      <w:pPr>
        <w:ind w:left="1080" w:hanging="990"/>
        <w:rPr>
          <w:rFonts w:asciiTheme="minorHAnsi" w:hAnsiTheme="minorHAnsi" w:cstheme="minorBidi"/>
          <w:b/>
        </w:rPr>
      </w:pPr>
      <w:r>
        <w:rPr>
          <w:rFonts w:asciiTheme="minorHAnsi" w:hAnsiTheme="minorHAnsi" w:cstheme="minorBidi"/>
          <w:b/>
        </w:rPr>
        <w:t xml:space="preserve">Explanation </w:t>
      </w:r>
    </w:p>
    <w:p w14:paraId="7086BBE2" w14:textId="77777777" w:rsidR="007B5C23" w:rsidRDefault="007B5C23" w:rsidP="007B5C23"/>
    <w:tbl>
      <w:tblPr>
        <w:tblStyle w:val="TableGrid"/>
        <w:tblW w:w="10929" w:type="dxa"/>
        <w:tblInd w:w="85" w:type="dxa"/>
        <w:tblLayout w:type="fixed"/>
        <w:tblLook w:val="04A0" w:firstRow="1" w:lastRow="0" w:firstColumn="1" w:lastColumn="0" w:noHBand="0" w:noVBand="1"/>
      </w:tblPr>
      <w:tblGrid>
        <w:gridCol w:w="1080"/>
        <w:gridCol w:w="9849"/>
      </w:tblGrid>
      <w:tr w:rsidR="007B5C23" w14:paraId="309A1188" w14:textId="77777777" w:rsidTr="00925683">
        <w:trPr>
          <w:tblHeader/>
        </w:trPr>
        <w:tc>
          <w:tcPr>
            <w:tcW w:w="1080" w:type="dxa"/>
            <w:shd w:val="clear" w:color="auto" w:fill="DEEAF6" w:themeFill="accent1" w:themeFillTint="33"/>
          </w:tcPr>
          <w:p w14:paraId="7BE2B2DA" w14:textId="77777777" w:rsidR="007B5C23" w:rsidRDefault="007B5C23" w:rsidP="00925683">
            <w:pPr>
              <w:jc w:val="center"/>
            </w:pPr>
            <w:r>
              <w:rPr>
                <w:rFonts w:asciiTheme="minorHAnsi" w:hAnsiTheme="minorHAnsi" w:cstheme="minorBidi"/>
              </w:rPr>
              <w:t>NUMBER</w:t>
            </w:r>
          </w:p>
        </w:tc>
        <w:tc>
          <w:tcPr>
            <w:tcW w:w="9849" w:type="dxa"/>
            <w:shd w:val="clear" w:color="auto" w:fill="DEEAF6" w:themeFill="accent1" w:themeFillTint="33"/>
          </w:tcPr>
          <w:p w14:paraId="42F448CF" w14:textId="77777777" w:rsidR="007B5C23" w:rsidRPr="00630103" w:rsidRDefault="007B5C23" w:rsidP="00925683">
            <w:pPr>
              <w:jc w:val="center"/>
              <w:rPr>
                <w:rFonts w:asciiTheme="minorHAnsi" w:hAnsiTheme="minorHAnsi" w:cstheme="minorBidi"/>
              </w:rPr>
            </w:pPr>
            <w:r>
              <w:rPr>
                <w:rFonts w:asciiTheme="minorHAnsi" w:hAnsiTheme="minorHAnsi" w:cstheme="minorBidi"/>
              </w:rPr>
              <w:t xml:space="preserve">Explanation </w:t>
            </w:r>
          </w:p>
        </w:tc>
      </w:tr>
      <w:tr w:rsidR="007B5C23" w14:paraId="31A90B2F" w14:textId="77777777" w:rsidTr="00925683">
        <w:tc>
          <w:tcPr>
            <w:tcW w:w="1080" w:type="dxa"/>
            <w:vAlign w:val="center"/>
          </w:tcPr>
          <w:p w14:paraId="219F4A34" w14:textId="77777777" w:rsidR="007B5C23" w:rsidRPr="003016F4" w:rsidRDefault="007B5C23" w:rsidP="00925683">
            <w:pPr>
              <w:jc w:val="center"/>
            </w:pPr>
            <w:r>
              <w:t>1.</w:t>
            </w:r>
          </w:p>
        </w:tc>
        <w:tc>
          <w:tcPr>
            <w:tcW w:w="9849" w:type="dxa"/>
            <w:vAlign w:val="center"/>
          </w:tcPr>
          <w:p w14:paraId="76EE5E6A" w14:textId="77777777" w:rsidR="007B5C23" w:rsidRDefault="007B5C23" w:rsidP="00925683">
            <w:pPr>
              <w:rPr>
                <w:rFonts w:asciiTheme="minorHAnsi" w:hAnsiTheme="minorHAnsi" w:cstheme="minorBidi"/>
              </w:rPr>
            </w:pPr>
          </w:p>
        </w:tc>
      </w:tr>
    </w:tbl>
    <w:p w14:paraId="584271C3" w14:textId="0F816517" w:rsidR="007B5C23" w:rsidRPr="007B5C23" w:rsidRDefault="007B5C23" w:rsidP="008A5A44">
      <w:pPr>
        <w:spacing w:after="160" w:line="259" w:lineRule="auto"/>
        <w:rPr>
          <w:rFonts w:eastAsia="Times New Roman"/>
          <w:b/>
          <w:caps/>
          <w:color w:val="C00000"/>
        </w:rPr>
      </w:pPr>
    </w:p>
    <w:sectPr w:rsidR="007B5C23" w:rsidRPr="007B5C23" w:rsidSect="00F45600">
      <w:footerReference w:type="default" r:id="rId28"/>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65D2"/>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58D9"/>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035E"/>
    <w:rsid w:val="001113A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5078"/>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11F"/>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6DC"/>
    <w:rsid w:val="0023681C"/>
    <w:rsid w:val="00237C9A"/>
    <w:rsid w:val="00242DBB"/>
    <w:rsid w:val="00242E73"/>
    <w:rsid w:val="002455E3"/>
    <w:rsid w:val="0024572D"/>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D6D19"/>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526E"/>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378B"/>
    <w:rsid w:val="00564741"/>
    <w:rsid w:val="00570C80"/>
    <w:rsid w:val="00574B92"/>
    <w:rsid w:val="0057521C"/>
    <w:rsid w:val="0057586F"/>
    <w:rsid w:val="0058010E"/>
    <w:rsid w:val="005812CE"/>
    <w:rsid w:val="005816FE"/>
    <w:rsid w:val="005853FB"/>
    <w:rsid w:val="005869D8"/>
    <w:rsid w:val="00592C4E"/>
    <w:rsid w:val="00592DFE"/>
    <w:rsid w:val="0059508B"/>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13"/>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852"/>
    <w:rsid w:val="006B1FCC"/>
    <w:rsid w:val="006B3C7A"/>
    <w:rsid w:val="006B4E14"/>
    <w:rsid w:val="006B53EA"/>
    <w:rsid w:val="006B6ED6"/>
    <w:rsid w:val="006C3ADF"/>
    <w:rsid w:val="006C7740"/>
    <w:rsid w:val="006C7957"/>
    <w:rsid w:val="006D0772"/>
    <w:rsid w:val="006E155D"/>
    <w:rsid w:val="006E386B"/>
    <w:rsid w:val="006E3AF7"/>
    <w:rsid w:val="006E4A5D"/>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1AD2"/>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800AE"/>
    <w:rsid w:val="00792892"/>
    <w:rsid w:val="007938E2"/>
    <w:rsid w:val="007939D2"/>
    <w:rsid w:val="0079403B"/>
    <w:rsid w:val="00797CD0"/>
    <w:rsid w:val="007A05A3"/>
    <w:rsid w:val="007A0744"/>
    <w:rsid w:val="007A2E53"/>
    <w:rsid w:val="007A5BCE"/>
    <w:rsid w:val="007B24D7"/>
    <w:rsid w:val="007B402A"/>
    <w:rsid w:val="007B5C23"/>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4E27"/>
    <w:rsid w:val="00851AE3"/>
    <w:rsid w:val="008545EC"/>
    <w:rsid w:val="008554D2"/>
    <w:rsid w:val="00864AB3"/>
    <w:rsid w:val="00866DDE"/>
    <w:rsid w:val="0086772A"/>
    <w:rsid w:val="00870C9F"/>
    <w:rsid w:val="0087525C"/>
    <w:rsid w:val="008804EE"/>
    <w:rsid w:val="0088244C"/>
    <w:rsid w:val="00884FA5"/>
    <w:rsid w:val="008851C5"/>
    <w:rsid w:val="00886AEB"/>
    <w:rsid w:val="00886B2F"/>
    <w:rsid w:val="008A5A44"/>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1C19"/>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182E"/>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15B17"/>
    <w:rsid w:val="00A22891"/>
    <w:rsid w:val="00A32D87"/>
    <w:rsid w:val="00A36667"/>
    <w:rsid w:val="00A40EC9"/>
    <w:rsid w:val="00A42BED"/>
    <w:rsid w:val="00A4311B"/>
    <w:rsid w:val="00A433D0"/>
    <w:rsid w:val="00A452C0"/>
    <w:rsid w:val="00A51499"/>
    <w:rsid w:val="00A610A8"/>
    <w:rsid w:val="00A61826"/>
    <w:rsid w:val="00A61CAD"/>
    <w:rsid w:val="00A62BB8"/>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65"/>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18"/>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100"/>
    <w:rsid w:val="00C92C1D"/>
    <w:rsid w:val="00C932EE"/>
    <w:rsid w:val="00C952DE"/>
    <w:rsid w:val="00CA04B9"/>
    <w:rsid w:val="00CA37BA"/>
    <w:rsid w:val="00CA3D1A"/>
    <w:rsid w:val="00CA6EBF"/>
    <w:rsid w:val="00CB0140"/>
    <w:rsid w:val="00CB1C2D"/>
    <w:rsid w:val="00CB6488"/>
    <w:rsid w:val="00CB7F26"/>
    <w:rsid w:val="00CC0692"/>
    <w:rsid w:val="00CC279B"/>
    <w:rsid w:val="00CC2D4D"/>
    <w:rsid w:val="00CC356C"/>
    <w:rsid w:val="00CC5A8D"/>
    <w:rsid w:val="00CC7A05"/>
    <w:rsid w:val="00CD2292"/>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5457C"/>
    <w:rsid w:val="00E636B1"/>
    <w:rsid w:val="00E64BDD"/>
    <w:rsid w:val="00E67611"/>
    <w:rsid w:val="00E7125B"/>
    <w:rsid w:val="00E7549D"/>
    <w:rsid w:val="00E76500"/>
    <w:rsid w:val="00E85DDD"/>
    <w:rsid w:val="00E85EBC"/>
    <w:rsid w:val="00E86195"/>
    <w:rsid w:val="00E86932"/>
    <w:rsid w:val="00E86B7A"/>
    <w:rsid w:val="00E879A8"/>
    <w:rsid w:val="00E91A3A"/>
    <w:rsid w:val="00E94675"/>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5600"/>
    <w:rsid w:val="00F46D58"/>
    <w:rsid w:val="00F47FE5"/>
    <w:rsid w:val="00F552B7"/>
    <w:rsid w:val="00F553ED"/>
    <w:rsid w:val="00F60906"/>
    <w:rsid w:val="00F661D5"/>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65078"/>
    <w:rsid w:val="0017718A"/>
    <w:rsid w:val="00203A67"/>
    <w:rsid w:val="00232D4E"/>
    <w:rsid w:val="003C79E6"/>
    <w:rsid w:val="00542388"/>
    <w:rsid w:val="0059508B"/>
    <w:rsid w:val="006849AF"/>
    <w:rsid w:val="00702C90"/>
    <w:rsid w:val="007446FB"/>
    <w:rsid w:val="007800AE"/>
    <w:rsid w:val="009246DC"/>
    <w:rsid w:val="00A75A2B"/>
    <w:rsid w:val="00B61F2E"/>
    <w:rsid w:val="00BE5035"/>
    <w:rsid w:val="00C732BA"/>
    <w:rsid w:val="00CD2292"/>
    <w:rsid w:val="00DC0548"/>
    <w:rsid w:val="00DD6D53"/>
    <w:rsid w:val="00E5457C"/>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2077</Words>
  <Characters>12113</Characters>
  <Application>Microsoft Office Word</Application>
  <DocSecurity>0</DocSecurity>
  <Lines>484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Tauaese-Puletapuai, Dorothy V (DOH)</cp:lastModifiedBy>
  <cp:revision>12</cp:revision>
  <cp:lastPrinted>2018-02-06T20:12:00Z</cp:lastPrinted>
  <dcterms:created xsi:type="dcterms:W3CDTF">2024-11-18T23:23:00Z</dcterms:created>
  <dcterms:modified xsi:type="dcterms:W3CDTF">2025-07-16T16:54:00Z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99acf63e-c955-4fab-a9a4-f97a0ca4fb1f</vt:lpwstr>
  </property>
</Properties>
</file>