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BB26B" w14:textId="77777777" w:rsidR="00885F99" w:rsidRPr="000B414B" w:rsidRDefault="00885F99" w:rsidP="00885F99">
      <w:pPr>
        <w:widowControl/>
        <w:jc w:val="center"/>
      </w:pPr>
      <w:r w:rsidRPr="000B414B">
        <w:rPr>
          <w:noProof/>
        </w:rPr>
        <w:drawing>
          <wp:inline distT="0" distB="0" distL="0" distR="0" wp14:anchorId="341DBF86" wp14:editId="74494E12">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2BB88AB0" w14:textId="5F66E8B1" w:rsidR="00885F99" w:rsidRPr="000B414B" w:rsidRDefault="002008D6" w:rsidP="002008D6">
      <w:pPr>
        <w:widowControl/>
        <w:tabs>
          <w:tab w:val="left" w:pos="1080"/>
        </w:tabs>
      </w:pPr>
      <w:r>
        <w:tab/>
      </w:r>
    </w:p>
    <w:p w14:paraId="61AD5747" w14:textId="77777777" w:rsidR="00885F99" w:rsidRPr="000B414B" w:rsidRDefault="00885F99" w:rsidP="00885F99">
      <w:pPr>
        <w:widowControl/>
      </w:pP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0B414B" w:rsidRDefault="00885F99" w:rsidP="00885F99">
      <w:pPr>
        <w:widowControl/>
        <w:jc w:val="center"/>
        <w:rPr>
          <w:i/>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09FAF83E" w14:textId="5C942CF8" w:rsidR="00885F99" w:rsidRDefault="00885F99" w:rsidP="00885F99">
      <w:pPr>
        <w:jc w:val="center"/>
        <w:rPr>
          <w:sz w:val="24"/>
        </w:rPr>
      </w:pPr>
      <w:r w:rsidRPr="00F06FB7">
        <w:rPr>
          <w:bCs/>
          <w:sz w:val="24"/>
        </w:rPr>
        <w:t xml:space="preserve">Invitation to Bid </w:t>
      </w:r>
      <w:r w:rsidR="00643FF6">
        <w:rPr>
          <w:sz w:val="24"/>
        </w:rPr>
        <w:t>SEF-</w:t>
      </w:r>
      <w:r w:rsidR="002008D6">
        <w:rPr>
          <w:sz w:val="24"/>
        </w:rPr>
        <w:t>2460</w:t>
      </w:r>
    </w:p>
    <w:p w14:paraId="5DEB43C6" w14:textId="62A5893B" w:rsidR="00885F99" w:rsidRDefault="00885F99" w:rsidP="00885F99">
      <w:pPr>
        <w:jc w:val="center"/>
        <w:rPr>
          <w:sz w:val="24"/>
        </w:rPr>
      </w:pPr>
      <w:r w:rsidRPr="00F06FB7">
        <w:rPr>
          <w:sz w:val="24"/>
        </w:rPr>
        <w:t>Title of ITB:</w:t>
      </w:r>
      <w:r w:rsidR="00922D97" w:rsidRPr="00922D97">
        <w:rPr>
          <w:sz w:val="32"/>
        </w:rPr>
        <w:t xml:space="preserve"> </w:t>
      </w:r>
      <w:r w:rsidR="00922D97" w:rsidRPr="00922D97">
        <w:rPr>
          <w:rFonts w:cs="Arial"/>
          <w:sz w:val="24"/>
        </w:rPr>
        <w:t>53’ 5</w:t>
      </w:r>
      <w:r w:rsidR="00922D97" w:rsidRPr="00922D97">
        <w:rPr>
          <w:rFonts w:cs="Arial"/>
          <w:sz w:val="24"/>
          <w:vertAlign w:val="superscript"/>
        </w:rPr>
        <w:t>th</w:t>
      </w:r>
      <w:r w:rsidR="00922D97" w:rsidRPr="00922D97">
        <w:rPr>
          <w:rFonts w:cs="Arial"/>
          <w:sz w:val="24"/>
        </w:rPr>
        <w:t xml:space="preserve"> Wheel Gooseneck with Hydraulic Traveling Axles</w:t>
      </w:r>
    </w:p>
    <w:p w14:paraId="51968721" w14:textId="77777777" w:rsidR="00885F99" w:rsidRPr="00F06FB7" w:rsidRDefault="00885F99" w:rsidP="00885F99">
      <w:pPr>
        <w:jc w:val="center"/>
        <w:rPr>
          <w:sz w:val="24"/>
        </w:rPr>
      </w:pPr>
    </w:p>
    <w:p w14:paraId="2593E0F7" w14:textId="4C2F9497" w:rsidR="00885F99" w:rsidRPr="00922D97" w:rsidRDefault="00885F99" w:rsidP="00885F99">
      <w:pPr>
        <w:widowControl/>
        <w:jc w:val="center"/>
        <w:rPr>
          <w:sz w:val="24"/>
        </w:rPr>
      </w:pPr>
      <w:r w:rsidRPr="00922D97">
        <w:rPr>
          <w:sz w:val="24"/>
        </w:rPr>
        <w:t xml:space="preserve">Date of Issue: </w:t>
      </w:r>
      <w:r w:rsidR="002008D6">
        <w:rPr>
          <w:sz w:val="24"/>
        </w:rPr>
        <w:t>July 23, 2025</w:t>
      </w:r>
    </w:p>
    <w:p w14:paraId="352A3BFF" w14:textId="24581C39" w:rsidR="00885F99" w:rsidRPr="00922D97" w:rsidRDefault="00885F99" w:rsidP="00885F99">
      <w:pPr>
        <w:widowControl/>
        <w:jc w:val="center"/>
        <w:rPr>
          <w:sz w:val="24"/>
        </w:rPr>
      </w:pPr>
      <w:r w:rsidRPr="00922D97">
        <w:rPr>
          <w:sz w:val="24"/>
        </w:rPr>
        <w:t>Request for Amendments Due (Reference Item 14):</w:t>
      </w:r>
      <w:r w:rsidR="00922D97" w:rsidRPr="00922D97">
        <w:rPr>
          <w:sz w:val="24"/>
        </w:rPr>
        <w:t xml:space="preserve"> </w:t>
      </w:r>
      <w:r w:rsidR="002008D6">
        <w:rPr>
          <w:sz w:val="24"/>
        </w:rPr>
        <w:t>August 7, 2025</w:t>
      </w:r>
      <w:r w:rsidRPr="00922D97">
        <w:rPr>
          <w:sz w:val="24"/>
        </w:rPr>
        <w:t xml:space="preserve"> @ 2:30 PM</w:t>
      </w:r>
    </w:p>
    <w:p w14:paraId="304C7E6E" w14:textId="1FE1A290" w:rsidR="00885F99" w:rsidRDefault="00885F99" w:rsidP="00885F99">
      <w:pPr>
        <w:widowControl/>
        <w:jc w:val="center"/>
        <w:rPr>
          <w:sz w:val="24"/>
        </w:rPr>
      </w:pPr>
      <w:r w:rsidRPr="00922D97">
        <w:rPr>
          <w:sz w:val="24"/>
        </w:rPr>
        <w:t>Bid Opening Date:</w:t>
      </w:r>
      <w:r w:rsidR="00922D97" w:rsidRPr="00922D97">
        <w:rPr>
          <w:sz w:val="24"/>
        </w:rPr>
        <w:t xml:space="preserve"> </w:t>
      </w:r>
      <w:r w:rsidR="002008D6">
        <w:rPr>
          <w:sz w:val="24"/>
        </w:rPr>
        <w:t>August 18</w:t>
      </w:r>
      <w:r w:rsidR="00922D97" w:rsidRPr="00922D97">
        <w:rPr>
          <w:sz w:val="24"/>
        </w:rPr>
        <w:t>, 202</w:t>
      </w:r>
      <w:r w:rsidR="002008D6">
        <w:rPr>
          <w:sz w:val="24"/>
        </w:rPr>
        <w:t>5</w:t>
      </w:r>
      <w:r w:rsidRPr="00922D97">
        <w:rPr>
          <w:sz w:val="24"/>
        </w:rPr>
        <w:t xml:space="preserve"> @ 2:30 PM</w:t>
      </w:r>
    </w:p>
    <w:p w14:paraId="322DEB32" w14:textId="77777777" w:rsidR="00885F99" w:rsidRDefault="00885F99" w:rsidP="00885F99">
      <w:pPr>
        <w:widowControl/>
        <w:jc w:val="center"/>
        <w:rPr>
          <w:sz w:val="24"/>
        </w:rPr>
      </w:pPr>
    </w:p>
    <w:p w14:paraId="08201371" w14:textId="77777777" w:rsidR="00885F99" w:rsidRPr="00F06FB7" w:rsidRDefault="00885F99" w:rsidP="00885F99">
      <w:pPr>
        <w:widowControl/>
        <w:jc w:val="center"/>
        <w:rPr>
          <w:sz w:val="24"/>
        </w:rPr>
      </w:pPr>
    </w:p>
    <w:p w14:paraId="41C46CDA" w14:textId="77777777" w:rsidR="00922D97" w:rsidRPr="00F06FB7" w:rsidRDefault="00922D97" w:rsidP="00922D97">
      <w:pPr>
        <w:widowControl/>
        <w:jc w:val="center"/>
        <w:rPr>
          <w:sz w:val="24"/>
        </w:rPr>
      </w:pPr>
      <w:r w:rsidRPr="00F06FB7">
        <w:rPr>
          <w:sz w:val="24"/>
        </w:rPr>
        <w:t xml:space="preserve">Contracting Officer: </w:t>
      </w:r>
      <w:r>
        <w:rPr>
          <w:sz w:val="24"/>
        </w:rPr>
        <w:t>Kristi Futrel</w:t>
      </w:r>
    </w:p>
    <w:p w14:paraId="2790B918" w14:textId="77777777" w:rsidR="00922D97" w:rsidRPr="00F06FB7" w:rsidRDefault="00922D97" w:rsidP="00922D97">
      <w:pPr>
        <w:widowControl/>
        <w:jc w:val="center"/>
        <w:rPr>
          <w:sz w:val="24"/>
        </w:rPr>
      </w:pPr>
      <w:r w:rsidRPr="00F06FB7">
        <w:rPr>
          <w:sz w:val="24"/>
        </w:rPr>
        <w:t xml:space="preserve">Phone: (907) </w:t>
      </w:r>
      <w:r>
        <w:rPr>
          <w:sz w:val="24"/>
        </w:rPr>
        <w:t>269-0793</w:t>
      </w:r>
    </w:p>
    <w:p w14:paraId="761995A6" w14:textId="77777777" w:rsidR="00922D97" w:rsidRPr="00F06FB7" w:rsidRDefault="00922D97" w:rsidP="00922D97">
      <w:pPr>
        <w:widowControl/>
        <w:jc w:val="center"/>
        <w:rPr>
          <w:sz w:val="24"/>
        </w:rPr>
      </w:pPr>
      <w:r w:rsidRPr="00F06FB7">
        <w:rPr>
          <w:sz w:val="24"/>
        </w:rPr>
        <w:t xml:space="preserve">E-Mail: </w:t>
      </w:r>
      <w:r>
        <w:rPr>
          <w:sz w:val="24"/>
        </w:rPr>
        <w:t>Kristi.Futrel</w:t>
      </w:r>
      <w:r w:rsidRPr="00F06FB7">
        <w:rPr>
          <w:sz w:val="24"/>
        </w:rPr>
        <w:t>@alaska.gov</w:t>
      </w:r>
    </w:p>
    <w:p w14:paraId="4A35AC4E" w14:textId="77777777" w:rsidR="00885F99" w:rsidRPr="000B414B" w:rsidRDefault="00885F99" w:rsidP="00885F99">
      <w:pPr>
        <w:widowControl/>
        <w:rPr>
          <w:sz w:val="24"/>
        </w:rPr>
      </w:pPr>
    </w:p>
    <w:p w14:paraId="51F3EABA" w14:textId="77777777" w:rsidR="00885F99" w:rsidRPr="000B414B" w:rsidRDefault="00885F99" w:rsidP="00885F99">
      <w:pPr>
        <w:widowControl/>
        <w:jc w:val="center"/>
        <w:rPr>
          <w:sz w:val="24"/>
        </w:rPr>
      </w:pPr>
    </w:p>
    <w:p w14:paraId="1580C1EE" w14:textId="77777777" w:rsidR="00885F99" w:rsidRPr="000B414B" w:rsidRDefault="00885F99" w:rsidP="00885F99">
      <w:pPr>
        <w:widowControl/>
        <w:jc w:val="center"/>
        <w:rPr>
          <w:rStyle w:val="Hyperlink"/>
          <w:sz w:val="24"/>
        </w:rPr>
      </w:pPr>
      <w:r w:rsidRPr="000B414B">
        <w:rPr>
          <w:b/>
          <w:bCs/>
          <w:color w:val="FF0000"/>
          <w:sz w:val="28"/>
          <w:szCs w:val="28"/>
        </w:rPr>
        <w:fldChar w:fldCharType="begin"/>
      </w:r>
      <w:r w:rsidRPr="000B414B">
        <w:rPr>
          <w:b/>
          <w:bCs/>
          <w:color w:val="FF0000"/>
          <w:sz w:val="28"/>
          <w:szCs w:val="28"/>
        </w:rPr>
        <w:instrText xml:space="preserve"> HYPERLINK "http://www.dot.state.ak.us/sef/bid_request.shtml" \t "_blank" </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77777777" w:rsidR="00885F99" w:rsidRPr="00B07E07" w:rsidRDefault="00885F99" w:rsidP="00885F99">
      <w:pPr>
        <w:widowControl/>
        <w:jc w:val="center"/>
        <w:rPr>
          <w:sz w:val="24"/>
        </w:rPr>
      </w:pPr>
      <w:r w:rsidRPr="000B414B">
        <w:rPr>
          <w:sz w:val="24"/>
        </w:rPr>
        <w:t>Offerors Are Not Required To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14:paraId="721D152C" w14:textId="77777777" w:rsidR="002008D6" w:rsidRPr="00500EFA" w:rsidRDefault="002008D6" w:rsidP="002008D6">
      <w:pPr>
        <w:pStyle w:val="Heading1"/>
      </w:pPr>
      <w:r w:rsidRPr="00500EFA">
        <w:lastRenderedPageBreak/>
        <w:t>INSTRUCTIONS TO BIDDERS:</w:t>
      </w:r>
    </w:p>
    <w:p w14:paraId="60C23DD5" w14:textId="77777777" w:rsidR="002008D6" w:rsidRPr="00500EFA" w:rsidRDefault="002008D6" w:rsidP="002008D6">
      <w:pPr>
        <w:pStyle w:val="BlockText"/>
        <w:numPr>
          <w:ilvl w:val="0"/>
          <w:numId w:val="0"/>
        </w:numPr>
        <w:spacing w:after="0"/>
        <w:ind w:right="0"/>
        <w:jc w:val="both"/>
        <w:rPr>
          <w:rFonts w:cs="Arial"/>
          <w:szCs w:val="20"/>
        </w:rPr>
      </w:pPr>
      <w:r w:rsidRPr="00500EFA">
        <w:rPr>
          <w:rFonts w:cs="Arial"/>
          <w:szCs w:val="20"/>
        </w:rPr>
        <w:t>NOTE:  This section will be used for Terms and Conditions that are "special" and/or unique to a particular ITB.  The paragraphs in this section may change from bid to bid.  Accordingly, bidders must review this section to ensure compliance.</w:t>
      </w:r>
    </w:p>
    <w:p w14:paraId="16CAF02B" w14:textId="77777777" w:rsidR="002008D6" w:rsidRPr="00500EFA" w:rsidRDefault="002008D6" w:rsidP="002008D6">
      <w:pPr>
        <w:pStyle w:val="BlockText"/>
        <w:numPr>
          <w:ilvl w:val="0"/>
          <w:numId w:val="0"/>
        </w:numPr>
        <w:spacing w:after="0"/>
        <w:ind w:right="0"/>
        <w:jc w:val="both"/>
        <w:rPr>
          <w:rFonts w:cs="Arial"/>
          <w:szCs w:val="20"/>
        </w:rPr>
      </w:pPr>
    </w:p>
    <w:p w14:paraId="026C68A8" w14:textId="77777777" w:rsidR="002008D6" w:rsidRDefault="002008D6" w:rsidP="002008D6">
      <w:pPr>
        <w:pStyle w:val="Heading2"/>
        <w:numPr>
          <w:ilvl w:val="0"/>
          <w:numId w:val="13"/>
        </w:numPr>
      </w:pPr>
      <w:r w:rsidRPr="00500EFA">
        <w:t xml:space="preserve">INTENT:  </w:t>
      </w:r>
    </w:p>
    <w:p w14:paraId="13F7B001" w14:textId="6CF13904" w:rsidR="002008D6" w:rsidRPr="00500EFA" w:rsidRDefault="002008D6" w:rsidP="002008D6">
      <w:pPr>
        <w:ind w:left="576"/>
      </w:pPr>
      <w:r w:rsidRPr="00500EFA">
        <w:t xml:space="preserve">This invitation to bid (ITB) is intended to result in the purchase of </w:t>
      </w:r>
      <w:r>
        <w:t>a</w:t>
      </w:r>
      <w:r w:rsidR="008667FC">
        <w:t xml:space="preserve"> </w:t>
      </w:r>
      <w:r w:rsidR="008667FC" w:rsidRPr="008667FC">
        <w:rPr>
          <w:rFonts w:cs="Arial"/>
          <w:color w:val="FF0000"/>
          <w:szCs w:val="20"/>
        </w:rPr>
        <w:t>53’ 5</w:t>
      </w:r>
      <w:r w:rsidR="008667FC" w:rsidRPr="008667FC">
        <w:rPr>
          <w:rFonts w:cs="Arial"/>
          <w:color w:val="FF0000"/>
          <w:szCs w:val="20"/>
          <w:vertAlign w:val="superscript"/>
        </w:rPr>
        <w:t>th</w:t>
      </w:r>
      <w:r w:rsidR="008667FC" w:rsidRPr="008667FC">
        <w:rPr>
          <w:rFonts w:cs="Arial"/>
          <w:color w:val="FF0000"/>
          <w:szCs w:val="20"/>
        </w:rPr>
        <w:t xml:space="preserve"> Wheel Gooseneck with Hydraulic Traveling Axles</w:t>
      </w:r>
      <w:r w:rsidR="008667FC" w:rsidRPr="008667FC">
        <w:rPr>
          <w:strike/>
          <w:color w:val="FF0000"/>
        </w:rPr>
        <w:t xml:space="preserve"> </w:t>
      </w:r>
      <w:r w:rsidRPr="008667FC">
        <w:rPr>
          <w:strike/>
          <w:color w:val="FF0000"/>
        </w:rPr>
        <w:t>Flatbed, Crane Compressor and accessories for a State-Owned Truck</w:t>
      </w:r>
      <w:r w:rsidRPr="00500EFA">
        <w:t xml:space="preserve">: </w:t>
      </w:r>
    </w:p>
    <w:p w14:paraId="2027C7F8" w14:textId="77777777" w:rsidR="002008D6" w:rsidRPr="00500EFA" w:rsidRDefault="002008D6" w:rsidP="002008D6">
      <w:pPr>
        <w:rPr>
          <w:rFonts w:cs="Arial"/>
          <w:lang w:val="x-none" w:eastAsia="x-none"/>
        </w:rPr>
      </w:pPr>
    </w:p>
    <w:p w14:paraId="312F4904" w14:textId="77777777" w:rsidR="002008D6" w:rsidRPr="00500EFA" w:rsidRDefault="002008D6" w:rsidP="002008D6">
      <w:pPr>
        <w:pStyle w:val="BlockText"/>
        <w:widowControl/>
        <w:numPr>
          <w:ilvl w:val="1"/>
          <w:numId w:val="13"/>
        </w:numPr>
        <w:autoSpaceDE/>
        <w:autoSpaceDN/>
        <w:adjustRightInd/>
        <w:spacing w:after="0"/>
        <w:ind w:right="0"/>
        <w:jc w:val="both"/>
        <w:rPr>
          <w:rFonts w:cs="Arial"/>
          <w:bCs/>
          <w:szCs w:val="20"/>
        </w:rPr>
      </w:pPr>
      <w:r w:rsidRPr="00500EFA">
        <w:rPr>
          <w:rFonts w:cs="Arial"/>
          <w:szCs w:val="20"/>
        </w:rPr>
        <w:t>Contract Period</w:t>
      </w:r>
      <w:r w:rsidRPr="00500EFA">
        <w:rPr>
          <w:rFonts w:cs="Arial"/>
          <w:b/>
          <w:szCs w:val="20"/>
        </w:rPr>
        <w:t>:</w:t>
      </w:r>
      <w:r>
        <w:rPr>
          <w:rFonts w:cs="Arial"/>
          <w:b/>
          <w:szCs w:val="20"/>
        </w:rPr>
        <w:t xml:space="preserve"> 1 time purchase</w:t>
      </w:r>
    </w:p>
    <w:p w14:paraId="7E10E2B6" w14:textId="77777777" w:rsidR="002008D6" w:rsidRPr="00500EFA" w:rsidRDefault="002008D6" w:rsidP="002008D6">
      <w:pPr>
        <w:pStyle w:val="BlockText"/>
        <w:widowControl/>
        <w:numPr>
          <w:ilvl w:val="1"/>
          <w:numId w:val="13"/>
        </w:numPr>
        <w:autoSpaceDE/>
        <w:autoSpaceDN/>
        <w:adjustRightInd/>
        <w:spacing w:after="0"/>
        <w:ind w:right="0"/>
        <w:jc w:val="both"/>
        <w:rPr>
          <w:rFonts w:cs="Arial"/>
          <w:bCs/>
          <w:szCs w:val="20"/>
        </w:rPr>
      </w:pPr>
      <w:r w:rsidRPr="00500EFA">
        <w:rPr>
          <w:rFonts w:cs="Arial"/>
          <w:szCs w:val="20"/>
        </w:rPr>
        <w:t xml:space="preserve">Quantities: </w:t>
      </w:r>
      <w:r>
        <w:rPr>
          <w:rFonts w:cs="Arial"/>
          <w:szCs w:val="20"/>
        </w:rPr>
        <w:t>1</w:t>
      </w:r>
    </w:p>
    <w:p w14:paraId="68D64C29" w14:textId="77777777" w:rsidR="002008D6" w:rsidRPr="00500EFA" w:rsidRDefault="002008D6" w:rsidP="002008D6">
      <w:pPr>
        <w:pStyle w:val="BlockText"/>
        <w:numPr>
          <w:ilvl w:val="1"/>
          <w:numId w:val="13"/>
        </w:numPr>
        <w:spacing w:after="0"/>
        <w:ind w:right="0"/>
        <w:jc w:val="both"/>
        <w:rPr>
          <w:rFonts w:cs="Arial"/>
          <w:bCs/>
          <w:szCs w:val="20"/>
        </w:rPr>
      </w:pPr>
      <w:r w:rsidRPr="00500EFA">
        <w:rPr>
          <w:rFonts w:cs="Arial"/>
          <w:szCs w:val="20"/>
        </w:rPr>
        <w:t>Location of Use:</w:t>
      </w:r>
      <w:r>
        <w:rPr>
          <w:rFonts w:cs="Arial"/>
          <w:szCs w:val="20"/>
        </w:rPr>
        <w:t xml:space="preserve"> Alaska</w:t>
      </w:r>
    </w:p>
    <w:p w14:paraId="0034BE67" w14:textId="77777777" w:rsidR="002008D6" w:rsidRPr="00255778" w:rsidRDefault="002008D6" w:rsidP="002008D6">
      <w:pPr>
        <w:pStyle w:val="BlockText"/>
        <w:numPr>
          <w:ilvl w:val="1"/>
          <w:numId w:val="13"/>
        </w:numPr>
        <w:spacing w:after="0"/>
        <w:ind w:right="0"/>
        <w:jc w:val="both"/>
        <w:rPr>
          <w:rFonts w:cs="Arial"/>
          <w:bCs/>
          <w:szCs w:val="20"/>
        </w:rPr>
      </w:pPr>
      <w:r w:rsidRPr="00500EFA">
        <w:rPr>
          <w:rFonts w:cs="Arial"/>
          <w:szCs w:val="20"/>
        </w:rPr>
        <w:t xml:space="preserve">Warranty locations: </w:t>
      </w:r>
      <w:r>
        <w:rPr>
          <w:rFonts w:cs="Arial"/>
          <w:szCs w:val="20"/>
        </w:rPr>
        <w:t>Anchorage and Fairbanks</w:t>
      </w:r>
    </w:p>
    <w:p w14:paraId="0279326A" w14:textId="77777777" w:rsidR="002008D6" w:rsidRPr="00500EFA" w:rsidRDefault="002008D6" w:rsidP="002008D6">
      <w:pPr>
        <w:pStyle w:val="BlockText"/>
        <w:numPr>
          <w:ilvl w:val="0"/>
          <w:numId w:val="0"/>
        </w:numPr>
        <w:spacing w:after="0"/>
        <w:ind w:left="1296" w:right="0"/>
        <w:jc w:val="both"/>
        <w:rPr>
          <w:rFonts w:cs="Arial"/>
          <w:bCs/>
          <w:szCs w:val="20"/>
        </w:rPr>
      </w:pPr>
    </w:p>
    <w:p w14:paraId="7E8FBA70" w14:textId="77777777" w:rsidR="002008D6" w:rsidRPr="00500EFA" w:rsidRDefault="002008D6" w:rsidP="002008D6">
      <w:pPr>
        <w:pStyle w:val="Heading2"/>
        <w:numPr>
          <w:ilvl w:val="0"/>
          <w:numId w:val="13"/>
        </w:numPr>
      </w:pPr>
      <w:r w:rsidRPr="00500EFA">
        <w:t xml:space="preserve">LATE BIDS: </w:t>
      </w:r>
    </w:p>
    <w:p w14:paraId="6AF05029" w14:textId="77777777" w:rsidR="002008D6" w:rsidRPr="00500EFA" w:rsidRDefault="002008D6" w:rsidP="002008D6">
      <w:pPr>
        <w:ind w:left="576"/>
        <w:jc w:val="both"/>
        <w:rPr>
          <w:rFonts w:cs="Arial"/>
          <w:szCs w:val="20"/>
        </w:rPr>
      </w:pPr>
      <w:r w:rsidRPr="00500EFA">
        <w:t>Late bids are bids received after the time and date set for receipt of the bids. Late bids will not be accepted.</w:t>
      </w:r>
    </w:p>
    <w:p w14:paraId="20402E0E" w14:textId="77777777" w:rsidR="002008D6" w:rsidRPr="00500EFA" w:rsidRDefault="002008D6" w:rsidP="002008D6">
      <w:pPr>
        <w:pStyle w:val="BlockText"/>
        <w:numPr>
          <w:ilvl w:val="0"/>
          <w:numId w:val="0"/>
        </w:numPr>
        <w:spacing w:after="0"/>
        <w:ind w:left="2160" w:right="0"/>
        <w:jc w:val="both"/>
        <w:rPr>
          <w:rFonts w:cs="Arial"/>
          <w:bCs/>
          <w:szCs w:val="20"/>
        </w:rPr>
      </w:pPr>
    </w:p>
    <w:p w14:paraId="59339DFC" w14:textId="77777777" w:rsidR="002008D6" w:rsidRPr="00500EFA" w:rsidRDefault="002008D6" w:rsidP="002008D6">
      <w:pPr>
        <w:pStyle w:val="Heading2"/>
        <w:numPr>
          <w:ilvl w:val="0"/>
          <w:numId w:val="13"/>
        </w:numPr>
      </w:pPr>
      <w:r w:rsidRPr="00500EFA">
        <w:t xml:space="preserve">INVITATION TO BID (ITB) REVIEW: </w:t>
      </w:r>
    </w:p>
    <w:p w14:paraId="2C40B0A7" w14:textId="77777777" w:rsidR="002008D6" w:rsidRPr="00500EFA" w:rsidRDefault="002008D6" w:rsidP="002008D6">
      <w:pPr>
        <w:ind w:left="576"/>
        <w:jc w:val="both"/>
      </w:pPr>
      <w:r w:rsidRPr="00500EFA">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48C5C3EB" w14:textId="77777777" w:rsidR="002008D6" w:rsidRPr="00500EFA" w:rsidRDefault="002008D6" w:rsidP="002008D6">
      <w:pPr>
        <w:ind w:left="576"/>
        <w:jc w:val="both"/>
      </w:pPr>
    </w:p>
    <w:p w14:paraId="65F9F2A0" w14:textId="77777777" w:rsidR="002008D6" w:rsidRPr="00500EFA" w:rsidRDefault="002008D6" w:rsidP="002008D6">
      <w:pPr>
        <w:pStyle w:val="Heading2"/>
        <w:numPr>
          <w:ilvl w:val="0"/>
          <w:numId w:val="13"/>
        </w:numPr>
      </w:pPr>
      <w:r w:rsidRPr="00500EFA">
        <w:t>QUESTONS PRIOR TO DEADLINE FOR RECEIPT OF BIDS:</w:t>
      </w:r>
    </w:p>
    <w:p w14:paraId="40DDBF50" w14:textId="77777777" w:rsidR="002008D6" w:rsidRPr="00500EFA" w:rsidRDefault="002008D6" w:rsidP="002008D6">
      <w:pPr>
        <w:ind w:left="576"/>
        <w:jc w:val="both"/>
      </w:pPr>
      <w:r w:rsidRPr="00500EFA">
        <w:t>All questions must be in writing and directed to the procurement officer. The interested party must confirm telephone conversations in writing. Two types of questions generally arise. One may be answered by directing the questioner to a specific section of the ITB. These questions may be answered over the telephone. Other questions may be more complex and may require a written amendment to the ITB. The procurement officer will make that decision.</w:t>
      </w:r>
    </w:p>
    <w:p w14:paraId="16013C14" w14:textId="77777777" w:rsidR="002008D6" w:rsidRPr="00500EFA" w:rsidRDefault="002008D6" w:rsidP="002008D6">
      <w:pPr>
        <w:ind w:left="576"/>
        <w:jc w:val="both"/>
      </w:pPr>
    </w:p>
    <w:p w14:paraId="486A80D7" w14:textId="77777777" w:rsidR="002008D6" w:rsidRPr="00500EFA" w:rsidRDefault="002008D6" w:rsidP="002008D6">
      <w:pPr>
        <w:pStyle w:val="Heading2"/>
        <w:numPr>
          <w:ilvl w:val="0"/>
          <w:numId w:val="13"/>
        </w:numPr>
      </w:pPr>
      <w:r w:rsidRPr="00500EFA">
        <w:t xml:space="preserve">SUBMITTING BIDS: </w:t>
      </w:r>
    </w:p>
    <w:p w14:paraId="38DD8D13" w14:textId="77777777" w:rsidR="002008D6" w:rsidRPr="00500EFA" w:rsidRDefault="002008D6" w:rsidP="002008D6">
      <w:pPr>
        <w:ind w:left="576"/>
        <w:jc w:val="both"/>
      </w:pPr>
      <w:r w:rsidRPr="00500EFA">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2679EAFE" w14:textId="77777777" w:rsidR="002008D6" w:rsidRPr="00500EFA" w:rsidRDefault="002008D6" w:rsidP="002008D6">
      <w:pPr>
        <w:ind w:left="576"/>
        <w:jc w:val="both"/>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2008D6" w:rsidRPr="00500EFA" w14:paraId="3CA06B58" w14:textId="77777777" w:rsidTr="00E418D0">
        <w:trPr>
          <w:cantSplit/>
          <w:jc w:val="center"/>
        </w:trPr>
        <w:tc>
          <w:tcPr>
            <w:tcW w:w="9702" w:type="dxa"/>
            <w:shd w:val="pct15" w:color="auto" w:fill="auto"/>
            <w:vAlign w:val="bottom"/>
          </w:tcPr>
          <w:p w14:paraId="2E38EAFD" w14:textId="77777777" w:rsidR="002008D6" w:rsidRPr="00500EFA" w:rsidRDefault="002008D6" w:rsidP="00E418D0">
            <w:r w:rsidRPr="00500EFA">
              <w:t>Bidder’s Return Address</w:t>
            </w:r>
          </w:p>
          <w:p w14:paraId="589BC825" w14:textId="77777777" w:rsidR="002008D6" w:rsidRPr="00500EFA" w:rsidRDefault="002008D6" w:rsidP="00E418D0"/>
          <w:p w14:paraId="6B5A2448" w14:textId="77777777" w:rsidR="002008D6" w:rsidRPr="00500EFA" w:rsidRDefault="002008D6" w:rsidP="00E418D0">
            <w:pPr>
              <w:jc w:val="center"/>
            </w:pPr>
            <w:r w:rsidRPr="00500EFA">
              <w:t>Department of Transportation &amp; Public Facilities</w:t>
            </w:r>
          </w:p>
          <w:p w14:paraId="7C2ECD1F" w14:textId="77777777" w:rsidR="002008D6" w:rsidRPr="00500EFA" w:rsidRDefault="002008D6" w:rsidP="00E418D0">
            <w:pPr>
              <w:jc w:val="center"/>
            </w:pPr>
            <w:r w:rsidRPr="00500EFA">
              <w:t>HQ State Equipment Fleet</w:t>
            </w:r>
          </w:p>
          <w:p w14:paraId="2A801EEA" w14:textId="77777777" w:rsidR="002008D6" w:rsidRPr="00500EFA" w:rsidRDefault="002008D6" w:rsidP="00E418D0">
            <w:pPr>
              <w:jc w:val="center"/>
            </w:pPr>
            <w:r w:rsidRPr="00500EFA">
              <w:t>5420 Dr. Martin Luther King Jr. Avenue</w:t>
            </w:r>
          </w:p>
          <w:p w14:paraId="102ECC34" w14:textId="77777777" w:rsidR="002008D6" w:rsidRPr="00500EFA" w:rsidRDefault="002008D6" w:rsidP="00E418D0">
            <w:pPr>
              <w:jc w:val="center"/>
              <w:rPr>
                <w:b/>
              </w:rPr>
            </w:pPr>
            <w:r w:rsidRPr="00500EFA">
              <w:t>Anchorage, AK  99507</w:t>
            </w:r>
          </w:p>
          <w:p w14:paraId="6E5CAE85" w14:textId="77777777" w:rsidR="002008D6" w:rsidRPr="00500EFA" w:rsidRDefault="002008D6" w:rsidP="00E418D0"/>
          <w:p w14:paraId="74A01707" w14:textId="77777777" w:rsidR="002008D6" w:rsidRPr="00500EFA" w:rsidRDefault="002008D6" w:rsidP="00E418D0">
            <w:r w:rsidRPr="00500EFA">
              <w:t>ITB No.: ____ Opening Date:</w:t>
            </w:r>
            <w:r w:rsidRPr="00500EFA">
              <w:tab/>
              <w:t>______</w:t>
            </w:r>
            <w:r w:rsidRPr="00500EFA">
              <w:rPr>
                <w:b/>
              </w:rPr>
              <w:t xml:space="preserve">  </w:t>
            </w:r>
            <w:r w:rsidRPr="00500EFA">
              <w:t xml:space="preserve"> </w:t>
            </w:r>
          </w:p>
        </w:tc>
      </w:tr>
      <w:tr w:rsidR="002008D6" w:rsidRPr="00500EFA" w14:paraId="2C15BF76" w14:textId="77777777" w:rsidTr="00E418D0">
        <w:trPr>
          <w:cantSplit/>
          <w:trHeight w:val="207"/>
          <w:jc w:val="center"/>
        </w:trPr>
        <w:tc>
          <w:tcPr>
            <w:tcW w:w="9702" w:type="dxa"/>
            <w:shd w:val="pct15" w:color="auto" w:fill="auto"/>
            <w:vAlign w:val="bottom"/>
          </w:tcPr>
          <w:p w14:paraId="7142D5EC" w14:textId="77777777" w:rsidR="002008D6" w:rsidRPr="00500EFA" w:rsidRDefault="002008D6" w:rsidP="00E418D0"/>
        </w:tc>
      </w:tr>
      <w:tr w:rsidR="002008D6" w:rsidRPr="00500EFA" w14:paraId="29E14C4A" w14:textId="77777777" w:rsidTr="00E418D0">
        <w:trPr>
          <w:cantSplit/>
          <w:trHeight w:val="80"/>
          <w:jc w:val="center"/>
        </w:trPr>
        <w:tc>
          <w:tcPr>
            <w:tcW w:w="9702" w:type="dxa"/>
            <w:shd w:val="pct15" w:color="auto" w:fill="auto"/>
            <w:vAlign w:val="bottom"/>
          </w:tcPr>
          <w:p w14:paraId="595EEE1A" w14:textId="77777777" w:rsidR="002008D6" w:rsidRPr="00500EFA" w:rsidRDefault="002008D6" w:rsidP="00E418D0"/>
        </w:tc>
      </w:tr>
      <w:tr w:rsidR="002008D6" w:rsidRPr="00500EFA" w14:paraId="68E6449F" w14:textId="77777777" w:rsidTr="00E418D0">
        <w:trPr>
          <w:cantSplit/>
          <w:trHeight w:val="66"/>
          <w:jc w:val="center"/>
        </w:trPr>
        <w:tc>
          <w:tcPr>
            <w:tcW w:w="9702" w:type="dxa"/>
            <w:shd w:val="pct15" w:color="auto" w:fill="auto"/>
            <w:vAlign w:val="bottom"/>
          </w:tcPr>
          <w:p w14:paraId="43387B7D" w14:textId="77777777" w:rsidR="002008D6" w:rsidRPr="00500EFA" w:rsidRDefault="002008D6" w:rsidP="00E418D0"/>
        </w:tc>
      </w:tr>
    </w:tbl>
    <w:p w14:paraId="64E37C46" w14:textId="77777777" w:rsidR="002008D6" w:rsidRPr="00497ED2" w:rsidRDefault="002008D6" w:rsidP="002008D6">
      <w:pPr>
        <w:pStyle w:val="Heading2"/>
        <w:numPr>
          <w:ilvl w:val="0"/>
          <w:numId w:val="13"/>
        </w:numPr>
      </w:pPr>
      <w:r w:rsidRPr="00497ED2">
        <w:t xml:space="preserve">ELECTRONIC BID SUBMISSION: Bids may be emailed to </w:t>
      </w:r>
      <w:hyperlink r:id="rId12" w:history="1">
        <w:r w:rsidRPr="00497ED2">
          <w:rPr>
            <w:rStyle w:val="Hyperlink"/>
            <w:lang w:val="en-US"/>
          </w:rPr>
          <w:t>kristi.futrel</w:t>
        </w:r>
        <w:r w:rsidRPr="00497ED2">
          <w:rPr>
            <w:rStyle w:val="Hyperlink"/>
          </w:rPr>
          <w:t>@alaska.gov</w:t>
        </w:r>
      </w:hyperlink>
      <w:r w:rsidRPr="00497ED2">
        <w:t xml:space="preserve">,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269-0786 to confirm that the bid has been received. Failure to follow the above instructions may result in the bid being </w:t>
      </w:r>
      <w:r w:rsidRPr="00497ED2">
        <w:lastRenderedPageBreak/>
        <w:t>found non-responsive and rejected.</w:t>
      </w:r>
    </w:p>
    <w:p w14:paraId="06237495" w14:textId="77777777" w:rsidR="002008D6" w:rsidRPr="00500EFA" w:rsidRDefault="002008D6" w:rsidP="002008D6">
      <w:pPr>
        <w:rPr>
          <w:lang w:val="x-none" w:eastAsia="x-none"/>
        </w:rPr>
      </w:pPr>
    </w:p>
    <w:p w14:paraId="193C21DE" w14:textId="77777777" w:rsidR="002008D6" w:rsidRPr="00500EFA" w:rsidRDefault="002008D6" w:rsidP="002008D6">
      <w:pPr>
        <w:pStyle w:val="Heading2"/>
        <w:numPr>
          <w:ilvl w:val="0"/>
          <w:numId w:val="13"/>
        </w:numPr>
      </w:pPr>
      <w:r w:rsidRPr="00500EFA">
        <w:t>BID FORMS:</w:t>
      </w:r>
    </w:p>
    <w:p w14:paraId="32EBFBCB" w14:textId="77777777" w:rsidR="002008D6" w:rsidRPr="00500EFA" w:rsidRDefault="002008D6" w:rsidP="002008D6">
      <w:pPr>
        <w:ind w:left="576"/>
        <w:jc w:val="both"/>
      </w:pPr>
      <w:r w:rsidRPr="00500EFA">
        <w:t>Bidders shall use this and attached forms in submitting bids. A photocopied bid may be submitted.</w:t>
      </w:r>
    </w:p>
    <w:p w14:paraId="222772CA" w14:textId="77777777" w:rsidR="002008D6" w:rsidRPr="00500EFA" w:rsidRDefault="002008D6" w:rsidP="002008D6">
      <w:pPr>
        <w:pStyle w:val="Heading2"/>
        <w:numPr>
          <w:ilvl w:val="0"/>
          <w:numId w:val="13"/>
        </w:numPr>
      </w:pPr>
      <w:r w:rsidRPr="00500EFA">
        <w:t xml:space="preserve">CONFLICT OF INTEREST: </w:t>
      </w:r>
    </w:p>
    <w:p w14:paraId="5E6B7344" w14:textId="77777777" w:rsidR="002008D6" w:rsidRPr="00500EFA" w:rsidRDefault="002008D6" w:rsidP="002008D6">
      <w:pPr>
        <w:ind w:left="576"/>
        <w:jc w:val="both"/>
      </w:pPr>
      <w:r w:rsidRPr="00500EFA">
        <w:t>Each bid shall include a statement indicating whether or not the company or any individuals working on the contract has a possible conflict of interest (e.g., currently employed by the State of Alaska or formerly employed by the State of Alaska within the past two years) and, if so, the nature of that conflict. The procurement officer reserves the right to consider a bid non-responsive and reject it</w:t>
      </w:r>
      <w:r w:rsidRPr="00500EFA">
        <w:rPr>
          <w:b/>
        </w:rPr>
        <w:t xml:space="preserve"> </w:t>
      </w:r>
      <w:r w:rsidRPr="00500EFA">
        <w:rPr>
          <w:bCs/>
        </w:rPr>
        <w:t>or</w:t>
      </w:r>
      <w:r w:rsidRPr="00500EFA">
        <w:t xml:space="preserve"> cancel the award if any interest disclosed from any source could either give the appearance of a conflict or cause speculation as to the objectivity of the contract to be performed by the bidder</w:t>
      </w:r>
    </w:p>
    <w:p w14:paraId="5B31E745" w14:textId="77777777" w:rsidR="002008D6" w:rsidRPr="00500EFA" w:rsidRDefault="002008D6" w:rsidP="002008D6">
      <w:pPr>
        <w:ind w:left="576"/>
        <w:jc w:val="both"/>
      </w:pPr>
    </w:p>
    <w:p w14:paraId="24822DAA" w14:textId="77777777" w:rsidR="002008D6" w:rsidRPr="00500EFA" w:rsidRDefault="002008D6" w:rsidP="002008D6">
      <w:pPr>
        <w:pStyle w:val="Heading2"/>
        <w:numPr>
          <w:ilvl w:val="0"/>
          <w:numId w:val="13"/>
        </w:numPr>
      </w:pPr>
      <w:r w:rsidRPr="00500EFA">
        <w:t>PRICES:</w:t>
      </w:r>
    </w:p>
    <w:p w14:paraId="311EA64E" w14:textId="77777777" w:rsidR="002008D6" w:rsidRPr="00500EFA" w:rsidRDefault="002008D6" w:rsidP="002008D6">
      <w:pPr>
        <w:ind w:left="576"/>
        <w:jc w:val="both"/>
        <w:rPr>
          <w:rFonts w:cs="Calibri"/>
        </w:rPr>
      </w:pPr>
      <w:r w:rsidRPr="00500EFA">
        <w:t xml:space="preserve">The bidder shall state prices in the units of issue on this ITB. Prices quoted in bids must be exclusive of federal, state, and local taxes. If the bidder believes that certain taxes are payable by the state, the bidder may list such taxes separately, directly below the bid price for the affected item. </w:t>
      </w:r>
    </w:p>
    <w:p w14:paraId="7FDEC61D" w14:textId="77777777" w:rsidR="002008D6" w:rsidRPr="00500EFA" w:rsidRDefault="002008D6" w:rsidP="002008D6">
      <w:pPr>
        <w:ind w:left="576"/>
        <w:jc w:val="both"/>
      </w:pPr>
    </w:p>
    <w:p w14:paraId="20634730" w14:textId="77777777" w:rsidR="002008D6" w:rsidRPr="00500EFA" w:rsidRDefault="002008D6" w:rsidP="002008D6">
      <w:pPr>
        <w:pStyle w:val="ListParagraph"/>
        <w:numPr>
          <w:ilvl w:val="0"/>
          <w:numId w:val="13"/>
        </w:numPr>
        <w:jc w:val="both"/>
      </w:pPr>
      <w:r w:rsidRPr="00500EFA">
        <w:t xml:space="preserve">ASSISTANCE TO BIDDERS WITH A DISABILITY: </w:t>
      </w:r>
    </w:p>
    <w:p w14:paraId="1BAED1A2" w14:textId="77777777" w:rsidR="002008D6" w:rsidRPr="00500EFA" w:rsidRDefault="002008D6" w:rsidP="002008D6">
      <w:pPr>
        <w:ind w:left="576"/>
        <w:jc w:val="both"/>
      </w:pPr>
      <w:r w:rsidRPr="00500EFA">
        <w:t>Bidders with a disability may receive accommodation regarding the means of communicating this ITB or participating in the procurement process. For more information, contact the procurement officer no later than ten days prior to the deadline for receipt of bids.</w:t>
      </w:r>
    </w:p>
    <w:p w14:paraId="1CACFB7C" w14:textId="77777777" w:rsidR="002008D6" w:rsidRPr="00500EFA" w:rsidRDefault="002008D6" w:rsidP="002008D6">
      <w:pPr>
        <w:rPr>
          <w:lang w:val="x-none" w:eastAsia="x-none"/>
        </w:rPr>
      </w:pPr>
    </w:p>
    <w:p w14:paraId="33389066" w14:textId="77777777" w:rsidR="002008D6" w:rsidRPr="00500EFA" w:rsidRDefault="002008D6" w:rsidP="002008D6">
      <w:pPr>
        <w:pStyle w:val="Heading2"/>
        <w:numPr>
          <w:ilvl w:val="0"/>
          <w:numId w:val="13"/>
        </w:numPr>
      </w:pPr>
      <w:r w:rsidRPr="00500EFA">
        <w:t>AMENDMENTS TO BID:</w:t>
      </w:r>
    </w:p>
    <w:p w14:paraId="1C08766B" w14:textId="77777777" w:rsidR="002008D6" w:rsidRPr="00500EFA" w:rsidRDefault="002008D6" w:rsidP="002008D6">
      <w:pPr>
        <w:ind w:left="576"/>
        <w:jc w:val="both"/>
      </w:pPr>
      <w:r w:rsidRPr="00500EFA">
        <w:t>Amendments to or withdrawals of bids will only be allowed if acceptable requests are received prior to the deadline that is set for receipt of bids, in accordance with 2 AAC 12.140. No amendments or withdrawals will be accepted after the deadline unless the delay is due to an error of the contracting agency, in accordance with 2 AAC 12.160.</w:t>
      </w:r>
    </w:p>
    <w:p w14:paraId="0BB3A6CA" w14:textId="77777777" w:rsidR="002008D6" w:rsidRPr="00500EFA" w:rsidRDefault="002008D6" w:rsidP="002008D6">
      <w:pPr>
        <w:ind w:left="576"/>
        <w:jc w:val="both"/>
      </w:pPr>
    </w:p>
    <w:p w14:paraId="0612448A" w14:textId="77777777" w:rsidR="002008D6" w:rsidRPr="00500EFA" w:rsidRDefault="002008D6" w:rsidP="002008D6">
      <w:pPr>
        <w:pStyle w:val="Heading2"/>
        <w:numPr>
          <w:ilvl w:val="0"/>
          <w:numId w:val="13"/>
        </w:numPr>
      </w:pPr>
      <w:r w:rsidRPr="00500EFA">
        <w:t>AMENDMENTS TO THE ITB:</w:t>
      </w:r>
    </w:p>
    <w:p w14:paraId="05DC1B9B" w14:textId="77777777" w:rsidR="002008D6" w:rsidRPr="00500EFA" w:rsidRDefault="002008D6" w:rsidP="002008D6">
      <w:pPr>
        <w:ind w:left="576"/>
        <w:jc w:val="both"/>
      </w:pPr>
      <w:r w:rsidRPr="00500EFA">
        <w:t>If an amendment is issued, it will be provided to all who were notified of the ITB and to those who have registered with the procurement officer after receiving the ITB from the State of Alaska Online Public Notice website.</w:t>
      </w:r>
    </w:p>
    <w:p w14:paraId="681BC8FF" w14:textId="77777777" w:rsidR="002008D6" w:rsidRPr="00500EFA" w:rsidRDefault="002008D6" w:rsidP="002008D6">
      <w:pPr>
        <w:ind w:left="576"/>
        <w:jc w:val="both"/>
      </w:pPr>
    </w:p>
    <w:p w14:paraId="0CFAC79D" w14:textId="77777777" w:rsidR="002008D6" w:rsidRPr="00500EFA" w:rsidRDefault="002008D6" w:rsidP="002008D6">
      <w:pPr>
        <w:pStyle w:val="Heading2"/>
        <w:numPr>
          <w:ilvl w:val="0"/>
          <w:numId w:val="13"/>
        </w:numPr>
      </w:pPr>
      <w:r w:rsidRPr="00500EFA">
        <w:t>ALTERNATE BIDS:</w:t>
      </w:r>
    </w:p>
    <w:p w14:paraId="0BC897DF" w14:textId="77777777" w:rsidR="002008D6" w:rsidRPr="00500EFA" w:rsidRDefault="002008D6" w:rsidP="002008D6">
      <w:pPr>
        <w:ind w:left="576"/>
        <w:jc w:val="both"/>
      </w:pPr>
      <w:r w:rsidRPr="00500EFA">
        <w:t>Bidders may only submit one bid for evaluation. In accordance with 2 AAC 12.830 alternate bids (bids that offer something different than what is asked for) will be rejected.</w:t>
      </w:r>
    </w:p>
    <w:p w14:paraId="29770494" w14:textId="77777777" w:rsidR="002008D6" w:rsidRPr="00500EFA" w:rsidRDefault="002008D6" w:rsidP="002008D6">
      <w:pPr>
        <w:ind w:left="576"/>
        <w:rPr>
          <w:lang w:eastAsia="x-none"/>
        </w:rPr>
      </w:pPr>
    </w:p>
    <w:p w14:paraId="55F76EF1" w14:textId="77777777" w:rsidR="002008D6" w:rsidRPr="00500EFA" w:rsidRDefault="002008D6" w:rsidP="002008D6">
      <w:pPr>
        <w:pStyle w:val="Heading2"/>
        <w:numPr>
          <w:ilvl w:val="0"/>
          <w:numId w:val="13"/>
        </w:numPr>
      </w:pPr>
      <w:r w:rsidRPr="00500EFA">
        <w:t xml:space="preserve">SUPPORTING INFORMATION: </w:t>
      </w:r>
    </w:p>
    <w:p w14:paraId="1067F0D7" w14:textId="77777777" w:rsidR="002008D6" w:rsidRPr="00500EFA" w:rsidRDefault="002008D6" w:rsidP="002008D6">
      <w:pPr>
        <w:ind w:left="576"/>
        <w:jc w:val="both"/>
      </w:pPr>
      <w:r w:rsidRPr="00500EFA">
        <w:t>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7E8F210C" w14:textId="77777777" w:rsidR="002008D6" w:rsidRPr="00500EFA" w:rsidRDefault="002008D6" w:rsidP="002008D6">
      <w:pPr>
        <w:ind w:left="576" w:hanging="576"/>
        <w:jc w:val="both"/>
        <w:rPr>
          <w:rFonts w:cs="Arial"/>
          <w:szCs w:val="20"/>
        </w:rPr>
      </w:pPr>
    </w:p>
    <w:p w14:paraId="53F3CB5C" w14:textId="77777777" w:rsidR="002008D6" w:rsidRPr="00500EFA" w:rsidRDefault="002008D6" w:rsidP="002008D6">
      <w:pPr>
        <w:ind w:left="576"/>
        <w:jc w:val="both"/>
      </w:pPr>
      <w:r w:rsidRPr="00500EFA">
        <w:t>A bidder's failure to provide this supplemental information or the product sample(s), within the time set by the state, will cause the state to consider the offer non-responsive and reject the bid.</w:t>
      </w:r>
    </w:p>
    <w:p w14:paraId="4ACD67F5" w14:textId="77777777" w:rsidR="002008D6" w:rsidRPr="00500EFA" w:rsidRDefault="002008D6" w:rsidP="002008D6">
      <w:pPr>
        <w:ind w:left="576"/>
        <w:jc w:val="both"/>
      </w:pPr>
    </w:p>
    <w:p w14:paraId="4519EC2F" w14:textId="77777777" w:rsidR="002008D6" w:rsidRPr="00500EFA" w:rsidRDefault="002008D6" w:rsidP="002008D6">
      <w:pPr>
        <w:pStyle w:val="Heading2"/>
        <w:numPr>
          <w:ilvl w:val="0"/>
          <w:numId w:val="13"/>
        </w:numPr>
      </w:pPr>
      <w:r w:rsidRPr="00500EFA">
        <w:t xml:space="preserve">FIRM, UNQUALIFIED AND UNCONDITIONAL OFFER: </w:t>
      </w:r>
    </w:p>
    <w:p w14:paraId="0E869A2C" w14:textId="77777777" w:rsidR="002008D6" w:rsidRPr="00500EFA" w:rsidRDefault="002008D6" w:rsidP="002008D6">
      <w:pPr>
        <w:ind w:left="576"/>
        <w:jc w:val="both"/>
      </w:pPr>
      <w:r w:rsidRPr="00500EFA">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5CD54E51" w14:textId="77777777" w:rsidR="002008D6" w:rsidRPr="00500EFA" w:rsidRDefault="002008D6" w:rsidP="002008D6">
      <w:pPr>
        <w:pStyle w:val="Heading1"/>
      </w:pPr>
      <w:r w:rsidRPr="00500EFA">
        <w:lastRenderedPageBreak/>
        <w:t>CONTRACT INFORMATION:</w:t>
      </w:r>
    </w:p>
    <w:p w14:paraId="7E2A6C70" w14:textId="77777777" w:rsidR="002008D6" w:rsidRPr="00500EFA" w:rsidRDefault="002008D6" w:rsidP="002008D6">
      <w:pPr>
        <w:pStyle w:val="Heading2"/>
        <w:numPr>
          <w:ilvl w:val="0"/>
          <w:numId w:val="13"/>
        </w:numPr>
      </w:pPr>
      <w:r w:rsidRPr="00500EFA">
        <w:t xml:space="preserve">CONTRACT ADMINISTRATION: </w:t>
      </w:r>
    </w:p>
    <w:p w14:paraId="3C8EFDEC" w14:textId="77777777" w:rsidR="002008D6" w:rsidRPr="00500EFA" w:rsidRDefault="002008D6" w:rsidP="002008D6">
      <w:pPr>
        <w:ind w:left="576"/>
        <w:jc w:val="both"/>
      </w:pPr>
      <w:r w:rsidRPr="00500EFA">
        <w:t>The administration of this contract is the responsibility of State Equipment Fleet, Contracting Officer, Department of Transportation.</w:t>
      </w:r>
    </w:p>
    <w:p w14:paraId="54B01CAD" w14:textId="77777777" w:rsidR="002008D6" w:rsidRPr="00500EFA" w:rsidRDefault="002008D6" w:rsidP="002008D6">
      <w:pPr>
        <w:ind w:left="576"/>
        <w:jc w:val="both"/>
      </w:pPr>
    </w:p>
    <w:p w14:paraId="0348FFCE" w14:textId="77777777" w:rsidR="002008D6" w:rsidRPr="00500EFA" w:rsidRDefault="002008D6" w:rsidP="002008D6">
      <w:pPr>
        <w:pStyle w:val="Heading2"/>
        <w:numPr>
          <w:ilvl w:val="0"/>
          <w:numId w:val="13"/>
        </w:numPr>
      </w:pPr>
      <w:r w:rsidRPr="00500EFA">
        <w:t xml:space="preserve">CONTRACT FUNDING: </w:t>
      </w:r>
    </w:p>
    <w:p w14:paraId="228A24FB" w14:textId="77777777" w:rsidR="002008D6" w:rsidRPr="00500EFA" w:rsidRDefault="002008D6" w:rsidP="002008D6">
      <w:pPr>
        <w:ind w:left="576"/>
        <w:jc w:val="both"/>
      </w:pPr>
      <w:r w:rsidRPr="00500EFA">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28B96BEE" w14:textId="77777777" w:rsidR="002008D6" w:rsidRPr="00500EFA" w:rsidRDefault="002008D6" w:rsidP="002008D6">
      <w:pPr>
        <w:ind w:left="576"/>
        <w:jc w:val="both"/>
      </w:pPr>
    </w:p>
    <w:p w14:paraId="6C6E6386" w14:textId="77777777" w:rsidR="002008D6" w:rsidRPr="00500EFA" w:rsidRDefault="002008D6" w:rsidP="002008D6">
      <w:pPr>
        <w:pStyle w:val="Heading2"/>
        <w:numPr>
          <w:ilvl w:val="0"/>
          <w:numId w:val="13"/>
        </w:numPr>
      </w:pPr>
      <w:r w:rsidRPr="00500EFA">
        <w:t>CONTRACT EXTENSION:</w:t>
      </w:r>
    </w:p>
    <w:p w14:paraId="61ECF241" w14:textId="77777777" w:rsidR="002008D6" w:rsidRPr="00500EFA" w:rsidRDefault="002008D6" w:rsidP="002008D6">
      <w:pPr>
        <w:ind w:left="576"/>
        <w:jc w:val="both"/>
        <w:rPr>
          <w:bCs/>
          <w:iCs/>
        </w:rPr>
      </w:pPr>
      <w:r w:rsidRPr="00500EFA">
        <w:rPr>
          <w:bCs/>
          <w:iCs/>
        </w:rPr>
        <w:t>Unless otherwise provided in this ITB, the state and the successful bidder/contractor agree:  (1) that any extension of the contract excluding any exercised renewal options, will be considered as a month-to-month extension, and all other terms and conditions shall remain in full force and effect and (2) the procurement officer will provide written notice to the contractor of the intent to cancel the month-to-month extension at least thirty (30) days before the date of cancellation. A month-to-month extension may only be executed by the procurement officer via a written contract amendment.</w:t>
      </w:r>
    </w:p>
    <w:p w14:paraId="5A169B14" w14:textId="77777777" w:rsidR="002008D6" w:rsidRPr="00500EFA" w:rsidRDefault="002008D6" w:rsidP="002008D6">
      <w:pPr>
        <w:jc w:val="both"/>
        <w:rPr>
          <w:bCs/>
          <w:iCs/>
        </w:rPr>
      </w:pPr>
    </w:p>
    <w:p w14:paraId="30482496" w14:textId="77777777" w:rsidR="002008D6" w:rsidRPr="00500EFA" w:rsidRDefault="002008D6" w:rsidP="002008D6">
      <w:pPr>
        <w:pStyle w:val="Heading2"/>
        <w:numPr>
          <w:ilvl w:val="0"/>
          <w:numId w:val="13"/>
        </w:numPr>
      </w:pPr>
      <w:r w:rsidRPr="00500EFA">
        <w:t>CONTRACT CHANGES – UNANTICIPATED AMENDMENTS:</w:t>
      </w:r>
    </w:p>
    <w:p w14:paraId="5AB04B8F" w14:textId="77777777" w:rsidR="002008D6" w:rsidRPr="00500EFA" w:rsidRDefault="002008D6" w:rsidP="002008D6">
      <w:pPr>
        <w:ind w:left="576"/>
        <w:jc w:val="both"/>
        <w:rPr>
          <w:bCs/>
          <w:iCs/>
        </w:rPr>
      </w:pPr>
      <w:r w:rsidRPr="00500EFA">
        <w:rPr>
          <w:bCs/>
          <w:iCs/>
        </w:rPr>
        <w:t>During the course of this contract, the contractor may be required to perform additional work. That work will be within the general scope of the initial contract. When additional work is required, the state will provide the contractor a written description of the additional work and request the contractor to submit a firm time schedule for accomplishing the additional work and a firm price for the additional work. Cost and pricing data must be provided to justify the cost of such amendments per AS 36.30.400.</w:t>
      </w:r>
    </w:p>
    <w:p w14:paraId="384F8836" w14:textId="77777777" w:rsidR="002008D6" w:rsidRPr="00500EFA" w:rsidRDefault="002008D6" w:rsidP="002008D6">
      <w:pPr>
        <w:ind w:left="576"/>
        <w:jc w:val="both"/>
        <w:rPr>
          <w:bCs/>
          <w:iCs/>
        </w:rPr>
      </w:pPr>
    </w:p>
    <w:p w14:paraId="5E296299" w14:textId="77777777" w:rsidR="002008D6" w:rsidRPr="00500EFA" w:rsidRDefault="002008D6" w:rsidP="002008D6">
      <w:pPr>
        <w:ind w:left="576"/>
        <w:jc w:val="both"/>
        <w:rPr>
          <w:bCs/>
          <w:iCs/>
        </w:rPr>
      </w:pPr>
      <w:r w:rsidRPr="00500EFA">
        <w:rPr>
          <w:bCs/>
          <w:iCs/>
        </w:rPr>
        <w:t>The contractor will not commence additional work until the procurement officer has secured required state approvals necessary for the amendment and issued a written contract amendment.</w:t>
      </w:r>
    </w:p>
    <w:p w14:paraId="74B85F65" w14:textId="77777777" w:rsidR="002008D6" w:rsidRPr="00500EFA" w:rsidRDefault="002008D6" w:rsidP="002008D6">
      <w:pPr>
        <w:ind w:left="576"/>
        <w:jc w:val="both"/>
        <w:rPr>
          <w:bCs/>
          <w:iCs/>
        </w:rPr>
      </w:pPr>
    </w:p>
    <w:p w14:paraId="6030A165" w14:textId="77777777" w:rsidR="002008D6" w:rsidRPr="00500EFA" w:rsidRDefault="002008D6" w:rsidP="002008D6">
      <w:pPr>
        <w:pStyle w:val="Heading2"/>
        <w:numPr>
          <w:ilvl w:val="0"/>
          <w:numId w:val="13"/>
        </w:numPr>
      </w:pPr>
      <w:r w:rsidRPr="00500EFA">
        <w:t xml:space="preserve">SUBCONTRACTOR(S): </w:t>
      </w:r>
    </w:p>
    <w:p w14:paraId="44AC9BB3" w14:textId="77777777" w:rsidR="002008D6" w:rsidRPr="00500EFA" w:rsidRDefault="002008D6" w:rsidP="002008D6">
      <w:pPr>
        <w:ind w:left="576"/>
        <w:jc w:val="both"/>
      </w:pPr>
      <w:r w:rsidRPr="00500EFA">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2CDDED1B" w14:textId="77777777" w:rsidR="002008D6" w:rsidRPr="00500EFA" w:rsidRDefault="002008D6" w:rsidP="002008D6">
      <w:pPr>
        <w:ind w:left="576"/>
        <w:jc w:val="both"/>
      </w:pPr>
    </w:p>
    <w:p w14:paraId="58DDFECC" w14:textId="77777777" w:rsidR="002008D6" w:rsidRPr="00500EFA" w:rsidRDefault="002008D6" w:rsidP="002008D6">
      <w:pPr>
        <w:pStyle w:val="Heading2"/>
        <w:numPr>
          <w:ilvl w:val="0"/>
          <w:numId w:val="13"/>
        </w:numPr>
      </w:pPr>
      <w:r w:rsidRPr="00500EFA">
        <w:t>JOINT VENTURES:</w:t>
      </w:r>
    </w:p>
    <w:p w14:paraId="5784B7B7" w14:textId="77777777" w:rsidR="002008D6" w:rsidRPr="00500EFA" w:rsidRDefault="002008D6" w:rsidP="002008D6">
      <w:pPr>
        <w:ind w:firstLine="576"/>
        <w:jc w:val="both"/>
        <w:rPr>
          <w:bCs/>
          <w:iCs/>
        </w:rPr>
      </w:pPr>
      <w:r w:rsidRPr="00500EFA">
        <w:rPr>
          <w:bCs/>
          <w:iCs/>
        </w:rPr>
        <w:t>Joint ventures will not be allowed.</w:t>
      </w:r>
    </w:p>
    <w:p w14:paraId="1988DEFE" w14:textId="77777777" w:rsidR="002008D6" w:rsidRPr="00500EFA" w:rsidRDefault="002008D6" w:rsidP="002008D6">
      <w:pPr>
        <w:ind w:firstLine="576"/>
        <w:jc w:val="both"/>
        <w:rPr>
          <w:bCs/>
          <w:iCs/>
        </w:rPr>
      </w:pPr>
    </w:p>
    <w:p w14:paraId="32DF8540" w14:textId="77777777" w:rsidR="002008D6" w:rsidRPr="00500EFA" w:rsidRDefault="002008D6" w:rsidP="002008D6">
      <w:pPr>
        <w:pStyle w:val="Heading2"/>
        <w:numPr>
          <w:ilvl w:val="0"/>
          <w:numId w:val="13"/>
        </w:numPr>
      </w:pPr>
      <w:r w:rsidRPr="00500EFA">
        <w:t xml:space="preserve">CONTRACT PERFORMANCE LOCATION: </w:t>
      </w:r>
    </w:p>
    <w:p w14:paraId="4407ACF6" w14:textId="77777777" w:rsidR="002008D6" w:rsidRPr="00500EFA" w:rsidRDefault="002008D6" w:rsidP="002008D6">
      <w:pPr>
        <w:ind w:left="576"/>
        <w:jc w:val="both"/>
      </w:pPr>
      <w:r w:rsidRPr="00500EFA">
        <w:t xml:space="preserve">By signature on their bid, the bidder certifies that all services provided under this contract by the contractor and all subcontractors shall be performed in the United States. </w:t>
      </w:r>
    </w:p>
    <w:p w14:paraId="7583227F" w14:textId="77777777" w:rsidR="002008D6" w:rsidRPr="00500EFA" w:rsidRDefault="002008D6" w:rsidP="002008D6">
      <w:pPr>
        <w:ind w:left="576"/>
        <w:jc w:val="both"/>
      </w:pPr>
    </w:p>
    <w:p w14:paraId="42CF46C4" w14:textId="77777777" w:rsidR="002008D6" w:rsidRPr="00500EFA" w:rsidRDefault="002008D6" w:rsidP="002008D6">
      <w:pPr>
        <w:ind w:left="576"/>
        <w:jc w:val="both"/>
      </w:pPr>
      <w:r w:rsidRPr="00500EFA">
        <w:t xml:space="preserve">If the bidder cannot certify that all work will be performed in the United States, the bidder must contact the procurement officer in writing to request a waiver at least 10 days prior to the deadline for receipt of bids. </w:t>
      </w:r>
    </w:p>
    <w:p w14:paraId="24DAA4F2" w14:textId="77777777" w:rsidR="002008D6" w:rsidRPr="00500EFA" w:rsidRDefault="002008D6" w:rsidP="002008D6">
      <w:pPr>
        <w:ind w:left="576"/>
        <w:jc w:val="both"/>
      </w:pPr>
    </w:p>
    <w:p w14:paraId="72F6A649" w14:textId="77777777" w:rsidR="002008D6" w:rsidRPr="00500EFA" w:rsidRDefault="002008D6" w:rsidP="002008D6">
      <w:pPr>
        <w:ind w:left="576"/>
        <w:jc w:val="both"/>
      </w:pPr>
      <w:r w:rsidRPr="00500EFA">
        <w:t>The request must include a detailed description of the portion of work that will be performed outside the United States, where, by whom, and the reason the waiver is necessary.</w:t>
      </w:r>
    </w:p>
    <w:p w14:paraId="7B563E92" w14:textId="77777777" w:rsidR="002008D6" w:rsidRPr="00500EFA" w:rsidRDefault="002008D6" w:rsidP="002008D6">
      <w:pPr>
        <w:ind w:left="576"/>
        <w:jc w:val="both"/>
      </w:pPr>
    </w:p>
    <w:p w14:paraId="36AB5137" w14:textId="77777777" w:rsidR="002008D6" w:rsidRPr="00500EFA" w:rsidRDefault="002008D6" w:rsidP="002008D6">
      <w:pPr>
        <w:ind w:left="576"/>
        <w:jc w:val="both"/>
      </w:pPr>
      <w:r w:rsidRPr="00500EFA">
        <w:t>Failure to comply with these requirements may cause the state to reject the bid as non-responsive or cancel the contract.</w:t>
      </w:r>
    </w:p>
    <w:p w14:paraId="65576D4A" w14:textId="77777777" w:rsidR="002008D6" w:rsidRPr="00500EFA" w:rsidRDefault="002008D6" w:rsidP="002008D6">
      <w:pPr>
        <w:ind w:left="576"/>
        <w:jc w:val="both"/>
      </w:pPr>
    </w:p>
    <w:p w14:paraId="6608A691" w14:textId="77777777" w:rsidR="002008D6" w:rsidRPr="00500EFA" w:rsidRDefault="002008D6" w:rsidP="002008D6">
      <w:pPr>
        <w:pStyle w:val="Heading2"/>
        <w:numPr>
          <w:ilvl w:val="0"/>
          <w:numId w:val="13"/>
        </w:numPr>
      </w:pPr>
      <w:r w:rsidRPr="00500EFA">
        <w:t>RIGHT TO INSPECT PLACE OF BUSINESS:</w:t>
      </w:r>
    </w:p>
    <w:p w14:paraId="74EAFE16" w14:textId="77777777" w:rsidR="002008D6" w:rsidRPr="00500EFA" w:rsidRDefault="002008D6" w:rsidP="002008D6">
      <w:pPr>
        <w:ind w:left="576"/>
        <w:jc w:val="both"/>
      </w:pPr>
      <w:r w:rsidRPr="00500EFA">
        <w:t>At reasonable times, the state may inspect those areas of the contractor's place of business that are related to the performance of a contract. If the state makes such an inspection, the contractor must provide reasonable assistance.</w:t>
      </w:r>
    </w:p>
    <w:p w14:paraId="76228408" w14:textId="77777777" w:rsidR="002008D6" w:rsidRPr="00500EFA" w:rsidRDefault="002008D6" w:rsidP="002008D6">
      <w:pPr>
        <w:ind w:left="576"/>
        <w:jc w:val="both"/>
      </w:pPr>
    </w:p>
    <w:p w14:paraId="2530126E" w14:textId="77777777" w:rsidR="002008D6" w:rsidRPr="00500EFA" w:rsidRDefault="002008D6" w:rsidP="002008D6">
      <w:pPr>
        <w:pStyle w:val="Heading2"/>
        <w:numPr>
          <w:ilvl w:val="0"/>
          <w:numId w:val="13"/>
        </w:numPr>
      </w:pPr>
      <w:r w:rsidRPr="00500EFA">
        <w:lastRenderedPageBreak/>
        <w:t xml:space="preserve">SHIPPING DAMAGE: </w:t>
      </w:r>
    </w:p>
    <w:p w14:paraId="403FD29D" w14:textId="77777777" w:rsidR="002008D6" w:rsidRPr="00500EFA" w:rsidRDefault="002008D6" w:rsidP="002008D6">
      <w:pPr>
        <w:ind w:left="576"/>
        <w:jc w:val="both"/>
      </w:pPr>
      <w:r w:rsidRPr="00500EFA">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6B7FA3E7" w14:textId="77777777" w:rsidR="002008D6" w:rsidRPr="00500EFA" w:rsidRDefault="002008D6" w:rsidP="002008D6">
      <w:pPr>
        <w:ind w:left="576"/>
        <w:jc w:val="both"/>
      </w:pPr>
    </w:p>
    <w:p w14:paraId="1ABFD114" w14:textId="77777777" w:rsidR="002008D6" w:rsidRPr="00500EFA" w:rsidRDefault="002008D6" w:rsidP="002008D6">
      <w:pPr>
        <w:pStyle w:val="Heading2"/>
        <w:numPr>
          <w:ilvl w:val="0"/>
          <w:numId w:val="13"/>
        </w:numPr>
      </w:pPr>
      <w:r w:rsidRPr="00500EFA">
        <w:t xml:space="preserve">DELIVERY TIME: </w:t>
      </w:r>
    </w:p>
    <w:p w14:paraId="4BC49EFE" w14:textId="77777777" w:rsidR="002008D6" w:rsidRPr="00500EFA" w:rsidRDefault="002008D6" w:rsidP="002008D6">
      <w:pPr>
        <w:ind w:left="576"/>
        <w:jc w:val="both"/>
      </w:pPr>
      <w:r w:rsidRPr="00500EFA">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51144EFD" w14:textId="77777777" w:rsidR="002008D6" w:rsidRPr="00500EFA" w:rsidRDefault="002008D6" w:rsidP="002008D6">
      <w:pPr>
        <w:ind w:left="576"/>
        <w:jc w:val="both"/>
      </w:pPr>
    </w:p>
    <w:p w14:paraId="13271C26" w14:textId="77777777" w:rsidR="002008D6" w:rsidRPr="00500EFA" w:rsidRDefault="002008D6" w:rsidP="002008D6">
      <w:pPr>
        <w:pStyle w:val="Heading2"/>
        <w:numPr>
          <w:ilvl w:val="0"/>
          <w:numId w:val="13"/>
        </w:numPr>
      </w:pPr>
      <w:r w:rsidRPr="00500EFA">
        <w:t>INSPECTION AND MODIFICATION – REIMBURSEMENT FOR UNACCEPTABLE DELIVERABLES:</w:t>
      </w:r>
    </w:p>
    <w:p w14:paraId="5E6FA848" w14:textId="77777777" w:rsidR="002008D6" w:rsidRPr="00500EFA" w:rsidRDefault="002008D6" w:rsidP="002008D6">
      <w:pPr>
        <w:ind w:left="576"/>
        <w:jc w:val="both"/>
      </w:pPr>
      <w:r w:rsidRPr="00500EFA">
        <w:t>The contractor is responsible for proving all products or the completion of all work set out in the contract. All products or work is subject to inspection, evaluation, and approval by the state. The state may employ all reasonable means to ensure that the work is progressing and being performed in compliance with the contract. The state may instruct the contractor to make corrections or modifications if needed in order to accomplish the contract’s intent. The contractor will not unreasonably withhold such changes.</w:t>
      </w:r>
    </w:p>
    <w:p w14:paraId="7C97C11F" w14:textId="77777777" w:rsidR="002008D6" w:rsidRPr="00500EFA" w:rsidRDefault="002008D6" w:rsidP="002008D6">
      <w:pPr>
        <w:ind w:left="576"/>
        <w:jc w:val="both"/>
      </w:pPr>
    </w:p>
    <w:p w14:paraId="64D8C2D6" w14:textId="77777777" w:rsidR="002008D6" w:rsidRPr="00500EFA" w:rsidRDefault="002008D6" w:rsidP="002008D6">
      <w:pPr>
        <w:ind w:left="576"/>
        <w:jc w:val="both"/>
      </w:pPr>
      <w:r w:rsidRPr="00500EFA">
        <w:t>Substantial failure of the contractor to perform the contract may cause the state to terminate the contract. In this event, the state may require the contractor to reimburse monies paid (based on the identified portion of unacceptable products or work received) and may seek associated damages.</w:t>
      </w:r>
    </w:p>
    <w:p w14:paraId="6AB78041" w14:textId="77777777" w:rsidR="002008D6" w:rsidRPr="00500EFA" w:rsidRDefault="002008D6" w:rsidP="002008D6">
      <w:pPr>
        <w:rPr>
          <w:lang w:eastAsia="x-none"/>
        </w:rPr>
      </w:pPr>
    </w:p>
    <w:p w14:paraId="1CC028C3" w14:textId="77777777" w:rsidR="002008D6" w:rsidRPr="00500EFA" w:rsidRDefault="002008D6" w:rsidP="002008D6">
      <w:pPr>
        <w:pStyle w:val="Heading2"/>
        <w:numPr>
          <w:ilvl w:val="0"/>
          <w:numId w:val="13"/>
        </w:numPr>
      </w:pPr>
      <w:r w:rsidRPr="00500EFA">
        <w:t xml:space="preserve">CONTINUING OBLIGATION OF CONTRACTOR: </w:t>
      </w:r>
    </w:p>
    <w:p w14:paraId="12E890F1" w14:textId="77777777" w:rsidR="002008D6" w:rsidRPr="00500EFA" w:rsidRDefault="002008D6" w:rsidP="002008D6">
      <w:pPr>
        <w:ind w:left="576"/>
        <w:jc w:val="both"/>
      </w:pPr>
      <w:r w:rsidRPr="00500EFA">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7F0D27B1" w14:textId="77777777" w:rsidR="002008D6" w:rsidRPr="00500EFA" w:rsidRDefault="002008D6" w:rsidP="002008D6">
      <w:pPr>
        <w:ind w:left="576"/>
        <w:jc w:val="both"/>
      </w:pPr>
    </w:p>
    <w:p w14:paraId="36B8AFB5" w14:textId="77777777" w:rsidR="002008D6" w:rsidRPr="00500EFA" w:rsidRDefault="002008D6" w:rsidP="002008D6">
      <w:pPr>
        <w:pStyle w:val="Heading2"/>
        <w:numPr>
          <w:ilvl w:val="0"/>
          <w:numId w:val="13"/>
        </w:numPr>
      </w:pPr>
      <w:r w:rsidRPr="00500EFA">
        <w:t xml:space="preserve">ESTIMATED QUANTITIES: </w:t>
      </w:r>
    </w:p>
    <w:p w14:paraId="663976B6" w14:textId="77777777" w:rsidR="002008D6" w:rsidRPr="00500EFA" w:rsidRDefault="002008D6" w:rsidP="002008D6">
      <w:pPr>
        <w:ind w:left="576"/>
        <w:jc w:val="both"/>
      </w:pPr>
      <w:r w:rsidRPr="00500EFA">
        <w:t>The quantities referenced in this ITB are the state's estimated requirements and may vary more or less from the quantities actually purchased.  The state does not guarantee any minimum purchase.  Orders will be issued throughout the contract period on an as-needed basis.</w:t>
      </w:r>
    </w:p>
    <w:p w14:paraId="458C1AA7" w14:textId="77777777" w:rsidR="002008D6" w:rsidRPr="00500EFA" w:rsidRDefault="002008D6" w:rsidP="002008D6">
      <w:pPr>
        <w:ind w:left="576"/>
        <w:jc w:val="both"/>
      </w:pPr>
    </w:p>
    <w:p w14:paraId="2AE76025" w14:textId="77777777" w:rsidR="002008D6" w:rsidRPr="00497ED2" w:rsidRDefault="002008D6" w:rsidP="002008D6">
      <w:pPr>
        <w:pStyle w:val="Heading2"/>
        <w:numPr>
          <w:ilvl w:val="0"/>
          <w:numId w:val="13"/>
        </w:numPr>
      </w:pPr>
      <w:r w:rsidRPr="00497ED2">
        <w:t>PRICE:</w:t>
      </w:r>
    </w:p>
    <w:p w14:paraId="09603F5D" w14:textId="77777777" w:rsidR="002008D6" w:rsidRPr="00497ED2" w:rsidRDefault="002008D6" w:rsidP="002008D6">
      <w:pPr>
        <w:pStyle w:val="BlockText"/>
        <w:widowControl/>
        <w:numPr>
          <w:ilvl w:val="1"/>
          <w:numId w:val="13"/>
        </w:numPr>
        <w:autoSpaceDE/>
        <w:autoSpaceDN/>
        <w:adjustRightInd/>
        <w:spacing w:after="0"/>
        <w:ind w:right="0"/>
        <w:jc w:val="both"/>
        <w:rPr>
          <w:rFonts w:cs="Arial"/>
          <w:szCs w:val="20"/>
        </w:rPr>
      </w:pPr>
      <w:r w:rsidRPr="00497ED2">
        <w:rPr>
          <w:rFonts w:cs="Arial"/>
          <w:szCs w:val="20"/>
        </w:rPr>
        <w:t xml:space="preserve">Price Guarantee: The Contractor is responsible to maintain prices under the contract firm for 180 days after bid opening.  </w:t>
      </w:r>
    </w:p>
    <w:p w14:paraId="4C6B970B" w14:textId="77777777" w:rsidR="002008D6" w:rsidRPr="00497ED2" w:rsidRDefault="002008D6" w:rsidP="002008D6">
      <w:pPr>
        <w:pStyle w:val="BlockText"/>
        <w:widowControl/>
        <w:numPr>
          <w:ilvl w:val="1"/>
          <w:numId w:val="13"/>
        </w:numPr>
        <w:autoSpaceDE/>
        <w:autoSpaceDN/>
        <w:adjustRightInd/>
        <w:spacing w:after="0"/>
        <w:ind w:right="0"/>
        <w:jc w:val="both"/>
        <w:rPr>
          <w:rFonts w:cs="Arial"/>
          <w:szCs w:val="20"/>
        </w:rPr>
      </w:pPr>
      <w:r w:rsidRPr="00497ED2">
        <w:rPr>
          <w:rFonts w:cs="Arial"/>
          <w:szCs w:val="20"/>
        </w:rPr>
        <w:t>NO RETROACTIVE PRICE INCREASES WILL BE ACCEPTED.</w:t>
      </w:r>
    </w:p>
    <w:p w14:paraId="568E6D0B" w14:textId="77777777" w:rsidR="002008D6" w:rsidRPr="00497ED2" w:rsidRDefault="002008D6" w:rsidP="002008D6">
      <w:pPr>
        <w:pStyle w:val="BlockText"/>
        <w:widowControl/>
        <w:numPr>
          <w:ilvl w:val="1"/>
          <w:numId w:val="13"/>
        </w:numPr>
        <w:autoSpaceDE/>
        <w:autoSpaceDN/>
        <w:adjustRightInd/>
        <w:spacing w:after="0"/>
        <w:ind w:right="0"/>
        <w:rPr>
          <w:rFonts w:cs="Arial"/>
        </w:rPr>
      </w:pPr>
      <w:r w:rsidRPr="00497ED2">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30FA15FD" w14:textId="77777777" w:rsidR="002008D6" w:rsidRPr="00497ED2" w:rsidRDefault="002008D6" w:rsidP="002008D6">
      <w:pPr>
        <w:pStyle w:val="BlockText"/>
        <w:widowControl/>
        <w:numPr>
          <w:ilvl w:val="1"/>
          <w:numId w:val="13"/>
        </w:numPr>
        <w:autoSpaceDE/>
        <w:autoSpaceDN/>
        <w:adjustRightInd/>
        <w:spacing w:after="0"/>
        <w:ind w:right="0"/>
        <w:jc w:val="both"/>
        <w:rPr>
          <w:rFonts w:cs="Arial"/>
          <w:szCs w:val="20"/>
        </w:rPr>
      </w:pPr>
      <w:r w:rsidRPr="00497ED2">
        <w:rPr>
          <w:rFonts w:cs="Arial"/>
          <w:szCs w:val="20"/>
        </w:rPr>
        <w:t>Manufacturer’s Rebate (Incentives):</w:t>
      </w:r>
    </w:p>
    <w:p w14:paraId="052A6055" w14:textId="77777777" w:rsidR="002008D6" w:rsidRPr="00497ED2" w:rsidRDefault="002008D6" w:rsidP="002008D6">
      <w:pPr>
        <w:pStyle w:val="BlockText"/>
        <w:widowControl/>
        <w:numPr>
          <w:ilvl w:val="2"/>
          <w:numId w:val="13"/>
        </w:numPr>
        <w:autoSpaceDE/>
        <w:autoSpaceDN/>
        <w:adjustRightInd/>
        <w:spacing w:after="0"/>
        <w:ind w:right="0"/>
        <w:jc w:val="both"/>
        <w:rPr>
          <w:rFonts w:cs="Arial"/>
          <w:szCs w:val="20"/>
        </w:rPr>
      </w:pPr>
      <w:r w:rsidRPr="00497ED2">
        <w:rPr>
          <w:rFonts w:cs="Arial"/>
          <w:szCs w:val="20"/>
        </w:rPr>
        <w:t xml:space="preserve">In any circumstance during or prior to completion of the contract, whereupon the State of Alaska becomes eligible to receive a rebate for any vehicle purchased under this contract, it shall be the </w:t>
      </w:r>
      <w:r w:rsidRPr="00497ED2">
        <w:rPr>
          <w:rFonts w:cs="Arial"/>
          <w:szCs w:val="20"/>
          <w:u w:val="single"/>
        </w:rPr>
        <w:t>BIDDER'S</w:t>
      </w:r>
      <w:r w:rsidRPr="00497ED2">
        <w:rPr>
          <w:rFonts w:cs="Arial"/>
          <w:szCs w:val="20"/>
        </w:rPr>
        <w:t xml:space="preserve"> responsibility to inform the Contracting officer in writing and to advise the procedures for obtaining such rebates.</w:t>
      </w:r>
    </w:p>
    <w:p w14:paraId="45BE530D" w14:textId="77777777" w:rsidR="002008D6" w:rsidRPr="00500EFA" w:rsidRDefault="002008D6" w:rsidP="002008D6">
      <w:pPr>
        <w:ind w:left="576"/>
        <w:jc w:val="both"/>
      </w:pPr>
    </w:p>
    <w:p w14:paraId="31850013" w14:textId="77777777" w:rsidR="002008D6" w:rsidRPr="00500EFA" w:rsidRDefault="002008D6" w:rsidP="002008D6">
      <w:pPr>
        <w:pStyle w:val="Heading2"/>
        <w:numPr>
          <w:ilvl w:val="0"/>
          <w:numId w:val="13"/>
        </w:numPr>
      </w:pPr>
      <w:r w:rsidRPr="00500EFA">
        <w:t xml:space="preserve">INDEMNIFICATION: </w:t>
      </w:r>
    </w:p>
    <w:p w14:paraId="5660B763" w14:textId="77777777" w:rsidR="002008D6" w:rsidRPr="00500EFA" w:rsidRDefault="002008D6" w:rsidP="002008D6">
      <w:pPr>
        <w:ind w:left="576"/>
        <w:jc w:val="both"/>
      </w:pPr>
      <w:r w:rsidRPr="00500EFA">
        <w:t xml:space="preserve">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w:t>
      </w:r>
      <w:r w:rsidRPr="00500EFA">
        <w:lastRenderedPageBreak/>
        <w:t>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57682CAD" w14:textId="77777777" w:rsidR="002008D6" w:rsidRPr="00500EFA" w:rsidRDefault="002008D6" w:rsidP="002008D6">
      <w:pPr>
        <w:ind w:left="576"/>
        <w:jc w:val="both"/>
      </w:pPr>
    </w:p>
    <w:p w14:paraId="5286CF46" w14:textId="77777777" w:rsidR="002008D6" w:rsidRPr="00500EFA" w:rsidRDefault="002008D6" w:rsidP="002008D6">
      <w:pPr>
        <w:pStyle w:val="Heading2"/>
        <w:numPr>
          <w:ilvl w:val="0"/>
          <w:numId w:val="13"/>
        </w:numPr>
      </w:pPr>
      <w:r w:rsidRPr="00500EFA">
        <w:t xml:space="preserve">INSURANCE: </w:t>
      </w:r>
    </w:p>
    <w:p w14:paraId="18CA95E3" w14:textId="77777777" w:rsidR="002008D6" w:rsidRPr="00500EFA" w:rsidRDefault="002008D6" w:rsidP="002008D6">
      <w:pPr>
        <w:ind w:left="576"/>
        <w:jc w:val="both"/>
      </w:pPr>
      <w:r w:rsidRPr="00500EFA">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14:paraId="2EE4D6B2" w14:textId="77777777" w:rsidR="002008D6" w:rsidRPr="00500EFA" w:rsidRDefault="002008D6" w:rsidP="002008D6">
      <w:pPr>
        <w:ind w:left="576"/>
        <w:jc w:val="both"/>
      </w:pPr>
    </w:p>
    <w:p w14:paraId="1C0D2B1B" w14:textId="77777777" w:rsidR="002008D6" w:rsidRPr="00500EFA" w:rsidRDefault="002008D6" w:rsidP="002008D6">
      <w:pPr>
        <w:ind w:left="576"/>
        <w:jc w:val="both"/>
      </w:pPr>
      <w:r w:rsidRPr="00500EFA">
        <w:t>Proof of insurance is required for the following:</w:t>
      </w:r>
    </w:p>
    <w:p w14:paraId="403B6660" w14:textId="77777777" w:rsidR="002008D6" w:rsidRPr="00500EFA" w:rsidRDefault="002008D6" w:rsidP="002008D6">
      <w:pPr>
        <w:ind w:left="576"/>
        <w:jc w:val="both"/>
      </w:pPr>
    </w:p>
    <w:p w14:paraId="41D35A39" w14:textId="77777777" w:rsidR="002008D6" w:rsidRPr="00500EFA" w:rsidRDefault="002008D6" w:rsidP="002008D6">
      <w:pPr>
        <w:ind w:left="576"/>
        <w:jc w:val="both"/>
      </w:pPr>
      <w:r w:rsidRPr="00500EFA">
        <w:t>Workers' Compensation Insurance: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64392561" w14:textId="77777777" w:rsidR="002008D6" w:rsidRPr="00500EFA" w:rsidRDefault="002008D6" w:rsidP="002008D6">
      <w:pPr>
        <w:ind w:left="576"/>
        <w:jc w:val="both"/>
      </w:pPr>
    </w:p>
    <w:p w14:paraId="7F5BF0EC" w14:textId="77777777" w:rsidR="002008D6" w:rsidRPr="00500EFA" w:rsidRDefault="002008D6" w:rsidP="002008D6">
      <w:pPr>
        <w:ind w:left="576"/>
        <w:jc w:val="both"/>
      </w:pPr>
      <w:r w:rsidRPr="00500EFA">
        <w:t>Commercial General Liability Insurance: covering all business premises and operations used by the contractor in the performance of services under this agreement with minimum coverage limits of $300,000 combined single limit per occurrence.</w:t>
      </w:r>
    </w:p>
    <w:p w14:paraId="05368327" w14:textId="77777777" w:rsidR="002008D6" w:rsidRPr="00500EFA" w:rsidRDefault="002008D6" w:rsidP="002008D6">
      <w:pPr>
        <w:ind w:left="576"/>
        <w:jc w:val="both"/>
      </w:pPr>
    </w:p>
    <w:p w14:paraId="1752148F" w14:textId="77777777" w:rsidR="002008D6" w:rsidRPr="00500EFA" w:rsidRDefault="002008D6" w:rsidP="002008D6">
      <w:pPr>
        <w:ind w:left="576"/>
        <w:jc w:val="both"/>
      </w:pPr>
      <w:r w:rsidRPr="00500EFA">
        <w:t>Commercial Automobile Liability Insurance: covering all vehicles used by the contractor in the performance of services under this agreement with minimum coverage limits of $300,000 combined single limit per occurrence.</w:t>
      </w:r>
    </w:p>
    <w:p w14:paraId="42EB7DED" w14:textId="77777777" w:rsidR="002008D6" w:rsidRPr="00500EFA" w:rsidRDefault="002008D6" w:rsidP="002008D6">
      <w:pPr>
        <w:ind w:left="576"/>
        <w:jc w:val="both"/>
      </w:pPr>
    </w:p>
    <w:p w14:paraId="5F4ACDFA" w14:textId="77777777" w:rsidR="002008D6" w:rsidRPr="00500EFA" w:rsidRDefault="002008D6" w:rsidP="002008D6">
      <w:pPr>
        <w:ind w:left="576"/>
        <w:jc w:val="both"/>
      </w:pPr>
      <w:r w:rsidRPr="00500EFA">
        <w:t>Failure to supply satisfactory proof of insurance within the time required will cause the state to declare the bidder non-responsible and to reject the bid.</w:t>
      </w:r>
    </w:p>
    <w:p w14:paraId="53CCEAB4" w14:textId="77777777" w:rsidR="002008D6" w:rsidRPr="00500EFA" w:rsidRDefault="002008D6" w:rsidP="002008D6">
      <w:pPr>
        <w:pStyle w:val="Heading1"/>
      </w:pPr>
      <w:r w:rsidRPr="00500EFA">
        <w:rPr>
          <w:lang w:val="en-US"/>
        </w:rPr>
        <w:t>CONTRACT INVOICING AND PAYMENTS</w:t>
      </w:r>
      <w:r w:rsidRPr="00500EFA">
        <w:t>:</w:t>
      </w:r>
    </w:p>
    <w:p w14:paraId="7754D108" w14:textId="77777777" w:rsidR="002008D6" w:rsidRPr="00500EFA" w:rsidRDefault="002008D6" w:rsidP="002008D6">
      <w:pPr>
        <w:pStyle w:val="Heading2"/>
        <w:numPr>
          <w:ilvl w:val="0"/>
          <w:numId w:val="13"/>
        </w:numPr>
      </w:pPr>
      <w:r w:rsidRPr="00500EFA">
        <w:t xml:space="preserve">BILLING INSTRUCTIONS: </w:t>
      </w:r>
    </w:p>
    <w:p w14:paraId="0BE4115A" w14:textId="77777777" w:rsidR="002008D6" w:rsidRPr="00500EFA" w:rsidRDefault="002008D6" w:rsidP="002008D6">
      <w:pPr>
        <w:ind w:left="576"/>
        <w:jc w:val="both"/>
      </w:pPr>
      <w:r w:rsidRPr="00500EFA">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477A5D78" w14:textId="77777777" w:rsidR="002008D6" w:rsidRPr="00500EFA" w:rsidRDefault="002008D6" w:rsidP="002008D6">
      <w:pPr>
        <w:ind w:left="576"/>
        <w:jc w:val="both"/>
      </w:pPr>
    </w:p>
    <w:p w14:paraId="3C60B224" w14:textId="77777777" w:rsidR="002008D6" w:rsidRPr="00500EFA" w:rsidRDefault="002008D6" w:rsidP="002008D6">
      <w:pPr>
        <w:pStyle w:val="Heading2"/>
        <w:numPr>
          <w:ilvl w:val="0"/>
          <w:numId w:val="13"/>
        </w:numPr>
      </w:pPr>
      <w:r w:rsidRPr="00500EFA">
        <w:t xml:space="preserve">PAYMENT FOR STATE PURCHASES: </w:t>
      </w:r>
    </w:p>
    <w:p w14:paraId="649ED7FB" w14:textId="77777777" w:rsidR="002008D6" w:rsidRPr="00500EFA" w:rsidRDefault="002008D6" w:rsidP="002008D6">
      <w:pPr>
        <w:ind w:left="576"/>
        <w:jc w:val="both"/>
      </w:pPr>
      <w:r w:rsidRPr="00500EFA">
        <w:t>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3CD0AE45" w14:textId="77777777" w:rsidR="002008D6" w:rsidRPr="00500EFA" w:rsidRDefault="002008D6" w:rsidP="002008D6">
      <w:pPr>
        <w:ind w:left="576"/>
        <w:jc w:val="both"/>
      </w:pPr>
    </w:p>
    <w:p w14:paraId="2CBA7119" w14:textId="77777777" w:rsidR="002008D6" w:rsidRPr="00500EFA" w:rsidRDefault="002008D6" w:rsidP="002008D6">
      <w:pPr>
        <w:pStyle w:val="Heading2"/>
        <w:numPr>
          <w:ilvl w:val="0"/>
          <w:numId w:val="13"/>
        </w:numPr>
      </w:pPr>
      <w:r w:rsidRPr="00500EFA">
        <w:t xml:space="preserve">THIRD-PARTY FINANCING AGREEMENTS NOT ALLOWED: </w:t>
      </w:r>
    </w:p>
    <w:p w14:paraId="0791925E" w14:textId="77777777" w:rsidR="002008D6" w:rsidRPr="00500EFA" w:rsidRDefault="002008D6" w:rsidP="002008D6">
      <w:pPr>
        <w:ind w:left="576"/>
        <w:jc w:val="both"/>
      </w:pPr>
      <w:r w:rsidRPr="00500EFA">
        <w:t>Because of the additional administrative and accounting time required of state agencies when third party financing agreements are permitted, they will not be allowed under this contract.</w:t>
      </w:r>
    </w:p>
    <w:p w14:paraId="76A8E228" w14:textId="77777777" w:rsidR="002008D6" w:rsidRPr="00500EFA" w:rsidRDefault="002008D6" w:rsidP="002008D6">
      <w:pPr>
        <w:ind w:left="576"/>
        <w:jc w:val="both"/>
      </w:pPr>
    </w:p>
    <w:p w14:paraId="47F919B5" w14:textId="77777777" w:rsidR="002008D6" w:rsidRPr="00500EFA" w:rsidRDefault="002008D6" w:rsidP="002008D6">
      <w:pPr>
        <w:pStyle w:val="Heading1"/>
      </w:pPr>
      <w:r w:rsidRPr="00500EFA">
        <w:rPr>
          <w:lang w:val="en-US"/>
        </w:rPr>
        <w:t>EVALUATION AND CONTRACTOR SELECTION</w:t>
      </w:r>
      <w:r w:rsidRPr="00500EFA">
        <w:t>:</w:t>
      </w:r>
    </w:p>
    <w:p w14:paraId="3A5C144A" w14:textId="77777777" w:rsidR="002008D6" w:rsidRPr="00500EFA" w:rsidRDefault="002008D6" w:rsidP="002008D6">
      <w:pPr>
        <w:pStyle w:val="Heading2"/>
        <w:numPr>
          <w:ilvl w:val="0"/>
          <w:numId w:val="13"/>
        </w:numPr>
      </w:pPr>
      <w:r w:rsidRPr="00500EFA">
        <w:t>EVALUATION OF BIDS:</w:t>
      </w:r>
    </w:p>
    <w:p w14:paraId="7983250F" w14:textId="77777777" w:rsidR="002008D6" w:rsidRPr="00500EFA" w:rsidRDefault="002008D6" w:rsidP="002008D6">
      <w:pPr>
        <w:ind w:left="576"/>
        <w:jc w:val="both"/>
      </w:pPr>
      <w:r w:rsidRPr="00500EFA">
        <w:t>After bid opening, the procurement officer will evaluate the bids for responsiveness. Bids deemed non-responsive will be eliminated from further consideration. An evaluation may not be based on discrimination due the race, religion, color, national origin, sex, age, marital status, pregnancy, parenthood, disability, or political affiliation of the bidder.</w:t>
      </w:r>
    </w:p>
    <w:p w14:paraId="3731A9E9" w14:textId="77777777" w:rsidR="002008D6" w:rsidRPr="00500EFA" w:rsidRDefault="002008D6" w:rsidP="002008D6">
      <w:pPr>
        <w:ind w:left="576"/>
        <w:jc w:val="both"/>
      </w:pPr>
    </w:p>
    <w:p w14:paraId="0750140F" w14:textId="77777777" w:rsidR="002008D6" w:rsidRPr="00500EFA" w:rsidRDefault="002008D6" w:rsidP="002008D6">
      <w:pPr>
        <w:pStyle w:val="Heading2"/>
        <w:numPr>
          <w:ilvl w:val="0"/>
          <w:numId w:val="13"/>
        </w:numPr>
      </w:pPr>
      <w:r w:rsidRPr="00500EFA">
        <w:t>APPLICATION OF PREFERENCES:</w:t>
      </w:r>
    </w:p>
    <w:p w14:paraId="261E30B5" w14:textId="77777777" w:rsidR="002008D6" w:rsidRPr="00500EFA" w:rsidRDefault="002008D6" w:rsidP="002008D6">
      <w:pPr>
        <w:ind w:left="576"/>
        <w:jc w:val="both"/>
      </w:pPr>
      <w:r w:rsidRPr="00500EFA">
        <w:t>Certain preferences apply to all state contracts, regardless of their dollar value. The Alaska Bidder and Alaska Veteran preferences are the most common preferences involved in the ITB process. Additional preferences that may apply to this procurement are listed below. Guides that contain excerpts from the relevant statutes and codes, explain when the preferences apply and provide examples of how to calculate the preferences are available at the following website:</w:t>
      </w:r>
    </w:p>
    <w:p w14:paraId="6F3F5E80" w14:textId="77777777" w:rsidR="002008D6" w:rsidRPr="00500EFA" w:rsidRDefault="002008D6" w:rsidP="002008D6">
      <w:pPr>
        <w:ind w:left="576"/>
      </w:pPr>
    </w:p>
    <w:p w14:paraId="6D195107" w14:textId="77777777" w:rsidR="002008D6" w:rsidRPr="00500EFA" w:rsidRDefault="002008D6" w:rsidP="002008D6">
      <w:pPr>
        <w:ind w:left="576"/>
      </w:pPr>
      <w:hyperlink r:id="rId13" w:history="1">
        <w:r w:rsidRPr="00500EFA">
          <w:rPr>
            <w:rStyle w:val="Hyperlink"/>
          </w:rPr>
          <w:t>http://doa.alaska.gov/dgs/pdf/pref1.pdf</w:t>
        </w:r>
      </w:hyperlink>
      <w:r w:rsidRPr="00500EFA">
        <w:t xml:space="preserve"> </w:t>
      </w:r>
    </w:p>
    <w:p w14:paraId="7F46758C" w14:textId="77777777" w:rsidR="002008D6" w:rsidRPr="00500EFA" w:rsidRDefault="002008D6" w:rsidP="002008D6">
      <w:pPr>
        <w:ind w:left="576"/>
      </w:pPr>
    </w:p>
    <w:p w14:paraId="4D186D60" w14:textId="77777777" w:rsidR="002008D6" w:rsidRPr="00500EFA" w:rsidRDefault="002008D6" w:rsidP="002008D6">
      <w:pPr>
        <w:spacing w:after="120"/>
        <w:ind w:left="1296" w:hanging="360"/>
      </w:pPr>
      <w:r w:rsidRPr="00500EFA">
        <w:t>•</w:t>
      </w:r>
      <w:r w:rsidRPr="00500EFA">
        <w:tab/>
        <w:t>Alaska Products Preference - AS 36.30.332</w:t>
      </w:r>
    </w:p>
    <w:p w14:paraId="3D28DCE8" w14:textId="77777777" w:rsidR="002008D6" w:rsidRPr="00500EFA" w:rsidRDefault="002008D6" w:rsidP="002008D6">
      <w:pPr>
        <w:spacing w:after="120"/>
        <w:ind w:left="1296" w:hanging="360"/>
      </w:pPr>
      <w:r w:rsidRPr="00500EFA">
        <w:t>•</w:t>
      </w:r>
      <w:r w:rsidRPr="00500EFA">
        <w:tab/>
        <w:t>Recycled Products Preference - AS 36.30.337</w:t>
      </w:r>
    </w:p>
    <w:p w14:paraId="63AF92BC" w14:textId="77777777" w:rsidR="002008D6" w:rsidRPr="00500EFA" w:rsidRDefault="002008D6" w:rsidP="002008D6">
      <w:pPr>
        <w:spacing w:after="120"/>
        <w:ind w:left="1296" w:hanging="360"/>
      </w:pPr>
      <w:r w:rsidRPr="00500EFA">
        <w:t>•</w:t>
      </w:r>
      <w:r w:rsidRPr="00500EFA">
        <w:tab/>
        <w:t>Local Agriculture and Fisheries Products Preference - AS 36.15.050</w:t>
      </w:r>
    </w:p>
    <w:p w14:paraId="619D2A0F" w14:textId="77777777" w:rsidR="002008D6" w:rsidRPr="00500EFA" w:rsidRDefault="002008D6" w:rsidP="002008D6">
      <w:pPr>
        <w:spacing w:after="120"/>
        <w:ind w:left="1296" w:hanging="360"/>
      </w:pPr>
      <w:r w:rsidRPr="00500EFA">
        <w:t>•</w:t>
      </w:r>
      <w:r w:rsidRPr="00500EFA">
        <w:tab/>
        <w:t>Employment Program Preference - AS 36.30.321(b)</w:t>
      </w:r>
    </w:p>
    <w:p w14:paraId="656373A3" w14:textId="77777777" w:rsidR="002008D6" w:rsidRPr="00500EFA" w:rsidRDefault="002008D6" w:rsidP="002008D6">
      <w:pPr>
        <w:ind w:left="936"/>
      </w:pPr>
      <w:r w:rsidRPr="00500EFA">
        <w:t>•</w:t>
      </w:r>
      <w:r w:rsidRPr="00500EFA">
        <w:tab/>
        <w:t>Alaskans with Disabilities Preference - AS 36.30.321(d)</w:t>
      </w:r>
    </w:p>
    <w:p w14:paraId="33582D86" w14:textId="77777777" w:rsidR="002008D6" w:rsidRPr="00500EFA" w:rsidRDefault="002008D6" w:rsidP="002008D6">
      <w:pPr>
        <w:ind w:left="576"/>
      </w:pPr>
    </w:p>
    <w:p w14:paraId="58D74A71" w14:textId="77777777" w:rsidR="002008D6" w:rsidRPr="00500EFA" w:rsidRDefault="002008D6" w:rsidP="002008D6">
      <w:pPr>
        <w:ind w:left="576"/>
        <w:jc w:val="both"/>
      </w:pPr>
      <w:r w:rsidRPr="00500EFA">
        <w:t xml:space="preserve">The Division of Vocational Rehabilitation in the Department of Labor and Workforce Development keeps a list of qualified employment programs and individuals who qualify as persons with a disability. As evidence of a business’ or an individual's right to the Employment Program or Alaskans with Disabilities preferences, the Division of Vocational Rehabilitation will issue a certification letter. To take advantage of these preferences, a business or individual must be on the appropriate Division of Vocational Rehabilitation list prior to the time designated for receipt of proposals. Bidders must attach a copy of their certification letter to the proposal. </w:t>
      </w:r>
      <w:r w:rsidRPr="00500EFA">
        <w:rPr>
          <w:b/>
          <w:bCs/>
        </w:rPr>
        <w:t>A bidder’s failure to provide this certification letter with their proposal will cause the state to disallow the preference</w:t>
      </w:r>
      <w:r w:rsidRPr="00500EFA">
        <w:t>.</w:t>
      </w:r>
    </w:p>
    <w:p w14:paraId="564FA5F2" w14:textId="77777777" w:rsidR="002008D6" w:rsidRPr="00500EFA" w:rsidRDefault="002008D6" w:rsidP="002008D6">
      <w:pPr>
        <w:rPr>
          <w:lang w:eastAsia="x-none"/>
        </w:rPr>
      </w:pPr>
    </w:p>
    <w:p w14:paraId="489E0709" w14:textId="77777777" w:rsidR="002008D6" w:rsidRPr="00500EFA" w:rsidRDefault="002008D6" w:rsidP="002008D6">
      <w:pPr>
        <w:pStyle w:val="Heading2"/>
        <w:numPr>
          <w:ilvl w:val="0"/>
          <w:numId w:val="13"/>
        </w:numPr>
      </w:pPr>
      <w:r w:rsidRPr="00500EFA">
        <w:t xml:space="preserve">ALASKA BIDDER PREFERENCE: </w:t>
      </w:r>
    </w:p>
    <w:p w14:paraId="7180C11A" w14:textId="77777777" w:rsidR="002008D6" w:rsidRPr="00500EFA" w:rsidRDefault="002008D6" w:rsidP="002008D6">
      <w:pPr>
        <w:ind w:left="576"/>
        <w:jc w:val="both"/>
      </w:pPr>
      <w:r w:rsidRPr="00500EFA">
        <w:t xml:space="preserve">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 entirely of ventures that qualify under (1) - (4) of this subsection. AS 36.30.170, AS 36.30.321(a) and AS 36.30.990(2) </w:t>
      </w:r>
    </w:p>
    <w:p w14:paraId="737D04AB" w14:textId="77777777" w:rsidR="002008D6" w:rsidRPr="00500EFA" w:rsidRDefault="002008D6" w:rsidP="002008D6">
      <w:pPr>
        <w:ind w:left="576"/>
        <w:jc w:val="both"/>
      </w:pPr>
    </w:p>
    <w:p w14:paraId="1E2908A3" w14:textId="77777777" w:rsidR="002008D6" w:rsidRPr="00500EFA" w:rsidRDefault="002008D6" w:rsidP="002008D6">
      <w:pPr>
        <w:pStyle w:val="ListParagraph"/>
        <w:ind w:left="576"/>
        <w:jc w:val="both"/>
        <w:rPr>
          <w:b/>
          <w:bCs/>
        </w:rPr>
      </w:pPr>
      <w:r w:rsidRPr="00500EFA">
        <w:rPr>
          <w:b/>
          <w:bCs/>
        </w:rPr>
        <w:t>Alaska Bidder Preference Certification Form</w:t>
      </w:r>
    </w:p>
    <w:p w14:paraId="273D1A13" w14:textId="77777777" w:rsidR="002008D6" w:rsidRPr="00500EFA" w:rsidRDefault="002008D6" w:rsidP="002008D6">
      <w:pPr>
        <w:pStyle w:val="ListParagraph"/>
        <w:ind w:left="576"/>
        <w:jc w:val="both"/>
      </w:pPr>
      <w:r w:rsidRPr="00500EFA">
        <w:t>In order to receive the Alaska Bidder Preference, the bid must include the Alaska Bidder Preference Certification Form attached to this ITB. A bidder does not need to complete the Alaska Veteran Preference questions on the form if not claiming the Alaska Veteran Preference. A bidder’s failure to provide this completed form with their bid will cause the state to disallow the preference.</w:t>
      </w:r>
    </w:p>
    <w:p w14:paraId="6E1E21F7" w14:textId="77777777" w:rsidR="002008D6" w:rsidRPr="00500EFA" w:rsidRDefault="002008D6" w:rsidP="002008D6">
      <w:pPr>
        <w:ind w:left="576"/>
        <w:jc w:val="both"/>
      </w:pPr>
    </w:p>
    <w:p w14:paraId="150A037C" w14:textId="77777777" w:rsidR="002008D6" w:rsidRPr="00500EFA" w:rsidRDefault="002008D6" w:rsidP="002008D6">
      <w:pPr>
        <w:pStyle w:val="Heading2"/>
        <w:numPr>
          <w:ilvl w:val="0"/>
          <w:numId w:val="13"/>
        </w:numPr>
      </w:pPr>
      <w:r w:rsidRPr="00500EFA">
        <w:t xml:space="preserve">ALASKA VETERAN PREFERENCE: </w:t>
      </w:r>
    </w:p>
    <w:p w14:paraId="3C345E2D" w14:textId="77777777" w:rsidR="002008D6" w:rsidRPr="00500EFA" w:rsidRDefault="002008D6" w:rsidP="002008D6">
      <w:pPr>
        <w:ind w:left="576"/>
        <w:jc w:val="both"/>
      </w:pPr>
      <w:r w:rsidRPr="00500EFA">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14:paraId="400DABAE" w14:textId="77777777" w:rsidR="002008D6" w:rsidRPr="00500EFA" w:rsidRDefault="002008D6" w:rsidP="002008D6">
      <w:pPr>
        <w:ind w:left="576"/>
        <w:jc w:val="both"/>
      </w:pPr>
    </w:p>
    <w:p w14:paraId="6780090D" w14:textId="77777777" w:rsidR="002008D6" w:rsidRPr="00500EFA" w:rsidRDefault="002008D6" w:rsidP="002008D6">
      <w:pPr>
        <w:ind w:left="576"/>
        <w:rPr>
          <w:b/>
          <w:bCs/>
        </w:rPr>
      </w:pPr>
      <w:r w:rsidRPr="00500EFA">
        <w:rPr>
          <w:b/>
          <w:bCs/>
        </w:rPr>
        <w:t>Alaska Veteran Preference Certification</w:t>
      </w:r>
    </w:p>
    <w:p w14:paraId="35E82592" w14:textId="77777777" w:rsidR="002008D6" w:rsidRPr="00500EFA" w:rsidRDefault="002008D6" w:rsidP="002008D6">
      <w:pPr>
        <w:ind w:left="576"/>
      </w:pPr>
      <w:r w:rsidRPr="00500EFA">
        <w:t xml:space="preserve">In order to receive the Alaska Veteran Preference, the bid must include the Alaska Bidder Preference Certification </w:t>
      </w:r>
      <w:r w:rsidRPr="00500EFA">
        <w:lastRenderedPageBreak/>
        <w:t>Form attached to this ITB. A bidder’s failure to provide this completed form with their bid will cause the state to disallow the preference.</w:t>
      </w:r>
    </w:p>
    <w:p w14:paraId="25F61075" w14:textId="77777777" w:rsidR="002008D6" w:rsidRPr="00500EFA" w:rsidRDefault="002008D6" w:rsidP="002008D6">
      <w:pPr>
        <w:ind w:left="576"/>
        <w:jc w:val="both"/>
      </w:pPr>
    </w:p>
    <w:p w14:paraId="6BE217BE" w14:textId="77777777" w:rsidR="002008D6" w:rsidRPr="00500EFA" w:rsidRDefault="002008D6" w:rsidP="002008D6">
      <w:pPr>
        <w:pStyle w:val="Heading2"/>
        <w:numPr>
          <w:ilvl w:val="0"/>
          <w:numId w:val="13"/>
        </w:numPr>
      </w:pPr>
      <w:r w:rsidRPr="00500EFA">
        <w:t xml:space="preserve">USE OF LOCAL FOREST PRODUCTS: </w:t>
      </w:r>
    </w:p>
    <w:p w14:paraId="5BB5B98D" w14:textId="77777777" w:rsidR="002008D6" w:rsidRPr="00500EFA" w:rsidRDefault="002008D6" w:rsidP="002008D6">
      <w:pPr>
        <w:ind w:left="576"/>
        <w:jc w:val="both"/>
      </w:pPr>
      <w:r w:rsidRPr="00500EFA">
        <w:t xml:space="preserve">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14:paraId="659C34DB" w14:textId="77777777" w:rsidR="002008D6" w:rsidRPr="00500EFA" w:rsidRDefault="002008D6" w:rsidP="002008D6">
      <w:pPr>
        <w:ind w:left="576"/>
        <w:jc w:val="both"/>
      </w:pPr>
    </w:p>
    <w:p w14:paraId="34A49F35" w14:textId="77777777" w:rsidR="002008D6" w:rsidRPr="00500EFA" w:rsidRDefault="002008D6" w:rsidP="002008D6">
      <w:pPr>
        <w:pStyle w:val="Heading2"/>
        <w:numPr>
          <w:ilvl w:val="0"/>
          <w:numId w:val="13"/>
        </w:numPr>
      </w:pPr>
      <w:r w:rsidRPr="00500EFA">
        <w:t xml:space="preserve">LOCAL AGRICULTURAL AND FISHERIES PRODUCTS PREFERENCE: </w:t>
      </w:r>
    </w:p>
    <w:p w14:paraId="2A7C9271" w14:textId="77777777" w:rsidR="002008D6" w:rsidRPr="00500EFA" w:rsidRDefault="002008D6" w:rsidP="002008D6">
      <w:pPr>
        <w:ind w:left="576"/>
        <w:jc w:val="both"/>
      </w:pPr>
      <w:r w:rsidRPr="00500EFA">
        <w:t xml:space="preserve">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080AB8E5" w14:textId="77777777" w:rsidR="002008D6" w:rsidRPr="00500EFA" w:rsidRDefault="002008D6" w:rsidP="002008D6">
      <w:pPr>
        <w:ind w:left="576"/>
        <w:jc w:val="both"/>
      </w:pPr>
    </w:p>
    <w:p w14:paraId="1E63D361" w14:textId="77777777" w:rsidR="002008D6" w:rsidRPr="00500EFA" w:rsidRDefault="002008D6" w:rsidP="002008D6">
      <w:pPr>
        <w:pStyle w:val="Heading2"/>
        <w:numPr>
          <w:ilvl w:val="0"/>
          <w:numId w:val="13"/>
        </w:numPr>
      </w:pPr>
      <w:r w:rsidRPr="00500EFA">
        <w:t xml:space="preserve">ALASKA PRODUCT PREFERENCE: </w:t>
      </w:r>
    </w:p>
    <w:p w14:paraId="76B0EDD4" w14:textId="77777777" w:rsidR="002008D6" w:rsidRPr="00500EFA" w:rsidRDefault="002008D6" w:rsidP="002008D6">
      <w:pPr>
        <w:ind w:left="576"/>
        <w:jc w:val="both"/>
      </w:pPr>
      <w:r w:rsidRPr="00500EFA">
        <w:t>A bidder that designates the use of an Alaska Product which meets the requirements of the ITB specifications and is designated as a Class I, Class II or Class III Alaska Product by the Department of Community &amp; Economic Development (DCCED) may receive a preference in the bid evaluation in accordance with AS 36.30.332 and 3 AAC 92.010.</w:t>
      </w:r>
    </w:p>
    <w:p w14:paraId="7CA0C3B1" w14:textId="77777777" w:rsidR="002008D6" w:rsidRPr="00500EFA" w:rsidRDefault="002008D6" w:rsidP="002008D6">
      <w:pPr>
        <w:ind w:left="576"/>
        <w:jc w:val="both"/>
      </w:pPr>
    </w:p>
    <w:p w14:paraId="3E8049DF" w14:textId="77777777" w:rsidR="002008D6" w:rsidRPr="00500EFA" w:rsidRDefault="002008D6" w:rsidP="002008D6">
      <w:pPr>
        <w:ind w:left="576"/>
        <w:jc w:val="both"/>
      </w:pPr>
      <w:r w:rsidRPr="00500EFA">
        <w:t>To qualify for the preference, the product must have received certification from DCCED, be listed in the current published edition of the Alaska Products Preference List, and the bidder must provide the qualified product on a 100% basis. There are no provisions under Alaska Statutes or Regulations that allow for a product exchanges/substitutions or permit the product to be co-mingled with other products. Rather, AS 36.30.330 provides for a penalty for failing to use the designated Alaska products.</w:t>
      </w:r>
    </w:p>
    <w:p w14:paraId="5A9ED17E" w14:textId="77777777" w:rsidR="002008D6" w:rsidRPr="00500EFA" w:rsidRDefault="002008D6" w:rsidP="002008D6">
      <w:pPr>
        <w:ind w:left="576"/>
        <w:jc w:val="both"/>
      </w:pPr>
    </w:p>
    <w:p w14:paraId="19D7B4AE" w14:textId="77777777" w:rsidR="002008D6" w:rsidRPr="00500EFA" w:rsidRDefault="002008D6" w:rsidP="002008D6">
      <w:pPr>
        <w:ind w:left="576"/>
        <w:jc w:val="both"/>
      </w:pPr>
      <w:r w:rsidRPr="00500EFA">
        <w:t>Products are classified in one of three categories:</w:t>
      </w:r>
    </w:p>
    <w:p w14:paraId="033B2BE4" w14:textId="77777777" w:rsidR="002008D6" w:rsidRPr="00500EFA" w:rsidRDefault="002008D6" w:rsidP="002008D6">
      <w:pPr>
        <w:ind w:left="576"/>
        <w:jc w:val="both"/>
      </w:pPr>
    </w:p>
    <w:p w14:paraId="100F718B" w14:textId="77777777" w:rsidR="002008D6" w:rsidRPr="00500EFA" w:rsidRDefault="002008D6" w:rsidP="002008D6">
      <w:pPr>
        <w:pStyle w:val="ListParagraph"/>
        <w:widowControl/>
        <w:numPr>
          <w:ilvl w:val="0"/>
          <w:numId w:val="34"/>
        </w:numPr>
        <w:autoSpaceDE/>
        <w:autoSpaceDN/>
        <w:adjustRightInd/>
        <w:spacing w:line="259" w:lineRule="auto"/>
        <w:ind w:left="936"/>
        <w:contextualSpacing/>
        <w:jc w:val="both"/>
      </w:pPr>
      <w:r w:rsidRPr="00500EFA">
        <w:t>Class I products receive a 3% preference.</w:t>
      </w:r>
    </w:p>
    <w:p w14:paraId="3B839F51" w14:textId="77777777" w:rsidR="002008D6" w:rsidRPr="00500EFA" w:rsidRDefault="002008D6" w:rsidP="002008D6">
      <w:pPr>
        <w:pStyle w:val="ListParagraph"/>
        <w:widowControl/>
        <w:numPr>
          <w:ilvl w:val="0"/>
          <w:numId w:val="34"/>
        </w:numPr>
        <w:autoSpaceDE/>
        <w:autoSpaceDN/>
        <w:adjustRightInd/>
        <w:spacing w:line="259" w:lineRule="auto"/>
        <w:ind w:left="936"/>
        <w:contextualSpacing/>
        <w:jc w:val="both"/>
      </w:pPr>
      <w:r w:rsidRPr="00500EFA">
        <w:t>Class II products receive a 5% preference.</w:t>
      </w:r>
    </w:p>
    <w:p w14:paraId="4383AB49" w14:textId="77777777" w:rsidR="002008D6" w:rsidRPr="00500EFA" w:rsidRDefault="002008D6" w:rsidP="002008D6">
      <w:pPr>
        <w:pStyle w:val="ListParagraph"/>
        <w:widowControl/>
        <w:numPr>
          <w:ilvl w:val="0"/>
          <w:numId w:val="34"/>
        </w:numPr>
        <w:autoSpaceDE/>
        <w:autoSpaceDN/>
        <w:adjustRightInd/>
        <w:spacing w:line="259" w:lineRule="auto"/>
        <w:ind w:left="936"/>
        <w:contextualSpacing/>
        <w:jc w:val="both"/>
      </w:pPr>
      <w:r w:rsidRPr="00500EFA">
        <w:t>Class III products receive a 7% preference.</w:t>
      </w:r>
    </w:p>
    <w:p w14:paraId="2D4EE696" w14:textId="77777777" w:rsidR="002008D6" w:rsidRPr="00500EFA" w:rsidRDefault="002008D6" w:rsidP="002008D6">
      <w:pPr>
        <w:ind w:left="576"/>
        <w:jc w:val="both"/>
      </w:pPr>
    </w:p>
    <w:p w14:paraId="46F0E4E1" w14:textId="77777777" w:rsidR="002008D6" w:rsidRPr="00500EFA" w:rsidRDefault="002008D6" w:rsidP="002008D6">
      <w:pPr>
        <w:ind w:left="576"/>
        <w:jc w:val="both"/>
      </w:pPr>
      <w:r w:rsidRPr="00500EFA">
        <w:t xml:space="preserve">When the bids are evaluated, the preference percentage will be deducted from the product price. If a bidder fails to specify the brand being offered, no preference will be given. For more information on the Alaska Product Preference and to see the list of products currently on the Alaska Product Preference List, use the following web link: </w:t>
      </w:r>
    </w:p>
    <w:p w14:paraId="22896428" w14:textId="77777777" w:rsidR="002008D6" w:rsidRPr="00500EFA" w:rsidRDefault="002008D6" w:rsidP="002008D6">
      <w:pPr>
        <w:ind w:left="576"/>
        <w:jc w:val="both"/>
      </w:pPr>
    </w:p>
    <w:p w14:paraId="0BD412E6" w14:textId="77777777" w:rsidR="002008D6" w:rsidRPr="00500EFA" w:rsidRDefault="002008D6" w:rsidP="002008D6">
      <w:pPr>
        <w:ind w:left="576"/>
        <w:jc w:val="both"/>
      </w:pPr>
      <w:hyperlink r:id="rId14" w:history="1">
        <w:r w:rsidRPr="00500EFA">
          <w:rPr>
            <w:rStyle w:val="Hyperlink"/>
          </w:rPr>
          <w:t>https://www.commerce.alaska.gov/web/dcra/AlaskaProductPreferenceProgram.aspx</w:t>
        </w:r>
      </w:hyperlink>
      <w:r w:rsidRPr="00500EFA">
        <w:t xml:space="preserve"> </w:t>
      </w:r>
    </w:p>
    <w:p w14:paraId="61E5B627" w14:textId="77777777" w:rsidR="002008D6" w:rsidRDefault="002008D6" w:rsidP="002008D6">
      <w:pPr>
        <w:ind w:left="576"/>
        <w:jc w:val="both"/>
        <w:rPr>
          <w:b/>
          <w:bCs/>
        </w:rPr>
      </w:pPr>
    </w:p>
    <w:p w14:paraId="4489E3A3" w14:textId="77777777" w:rsidR="002008D6" w:rsidRPr="00500EFA" w:rsidRDefault="002008D6" w:rsidP="002008D6">
      <w:pPr>
        <w:ind w:left="576"/>
        <w:jc w:val="both"/>
        <w:rPr>
          <w:b/>
          <w:bCs/>
        </w:rPr>
      </w:pPr>
      <w:r w:rsidRPr="00500EFA">
        <w:rPr>
          <w:b/>
          <w:bCs/>
        </w:rPr>
        <w:t>Brand Offered</w:t>
      </w:r>
    </w:p>
    <w:p w14:paraId="78EECC83" w14:textId="77777777" w:rsidR="002008D6" w:rsidRPr="00500EFA" w:rsidRDefault="002008D6" w:rsidP="002008D6">
      <w:pPr>
        <w:ind w:left="576"/>
        <w:jc w:val="both"/>
      </w:pPr>
      <w:r w:rsidRPr="00500EFA">
        <w:t>If offering a product that qualifies for the Alaska Product Preference, the bidder must indicate the brand of product they intent to provide. If a bidder is not offering a product that qualifies for the Alaska Product Preference, the bidder does not need to indicate a product brand.</w:t>
      </w:r>
    </w:p>
    <w:p w14:paraId="7C28B7CB" w14:textId="77777777" w:rsidR="002008D6" w:rsidRPr="00500EFA" w:rsidRDefault="002008D6" w:rsidP="002008D6">
      <w:pPr>
        <w:ind w:left="576"/>
        <w:jc w:val="both"/>
        <w:rPr>
          <w:b/>
          <w:bCs/>
        </w:rPr>
      </w:pPr>
    </w:p>
    <w:p w14:paraId="411FF0D7" w14:textId="77777777" w:rsidR="002008D6" w:rsidRPr="00500EFA" w:rsidRDefault="002008D6" w:rsidP="002008D6">
      <w:pPr>
        <w:ind w:left="576"/>
        <w:jc w:val="both"/>
        <w:rPr>
          <w:b/>
          <w:bCs/>
        </w:rPr>
      </w:pPr>
      <w:r w:rsidRPr="00500EFA">
        <w:rPr>
          <w:b/>
          <w:bCs/>
        </w:rPr>
        <w:t>Brand of Product Changes</w:t>
      </w:r>
    </w:p>
    <w:p w14:paraId="016738F5" w14:textId="77777777" w:rsidR="002008D6" w:rsidRPr="00500EFA" w:rsidRDefault="002008D6" w:rsidP="002008D6">
      <w:pPr>
        <w:ind w:left="576"/>
        <w:jc w:val="both"/>
      </w:pPr>
      <w:r w:rsidRPr="00500EFA">
        <w:t xml:space="preserve">During the course of the contract including all renewal options, a contractor that offered a product that qualified for the Alaska Product Preference wishes to change the product brand, the contractor must first provide a written request, along with evidence that the replacement brand also qualifies for the Alaska Product Preference, for approval by the procurement officer. A contract amendment must be issued by the procurement officer to authorize the change.  </w:t>
      </w:r>
    </w:p>
    <w:p w14:paraId="7000C21A" w14:textId="77777777" w:rsidR="002008D6" w:rsidRPr="00500EFA" w:rsidRDefault="002008D6" w:rsidP="002008D6">
      <w:pPr>
        <w:ind w:left="576"/>
        <w:jc w:val="both"/>
      </w:pPr>
    </w:p>
    <w:p w14:paraId="68235B00" w14:textId="77777777" w:rsidR="002008D6" w:rsidRPr="00500EFA" w:rsidRDefault="002008D6" w:rsidP="002008D6">
      <w:pPr>
        <w:ind w:left="576"/>
        <w:jc w:val="both"/>
      </w:pPr>
      <w:r w:rsidRPr="00500EFA">
        <w:t xml:space="preserve">If a bidder offers a product brand in the original bid that does not qualify for the Alaska Product Preference, a change in the product brand may be made at any time during the course of the contract, including all renewals, as long as the product band continues to meet the required specifications. A contract amendment is not required if the product brand originally offered did not qualify for the Alaska Product Preference.  </w:t>
      </w:r>
    </w:p>
    <w:p w14:paraId="2F67089C" w14:textId="77777777" w:rsidR="002008D6" w:rsidRPr="00500EFA" w:rsidRDefault="002008D6" w:rsidP="002008D6">
      <w:pPr>
        <w:ind w:left="576"/>
        <w:jc w:val="both"/>
      </w:pPr>
    </w:p>
    <w:p w14:paraId="1EC21AF2" w14:textId="77777777" w:rsidR="002008D6" w:rsidRPr="00500EFA" w:rsidRDefault="002008D6" w:rsidP="002008D6">
      <w:pPr>
        <w:pStyle w:val="Heading2"/>
        <w:numPr>
          <w:ilvl w:val="0"/>
          <w:numId w:val="13"/>
        </w:numPr>
      </w:pPr>
      <w:r w:rsidRPr="00500EFA">
        <w:t xml:space="preserve">EMPLOYMENT PROGRAM PREFERENCE: </w:t>
      </w:r>
    </w:p>
    <w:p w14:paraId="17907A54" w14:textId="77777777" w:rsidR="002008D6" w:rsidRPr="00500EFA" w:rsidRDefault="002008D6" w:rsidP="002008D6">
      <w:pPr>
        <w:ind w:left="576"/>
        <w:jc w:val="both"/>
      </w:pPr>
      <w:r w:rsidRPr="00500EFA">
        <w:t xml:space="preserve">If a bidder qualifies for the Alaska bidder preference under AS 36.30.321(a) and AS 36.30.990(2), and is offering goods or services through an employment program as defined under 36.30.990(12), they will be awarded an </w:t>
      </w:r>
      <w:r w:rsidRPr="00500EFA">
        <w:lastRenderedPageBreak/>
        <w:t>Employment Program Preference of fifteen percent (15%) in accordance with AS 36.30.321(b).</w:t>
      </w:r>
    </w:p>
    <w:p w14:paraId="1CB195C6" w14:textId="77777777" w:rsidR="002008D6" w:rsidRPr="00500EFA" w:rsidRDefault="002008D6" w:rsidP="002008D6">
      <w:pPr>
        <w:ind w:left="576"/>
        <w:jc w:val="both"/>
      </w:pPr>
    </w:p>
    <w:p w14:paraId="63CB9BAD" w14:textId="77777777" w:rsidR="002008D6" w:rsidRPr="00500EFA" w:rsidRDefault="002008D6" w:rsidP="002008D6">
      <w:pPr>
        <w:pStyle w:val="Heading2"/>
        <w:numPr>
          <w:ilvl w:val="0"/>
          <w:numId w:val="13"/>
        </w:numPr>
      </w:pPr>
      <w:r w:rsidRPr="00500EFA">
        <w:t xml:space="preserve">ALASKANS WITH DISABILITIES PREFERENCE: </w:t>
      </w:r>
    </w:p>
    <w:p w14:paraId="15203862" w14:textId="77777777" w:rsidR="002008D6" w:rsidRPr="00500EFA" w:rsidRDefault="002008D6" w:rsidP="002008D6">
      <w:pPr>
        <w:ind w:left="576"/>
        <w:jc w:val="both"/>
      </w:pPr>
      <w:r w:rsidRPr="00500EFA">
        <w:t>If a bidder qualifies for the Alaska bidder preference under AS 36.30.321(a) and AS 36.30.990(2),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101FB6BC" w14:textId="77777777" w:rsidR="002008D6" w:rsidRPr="00500EFA" w:rsidRDefault="002008D6" w:rsidP="002008D6">
      <w:pPr>
        <w:ind w:left="576"/>
        <w:jc w:val="both"/>
      </w:pPr>
    </w:p>
    <w:p w14:paraId="2BB20771" w14:textId="77777777" w:rsidR="002008D6" w:rsidRPr="00500EFA" w:rsidRDefault="002008D6" w:rsidP="002008D6">
      <w:pPr>
        <w:pStyle w:val="Heading2"/>
        <w:numPr>
          <w:ilvl w:val="0"/>
          <w:numId w:val="13"/>
        </w:numPr>
      </w:pPr>
      <w:r w:rsidRPr="00500EFA">
        <w:t xml:space="preserve">PREFERENCE QUALIFICATION LETTER: </w:t>
      </w:r>
    </w:p>
    <w:p w14:paraId="67D435EB" w14:textId="77777777" w:rsidR="002008D6" w:rsidRPr="00500EFA" w:rsidRDefault="002008D6" w:rsidP="002008D6">
      <w:pPr>
        <w:ind w:left="576"/>
        <w:jc w:val="both"/>
      </w:pPr>
      <w:r w:rsidRPr="00500EFA">
        <w:t>Regarding preferences 43 and 44 above, the Division of Vocational Rehabilitation in the Department of Labor and Workforce Development maintains lists of Alaskan; [1] employment programs that qualify for preference, and [2] individuals who qualify for preference as Alaskan's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5325573B" w14:textId="77777777" w:rsidR="002008D6" w:rsidRPr="00500EFA" w:rsidRDefault="002008D6" w:rsidP="002008D6">
      <w:pPr>
        <w:widowControl/>
        <w:autoSpaceDE/>
        <w:autoSpaceDN/>
        <w:adjustRightInd/>
        <w:ind w:left="540" w:firstLine="36"/>
        <w:jc w:val="both"/>
        <w:rPr>
          <w:rFonts w:cs="Arial"/>
          <w:szCs w:val="20"/>
        </w:rPr>
      </w:pPr>
    </w:p>
    <w:p w14:paraId="5A904A9F" w14:textId="77777777" w:rsidR="002008D6" w:rsidRPr="00500EFA" w:rsidRDefault="002008D6" w:rsidP="002008D6">
      <w:pPr>
        <w:ind w:left="576"/>
        <w:jc w:val="both"/>
      </w:pPr>
      <w:r w:rsidRPr="00500EFA">
        <w:t>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opened, and must attach a copy of their certification letter to their bid. The bidder's failure to provide this certification letter with their bid will cause the State to disallow the preference.</w:t>
      </w:r>
    </w:p>
    <w:p w14:paraId="6C8BADF2" w14:textId="77777777" w:rsidR="002008D6" w:rsidRPr="00500EFA" w:rsidRDefault="002008D6" w:rsidP="002008D6">
      <w:pPr>
        <w:ind w:left="576"/>
        <w:jc w:val="both"/>
      </w:pPr>
    </w:p>
    <w:p w14:paraId="459D043D" w14:textId="77777777" w:rsidR="002008D6" w:rsidRPr="00500EFA" w:rsidRDefault="002008D6" w:rsidP="002008D6">
      <w:pPr>
        <w:pStyle w:val="Heading2"/>
        <w:numPr>
          <w:ilvl w:val="0"/>
          <w:numId w:val="13"/>
        </w:numPr>
      </w:pPr>
      <w:r w:rsidRPr="00500EFA">
        <w:t xml:space="preserve">EXTENSION OF PRICES: </w:t>
      </w:r>
    </w:p>
    <w:p w14:paraId="33B88495" w14:textId="77777777" w:rsidR="002008D6" w:rsidRPr="00500EFA" w:rsidRDefault="002008D6" w:rsidP="002008D6">
      <w:pPr>
        <w:ind w:left="576"/>
        <w:jc w:val="both"/>
      </w:pPr>
      <w:r w:rsidRPr="00500EFA">
        <w:t>In case of error in the extension of prices in the bid, the unit prices will govern; in a lot bid, the lot prices will govern.</w:t>
      </w:r>
    </w:p>
    <w:p w14:paraId="48C31B99" w14:textId="77777777" w:rsidR="002008D6" w:rsidRPr="00500EFA" w:rsidRDefault="002008D6" w:rsidP="002008D6">
      <w:pPr>
        <w:ind w:left="576"/>
        <w:jc w:val="both"/>
      </w:pPr>
    </w:p>
    <w:p w14:paraId="0006A3C3" w14:textId="77777777" w:rsidR="002008D6" w:rsidRPr="00500EFA" w:rsidRDefault="002008D6" w:rsidP="002008D6">
      <w:pPr>
        <w:pStyle w:val="Heading2"/>
        <w:numPr>
          <w:ilvl w:val="0"/>
          <w:numId w:val="13"/>
        </w:numPr>
      </w:pPr>
      <w:r w:rsidRPr="00500EFA">
        <w:t xml:space="preserve">METHOD OF AWARD: </w:t>
      </w:r>
    </w:p>
    <w:p w14:paraId="19C527E4" w14:textId="77777777" w:rsidR="002008D6" w:rsidRPr="00500EFA" w:rsidRDefault="002008D6" w:rsidP="002008D6">
      <w:pPr>
        <w:ind w:left="576"/>
        <w:jc w:val="both"/>
      </w:pPr>
      <w:r w:rsidRPr="00500EFA">
        <w:t>DOT/PF is required by law to award “to the lowest responsible and responsive bidder whose bid conforms in all MATERIAL respects to the requirements and criteria set out in the invitation to bid.” AS 36.30.170.</w:t>
      </w:r>
    </w:p>
    <w:p w14:paraId="3B980436" w14:textId="77777777" w:rsidR="002008D6" w:rsidRPr="00500EFA" w:rsidRDefault="002008D6" w:rsidP="002008D6">
      <w:pPr>
        <w:ind w:left="576"/>
        <w:jc w:val="both"/>
      </w:pPr>
    </w:p>
    <w:p w14:paraId="51E65D75" w14:textId="77777777" w:rsidR="002008D6" w:rsidRPr="00500EFA" w:rsidRDefault="002008D6" w:rsidP="002008D6">
      <w:pPr>
        <w:ind w:left="576"/>
        <w:jc w:val="both"/>
      </w:pPr>
      <w:r w:rsidRPr="00500EFA">
        <w:t>All specifications in this ITB are important and bidders should carefully address each item.  Deviation from a specification MAY result in rejection of a bid at the discretion of the Contracting Officer if the deviation is material.  A material deviation is one that is significantly different from an essential aspect of a specification.</w:t>
      </w:r>
    </w:p>
    <w:p w14:paraId="0D9C30F7" w14:textId="77777777" w:rsidR="002008D6" w:rsidRPr="00500EFA" w:rsidRDefault="002008D6" w:rsidP="002008D6">
      <w:pPr>
        <w:ind w:left="576"/>
        <w:jc w:val="both"/>
      </w:pPr>
    </w:p>
    <w:p w14:paraId="3C0F36F1" w14:textId="77777777" w:rsidR="002008D6" w:rsidRPr="00500EFA" w:rsidRDefault="002008D6" w:rsidP="002008D6">
      <w:pPr>
        <w:ind w:left="576"/>
        <w:jc w:val="both"/>
      </w:pPr>
      <w:r w:rsidRPr="00500EFA">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2EBB92C5" w14:textId="77777777" w:rsidR="002008D6" w:rsidRPr="00500EFA" w:rsidRDefault="002008D6" w:rsidP="002008D6">
      <w:pPr>
        <w:ind w:left="576"/>
        <w:jc w:val="both"/>
      </w:pPr>
    </w:p>
    <w:p w14:paraId="6CFA5386" w14:textId="77777777" w:rsidR="002008D6" w:rsidRPr="00500EFA" w:rsidRDefault="002008D6" w:rsidP="002008D6">
      <w:pPr>
        <w:ind w:left="576"/>
        <w:jc w:val="both"/>
      </w:pPr>
      <w:r w:rsidRPr="00500EFA">
        <w:t>Nothing in this section shall be construed as depriving the State of its discretion in the matter of determining the lowest responsible bidder.</w:t>
      </w:r>
    </w:p>
    <w:p w14:paraId="5A633237" w14:textId="77777777" w:rsidR="002008D6" w:rsidRPr="00500EFA" w:rsidRDefault="002008D6" w:rsidP="002008D6">
      <w:pPr>
        <w:ind w:left="576"/>
        <w:jc w:val="both"/>
      </w:pPr>
    </w:p>
    <w:p w14:paraId="2A8A4F9C" w14:textId="77777777" w:rsidR="002008D6" w:rsidRPr="00500EFA" w:rsidRDefault="002008D6" w:rsidP="002008D6">
      <w:pPr>
        <w:ind w:left="576"/>
        <w:jc w:val="both"/>
      </w:pPr>
      <w:r w:rsidRPr="00500EFA">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171CCF2B" w14:textId="77777777" w:rsidR="002008D6" w:rsidRPr="00500EFA" w:rsidRDefault="002008D6" w:rsidP="002008D6">
      <w:pPr>
        <w:ind w:left="576"/>
        <w:jc w:val="both"/>
      </w:pPr>
    </w:p>
    <w:p w14:paraId="474460A3" w14:textId="77777777" w:rsidR="002008D6" w:rsidRPr="00500EFA" w:rsidRDefault="002008D6" w:rsidP="002008D6">
      <w:pPr>
        <w:pStyle w:val="Heading2"/>
        <w:numPr>
          <w:ilvl w:val="0"/>
          <w:numId w:val="13"/>
        </w:numPr>
      </w:pPr>
      <w:r w:rsidRPr="00500EFA">
        <w:t xml:space="preserve">CONTRACTOR SELECTION PROCESS: </w:t>
      </w:r>
    </w:p>
    <w:p w14:paraId="253C3A03" w14:textId="77777777" w:rsidR="002008D6" w:rsidRPr="00500EFA" w:rsidRDefault="002008D6" w:rsidP="002008D6">
      <w:pPr>
        <w:ind w:left="576"/>
        <w:jc w:val="both"/>
      </w:pPr>
      <w:r w:rsidRPr="00500EFA">
        <w:t>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14:paraId="128A550B" w14:textId="77777777" w:rsidR="002008D6" w:rsidRPr="00500EFA" w:rsidRDefault="002008D6" w:rsidP="002008D6">
      <w:pPr>
        <w:ind w:left="576"/>
        <w:jc w:val="both"/>
      </w:pPr>
    </w:p>
    <w:p w14:paraId="5FED3334" w14:textId="77777777" w:rsidR="002008D6" w:rsidRPr="00500EFA" w:rsidRDefault="002008D6" w:rsidP="002008D6">
      <w:pPr>
        <w:pStyle w:val="Heading2"/>
        <w:numPr>
          <w:ilvl w:val="0"/>
          <w:numId w:val="13"/>
        </w:numPr>
      </w:pPr>
      <w:r w:rsidRPr="00500EFA">
        <w:rPr>
          <w:lang w:val="en-US"/>
        </w:rPr>
        <w:lastRenderedPageBreak/>
        <w:t>N</w:t>
      </w:r>
      <w:r w:rsidRPr="00500EFA">
        <w:t xml:space="preserve">OTICE OF INTENT TO AWARD: </w:t>
      </w:r>
    </w:p>
    <w:p w14:paraId="29D2322D" w14:textId="77777777" w:rsidR="002008D6" w:rsidRPr="00500EFA" w:rsidRDefault="002008D6" w:rsidP="002008D6">
      <w:pPr>
        <w:ind w:left="576"/>
        <w:jc w:val="both"/>
      </w:pPr>
      <w:r w:rsidRPr="00500EFA">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7FDBAB7B" w14:textId="77777777" w:rsidR="002008D6" w:rsidRPr="00500EFA" w:rsidRDefault="002008D6" w:rsidP="002008D6">
      <w:pPr>
        <w:ind w:left="576"/>
        <w:jc w:val="both"/>
      </w:pPr>
    </w:p>
    <w:p w14:paraId="294E844C" w14:textId="77777777" w:rsidR="002008D6" w:rsidRPr="00500EFA" w:rsidRDefault="002008D6" w:rsidP="002008D6">
      <w:pPr>
        <w:pStyle w:val="Heading1"/>
      </w:pPr>
      <w:r w:rsidRPr="00500EFA">
        <w:t>GENERAL PROCESS AND LEGAL INFORMATION:</w:t>
      </w:r>
    </w:p>
    <w:p w14:paraId="44361FC4" w14:textId="77777777" w:rsidR="002008D6" w:rsidRPr="00500EFA" w:rsidRDefault="002008D6" w:rsidP="002008D6">
      <w:pPr>
        <w:rPr>
          <w:lang w:val="x-none" w:eastAsia="x-none"/>
        </w:rPr>
      </w:pPr>
    </w:p>
    <w:p w14:paraId="6B6D78F8" w14:textId="77777777" w:rsidR="002008D6" w:rsidRPr="00500EFA" w:rsidRDefault="002008D6" w:rsidP="002008D6">
      <w:pPr>
        <w:pStyle w:val="Heading2"/>
        <w:numPr>
          <w:ilvl w:val="0"/>
          <w:numId w:val="13"/>
        </w:numPr>
        <w:rPr>
          <w:strike/>
          <w:color w:val="000000"/>
        </w:rPr>
      </w:pPr>
      <w:r w:rsidRPr="00500EFA">
        <w:t xml:space="preserve">ALASKA BUSINESS LICENSE AND OTHER REQUIRED LICENSES: </w:t>
      </w:r>
    </w:p>
    <w:p w14:paraId="61C6A8F8" w14:textId="77777777" w:rsidR="002008D6" w:rsidRPr="00500EFA" w:rsidRDefault="002008D6" w:rsidP="002008D6">
      <w:pPr>
        <w:ind w:left="576"/>
        <w:jc w:val="both"/>
      </w:pPr>
      <w:r w:rsidRPr="00500EFA">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1D4D1B12" w14:textId="77777777" w:rsidR="002008D6" w:rsidRPr="00500EFA" w:rsidRDefault="002008D6" w:rsidP="002008D6">
      <w:pPr>
        <w:ind w:left="576"/>
        <w:jc w:val="both"/>
      </w:pPr>
    </w:p>
    <w:p w14:paraId="32144760" w14:textId="77777777" w:rsidR="002008D6" w:rsidRPr="00500EFA" w:rsidRDefault="002008D6" w:rsidP="002008D6">
      <w:pPr>
        <w:ind w:left="576"/>
        <w:jc w:val="both"/>
      </w:pPr>
      <w:r w:rsidRPr="00500EFA">
        <w:t>Acceptable evidence that the bidder possesses a valid Alaska business license may consist of any one of the following:</w:t>
      </w:r>
    </w:p>
    <w:p w14:paraId="4F02EC71" w14:textId="77777777" w:rsidR="002008D6" w:rsidRPr="00500EFA" w:rsidRDefault="002008D6" w:rsidP="002008D6">
      <w:pPr>
        <w:ind w:left="576"/>
        <w:jc w:val="both"/>
      </w:pPr>
    </w:p>
    <w:p w14:paraId="3E35783A" w14:textId="77777777" w:rsidR="002008D6" w:rsidRPr="00500EFA" w:rsidRDefault="002008D6" w:rsidP="002008D6">
      <w:pPr>
        <w:pStyle w:val="ListParagraph"/>
        <w:numPr>
          <w:ilvl w:val="0"/>
          <w:numId w:val="29"/>
        </w:numPr>
        <w:jc w:val="both"/>
      </w:pPr>
      <w:r w:rsidRPr="00500EFA">
        <w:t>copy of an Alaska business license;</w:t>
      </w:r>
    </w:p>
    <w:p w14:paraId="2452265C" w14:textId="77777777" w:rsidR="002008D6" w:rsidRPr="00500EFA" w:rsidRDefault="002008D6" w:rsidP="002008D6">
      <w:pPr>
        <w:pStyle w:val="ListParagraph"/>
        <w:numPr>
          <w:ilvl w:val="0"/>
          <w:numId w:val="29"/>
        </w:numPr>
        <w:jc w:val="both"/>
      </w:pPr>
      <w:r w:rsidRPr="00500EFA">
        <w:t>certification on the bid that the bidder has a valid Alaska business license and has included the license number in  the bid (see front page);</w:t>
      </w:r>
    </w:p>
    <w:p w14:paraId="7E96505D" w14:textId="77777777" w:rsidR="002008D6" w:rsidRPr="00500EFA" w:rsidRDefault="002008D6" w:rsidP="002008D6">
      <w:pPr>
        <w:pStyle w:val="ListParagraph"/>
        <w:numPr>
          <w:ilvl w:val="0"/>
          <w:numId w:val="29"/>
        </w:numPr>
        <w:jc w:val="both"/>
      </w:pPr>
      <w:r w:rsidRPr="00500EFA">
        <w:t>a canceled check for the Alaska business license fee;</w:t>
      </w:r>
    </w:p>
    <w:p w14:paraId="679601C9" w14:textId="77777777" w:rsidR="002008D6" w:rsidRPr="00500EFA" w:rsidRDefault="002008D6" w:rsidP="002008D6">
      <w:pPr>
        <w:pStyle w:val="ListParagraph"/>
        <w:numPr>
          <w:ilvl w:val="0"/>
          <w:numId w:val="29"/>
        </w:numPr>
        <w:jc w:val="both"/>
      </w:pPr>
      <w:r w:rsidRPr="00500EFA">
        <w:t>a copy of the Alaska business license application with a receipt stamp from the state's occupational licensing office; or</w:t>
      </w:r>
    </w:p>
    <w:p w14:paraId="00CF5B8F" w14:textId="77777777" w:rsidR="002008D6" w:rsidRPr="00500EFA" w:rsidRDefault="002008D6" w:rsidP="002008D6">
      <w:pPr>
        <w:pStyle w:val="ListParagraph"/>
        <w:numPr>
          <w:ilvl w:val="0"/>
          <w:numId w:val="29"/>
        </w:numPr>
        <w:jc w:val="both"/>
      </w:pPr>
      <w:r w:rsidRPr="00500EFA">
        <w:t>A sworn and notarized affidavit that the bidder has applied and paid for the Alaska business license.</w:t>
      </w:r>
    </w:p>
    <w:p w14:paraId="2DF820C4" w14:textId="77777777" w:rsidR="002008D6" w:rsidRPr="00500EFA" w:rsidRDefault="002008D6" w:rsidP="002008D6">
      <w:pPr>
        <w:ind w:left="576"/>
        <w:jc w:val="both"/>
      </w:pPr>
    </w:p>
    <w:p w14:paraId="230DD24D" w14:textId="77777777" w:rsidR="002008D6" w:rsidRPr="00500EFA" w:rsidRDefault="002008D6" w:rsidP="002008D6">
      <w:pPr>
        <w:ind w:left="576"/>
        <w:jc w:val="both"/>
      </w:pPr>
      <w:r w:rsidRPr="00500EFA">
        <w:t>You are not required to hold a valid Alaska business license at the time bids are opened if you possess one of the following licenses and are offering services or supplies under that specific line of business:</w:t>
      </w:r>
    </w:p>
    <w:p w14:paraId="6449A3CF" w14:textId="77777777" w:rsidR="002008D6" w:rsidRPr="00500EFA" w:rsidRDefault="002008D6" w:rsidP="002008D6">
      <w:pPr>
        <w:ind w:left="576"/>
        <w:jc w:val="both"/>
      </w:pPr>
    </w:p>
    <w:p w14:paraId="781E177F" w14:textId="77777777" w:rsidR="002008D6" w:rsidRPr="00500EFA" w:rsidRDefault="002008D6" w:rsidP="002008D6">
      <w:pPr>
        <w:pStyle w:val="ListParagraph"/>
        <w:numPr>
          <w:ilvl w:val="0"/>
          <w:numId w:val="28"/>
        </w:numPr>
        <w:ind w:left="936"/>
      </w:pPr>
      <w:r w:rsidRPr="00500EFA">
        <w:t>fisheries business licenses issued by Alaska Department of Revenue or Alaska Department of Fish and Game,</w:t>
      </w:r>
    </w:p>
    <w:p w14:paraId="35785CD2" w14:textId="77777777" w:rsidR="002008D6" w:rsidRPr="00500EFA" w:rsidRDefault="002008D6" w:rsidP="002008D6">
      <w:pPr>
        <w:pStyle w:val="ListParagraph"/>
        <w:numPr>
          <w:ilvl w:val="0"/>
          <w:numId w:val="28"/>
        </w:numPr>
        <w:ind w:left="936"/>
      </w:pPr>
      <w:r w:rsidRPr="00500EFA">
        <w:t>liquor licenses issued by Alaska Department of Revenue for alcohol sales only,</w:t>
      </w:r>
    </w:p>
    <w:p w14:paraId="658DBD87" w14:textId="77777777" w:rsidR="002008D6" w:rsidRPr="00500EFA" w:rsidRDefault="002008D6" w:rsidP="002008D6">
      <w:pPr>
        <w:pStyle w:val="ListParagraph"/>
        <w:numPr>
          <w:ilvl w:val="0"/>
          <w:numId w:val="28"/>
        </w:numPr>
        <w:ind w:left="936"/>
      </w:pPr>
      <w:r w:rsidRPr="00500EFA">
        <w:t>insurance licenses issued by Alaska Department of Commerce, Community and Economic Development, Division of Insurance, or</w:t>
      </w:r>
    </w:p>
    <w:p w14:paraId="09ACCAB3" w14:textId="77777777" w:rsidR="002008D6" w:rsidRPr="00500EFA" w:rsidRDefault="002008D6" w:rsidP="002008D6">
      <w:pPr>
        <w:pStyle w:val="ListParagraph"/>
        <w:numPr>
          <w:ilvl w:val="0"/>
          <w:numId w:val="28"/>
        </w:numPr>
        <w:ind w:left="936"/>
      </w:pPr>
      <w:r w:rsidRPr="00500EFA">
        <w:t>Mining licenses issued by Alaska Department of Revenue.</w:t>
      </w:r>
    </w:p>
    <w:p w14:paraId="44E8E2A9" w14:textId="77777777" w:rsidR="002008D6" w:rsidRPr="00500EFA" w:rsidRDefault="002008D6" w:rsidP="002008D6">
      <w:pPr>
        <w:ind w:left="792"/>
      </w:pPr>
    </w:p>
    <w:p w14:paraId="354C38A0" w14:textId="77777777" w:rsidR="002008D6" w:rsidRPr="00500EFA" w:rsidRDefault="002008D6" w:rsidP="002008D6">
      <w:pPr>
        <w:pStyle w:val="ListParagraph"/>
        <w:numPr>
          <w:ilvl w:val="0"/>
          <w:numId w:val="28"/>
        </w:numPr>
        <w:ind w:left="936"/>
      </w:pPr>
      <w:r w:rsidRPr="00500EFA">
        <w:t>At the time designated for bid opening, all bidders must hold any other necessary applicable professional licenses required by Alaska Statute.</w:t>
      </w:r>
    </w:p>
    <w:p w14:paraId="482513B0" w14:textId="77777777" w:rsidR="002008D6" w:rsidRPr="00500EFA" w:rsidRDefault="002008D6" w:rsidP="002008D6">
      <w:pPr>
        <w:rPr>
          <w:lang w:val="x-none" w:eastAsia="x-none"/>
        </w:rPr>
      </w:pPr>
    </w:p>
    <w:p w14:paraId="51711E4E" w14:textId="77777777" w:rsidR="002008D6" w:rsidRPr="00500EFA" w:rsidRDefault="002008D6" w:rsidP="002008D6">
      <w:pPr>
        <w:pStyle w:val="Heading2"/>
        <w:numPr>
          <w:ilvl w:val="0"/>
          <w:numId w:val="13"/>
        </w:numPr>
      </w:pPr>
      <w:r w:rsidRPr="00500EFA">
        <w:t xml:space="preserve">AUTHORITY: </w:t>
      </w:r>
    </w:p>
    <w:p w14:paraId="7BA4683B" w14:textId="77777777" w:rsidR="002008D6" w:rsidRPr="00500EFA" w:rsidRDefault="002008D6" w:rsidP="002008D6">
      <w:pPr>
        <w:ind w:left="576"/>
        <w:jc w:val="both"/>
      </w:pPr>
      <w:r w:rsidRPr="00500EFA">
        <w:t>This ITB is written in accordance with AS 36.30 and 2 AAC 12.</w:t>
      </w:r>
    </w:p>
    <w:p w14:paraId="6D3F8DBA" w14:textId="77777777" w:rsidR="002008D6" w:rsidRPr="00500EFA" w:rsidRDefault="002008D6" w:rsidP="002008D6">
      <w:pPr>
        <w:ind w:left="576"/>
        <w:jc w:val="both"/>
      </w:pPr>
    </w:p>
    <w:p w14:paraId="3A2D00CC" w14:textId="77777777" w:rsidR="002008D6" w:rsidRPr="00500EFA" w:rsidRDefault="002008D6" w:rsidP="002008D6">
      <w:pPr>
        <w:pStyle w:val="Heading2"/>
        <w:numPr>
          <w:ilvl w:val="0"/>
          <w:numId w:val="13"/>
        </w:numPr>
      </w:pPr>
      <w:r w:rsidRPr="00500EFA">
        <w:t>COMPLIANCE:</w:t>
      </w:r>
    </w:p>
    <w:p w14:paraId="6B845F0F" w14:textId="77777777" w:rsidR="002008D6" w:rsidRPr="00500EFA" w:rsidRDefault="002008D6" w:rsidP="002008D6">
      <w:pPr>
        <w:ind w:left="576"/>
        <w:jc w:val="both"/>
      </w:pPr>
      <w:r w:rsidRPr="00500EFA">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503FB131" w14:textId="77777777" w:rsidR="002008D6" w:rsidRPr="00500EFA" w:rsidRDefault="002008D6" w:rsidP="002008D6">
      <w:pPr>
        <w:ind w:left="576"/>
        <w:jc w:val="both"/>
      </w:pPr>
    </w:p>
    <w:p w14:paraId="367D90A0" w14:textId="77777777" w:rsidR="002008D6" w:rsidRPr="00500EFA" w:rsidRDefault="002008D6" w:rsidP="002008D6">
      <w:pPr>
        <w:pStyle w:val="Heading2"/>
        <w:numPr>
          <w:ilvl w:val="0"/>
          <w:numId w:val="13"/>
        </w:numPr>
      </w:pPr>
      <w:r w:rsidRPr="00500EFA">
        <w:t>SUITABLE MATERIALS, ETC.:</w:t>
      </w:r>
    </w:p>
    <w:p w14:paraId="0A220C37" w14:textId="77777777" w:rsidR="002008D6" w:rsidRPr="00500EFA" w:rsidRDefault="002008D6" w:rsidP="002008D6">
      <w:pPr>
        <w:ind w:left="576"/>
        <w:jc w:val="both"/>
      </w:pPr>
      <w:r w:rsidRPr="00500EFA">
        <w:t>Unless otherwise specified, all materials, supplies or equipment offered by a bidder shall be new, unused, and of the latest edition, version, model or crop and of recent manufacture.</w:t>
      </w:r>
    </w:p>
    <w:p w14:paraId="573B5566" w14:textId="77777777" w:rsidR="002008D6" w:rsidRPr="00500EFA" w:rsidRDefault="002008D6" w:rsidP="002008D6">
      <w:pPr>
        <w:ind w:left="576"/>
        <w:jc w:val="both"/>
      </w:pPr>
    </w:p>
    <w:p w14:paraId="1A480578" w14:textId="77777777" w:rsidR="002008D6" w:rsidRPr="00500EFA" w:rsidRDefault="002008D6" w:rsidP="002008D6">
      <w:pPr>
        <w:pStyle w:val="Heading2"/>
        <w:numPr>
          <w:ilvl w:val="0"/>
          <w:numId w:val="13"/>
        </w:numPr>
      </w:pPr>
      <w:r w:rsidRPr="00500EFA">
        <w:lastRenderedPageBreak/>
        <w:t>SPECIFICATIONS:</w:t>
      </w:r>
    </w:p>
    <w:p w14:paraId="58069725" w14:textId="77777777" w:rsidR="002008D6" w:rsidRPr="00500EFA" w:rsidRDefault="002008D6" w:rsidP="002008D6">
      <w:pPr>
        <w:ind w:left="576"/>
        <w:jc w:val="both"/>
      </w:pPr>
      <w:r w:rsidRPr="00500EFA">
        <w:t>Unless otherwise specified in the ITB, product brand names or model numbers specified in this ITB are examples of the type and quality of product required, and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0FE15C62" w14:textId="77777777" w:rsidR="002008D6" w:rsidRPr="00500EFA" w:rsidRDefault="002008D6" w:rsidP="002008D6">
      <w:pPr>
        <w:ind w:left="576"/>
        <w:jc w:val="both"/>
      </w:pPr>
    </w:p>
    <w:p w14:paraId="53A1CB54" w14:textId="77777777" w:rsidR="002008D6" w:rsidRPr="00500EFA" w:rsidRDefault="002008D6" w:rsidP="002008D6">
      <w:pPr>
        <w:pStyle w:val="Heading2"/>
        <w:numPr>
          <w:ilvl w:val="0"/>
          <w:numId w:val="13"/>
        </w:numPr>
      </w:pPr>
      <w:r w:rsidRPr="00500EFA">
        <w:t>CONTRACTOR SITE INSPECTION:</w:t>
      </w:r>
    </w:p>
    <w:p w14:paraId="01024A68" w14:textId="77777777" w:rsidR="002008D6" w:rsidRPr="00500EFA" w:rsidRDefault="002008D6" w:rsidP="002008D6">
      <w:pPr>
        <w:ind w:left="540"/>
        <w:jc w:val="both"/>
      </w:pPr>
      <w:r w:rsidRPr="00500EFA">
        <w:t>The state may conduct on-site visits to evaluate the bidder's capacity to perform the contract. A bidder must agree, at risk of being found non-responsive and having its bid rejected, to provide the state reasonable access to relevant portions of its work sites. Individuals designated by the procurement officer at the state’s expense will make site inspection.</w:t>
      </w:r>
    </w:p>
    <w:p w14:paraId="4FED390B" w14:textId="77777777" w:rsidR="002008D6" w:rsidRPr="00500EFA" w:rsidRDefault="002008D6" w:rsidP="002008D6">
      <w:pPr>
        <w:ind w:left="540"/>
        <w:jc w:val="both"/>
      </w:pPr>
    </w:p>
    <w:p w14:paraId="5AB23CDA" w14:textId="77777777" w:rsidR="002008D6" w:rsidRPr="00500EFA" w:rsidRDefault="002008D6" w:rsidP="002008D6">
      <w:pPr>
        <w:pStyle w:val="Heading2"/>
        <w:numPr>
          <w:ilvl w:val="0"/>
          <w:numId w:val="13"/>
        </w:numPr>
      </w:pPr>
      <w:r w:rsidRPr="00500EFA">
        <w:t xml:space="preserve">ORDER DOCUMENTS: </w:t>
      </w:r>
    </w:p>
    <w:p w14:paraId="02D5650B" w14:textId="77777777" w:rsidR="002008D6" w:rsidRPr="00500EFA" w:rsidRDefault="002008D6" w:rsidP="002008D6">
      <w:pPr>
        <w:ind w:left="576"/>
        <w:jc w:val="both"/>
      </w:pPr>
      <w:r w:rsidRPr="00500EFA">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4F921569" w14:textId="77777777" w:rsidR="002008D6" w:rsidRPr="00500EFA" w:rsidRDefault="002008D6" w:rsidP="002008D6">
      <w:pPr>
        <w:ind w:left="576"/>
        <w:jc w:val="both"/>
      </w:pPr>
    </w:p>
    <w:p w14:paraId="324C42C0" w14:textId="77777777" w:rsidR="002008D6" w:rsidRPr="00500EFA" w:rsidRDefault="002008D6" w:rsidP="002008D6">
      <w:pPr>
        <w:pStyle w:val="Heading2"/>
        <w:numPr>
          <w:ilvl w:val="0"/>
          <w:numId w:val="13"/>
        </w:numPr>
      </w:pPr>
      <w:r w:rsidRPr="00500EFA">
        <w:t xml:space="preserve">HUMAN TRAFFICKING:  </w:t>
      </w:r>
    </w:p>
    <w:p w14:paraId="32A995EB" w14:textId="77777777" w:rsidR="002008D6" w:rsidRPr="00500EFA" w:rsidRDefault="002008D6" w:rsidP="002008D6">
      <w:pPr>
        <w:ind w:left="576"/>
        <w:jc w:val="both"/>
      </w:pPr>
      <w:r w:rsidRPr="00500EFA">
        <w:t>By signature on their bid, the bidder certifies that the bidder is not established and headquartered or incorporated and headquartered in a country recognized as Tier 3 in the most recent United States Department of State’s Trafficking in Persons Report.</w:t>
      </w:r>
    </w:p>
    <w:p w14:paraId="2EE92DDE" w14:textId="77777777" w:rsidR="002008D6" w:rsidRPr="00500EFA" w:rsidRDefault="002008D6" w:rsidP="002008D6">
      <w:pPr>
        <w:ind w:left="576"/>
        <w:jc w:val="both"/>
      </w:pPr>
    </w:p>
    <w:p w14:paraId="42915ACA" w14:textId="77777777" w:rsidR="002008D6" w:rsidRPr="00500EFA" w:rsidRDefault="002008D6" w:rsidP="002008D6">
      <w:pPr>
        <w:ind w:left="576"/>
        <w:jc w:val="both"/>
      </w:pPr>
      <w:r w:rsidRPr="00500EFA">
        <w:t xml:space="preserve">The most recent United States Department of State’s Trafficking in Persons Report can be found at the following website:  </w:t>
      </w:r>
      <w:hyperlink r:id="rId15" w:history="1">
        <w:r w:rsidRPr="00500EFA">
          <w:t>http://www.state.gov/g/tip/</w:t>
        </w:r>
      </w:hyperlink>
    </w:p>
    <w:p w14:paraId="5D54D99D" w14:textId="77777777" w:rsidR="002008D6" w:rsidRPr="00500EFA" w:rsidRDefault="002008D6" w:rsidP="002008D6">
      <w:pPr>
        <w:ind w:left="576"/>
        <w:jc w:val="both"/>
      </w:pPr>
    </w:p>
    <w:p w14:paraId="1B2D3AE6" w14:textId="77777777" w:rsidR="002008D6" w:rsidRPr="00500EFA" w:rsidRDefault="002008D6" w:rsidP="002008D6">
      <w:pPr>
        <w:ind w:left="576"/>
        <w:jc w:val="both"/>
      </w:pPr>
      <w:r w:rsidRPr="00500EFA">
        <w:t>Failure to comply with this requirement will cause the state to reject the bid as non-responsive, or cancel the contract.</w:t>
      </w:r>
    </w:p>
    <w:p w14:paraId="31393B62" w14:textId="77777777" w:rsidR="002008D6" w:rsidRPr="00500EFA" w:rsidRDefault="002008D6" w:rsidP="002008D6">
      <w:pPr>
        <w:ind w:left="576"/>
        <w:jc w:val="both"/>
      </w:pPr>
    </w:p>
    <w:p w14:paraId="7BA7F06C" w14:textId="77777777" w:rsidR="002008D6" w:rsidRPr="00500EFA" w:rsidRDefault="002008D6" w:rsidP="002008D6">
      <w:pPr>
        <w:pStyle w:val="Heading2"/>
        <w:numPr>
          <w:ilvl w:val="0"/>
          <w:numId w:val="13"/>
        </w:numPr>
      </w:pPr>
      <w:r w:rsidRPr="00500EFA">
        <w:t>RIGHT OF REJECTION:</w:t>
      </w:r>
    </w:p>
    <w:p w14:paraId="74BF468F" w14:textId="77777777" w:rsidR="002008D6" w:rsidRPr="00500EFA" w:rsidRDefault="002008D6" w:rsidP="002008D6">
      <w:pPr>
        <w:ind w:left="576"/>
      </w:pPr>
      <w:r w:rsidRPr="00500EFA">
        <w:t>Bidders must comply with all of the terms of the ITB, the State Procurement Code (AS 36.30), and all applicable local, state, and federal laws, codes, and regulations. The procurement officer may reject any bid that does not comply with all of the material and substantial terms, conditions, and performance requirements of the ITB.</w:t>
      </w:r>
    </w:p>
    <w:p w14:paraId="6902C85E" w14:textId="77777777" w:rsidR="002008D6" w:rsidRPr="00500EFA" w:rsidRDefault="002008D6" w:rsidP="002008D6">
      <w:pPr>
        <w:ind w:left="576"/>
      </w:pPr>
    </w:p>
    <w:p w14:paraId="2ACDB80F" w14:textId="77777777" w:rsidR="002008D6" w:rsidRPr="00500EFA" w:rsidRDefault="002008D6" w:rsidP="002008D6">
      <w:pPr>
        <w:ind w:left="576"/>
      </w:pPr>
      <w:r w:rsidRPr="00500EFA">
        <w:t>Bidders may not qualify the bid nor restrict the rights of the state. If a bidder does so, the procurement officer may determine the bid to be a non-responsive counter-offer and the bid may be rejected.</w:t>
      </w:r>
    </w:p>
    <w:p w14:paraId="311ADF3B" w14:textId="77777777" w:rsidR="002008D6" w:rsidRPr="00500EFA" w:rsidRDefault="002008D6" w:rsidP="002008D6">
      <w:pPr>
        <w:ind w:left="576"/>
      </w:pPr>
      <w:r w:rsidRPr="00500EFA">
        <w:t>Minor informalities that:</w:t>
      </w:r>
    </w:p>
    <w:p w14:paraId="6EF2B4B8" w14:textId="77777777" w:rsidR="002008D6" w:rsidRPr="00500EFA" w:rsidRDefault="002008D6" w:rsidP="002008D6">
      <w:pPr>
        <w:ind w:left="576"/>
      </w:pPr>
    </w:p>
    <w:p w14:paraId="700BF253" w14:textId="77777777" w:rsidR="002008D6" w:rsidRPr="00500EFA" w:rsidRDefault="002008D6" w:rsidP="002008D6">
      <w:pPr>
        <w:pStyle w:val="ListParagraph"/>
        <w:numPr>
          <w:ilvl w:val="0"/>
          <w:numId w:val="30"/>
        </w:numPr>
      </w:pPr>
      <w:r w:rsidRPr="00500EFA">
        <w:t>do not affect responsiveness;</w:t>
      </w:r>
    </w:p>
    <w:p w14:paraId="155C412F" w14:textId="77777777" w:rsidR="002008D6" w:rsidRPr="00500EFA" w:rsidRDefault="002008D6" w:rsidP="002008D6">
      <w:pPr>
        <w:pStyle w:val="ListParagraph"/>
        <w:numPr>
          <w:ilvl w:val="0"/>
          <w:numId w:val="30"/>
        </w:numPr>
      </w:pPr>
      <w:r w:rsidRPr="00500EFA">
        <w:t>are merely a matter of form or format;</w:t>
      </w:r>
    </w:p>
    <w:p w14:paraId="0F3D5243" w14:textId="77777777" w:rsidR="002008D6" w:rsidRPr="00500EFA" w:rsidRDefault="002008D6" w:rsidP="002008D6">
      <w:pPr>
        <w:pStyle w:val="ListParagraph"/>
        <w:numPr>
          <w:ilvl w:val="0"/>
          <w:numId w:val="30"/>
        </w:numPr>
      </w:pPr>
      <w:r w:rsidRPr="00500EFA">
        <w:t>do not change the relative standing or otherwise prejudice other offers;</w:t>
      </w:r>
    </w:p>
    <w:p w14:paraId="3E8991EE" w14:textId="77777777" w:rsidR="002008D6" w:rsidRPr="00500EFA" w:rsidRDefault="002008D6" w:rsidP="002008D6">
      <w:pPr>
        <w:pStyle w:val="ListParagraph"/>
        <w:numPr>
          <w:ilvl w:val="0"/>
          <w:numId w:val="30"/>
        </w:numPr>
      </w:pPr>
      <w:r w:rsidRPr="00500EFA">
        <w:t>do not change the meaning or scope of the RFP;</w:t>
      </w:r>
    </w:p>
    <w:p w14:paraId="3EB03D24" w14:textId="77777777" w:rsidR="002008D6" w:rsidRPr="00500EFA" w:rsidRDefault="002008D6" w:rsidP="002008D6">
      <w:pPr>
        <w:pStyle w:val="ListParagraph"/>
        <w:numPr>
          <w:ilvl w:val="0"/>
          <w:numId w:val="30"/>
        </w:numPr>
      </w:pPr>
      <w:r w:rsidRPr="00500EFA">
        <w:t>are trivial, negligible, or immaterial in nature;</w:t>
      </w:r>
    </w:p>
    <w:p w14:paraId="0A265437" w14:textId="77777777" w:rsidR="002008D6" w:rsidRPr="00500EFA" w:rsidRDefault="002008D6" w:rsidP="002008D6">
      <w:pPr>
        <w:pStyle w:val="ListParagraph"/>
        <w:numPr>
          <w:ilvl w:val="0"/>
          <w:numId w:val="30"/>
        </w:numPr>
      </w:pPr>
      <w:r w:rsidRPr="00500EFA">
        <w:t>do not reflect a material change in the work; or</w:t>
      </w:r>
    </w:p>
    <w:p w14:paraId="7B79760D" w14:textId="77777777" w:rsidR="002008D6" w:rsidRPr="00500EFA" w:rsidRDefault="002008D6" w:rsidP="002008D6">
      <w:pPr>
        <w:pStyle w:val="ListParagraph"/>
        <w:numPr>
          <w:ilvl w:val="0"/>
          <w:numId w:val="30"/>
        </w:numPr>
      </w:pPr>
      <w:r w:rsidRPr="00500EFA">
        <w:t>do not constitute a substantial reservation against a requirement or provision;</w:t>
      </w:r>
    </w:p>
    <w:p w14:paraId="7DB2DA23" w14:textId="77777777" w:rsidR="002008D6" w:rsidRPr="00500EFA" w:rsidRDefault="002008D6" w:rsidP="002008D6">
      <w:pPr>
        <w:ind w:left="576"/>
      </w:pPr>
    </w:p>
    <w:p w14:paraId="51677603" w14:textId="77777777" w:rsidR="002008D6" w:rsidRPr="00500EFA" w:rsidRDefault="002008D6" w:rsidP="002008D6">
      <w:pPr>
        <w:ind w:left="576"/>
      </w:pPr>
      <w:r w:rsidRPr="00500EFA">
        <w:t>may be waived by the procurement officer.</w:t>
      </w:r>
    </w:p>
    <w:p w14:paraId="09273054" w14:textId="77777777" w:rsidR="002008D6" w:rsidRPr="00500EFA" w:rsidRDefault="002008D6" w:rsidP="002008D6">
      <w:pPr>
        <w:ind w:left="576"/>
      </w:pPr>
    </w:p>
    <w:p w14:paraId="3F75B4D2" w14:textId="77777777" w:rsidR="002008D6" w:rsidRPr="00500EFA" w:rsidRDefault="002008D6" w:rsidP="002008D6">
      <w:pPr>
        <w:ind w:left="576"/>
      </w:pPr>
      <w:r w:rsidRPr="00500EFA">
        <w:t>The state reserves the right to refrain from making an award if it determines that to be in its best interest.</w:t>
      </w:r>
    </w:p>
    <w:p w14:paraId="21A6BFDF" w14:textId="77777777" w:rsidR="002008D6" w:rsidRPr="00500EFA" w:rsidRDefault="002008D6" w:rsidP="002008D6">
      <w:pPr>
        <w:ind w:left="576"/>
        <w:rPr>
          <w:b/>
        </w:rPr>
      </w:pPr>
      <w:r w:rsidRPr="00500EFA">
        <w:rPr>
          <w:b/>
        </w:rPr>
        <w:t>A bid from a debarred or suspended bidder shall be rejected.</w:t>
      </w:r>
    </w:p>
    <w:p w14:paraId="151B90DA" w14:textId="77777777" w:rsidR="002008D6" w:rsidRPr="00500EFA" w:rsidRDefault="002008D6" w:rsidP="002008D6">
      <w:pPr>
        <w:ind w:left="576"/>
        <w:rPr>
          <w:b/>
        </w:rPr>
      </w:pPr>
    </w:p>
    <w:p w14:paraId="5D90AF92" w14:textId="77777777" w:rsidR="002008D6" w:rsidRPr="00500EFA" w:rsidRDefault="002008D6" w:rsidP="002008D6">
      <w:pPr>
        <w:pStyle w:val="Heading2"/>
        <w:numPr>
          <w:ilvl w:val="0"/>
          <w:numId w:val="13"/>
        </w:numPr>
      </w:pPr>
      <w:r w:rsidRPr="00500EFA">
        <w:t xml:space="preserve">BID PREPARATION COSTS: </w:t>
      </w:r>
    </w:p>
    <w:p w14:paraId="12AC4C9B" w14:textId="77777777" w:rsidR="002008D6" w:rsidRPr="00500EFA" w:rsidRDefault="002008D6" w:rsidP="002008D6">
      <w:pPr>
        <w:ind w:left="576"/>
        <w:jc w:val="both"/>
      </w:pPr>
      <w:r w:rsidRPr="00500EFA">
        <w:t>The State is not liable for any costs incurred by the bidder in bid preparation.</w:t>
      </w:r>
    </w:p>
    <w:p w14:paraId="7703A49B" w14:textId="77777777" w:rsidR="002008D6" w:rsidRPr="00500EFA" w:rsidRDefault="002008D6" w:rsidP="002008D6">
      <w:pPr>
        <w:ind w:left="576"/>
        <w:jc w:val="both"/>
      </w:pPr>
    </w:p>
    <w:p w14:paraId="61CEC764" w14:textId="77777777" w:rsidR="002008D6" w:rsidRPr="00500EFA" w:rsidRDefault="002008D6" w:rsidP="002008D6">
      <w:pPr>
        <w:pStyle w:val="Heading2"/>
        <w:numPr>
          <w:ilvl w:val="0"/>
          <w:numId w:val="13"/>
        </w:numPr>
      </w:pPr>
      <w:r w:rsidRPr="00500EFA">
        <w:lastRenderedPageBreak/>
        <w:t>DISCLOSURE OF BID CONTENTS:</w:t>
      </w:r>
    </w:p>
    <w:p w14:paraId="54C4358C" w14:textId="77777777" w:rsidR="002008D6" w:rsidRPr="00500EFA" w:rsidRDefault="002008D6" w:rsidP="002008D6">
      <w:pPr>
        <w:ind w:left="576"/>
        <w:jc w:val="both"/>
      </w:pPr>
      <w:r w:rsidRPr="00500EFA">
        <w:t>All bid prices become public information at the bid opening. After the deadline for receipt of bids, all other bid material submitted become the property of the State of Alaska and may be returned only at the state's option. AS 40.25.110 requires public records to be open to reasonable inspection. All other bid information will be held in confidence during the evaluation process and prior to the time a Notice of Intent to Award is issued. Thereafter, bids will become public information.</w:t>
      </w:r>
    </w:p>
    <w:p w14:paraId="06471D1F" w14:textId="77777777" w:rsidR="002008D6" w:rsidRPr="00500EFA" w:rsidRDefault="002008D6" w:rsidP="002008D6">
      <w:pPr>
        <w:ind w:left="576"/>
        <w:jc w:val="both"/>
      </w:pPr>
    </w:p>
    <w:p w14:paraId="7134D8E5" w14:textId="77777777" w:rsidR="002008D6" w:rsidRPr="00500EFA" w:rsidRDefault="002008D6" w:rsidP="002008D6">
      <w:pPr>
        <w:ind w:left="576"/>
        <w:jc w:val="both"/>
      </w:pPr>
      <w:r w:rsidRPr="00500EFA">
        <w:t xml:space="preserve">Trade secrets and other proprietary data contained in bids may be held confidential if the bidder requests, in writing, that the procurement officer does so, and if the procurement officer agrees, in writing, to do so. The bidder’s request must be included with the bid, must clearly identify the information they wish to be held confidential, and include a statement that sets out the reasons for confidentiality. Unless the procurement officer agrees in writing to hold the requested information confidential, that information will also become public after the Notice of Intent to Award is issued. </w:t>
      </w:r>
    </w:p>
    <w:p w14:paraId="1371B098" w14:textId="77777777" w:rsidR="002008D6" w:rsidRPr="00500EFA" w:rsidRDefault="002008D6" w:rsidP="002008D6">
      <w:pPr>
        <w:ind w:left="576"/>
        <w:jc w:val="both"/>
      </w:pPr>
    </w:p>
    <w:p w14:paraId="0B90842C" w14:textId="77777777" w:rsidR="002008D6" w:rsidRPr="00500EFA" w:rsidRDefault="002008D6" w:rsidP="002008D6">
      <w:pPr>
        <w:pStyle w:val="Heading2"/>
        <w:numPr>
          <w:ilvl w:val="0"/>
          <w:numId w:val="13"/>
        </w:numPr>
      </w:pPr>
      <w:r w:rsidRPr="00500EFA">
        <w:t xml:space="preserve">ASSIGNMENT(S): </w:t>
      </w:r>
    </w:p>
    <w:p w14:paraId="422B545E" w14:textId="77777777" w:rsidR="002008D6" w:rsidRPr="00500EFA" w:rsidRDefault="002008D6" w:rsidP="002008D6">
      <w:pPr>
        <w:ind w:left="576"/>
        <w:jc w:val="both"/>
      </w:pPr>
      <w:r w:rsidRPr="00500EFA">
        <w:t>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14:paraId="13505F76" w14:textId="77777777" w:rsidR="002008D6" w:rsidRPr="00500EFA" w:rsidRDefault="002008D6" w:rsidP="002008D6">
      <w:pPr>
        <w:ind w:left="576"/>
        <w:jc w:val="both"/>
      </w:pPr>
    </w:p>
    <w:p w14:paraId="0D6AE605" w14:textId="77777777" w:rsidR="002008D6" w:rsidRPr="00500EFA" w:rsidRDefault="002008D6" w:rsidP="002008D6">
      <w:pPr>
        <w:pStyle w:val="Heading2"/>
        <w:numPr>
          <w:ilvl w:val="0"/>
          <w:numId w:val="13"/>
        </w:numPr>
      </w:pPr>
      <w:r w:rsidRPr="00500EFA">
        <w:t xml:space="preserve">FORCE MAJEURE: </w:t>
      </w:r>
    </w:p>
    <w:p w14:paraId="5907117A" w14:textId="77777777" w:rsidR="002008D6" w:rsidRPr="00500EFA" w:rsidRDefault="002008D6" w:rsidP="002008D6">
      <w:pPr>
        <w:ind w:left="576"/>
        <w:jc w:val="both"/>
      </w:pPr>
      <w:r w:rsidRPr="00500EFA">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7F364FFB" w14:textId="77777777" w:rsidR="002008D6" w:rsidRPr="00500EFA" w:rsidRDefault="002008D6" w:rsidP="002008D6">
      <w:pPr>
        <w:ind w:left="576"/>
        <w:jc w:val="both"/>
      </w:pPr>
    </w:p>
    <w:p w14:paraId="61A74824" w14:textId="77777777" w:rsidR="002008D6" w:rsidRPr="00500EFA" w:rsidRDefault="002008D6" w:rsidP="002008D6">
      <w:pPr>
        <w:pStyle w:val="Heading2"/>
        <w:numPr>
          <w:ilvl w:val="0"/>
          <w:numId w:val="13"/>
        </w:numPr>
      </w:pPr>
      <w:r w:rsidRPr="00500EFA">
        <w:t xml:space="preserve">DEFAULT: </w:t>
      </w:r>
    </w:p>
    <w:p w14:paraId="698785EF" w14:textId="77777777" w:rsidR="002008D6" w:rsidRPr="00500EFA" w:rsidRDefault="002008D6" w:rsidP="002008D6">
      <w:pPr>
        <w:ind w:left="576"/>
        <w:jc w:val="both"/>
      </w:pPr>
      <w:r w:rsidRPr="00500EFA">
        <w:t>In case of default by the contractor, for any reason whatsoever, the State of Alaska may procure the goods or services from another source and hold the contractor responsible for any resulting excess cost and may seek other remedies under law or equity.</w:t>
      </w:r>
    </w:p>
    <w:p w14:paraId="0F2A2181" w14:textId="77777777" w:rsidR="002008D6" w:rsidRPr="00500EFA" w:rsidRDefault="002008D6" w:rsidP="002008D6">
      <w:pPr>
        <w:ind w:left="576"/>
        <w:jc w:val="both"/>
      </w:pPr>
    </w:p>
    <w:p w14:paraId="5E54191E" w14:textId="77777777" w:rsidR="002008D6" w:rsidRPr="00500EFA" w:rsidRDefault="002008D6" w:rsidP="002008D6">
      <w:pPr>
        <w:pStyle w:val="Heading2"/>
        <w:numPr>
          <w:ilvl w:val="0"/>
          <w:numId w:val="13"/>
        </w:numPr>
      </w:pPr>
      <w:r w:rsidRPr="00500EFA">
        <w:t xml:space="preserve">DISPUTES: </w:t>
      </w:r>
    </w:p>
    <w:p w14:paraId="5B548A22" w14:textId="77777777" w:rsidR="002008D6" w:rsidRPr="00500EFA" w:rsidRDefault="002008D6" w:rsidP="002008D6">
      <w:pPr>
        <w:ind w:left="576"/>
        <w:jc w:val="both"/>
      </w:pPr>
      <w:r w:rsidRPr="00500EFA">
        <w:t xml:space="preserve">If a contractor has a claim arising in connection with a contract resulting from this ITB that it cannot resolve with the State by mutual agreement, it shall pursue a claim, if at all, in accordance with the provisions of AS 36.30.620 – 632. </w:t>
      </w:r>
    </w:p>
    <w:p w14:paraId="55442C51" w14:textId="77777777" w:rsidR="002008D6" w:rsidRPr="00500EFA" w:rsidRDefault="002008D6" w:rsidP="002008D6">
      <w:pPr>
        <w:ind w:left="576"/>
        <w:jc w:val="both"/>
      </w:pPr>
    </w:p>
    <w:p w14:paraId="336503D5" w14:textId="77777777" w:rsidR="002008D6" w:rsidRPr="00500EFA" w:rsidRDefault="002008D6" w:rsidP="002008D6">
      <w:pPr>
        <w:pStyle w:val="Heading2"/>
        <w:numPr>
          <w:ilvl w:val="0"/>
          <w:numId w:val="13"/>
        </w:numPr>
        <w:rPr>
          <w:i/>
          <w:u w:val="single"/>
        </w:rPr>
      </w:pPr>
      <w:r w:rsidRPr="00500EFA">
        <w:t xml:space="preserve">SEVERABILITY: </w:t>
      </w:r>
    </w:p>
    <w:p w14:paraId="4550C524" w14:textId="77777777" w:rsidR="002008D6" w:rsidRPr="00500EFA" w:rsidRDefault="002008D6" w:rsidP="002008D6">
      <w:pPr>
        <w:ind w:left="576"/>
        <w:jc w:val="both"/>
      </w:pPr>
      <w:r w:rsidRPr="00500EFA">
        <w:t>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46A7C9D9" w14:textId="77777777" w:rsidR="002008D6" w:rsidRPr="00500EFA" w:rsidRDefault="002008D6" w:rsidP="002008D6">
      <w:pPr>
        <w:ind w:left="576"/>
        <w:jc w:val="both"/>
      </w:pPr>
    </w:p>
    <w:p w14:paraId="2DF76685" w14:textId="77777777" w:rsidR="002008D6" w:rsidRPr="00500EFA" w:rsidRDefault="002008D6" w:rsidP="002008D6">
      <w:pPr>
        <w:pStyle w:val="Heading2"/>
        <w:numPr>
          <w:ilvl w:val="0"/>
          <w:numId w:val="13"/>
        </w:numPr>
      </w:pPr>
      <w:r w:rsidRPr="00500EFA">
        <w:t xml:space="preserve">CONTRACT CANCELLATION: </w:t>
      </w:r>
    </w:p>
    <w:p w14:paraId="0724CA3F" w14:textId="77777777" w:rsidR="002008D6" w:rsidRPr="00500EFA" w:rsidRDefault="002008D6" w:rsidP="002008D6">
      <w:pPr>
        <w:ind w:left="576"/>
        <w:jc w:val="both"/>
      </w:pPr>
      <w:r w:rsidRPr="00500EFA">
        <w:t>The state reserves the right to cancel the contract at its convenience upon 30 calendar day’s written notice to the contractor.  The state is liable only for payment in accordance with the payment provisions of this contract for services or supplies provided before the effective date of termination.</w:t>
      </w:r>
    </w:p>
    <w:p w14:paraId="296F82C5" w14:textId="77777777" w:rsidR="002008D6" w:rsidRPr="00500EFA" w:rsidRDefault="002008D6" w:rsidP="002008D6">
      <w:pPr>
        <w:pStyle w:val="Heading2"/>
        <w:numPr>
          <w:ilvl w:val="0"/>
          <w:numId w:val="13"/>
        </w:numPr>
        <w:rPr>
          <w:i/>
          <w:u w:val="single"/>
        </w:rPr>
      </w:pPr>
      <w:r w:rsidRPr="00500EFA">
        <w:t xml:space="preserve">GOVERNING LAW; FORUM SELECTION: </w:t>
      </w:r>
    </w:p>
    <w:p w14:paraId="35F875AA" w14:textId="77777777" w:rsidR="002008D6" w:rsidRPr="00500EFA" w:rsidRDefault="002008D6" w:rsidP="002008D6">
      <w:pPr>
        <w:ind w:left="576"/>
        <w:jc w:val="both"/>
      </w:pPr>
      <w:r w:rsidRPr="00500EFA">
        <w:t>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17C6DA25" w14:textId="77777777" w:rsidR="002008D6" w:rsidRPr="00500EFA" w:rsidRDefault="002008D6" w:rsidP="002008D6">
      <w:pPr>
        <w:ind w:left="576"/>
        <w:jc w:val="both"/>
      </w:pPr>
    </w:p>
    <w:p w14:paraId="42AB79AF" w14:textId="77777777" w:rsidR="002008D6" w:rsidRPr="00500EFA" w:rsidRDefault="002008D6" w:rsidP="002008D6">
      <w:pPr>
        <w:pStyle w:val="Heading2"/>
        <w:numPr>
          <w:ilvl w:val="0"/>
          <w:numId w:val="13"/>
        </w:numPr>
      </w:pPr>
      <w:r w:rsidRPr="00500EFA">
        <w:lastRenderedPageBreak/>
        <w:t>SOLICITATION ADVERTISING</w:t>
      </w:r>
      <w:r w:rsidRPr="00500EFA">
        <w:rPr>
          <w:lang w:val="en-US"/>
        </w:rPr>
        <w:t>:</w:t>
      </w:r>
    </w:p>
    <w:p w14:paraId="476809E9" w14:textId="77777777" w:rsidR="002008D6" w:rsidRPr="00500EFA" w:rsidRDefault="002008D6" w:rsidP="002008D6">
      <w:pPr>
        <w:ind w:left="576"/>
        <w:jc w:val="both"/>
      </w:pPr>
      <w:r w:rsidRPr="00500EFA">
        <w:t>Public notice has been provided in accordance with 2 AAC 12.220.</w:t>
      </w:r>
    </w:p>
    <w:p w14:paraId="7D511997" w14:textId="77777777" w:rsidR="002008D6" w:rsidRPr="00500EFA" w:rsidRDefault="002008D6" w:rsidP="002008D6">
      <w:pPr>
        <w:ind w:left="576"/>
        <w:jc w:val="both"/>
      </w:pPr>
    </w:p>
    <w:p w14:paraId="2B4FAFEA" w14:textId="77777777" w:rsidR="002008D6" w:rsidRPr="00500EFA" w:rsidRDefault="002008D6" w:rsidP="002008D6">
      <w:pPr>
        <w:pStyle w:val="Heading2"/>
        <w:numPr>
          <w:ilvl w:val="0"/>
          <w:numId w:val="13"/>
        </w:numPr>
      </w:pPr>
      <w:r w:rsidRPr="00500EFA">
        <w:t>QUALIFIED BIDDERS:</w:t>
      </w:r>
    </w:p>
    <w:p w14:paraId="2B1C79CD" w14:textId="77777777" w:rsidR="002008D6" w:rsidRPr="00500EFA" w:rsidRDefault="002008D6" w:rsidP="002008D6">
      <w:pPr>
        <w:ind w:left="576"/>
        <w:jc w:val="both"/>
      </w:pPr>
      <w:r w:rsidRPr="00500EFA">
        <w:t>Per 2 AAC 12.875, unless provided for otherwise in the ITB, to qualify as a bidder for award of a contract issued under AS 36.30, the bidder must:</w:t>
      </w:r>
    </w:p>
    <w:p w14:paraId="7E79867C" w14:textId="77777777" w:rsidR="002008D6" w:rsidRPr="00500EFA" w:rsidRDefault="002008D6" w:rsidP="002008D6">
      <w:pPr>
        <w:ind w:left="576"/>
        <w:jc w:val="both"/>
      </w:pPr>
    </w:p>
    <w:p w14:paraId="17293B29" w14:textId="77777777" w:rsidR="002008D6" w:rsidRPr="00500EFA" w:rsidRDefault="002008D6" w:rsidP="002008D6">
      <w:pPr>
        <w:pStyle w:val="ListParagraph"/>
        <w:widowControl/>
        <w:numPr>
          <w:ilvl w:val="0"/>
          <w:numId w:val="31"/>
        </w:numPr>
        <w:autoSpaceDE/>
        <w:autoSpaceDN/>
        <w:adjustRightInd/>
        <w:spacing w:line="259" w:lineRule="auto"/>
        <w:ind w:left="1296"/>
        <w:contextualSpacing/>
        <w:jc w:val="both"/>
      </w:pPr>
      <w:r w:rsidRPr="00500EFA">
        <w:t>Add value in the contract by actually performing, controlling, managing, or supervising the services to be provided; or</w:t>
      </w:r>
    </w:p>
    <w:p w14:paraId="23CF4DF7" w14:textId="77777777" w:rsidR="002008D6" w:rsidRPr="00500EFA" w:rsidRDefault="002008D6" w:rsidP="002008D6">
      <w:pPr>
        <w:ind w:left="576"/>
        <w:jc w:val="both"/>
      </w:pPr>
    </w:p>
    <w:p w14:paraId="62EECDCD" w14:textId="77777777" w:rsidR="002008D6" w:rsidRPr="00500EFA" w:rsidRDefault="002008D6" w:rsidP="002008D6">
      <w:pPr>
        <w:pStyle w:val="ListParagraph"/>
        <w:widowControl/>
        <w:numPr>
          <w:ilvl w:val="0"/>
          <w:numId w:val="31"/>
        </w:numPr>
        <w:autoSpaceDE/>
        <w:autoSpaceDN/>
        <w:adjustRightInd/>
        <w:spacing w:line="259" w:lineRule="auto"/>
        <w:ind w:left="1296"/>
        <w:contextualSpacing/>
        <w:jc w:val="both"/>
      </w:pPr>
      <w:r w:rsidRPr="00500EFA">
        <w:t>Be in the business of selling and have actually sold on a regular basis the supplies that are the subject of the ITB.</w:t>
      </w:r>
    </w:p>
    <w:p w14:paraId="7E5A1FD7" w14:textId="77777777" w:rsidR="002008D6" w:rsidRPr="00500EFA" w:rsidRDefault="002008D6" w:rsidP="002008D6">
      <w:pPr>
        <w:ind w:left="576"/>
        <w:jc w:val="both"/>
      </w:pPr>
    </w:p>
    <w:p w14:paraId="62846A4C" w14:textId="77777777" w:rsidR="002008D6" w:rsidRPr="00500EFA" w:rsidRDefault="002008D6" w:rsidP="002008D6">
      <w:pPr>
        <w:ind w:left="576"/>
        <w:jc w:val="both"/>
      </w:pPr>
      <w:r w:rsidRPr="00500EFA">
        <w:t>If the bidder leases services or supplies or acts as a broker or agency in providing the services or supplies in order to meet these requirements, the procurement officer may not accept the bidder as a qualified bidder under AS 36.30.</w:t>
      </w:r>
    </w:p>
    <w:p w14:paraId="0CEED4BB" w14:textId="77777777" w:rsidR="002008D6" w:rsidRPr="00500EFA" w:rsidRDefault="002008D6" w:rsidP="002008D6">
      <w:pPr>
        <w:ind w:left="576"/>
        <w:jc w:val="both"/>
      </w:pPr>
    </w:p>
    <w:p w14:paraId="4163CBB9" w14:textId="77777777" w:rsidR="002008D6" w:rsidRPr="00500EFA" w:rsidRDefault="002008D6" w:rsidP="002008D6">
      <w:pPr>
        <w:pStyle w:val="Heading2"/>
        <w:numPr>
          <w:ilvl w:val="0"/>
          <w:numId w:val="13"/>
        </w:numPr>
      </w:pPr>
      <w:r w:rsidRPr="00500EFA">
        <w:t>FEDERALLY IMPOSED TARIFFS:</w:t>
      </w:r>
    </w:p>
    <w:p w14:paraId="2C8B3E1E" w14:textId="77777777" w:rsidR="002008D6" w:rsidRPr="00500EFA" w:rsidRDefault="002008D6" w:rsidP="002008D6">
      <w:pPr>
        <w:ind w:left="576"/>
        <w:jc w:val="both"/>
      </w:pPr>
      <w:r w:rsidRPr="00500EFA">
        <w:t>Changes in price (increase or decrease) resulting directly from a new or updated federal tariff, excise tax, or duty, imposed after contract award may be adjusted during the contract period or before delivery into the United States via contract amendment.</w:t>
      </w:r>
    </w:p>
    <w:p w14:paraId="74DACA6E" w14:textId="77777777" w:rsidR="002008D6" w:rsidRPr="00500EFA" w:rsidRDefault="002008D6" w:rsidP="002008D6">
      <w:pPr>
        <w:widowControl/>
        <w:numPr>
          <w:ilvl w:val="0"/>
          <w:numId w:val="32"/>
        </w:numPr>
        <w:autoSpaceDE/>
        <w:autoSpaceDN/>
        <w:adjustRightInd/>
        <w:spacing w:before="240" w:after="120" w:line="252" w:lineRule="auto"/>
        <w:ind w:left="1296"/>
        <w:jc w:val="both"/>
      </w:pPr>
      <w:r w:rsidRPr="00500EFA">
        <w:rPr>
          <w:bCs/>
        </w:rPr>
        <w:t>Notification of Changes:</w:t>
      </w:r>
      <w:r w:rsidRPr="00500EFA">
        <w:t xml:space="preserve"> The contractor must promptly notify the procurement officer in writing of any new, increased, or decreased federal excise tax or duty that may result in either an increase or decrease in the contact price and shall take appropriate action as directed by the procurement officer.</w:t>
      </w:r>
    </w:p>
    <w:p w14:paraId="0894CD62" w14:textId="77777777" w:rsidR="002008D6" w:rsidRPr="00500EFA" w:rsidRDefault="002008D6" w:rsidP="002008D6">
      <w:pPr>
        <w:widowControl/>
        <w:numPr>
          <w:ilvl w:val="0"/>
          <w:numId w:val="32"/>
        </w:numPr>
        <w:autoSpaceDE/>
        <w:autoSpaceDN/>
        <w:adjustRightInd/>
        <w:spacing w:before="240" w:after="120"/>
        <w:ind w:left="1296"/>
        <w:jc w:val="both"/>
      </w:pPr>
      <w:r w:rsidRPr="00500EFA">
        <w:rPr>
          <w:bCs/>
        </w:rPr>
        <w:t>After-imposed or Increased Taxes and Duties:</w:t>
      </w:r>
      <w:r w:rsidRPr="00500EFA">
        <w:t xml:space="preserve"> Any federal excise tax or duty for goods or services covered by this contract that was exempted or excluded on the contract award date but later imposed on the contractor during the contract period, as the result of legislative, judicial, or administrative action may result in a price increase provided:</w:t>
      </w:r>
    </w:p>
    <w:p w14:paraId="4F97DFF9" w14:textId="77777777" w:rsidR="002008D6" w:rsidRPr="00500EFA" w:rsidRDefault="002008D6" w:rsidP="002008D6">
      <w:pPr>
        <w:widowControl/>
        <w:numPr>
          <w:ilvl w:val="1"/>
          <w:numId w:val="32"/>
        </w:numPr>
        <w:autoSpaceDE/>
        <w:autoSpaceDN/>
        <w:adjustRightInd/>
        <w:spacing w:after="120" w:line="252" w:lineRule="auto"/>
        <w:ind w:left="2016"/>
        <w:jc w:val="both"/>
      </w:pPr>
      <w:r w:rsidRPr="00500EFA">
        <w:t>The tax or duty takes effect after the contract award date and isn’t otherwise addressed by the contract;</w:t>
      </w:r>
    </w:p>
    <w:p w14:paraId="10783637" w14:textId="77777777" w:rsidR="002008D6" w:rsidRPr="00500EFA" w:rsidRDefault="002008D6" w:rsidP="002008D6">
      <w:pPr>
        <w:widowControl/>
        <w:numPr>
          <w:ilvl w:val="1"/>
          <w:numId w:val="32"/>
        </w:numPr>
        <w:autoSpaceDE/>
        <w:autoSpaceDN/>
        <w:adjustRightInd/>
        <w:spacing w:after="240" w:line="252" w:lineRule="auto"/>
        <w:ind w:left="2016"/>
        <w:jc w:val="both"/>
      </w:pPr>
      <w:r w:rsidRPr="00500EFA">
        <w:t>The contractor warrants, in writing, that no amount of the newly imposed federal excise tax or duty or rate increase was included in the contract price, as a contingency or otherwise.</w:t>
      </w:r>
    </w:p>
    <w:p w14:paraId="6EC49EE4" w14:textId="77777777" w:rsidR="002008D6" w:rsidRPr="00500EFA" w:rsidRDefault="002008D6" w:rsidP="002008D6">
      <w:pPr>
        <w:widowControl/>
        <w:numPr>
          <w:ilvl w:val="0"/>
          <w:numId w:val="32"/>
        </w:numPr>
        <w:autoSpaceDE/>
        <w:autoSpaceDN/>
        <w:adjustRightInd/>
        <w:spacing w:after="240" w:line="252" w:lineRule="auto"/>
        <w:ind w:left="1296"/>
        <w:jc w:val="both"/>
      </w:pPr>
      <w:r w:rsidRPr="00500EFA">
        <w:rPr>
          <w:bCs/>
        </w:rPr>
        <w:t>After-relieved or Decreased Taxes and Duties:</w:t>
      </w:r>
      <w:r w:rsidRPr="00500EFA">
        <w:t xml:space="preserve"> The contract price shall be decreased by the amount of any decrease in federal excise tax or duty for goods or services under the contract, except social security or other employment </w:t>
      </w:r>
      <w:hyperlink r:id="rId16" w:history="1">
        <w:r w:rsidRPr="00500EFA">
          <w:rPr>
            <w:rStyle w:val="Hyperlink"/>
          </w:rPr>
          <w:t>taxes</w:t>
        </w:r>
      </w:hyperlink>
      <w:r w:rsidRPr="00500EFA">
        <w:t>, that the contractor is required to pay or bear, or does not obtain a refund of, through the contractor's fault, negligence, or failure to follow instructions of the procurement officer.</w:t>
      </w:r>
    </w:p>
    <w:p w14:paraId="0810728A" w14:textId="77777777" w:rsidR="002008D6" w:rsidRPr="00500EFA" w:rsidRDefault="002008D6" w:rsidP="002008D6">
      <w:pPr>
        <w:widowControl/>
        <w:numPr>
          <w:ilvl w:val="0"/>
          <w:numId w:val="32"/>
        </w:numPr>
        <w:autoSpaceDE/>
        <w:autoSpaceDN/>
        <w:adjustRightInd/>
        <w:spacing w:after="240" w:line="252" w:lineRule="auto"/>
        <w:ind w:left="1296"/>
        <w:jc w:val="both"/>
      </w:pPr>
      <w:r w:rsidRPr="00500EFA">
        <w:rPr>
          <w:bCs/>
        </w:rPr>
        <w:t>State’s Ability to Make Changes:</w:t>
      </w:r>
      <w:r w:rsidRPr="00500EFA">
        <w:t xml:space="preserve"> The state reserves the right to request verification of federal excise tax or duty amounts on goods or services covered by this contract and increase or decrease the contract price accordingly.</w:t>
      </w:r>
    </w:p>
    <w:p w14:paraId="7A06C636" w14:textId="77777777" w:rsidR="002008D6" w:rsidRPr="00500EFA" w:rsidRDefault="002008D6" w:rsidP="002008D6">
      <w:pPr>
        <w:widowControl/>
        <w:numPr>
          <w:ilvl w:val="0"/>
          <w:numId w:val="32"/>
        </w:numPr>
        <w:autoSpaceDE/>
        <w:autoSpaceDN/>
        <w:adjustRightInd/>
        <w:spacing w:after="160" w:line="252" w:lineRule="auto"/>
        <w:ind w:left="1296"/>
        <w:contextualSpacing/>
        <w:jc w:val="both"/>
      </w:pPr>
      <w:r w:rsidRPr="00500EFA">
        <w:rPr>
          <w:bCs/>
        </w:rPr>
        <w:t>Price Change Threshold:</w:t>
      </w:r>
      <w:r w:rsidRPr="00500EFA">
        <w:t xml:space="preserve"> No adjustment shall be made in the contract price under this clause unless the amount of the adjustment exceeds $250.</w:t>
      </w:r>
    </w:p>
    <w:p w14:paraId="70EEFAA7" w14:textId="77777777" w:rsidR="002008D6" w:rsidRPr="00500EFA" w:rsidRDefault="002008D6" w:rsidP="002008D6">
      <w:pPr>
        <w:pStyle w:val="Heading2"/>
        <w:numPr>
          <w:ilvl w:val="0"/>
          <w:numId w:val="13"/>
        </w:numPr>
      </w:pPr>
      <w:r w:rsidRPr="00500EFA">
        <w:t>PROTEST:</w:t>
      </w:r>
    </w:p>
    <w:p w14:paraId="1B12CE62" w14:textId="77777777" w:rsidR="002008D6" w:rsidRPr="00500EFA" w:rsidRDefault="002008D6" w:rsidP="002008D6">
      <w:pPr>
        <w:ind w:left="576"/>
        <w:jc w:val="both"/>
      </w:pPr>
      <w:r w:rsidRPr="00500EFA">
        <w:t>AS 36.30.560 provides that an interested party may protest the content of the ITB.</w:t>
      </w:r>
    </w:p>
    <w:p w14:paraId="3B8446DD" w14:textId="77777777" w:rsidR="002008D6" w:rsidRPr="00500EFA" w:rsidRDefault="002008D6" w:rsidP="002008D6">
      <w:pPr>
        <w:ind w:left="576"/>
        <w:jc w:val="both"/>
      </w:pPr>
    </w:p>
    <w:p w14:paraId="5C9F6E24" w14:textId="77777777" w:rsidR="002008D6" w:rsidRPr="00500EFA" w:rsidRDefault="002008D6" w:rsidP="002008D6">
      <w:pPr>
        <w:ind w:left="576"/>
        <w:jc w:val="both"/>
      </w:pPr>
      <w:r w:rsidRPr="00500EFA">
        <w:t>An interested party is defined in 2 AAC 12.990(a) (7) as "an actual or prospective bidder or offeror whose economic interest might be affected substantially and directly by the issuance of a contract solicitation, the award of a contract, or the failure to award a contract."</w:t>
      </w:r>
    </w:p>
    <w:p w14:paraId="6B513D75" w14:textId="77777777" w:rsidR="002008D6" w:rsidRPr="00500EFA" w:rsidRDefault="002008D6" w:rsidP="002008D6">
      <w:pPr>
        <w:ind w:left="576"/>
        <w:jc w:val="both"/>
      </w:pPr>
    </w:p>
    <w:p w14:paraId="26AF9E4D" w14:textId="77777777" w:rsidR="002008D6" w:rsidRPr="00500EFA" w:rsidRDefault="002008D6" w:rsidP="002008D6">
      <w:pPr>
        <w:ind w:left="576"/>
        <w:jc w:val="both"/>
      </w:pPr>
      <w:r w:rsidRPr="00500EFA">
        <w:t>If an interested party wishes to protest the content of a solicitation, the protest must be received, in writing, by the procurement officer at least ten days prior to the deadline for receipt of bids.</w:t>
      </w:r>
    </w:p>
    <w:p w14:paraId="3A58BFEC" w14:textId="77777777" w:rsidR="002008D6" w:rsidRPr="00500EFA" w:rsidRDefault="002008D6" w:rsidP="002008D6">
      <w:pPr>
        <w:ind w:left="576"/>
        <w:jc w:val="both"/>
      </w:pPr>
    </w:p>
    <w:p w14:paraId="79C7934D" w14:textId="77777777" w:rsidR="002008D6" w:rsidRPr="00500EFA" w:rsidRDefault="002008D6" w:rsidP="002008D6">
      <w:pPr>
        <w:ind w:left="576"/>
        <w:jc w:val="both"/>
      </w:pPr>
      <w:r w:rsidRPr="00500EFA">
        <w:t>AS 36.30.560 also provides that an interested party may protest the award of a contract or the proposed award of a contract.</w:t>
      </w:r>
    </w:p>
    <w:p w14:paraId="786AF79E" w14:textId="77777777" w:rsidR="002008D6" w:rsidRPr="00500EFA" w:rsidRDefault="002008D6" w:rsidP="002008D6">
      <w:pPr>
        <w:ind w:left="576"/>
        <w:jc w:val="both"/>
      </w:pPr>
    </w:p>
    <w:p w14:paraId="3AAA51F9" w14:textId="77777777" w:rsidR="002008D6" w:rsidRPr="00500EFA" w:rsidRDefault="002008D6" w:rsidP="002008D6">
      <w:pPr>
        <w:ind w:left="576"/>
        <w:jc w:val="both"/>
      </w:pPr>
      <w:r w:rsidRPr="00500EFA">
        <w:t>If a bidder wishes to protest the award of a contract or the proposed award of a contract, the protest must be received, in writing, by the procurement officer within ten days after the date the Notice of Intent to Award the contract is issued.</w:t>
      </w:r>
    </w:p>
    <w:p w14:paraId="331794C0" w14:textId="77777777" w:rsidR="002008D6" w:rsidRPr="00500EFA" w:rsidRDefault="002008D6" w:rsidP="002008D6">
      <w:pPr>
        <w:ind w:left="576"/>
        <w:jc w:val="both"/>
      </w:pPr>
    </w:p>
    <w:p w14:paraId="2AB254AE" w14:textId="77777777" w:rsidR="002008D6" w:rsidRPr="00500EFA" w:rsidRDefault="002008D6" w:rsidP="002008D6">
      <w:pPr>
        <w:ind w:left="576"/>
        <w:jc w:val="both"/>
      </w:pPr>
      <w:r w:rsidRPr="00500EFA">
        <w:t>A protester must have submitted a bid in order to have sufficient standing to protest the proposed award of a contract. Protests must include the following information:</w:t>
      </w:r>
    </w:p>
    <w:p w14:paraId="16676344" w14:textId="77777777" w:rsidR="002008D6" w:rsidRPr="00500EFA" w:rsidRDefault="002008D6" w:rsidP="002008D6">
      <w:pPr>
        <w:ind w:left="576"/>
        <w:jc w:val="both"/>
      </w:pPr>
    </w:p>
    <w:p w14:paraId="1757E931" w14:textId="77777777" w:rsidR="002008D6" w:rsidRPr="00500EFA" w:rsidRDefault="002008D6" w:rsidP="002008D6">
      <w:pPr>
        <w:widowControl/>
        <w:numPr>
          <w:ilvl w:val="0"/>
          <w:numId w:val="33"/>
        </w:numPr>
        <w:autoSpaceDE/>
        <w:autoSpaceDN/>
        <w:adjustRightInd/>
        <w:spacing w:line="259" w:lineRule="auto"/>
        <w:ind w:left="1296"/>
        <w:jc w:val="both"/>
      </w:pPr>
      <w:r w:rsidRPr="00500EFA">
        <w:t>the name, address, and telephone number of the protester;</w:t>
      </w:r>
    </w:p>
    <w:p w14:paraId="2299CD33" w14:textId="77777777" w:rsidR="002008D6" w:rsidRPr="00500EFA" w:rsidRDefault="002008D6" w:rsidP="002008D6">
      <w:pPr>
        <w:widowControl/>
        <w:numPr>
          <w:ilvl w:val="0"/>
          <w:numId w:val="33"/>
        </w:numPr>
        <w:autoSpaceDE/>
        <w:autoSpaceDN/>
        <w:adjustRightInd/>
        <w:spacing w:line="259" w:lineRule="auto"/>
        <w:ind w:left="1296"/>
        <w:jc w:val="both"/>
      </w:pPr>
      <w:r w:rsidRPr="00500EFA">
        <w:t>the signature of the protester or the protester's representative;</w:t>
      </w:r>
    </w:p>
    <w:p w14:paraId="0161F38D" w14:textId="77777777" w:rsidR="002008D6" w:rsidRPr="00500EFA" w:rsidRDefault="002008D6" w:rsidP="002008D6">
      <w:pPr>
        <w:widowControl/>
        <w:numPr>
          <w:ilvl w:val="0"/>
          <w:numId w:val="33"/>
        </w:numPr>
        <w:autoSpaceDE/>
        <w:autoSpaceDN/>
        <w:adjustRightInd/>
        <w:spacing w:line="259" w:lineRule="auto"/>
        <w:ind w:left="1296"/>
        <w:jc w:val="both"/>
      </w:pPr>
      <w:r w:rsidRPr="00500EFA">
        <w:t>identification of the contracting agency and the solicitation or contract at issue;</w:t>
      </w:r>
    </w:p>
    <w:p w14:paraId="25C9096B" w14:textId="77777777" w:rsidR="002008D6" w:rsidRPr="00500EFA" w:rsidRDefault="002008D6" w:rsidP="002008D6">
      <w:pPr>
        <w:widowControl/>
        <w:numPr>
          <w:ilvl w:val="0"/>
          <w:numId w:val="33"/>
        </w:numPr>
        <w:autoSpaceDE/>
        <w:autoSpaceDN/>
        <w:adjustRightInd/>
        <w:spacing w:line="259" w:lineRule="auto"/>
        <w:ind w:left="1296"/>
        <w:jc w:val="both"/>
      </w:pPr>
      <w:r w:rsidRPr="00500EFA">
        <w:t>a detailed statement of the legal and factual grounds of the protest including copies of relevant documents; and the form of relief requested.</w:t>
      </w:r>
    </w:p>
    <w:p w14:paraId="2C7B1342" w14:textId="77777777" w:rsidR="002008D6" w:rsidRPr="00500EFA" w:rsidRDefault="002008D6" w:rsidP="002008D6">
      <w:pPr>
        <w:ind w:left="1296"/>
        <w:jc w:val="both"/>
      </w:pPr>
    </w:p>
    <w:p w14:paraId="089E919A" w14:textId="77777777" w:rsidR="002008D6" w:rsidRPr="00500EFA" w:rsidRDefault="002008D6" w:rsidP="002008D6">
      <w:pPr>
        <w:ind w:left="576"/>
        <w:jc w:val="both"/>
      </w:pPr>
      <w:r w:rsidRPr="00500EFA">
        <w:t>Protests filed by telex or telegram are not acceptable because they do not contain a signature. Fax copies containing a signature are acceptable.</w:t>
      </w:r>
    </w:p>
    <w:p w14:paraId="464468C5" w14:textId="77777777" w:rsidR="002008D6" w:rsidRPr="00500EFA" w:rsidRDefault="002008D6" w:rsidP="002008D6">
      <w:pPr>
        <w:ind w:left="576"/>
        <w:jc w:val="both"/>
      </w:pPr>
    </w:p>
    <w:p w14:paraId="49742904" w14:textId="77777777" w:rsidR="002008D6" w:rsidRPr="00500EFA" w:rsidRDefault="002008D6" w:rsidP="002008D6">
      <w:pPr>
        <w:ind w:left="576"/>
        <w:jc w:val="both"/>
      </w:pPr>
      <w:r w:rsidRPr="00500EFA">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 or another method that provides evidence of receipt.</w:t>
      </w:r>
    </w:p>
    <w:p w14:paraId="08565FB7" w14:textId="77777777" w:rsidR="002008D6" w:rsidRPr="00500EFA" w:rsidRDefault="002008D6" w:rsidP="002008D6">
      <w:pPr>
        <w:ind w:left="576"/>
        <w:jc w:val="both"/>
      </w:pPr>
    </w:p>
    <w:p w14:paraId="74A29A1D" w14:textId="77777777" w:rsidR="002008D6" w:rsidRPr="00500EFA" w:rsidRDefault="002008D6" w:rsidP="002008D6">
      <w:pPr>
        <w:ind w:left="576"/>
        <w:jc w:val="both"/>
      </w:pPr>
      <w:r w:rsidRPr="00500EFA">
        <w:t>All bidders will be notified of any protest. The review of protests, decisions of the procurement officer, appeals, and hearings, will be conducted in accordance with the State Procurement Code (AS 36.30), Article 8 "Legal and Contractual Remedies.”</w:t>
      </w:r>
    </w:p>
    <w:p w14:paraId="1CFF31F0" w14:textId="77777777" w:rsidR="002008D6" w:rsidRPr="00500EFA" w:rsidRDefault="002008D6" w:rsidP="002008D6">
      <w:pPr>
        <w:ind w:left="576"/>
        <w:jc w:val="both"/>
      </w:pPr>
    </w:p>
    <w:p w14:paraId="052B9125" w14:textId="77777777" w:rsidR="002008D6" w:rsidRPr="00500EFA" w:rsidRDefault="002008D6" w:rsidP="002008D6">
      <w:pPr>
        <w:pStyle w:val="Heading1"/>
        <w:rPr>
          <w:lang w:val="en-US"/>
        </w:rPr>
      </w:pPr>
      <w:r w:rsidRPr="00500EFA">
        <w:rPr>
          <w:lang w:val="en-US"/>
        </w:rPr>
        <w:t>STATE EQUIPMENT FLEET SPECIFIC TERMS AND CONDITIONS:</w:t>
      </w:r>
    </w:p>
    <w:p w14:paraId="736BDA75" w14:textId="77777777" w:rsidR="002008D6" w:rsidRPr="00500EFA" w:rsidRDefault="002008D6" w:rsidP="002008D6">
      <w:pPr>
        <w:rPr>
          <w:lang w:eastAsia="x-none"/>
        </w:rPr>
      </w:pPr>
    </w:p>
    <w:p w14:paraId="0BA8A62E" w14:textId="77777777" w:rsidR="002008D6" w:rsidRPr="00500EFA" w:rsidRDefault="002008D6" w:rsidP="002008D6">
      <w:pPr>
        <w:pStyle w:val="Heading2"/>
        <w:numPr>
          <w:ilvl w:val="0"/>
          <w:numId w:val="13"/>
        </w:numPr>
      </w:pPr>
      <w:r w:rsidRPr="00500EFA">
        <w:t>DELIVERY:</w:t>
      </w:r>
    </w:p>
    <w:p w14:paraId="5FFBE6EF" w14:textId="1933AC7A" w:rsidR="002008D6" w:rsidRPr="00500EFA" w:rsidRDefault="002008D6" w:rsidP="002008D6">
      <w:pPr>
        <w:pStyle w:val="BlockText"/>
        <w:widowControl/>
        <w:numPr>
          <w:ilvl w:val="1"/>
          <w:numId w:val="13"/>
        </w:numPr>
        <w:autoSpaceDE/>
        <w:autoSpaceDN/>
        <w:adjustRightInd/>
        <w:spacing w:after="0"/>
        <w:ind w:right="0"/>
        <w:jc w:val="both"/>
        <w:rPr>
          <w:rFonts w:cs="Arial"/>
          <w:szCs w:val="20"/>
        </w:rPr>
      </w:pPr>
      <w:r w:rsidRPr="00500EFA">
        <w:rPr>
          <w:rFonts w:cs="Arial"/>
          <w:szCs w:val="20"/>
        </w:rPr>
        <w:t>Pre-delivery service: Prior to delivery, each vehicle, piece of equipment or attachment shall be serviced and inspected by the dealer or his agent.  Inspection must include the following (as applicable to the type of equipment):</w:t>
      </w:r>
    </w:p>
    <w:p w14:paraId="5DD74FD1" w14:textId="77777777" w:rsidR="002008D6" w:rsidRPr="00500EFA" w:rsidRDefault="002008D6" w:rsidP="002008D6">
      <w:pPr>
        <w:pStyle w:val="BlockText"/>
        <w:widowControl/>
        <w:numPr>
          <w:ilvl w:val="2"/>
          <w:numId w:val="13"/>
        </w:numPr>
        <w:autoSpaceDE/>
        <w:autoSpaceDN/>
        <w:adjustRightInd/>
        <w:spacing w:after="0"/>
        <w:ind w:right="0"/>
        <w:jc w:val="both"/>
        <w:rPr>
          <w:rFonts w:cs="Arial"/>
          <w:szCs w:val="20"/>
        </w:rPr>
      </w:pPr>
      <w:r w:rsidRPr="00500EFA">
        <w:rPr>
          <w:rFonts w:cs="Arial"/>
          <w:szCs w:val="20"/>
        </w:rPr>
        <w:t>Dealer and vehicle identification.</w:t>
      </w:r>
    </w:p>
    <w:p w14:paraId="281DDB78" w14:textId="77777777" w:rsidR="002008D6" w:rsidRPr="00500EFA" w:rsidRDefault="002008D6" w:rsidP="002008D6">
      <w:pPr>
        <w:pStyle w:val="BlockText"/>
        <w:widowControl/>
        <w:numPr>
          <w:ilvl w:val="2"/>
          <w:numId w:val="13"/>
        </w:numPr>
        <w:autoSpaceDE/>
        <w:autoSpaceDN/>
        <w:adjustRightInd/>
        <w:spacing w:after="0"/>
        <w:ind w:right="0"/>
        <w:jc w:val="both"/>
        <w:rPr>
          <w:rFonts w:cs="Arial"/>
          <w:szCs w:val="20"/>
        </w:rPr>
      </w:pPr>
      <w:r w:rsidRPr="00500EFA">
        <w:rPr>
          <w:rFonts w:cs="Arial"/>
          <w:szCs w:val="20"/>
        </w:rPr>
        <w:t>Check-off of service and inspection performed including a list of all fluids including type weight and specification that are in the equipment as delivered for all fluid compartments.</w:t>
      </w:r>
    </w:p>
    <w:p w14:paraId="1C795C91" w14:textId="77777777" w:rsidR="002008D6" w:rsidRPr="00500EFA" w:rsidRDefault="002008D6" w:rsidP="002008D6">
      <w:pPr>
        <w:pStyle w:val="BlockText"/>
        <w:widowControl/>
        <w:numPr>
          <w:ilvl w:val="2"/>
          <w:numId w:val="13"/>
        </w:numPr>
        <w:autoSpaceDE/>
        <w:autoSpaceDN/>
        <w:adjustRightInd/>
        <w:spacing w:after="0"/>
        <w:ind w:right="0"/>
        <w:jc w:val="both"/>
        <w:rPr>
          <w:rFonts w:cs="Arial"/>
          <w:szCs w:val="20"/>
        </w:rPr>
      </w:pPr>
      <w:r w:rsidRPr="00500EFA">
        <w:rPr>
          <w:rFonts w:cs="Arial"/>
          <w:szCs w:val="20"/>
        </w:rPr>
        <w:t>The vehicle's crankcase, differential and transmission, and other fluid compartments shall be filled to the manufacturer's recommended capacity.</w:t>
      </w:r>
    </w:p>
    <w:p w14:paraId="76E0F592" w14:textId="77777777" w:rsidR="002008D6" w:rsidRPr="00500EFA" w:rsidRDefault="002008D6" w:rsidP="002008D6">
      <w:pPr>
        <w:pStyle w:val="BlockText"/>
        <w:widowControl/>
        <w:numPr>
          <w:ilvl w:val="2"/>
          <w:numId w:val="13"/>
        </w:numPr>
        <w:autoSpaceDE/>
        <w:autoSpaceDN/>
        <w:adjustRightInd/>
        <w:spacing w:after="0"/>
        <w:ind w:right="0"/>
        <w:jc w:val="both"/>
        <w:rPr>
          <w:rFonts w:cs="Arial"/>
          <w:szCs w:val="20"/>
        </w:rPr>
      </w:pPr>
      <w:r w:rsidRPr="00500EFA">
        <w:rPr>
          <w:rFonts w:cs="Arial"/>
          <w:szCs w:val="20"/>
        </w:rPr>
        <w:t>Fuel tank shall be filled to at least register a minimum ¼ full on the fuel gauge, unless restricted by the commercial carrier, when the vehicle arrives at the delivery location.</w:t>
      </w:r>
    </w:p>
    <w:p w14:paraId="2F39EC82" w14:textId="77777777" w:rsidR="002008D6" w:rsidRPr="00500EFA" w:rsidRDefault="002008D6" w:rsidP="002008D6">
      <w:pPr>
        <w:pStyle w:val="BlockText"/>
        <w:widowControl/>
        <w:numPr>
          <w:ilvl w:val="2"/>
          <w:numId w:val="13"/>
        </w:numPr>
        <w:autoSpaceDE/>
        <w:autoSpaceDN/>
        <w:adjustRightInd/>
        <w:spacing w:after="0"/>
        <w:ind w:right="0"/>
        <w:jc w:val="both"/>
        <w:rPr>
          <w:rFonts w:cs="Arial"/>
          <w:szCs w:val="20"/>
        </w:rPr>
      </w:pPr>
      <w:r w:rsidRPr="00500EFA">
        <w:rPr>
          <w:rFonts w:cs="Arial"/>
          <w:szCs w:val="20"/>
        </w:rPr>
        <w:t xml:space="preserve">The vehicle shall be clean and free from defects when delivered and should be ready for immediate and continued use upon delivery. </w:t>
      </w:r>
    </w:p>
    <w:p w14:paraId="5C33047A" w14:textId="77777777" w:rsidR="002008D6" w:rsidRPr="00500EFA" w:rsidRDefault="002008D6" w:rsidP="002008D6">
      <w:pPr>
        <w:pStyle w:val="BlockText"/>
        <w:widowControl/>
        <w:numPr>
          <w:ilvl w:val="2"/>
          <w:numId w:val="13"/>
        </w:numPr>
        <w:autoSpaceDE/>
        <w:autoSpaceDN/>
        <w:adjustRightInd/>
        <w:spacing w:after="0"/>
        <w:ind w:right="0"/>
        <w:jc w:val="both"/>
        <w:rPr>
          <w:rFonts w:cs="Arial"/>
          <w:szCs w:val="20"/>
        </w:rPr>
      </w:pPr>
      <w:r w:rsidRPr="00500EFA">
        <w:rPr>
          <w:rFonts w:cs="Arial"/>
          <w:szCs w:val="20"/>
        </w:rPr>
        <w:t>Units delivered in an incomplete state, or which have deficiencies per the specification, are subject to the damage charges as noted in paragraph 76.0 below.</w:t>
      </w:r>
    </w:p>
    <w:p w14:paraId="2C3FA093" w14:textId="77777777" w:rsidR="002008D6" w:rsidRPr="00500EFA" w:rsidRDefault="002008D6" w:rsidP="002008D6">
      <w:pPr>
        <w:pStyle w:val="BlockText"/>
        <w:widowControl/>
        <w:numPr>
          <w:ilvl w:val="1"/>
          <w:numId w:val="13"/>
        </w:numPr>
        <w:autoSpaceDE/>
        <w:autoSpaceDN/>
        <w:adjustRightInd/>
        <w:spacing w:after="0"/>
        <w:ind w:right="0"/>
        <w:jc w:val="both"/>
        <w:rPr>
          <w:rFonts w:cs="Arial"/>
          <w:szCs w:val="20"/>
        </w:rPr>
      </w:pPr>
      <w:r w:rsidRPr="00500EFA">
        <w:rPr>
          <w:rFonts w:cs="Arial"/>
          <w:szCs w:val="20"/>
        </w:rPr>
        <w:t>Inspections:</w:t>
      </w:r>
    </w:p>
    <w:p w14:paraId="20000298" w14:textId="77777777" w:rsidR="002008D6" w:rsidRPr="00500EFA" w:rsidRDefault="002008D6" w:rsidP="002008D6">
      <w:pPr>
        <w:pStyle w:val="BlockText"/>
        <w:widowControl/>
        <w:numPr>
          <w:ilvl w:val="2"/>
          <w:numId w:val="13"/>
        </w:numPr>
        <w:autoSpaceDE/>
        <w:autoSpaceDN/>
        <w:adjustRightInd/>
        <w:spacing w:after="0"/>
        <w:ind w:right="0"/>
        <w:jc w:val="both"/>
        <w:rPr>
          <w:rFonts w:cs="Arial"/>
          <w:szCs w:val="20"/>
        </w:rPr>
      </w:pPr>
      <w:r w:rsidRPr="00500EFA">
        <w:rPr>
          <w:rFonts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3B7036DE" w14:textId="77777777" w:rsidR="002008D6" w:rsidRPr="00500EFA" w:rsidRDefault="002008D6" w:rsidP="002008D6">
      <w:pPr>
        <w:pStyle w:val="BlockText"/>
        <w:widowControl/>
        <w:numPr>
          <w:ilvl w:val="3"/>
          <w:numId w:val="13"/>
        </w:numPr>
        <w:autoSpaceDE/>
        <w:autoSpaceDN/>
        <w:adjustRightInd/>
        <w:spacing w:after="0"/>
        <w:ind w:right="0"/>
        <w:jc w:val="both"/>
        <w:rPr>
          <w:rFonts w:cs="Arial"/>
          <w:szCs w:val="20"/>
        </w:rPr>
      </w:pPr>
      <w:r w:rsidRPr="00500EFA">
        <w:rPr>
          <w:rFonts w:cs="Arial"/>
          <w:szCs w:val="20"/>
        </w:rPr>
        <w:t>repair or replace at contractor's expense, any or all of the damaged goods,</w:t>
      </w:r>
    </w:p>
    <w:p w14:paraId="5AF5BE96" w14:textId="77777777" w:rsidR="002008D6" w:rsidRPr="00500EFA" w:rsidRDefault="002008D6" w:rsidP="002008D6">
      <w:pPr>
        <w:pStyle w:val="BlockText"/>
        <w:widowControl/>
        <w:numPr>
          <w:ilvl w:val="3"/>
          <w:numId w:val="13"/>
        </w:numPr>
        <w:autoSpaceDE/>
        <w:autoSpaceDN/>
        <w:adjustRightInd/>
        <w:spacing w:after="0"/>
        <w:ind w:right="0"/>
        <w:jc w:val="both"/>
        <w:rPr>
          <w:rFonts w:cs="Arial"/>
          <w:szCs w:val="20"/>
        </w:rPr>
      </w:pPr>
      <w:r w:rsidRPr="00500EFA">
        <w:rPr>
          <w:rFonts w:cs="Arial"/>
          <w:szCs w:val="20"/>
        </w:rPr>
        <w:t>refund the price of any or all of the damaged goods, or</w:t>
      </w:r>
    </w:p>
    <w:p w14:paraId="209D5577" w14:textId="77777777" w:rsidR="002008D6" w:rsidRPr="00500EFA" w:rsidRDefault="002008D6" w:rsidP="002008D6">
      <w:pPr>
        <w:pStyle w:val="BlockText"/>
        <w:widowControl/>
        <w:numPr>
          <w:ilvl w:val="3"/>
          <w:numId w:val="13"/>
        </w:numPr>
        <w:autoSpaceDE/>
        <w:autoSpaceDN/>
        <w:adjustRightInd/>
        <w:spacing w:after="0"/>
        <w:ind w:right="0"/>
        <w:jc w:val="both"/>
        <w:rPr>
          <w:rFonts w:cs="Arial"/>
          <w:szCs w:val="20"/>
        </w:rPr>
      </w:pPr>
      <w:r w:rsidRPr="00500EFA">
        <w:rPr>
          <w:rFonts w:cs="Arial"/>
          <w:szCs w:val="20"/>
        </w:rPr>
        <w:t>Accept the return of any or all of the damaged goods.</w:t>
      </w:r>
    </w:p>
    <w:p w14:paraId="4EE468F5" w14:textId="77777777" w:rsidR="002008D6" w:rsidRPr="00500EFA" w:rsidRDefault="002008D6" w:rsidP="002008D6">
      <w:pPr>
        <w:pStyle w:val="BlockText"/>
        <w:widowControl/>
        <w:numPr>
          <w:ilvl w:val="2"/>
          <w:numId w:val="13"/>
        </w:numPr>
        <w:autoSpaceDE/>
        <w:autoSpaceDN/>
        <w:adjustRightInd/>
        <w:spacing w:after="0"/>
        <w:ind w:right="0"/>
        <w:jc w:val="both"/>
        <w:rPr>
          <w:rFonts w:cs="Arial"/>
          <w:szCs w:val="20"/>
        </w:rPr>
      </w:pPr>
      <w:r w:rsidRPr="00500EFA">
        <w:rPr>
          <w:rFonts w:cs="Arial"/>
          <w:szCs w:val="20"/>
        </w:rPr>
        <w:lastRenderedPageBreak/>
        <w:t>Costs of remedying all defects, indirect and consequential costs of correcting same, and/or removing or replacing any or all of the defective materials or equipment will be charged against the bidder.</w:t>
      </w:r>
    </w:p>
    <w:p w14:paraId="2B9B57B8" w14:textId="77777777" w:rsidR="002008D6" w:rsidRPr="00500EFA" w:rsidRDefault="002008D6" w:rsidP="002008D6">
      <w:pPr>
        <w:pStyle w:val="BlockText"/>
        <w:widowControl/>
        <w:numPr>
          <w:ilvl w:val="1"/>
          <w:numId w:val="13"/>
        </w:numPr>
        <w:autoSpaceDE/>
        <w:autoSpaceDN/>
        <w:adjustRightInd/>
        <w:spacing w:after="0"/>
        <w:ind w:right="0"/>
        <w:jc w:val="both"/>
        <w:rPr>
          <w:rFonts w:cs="Arial"/>
          <w:szCs w:val="20"/>
        </w:rPr>
      </w:pPr>
      <w:r w:rsidRPr="00500EFA">
        <w:rPr>
          <w:rFonts w:cs="Arial"/>
          <w:szCs w:val="20"/>
        </w:rPr>
        <w:t xml:space="preserve">Acceptance:  Units will not be considered “Accepted” until all deficiencies have been corrected. </w:t>
      </w:r>
    </w:p>
    <w:p w14:paraId="01810A16" w14:textId="77777777" w:rsidR="002008D6" w:rsidRPr="00500EFA" w:rsidRDefault="002008D6" w:rsidP="002008D6">
      <w:pPr>
        <w:pStyle w:val="BlockText"/>
        <w:widowControl/>
        <w:numPr>
          <w:ilvl w:val="1"/>
          <w:numId w:val="13"/>
        </w:numPr>
        <w:autoSpaceDE/>
        <w:autoSpaceDN/>
        <w:adjustRightInd/>
        <w:spacing w:after="0"/>
        <w:ind w:right="0"/>
        <w:jc w:val="both"/>
        <w:rPr>
          <w:rFonts w:cs="Arial"/>
          <w:szCs w:val="20"/>
        </w:rPr>
      </w:pPr>
      <w:r w:rsidRPr="00500EFA">
        <w:rPr>
          <w:rFonts w:cs="Arial"/>
          <w:szCs w:val="20"/>
        </w:rPr>
        <w:t>Delivery Receipt:</w:t>
      </w:r>
    </w:p>
    <w:p w14:paraId="4E6C921B" w14:textId="77777777" w:rsidR="002008D6" w:rsidRPr="00500EFA" w:rsidRDefault="002008D6" w:rsidP="002008D6">
      <w:pPr>
        <w:pStyle w:val="BlockText"/>
        <w:widowControl/>
        <w:numPr>
          <w:ilvl w:val="2"/>
          <w:numId w:val="13"/>
        </w:numPr>
        <w:autoSpaceDE/>
        <w:autoSpaceDN/>
        <w:adjustRightInd/>
        <w:spacing w:after="0"/>
        <w:ind w:right="0"/>
        <w:jc w:val="both"/>
        <w:rPr>
          <w:rFonts w:cs="Arial"/>
          <w:szCs w:val="20"/>
        </w:rPr>
      </w:pPr>
      <w:r w:rsidRPr="00500EFA">
        <w:rPr>
          <w:rFonts w:cs="Arial"/>
          <w:szCs w:val="20"/>
        </w:rPr>
        <w:t>A delivery receipt will be required.  The receipt must be filled out by the vendor, and acknowledged by state receiving personnel by signature and date of actual receipt of equipment.  One copy of this delivery receipt is to be given to the state-receiving agency.</w:t>
      </w:r>
    </w:p>
    <w:p w14:paraId="362E04C8" w14:textId="77777777" w:rsidR="002008D6" w:rsidRPr="00500EFA" w:rsidRDefault="002008D6" w:rsidP="002008D6">
      <w:pPr>
        <w:pStyle w:val="BlockText"/>
        <w:widowControl/>
        <w:numPr>
          <w:ilvl w:val="2"/>
          <w:numId w:val="13"/>
        </w:numPr>
        <w:autoSpaceDE/>
        <w:autoSpaceDN/>
        <w:adjustRightInd/>
        <w:spacing w:after="0"/>
        <w:ind w:right="0"/>
        <w:jc w:val="both"/>
        <w:rPr>
          <w:rFonts w:cs="Arial"/>
          <w:szCs w:val="20"/>
        </w:rPr>
      </w:pPr>
      <w:r w:rsidRPr="00500EFA">
        <w:rPr>
          <w:rFonts w:cs="Arial"/>
          <w:szCs w:val="20"/>
        </w:rPr>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14:paraId="1E7A2BF9" w14:textId="77777777" w:rsidR="002008D6" w:rsidRPr="00500EFA" w:rsidRDefault="002008D6" w:rsidP="002008D6">
      <w:pPr>
        <w:pStyle w:val="BlockText"/>
        <w:widowControl/>
        <w:numPr>
          <w:ilvl w:val="0"/>
          <w:numId w:val="0"/>
        </w:numPr>
        <w:autoSpaceDE/>
        <w:autoSpaceDN/>
        <w:adjustRightInd/>
        <w:spacing w:after="0"/>
        <w:ind w:left="2160" w:right="0"/>
        <w:jc w:val="both"/>
        <w:rPr>
          <w:rFonts w:cs="Arial"/>
          <w:szCs w:val="20"/>
        </w:rPr>
      </w:pPr>
    </w:p>
    <w:p w14:paraId="4FF5B597" w14:textId="77777777" w:rsidR="002008D6" w:rsidRPr="00500EFA" w:rsidRDefault="002008D6" w:rsidP="002008D6">
      <w:pPr>
        <w:pStyle w:val="Heading2"/>
        <w:numPr>
          <w:ilvl w:val="0"/>
          <w:numId w:val="13"/>
        </w:numPr>
      </w:pPr>
      <w:r w:rsidRPr="00500EFA">
        <w:t>BUILD SHEETS</w:t>
      </w:r>
      <w:r w:rsidRPr="00500EFA">
        <w:rPr>
          <w:lang w:val="en-US"/>
        </w:rPr>
        <w:t>:</w:t>
      </w:r>
    </w:p>
    <w:p w14:paraId="20443C4C" w14:textId="7367CF9C" w:rsidR="002008D6" w:rsidRPr="00500EFA" w:rsidRDefault="002008D6" w:rsidP="002008D6">
      <w:pPr>
        <w:pStyle w:val="BlockText"/>
        <w:widowControl/>
        <w:numPr>
          <w:ilvl w:val="1"/>
          <w:numId w:val="13"/>
        </w:numPr>
        <w:autoSpaceDE/>
        <w:autoSpaceDN/>
        <w:adjustRightInd/>
        <w:spacing w:after="0"/>
        <w:ind w:right="0"/>
        <w:jc w:val="both"/>
        <w:rPr>
          <w:rFonts w:cs="Arial"/>
          <w:szCs w:val="20"/>
        </w:rPr>
      </w:pPr>
      <w:r w:rsidRPr="00500EFA">
        <w:rPr>
          <w:rFonts w:cs="Arial"/>
          <w:szCs w:val="20"/>
        </w:rPr>
        <w:t>Build Sheets/Bill of Material: If requested, successful bidder shall provide a comprehensive listing of all components used to assemble the unit. Build sheets to include:</w:t>
      </w:r>
    </w:p>
    <w:p w14:paraId="74C9EC4C" w14:textId="77777777" w:rsidR="002008D6" w:rsidRPr="00500EFA" w:rsidRDefault="002008D6" w:rsidP="002008D6">
      <w:pPr>
        <w:pStyle w:val="BlockText"/>
        <w:widowControl/>
        <w:numPr>
          <w:ilvl w:val="2"/>
          <w:numId w:val="13"/>
        </w:numPr>
        <w:autoSpaceDE/>
        <w:autoSpaceDN/>
        <w:adjustRightInd/>
        <w:spacing w:after="0"/>
        <w:ind w:right="0"/>
        <w:jc w:val="both"/>
        <w:rPr>
          <w:rFonts w:cs="Arial"/>
          <w:szCs w:val="20"/>
        </w:rPr>
      </w:pPr>
      <w:r w:rsidRPr="00500EFA">
        <w:rPr>
          <w:rFonts w:cs="Arial"/>
          <w:szCs w:val="20"/>
        </w:rPr>
        <w:t>Any components installed by the manufacturer, subcontractor, or the successful bidder.</w:t>
      </w:r>
    </w:p>
    <w:p w14:paraId="017B24C3" w14:textId="77777777" w:rsidR="002008D6" w:rsidRPr="00500EFA" w:rsidRDefault="002008D6" w:rsidP="002008D6">
      <w:pPr>
        <w:pStyle w:val="BlockText"/>
        <w:widowControl/>
        <w:numPr>
          <w:ilvl w:val="2"/>
          <w:numId w:val="13"/>
        </w:numPr>
        <w:autoSpaceDE/>
        <w:autoSpaceDN/>
        <w:adjustRightInd/>
        <w:spacing w:after="0"/>
        <w:ind w:right="0"/>
        <w:jc w:val="both"/>
        <w:rPr>
          <w:rFonts w:cs="Arial"/>
          <w:szCs w:val="20"/>
        </w:rPr>
      </w:pPr>
      <w:r w:rsidRPr="00500EFA">
        <w:rPr>
          <w:rFonts w:cs="Arial"/>
          <w:szCs w:val="20"/>
        </w:rPr>
        <w:t>Information will include at a minimum, make, model serial number on items such as engines, transmissions, axles, tires, bodies, etc.  The listings will be specific to each piece of equipment.</w:t>
      </w:r>
    </w:p>
    <w:p w14:paraId="6C3DF7C5" w14:textId="530F1C0E" w:rsidR="002008D6" w:rsidRPr="00500EFA" w:rsidRDefault="002008D6" w:rsidP="002008D6">
      <w:pPr>
        <w:pStyle w:val="BlockText"/>
        <w:widowControl/>
        <w:numPr>
          <w:ilvl w:val="1"/>
          <w:numId w:val="13"/>
        </w:numPr>
        <w:autoSpaceDE/>
        <w:autoSpaceDN/>
        <w:adjustRightInd/>
        <w:spacing w:after="0"/>
        <w:ind w:right="0"/>
        <w:jc w:val="both"/>
        <w:rPr>
          <w:rFonts w:cs="Arial"/>
          <w:szCs w:val="20"/>
        </w:rPr>
      </w:pPr>
      <w:r w:rsidRPr="00500EFA">
        <w:rPr>
          <w:rFonts w:cs="Arial"/>
          <w:szCs w:val="20"/>
        </w:rPr>
        <w:t>Parts &amp; Service information: If requested, successful bidder shall provide a comprehensive listing of parts &amp; service information.</w:t>
      </w:r>
    </w:p>
    <w:p w14:paraId="205743D8" w14:textId="77777777" w:rsidR="002008D6" w:rsidRPr="00500EFA" w:rsidRDefault="002008D6" w:rsidP="002008D6">
      <w:pPr>
        <w:pStyle w:val="BlockText"/>
        <w:widowControl/>
        <w:numPr>
          <w:ilvl w:val="2"/>
          <w:numId w:val="13"/>
        </w:numPr>
        <w:autoSpaceDE/>
        <w:autoSpaceDN/>
        <w:adjustRightInd/>
        <w:spacing w:after="0"/>
        <w:ind w:right="0"/>
        <w:jc w:val="both"/>
        <w:rPr>
          <w:rFonts w:cs="Arial"/>
          <w:szCs w:val="20"/>
        </w:rPr>
      </w:pPr>
      <w:r w:rsidRPr="00500EFA">
        <w:rPr>
          <w:rFonts w:cs="Arial"/>
          <w:szCs w:val="20"/>
        </w:rPr>
        <w:t xml:space="preserve">Information will include, at a minimum, list of all required filters, list of all required oil types by compartment, quantity of oil needed, service schedule listing required service items by hours/miles and date, and a recommended parts stock list.  </w:t>
      </w:r>
    </w:p>
    <w:p w14:paraId="4ED27D79" w14:textId="77777777" w:rsidR="002008D6" w:rsidRPr="00500EFA" w:rsidRDefault="002008D6" w:rsidP="002008D6">
      <w:pPr>
        <w:pStyle w:val="BlockText"/>
        <w:widowControl/>
        <w:numPr>
          <w:ilvl w:val="0"/>
          <w:numId w:val="0"/>
        </w:numPr>
        <w:autoSpaceDE/>
        <w:autoSpaceDN/>
        <w:adjustRightInd/>
        <w:spacing w:after="0"/>
        <w:ind w:left="2160" w:right="0"/>
        <w:jc w:val="both"/>
        <w:rPr>
          <w:rFonts w:cs="Arial"/>
          <w:szCs w:val="20"/>
        </w:rPr>
      </w:pPr>
    </w:p>
    <w:p w14:paraId="7C247A26" w14:textId="77777777" w:rsidR="002008D6" w:rsidRPr="00500EFA" w:rsidRDefault="002008D6" w:rsidP="002008D6">
      <w:pPr>
        <w:pStyle w:val="Heading2"/>
        <w:numPr>
          <w:ilvl w:val="0"/>
          <w:numId w:val="13"/>
        </w:numPr>
      </w:pPr>
      <w:r w:rsidRPr="00500EFA">
        <w:t>F.O.B. POINT:</w:t>
      </w:r>
    </w:p>
    <w:p w14:paraId="1E6EF2ED" w14:textId="77777777" w:rsidR="002008D6" w:rsidRPr="00500EFA" w:rsidRDefault="002008D6" w:rsidP="002008D6">
      <w:pPr>
        <w:pStyle w:val="BlockText"/>
        <w:widowControl/>
        <w:numPr>
          <w:ilvl w:val="1"/>
          <w:numId w:val="13"/>
        </w:numPr>
        <w:autoSpaceDE/>
        <w:autoSpaceDN/>
        <w:adjustRightInd/>
        <w:spacing w:after="0"/>
        <w:ind w:right="0"/>
        <w:jc w:val="both"/>
        <w:rPr>
          <w:rFonts w:cs="Arial"/>
          <w:szCs w:val="20"/>
        </w:rPr>
      </w:pPr>
      <w:r w:rsidRPr="00500EFA">
        <w:rPr>
          <w:rFonts w:cs="Arial"/>
          <w:szCs w:val="20"/>
        </w:rPr>
        <w:t>The F.O.B. point is as listed in Bid Price Schedule.  Ownership of and title will remain with the contractor until delivery is complete to final destination and accepted by the State.  Equipment is not to be driven on the Alcan Highway without prior written approval from the contracting officer.</w:t>
      </w:r>
    </w:p>
    <w:p w14:paraId="216A2FF6" w14:textId="77777777" w:rsidR="002008D6" w:rsidRPr="00500EFA" w:rsidRDefault="002008D6" w:rsidP="002008D6">
      <w:pPr>
        <w:pStyle w:val="BlockText"/>
        <w:widowControl/>
        <w:numPr>
          <w:ilvl w:val="1"/>
          <w:numId w:val="13"/>
        </w:numPr>
        <w:autoSpaceDE/>
        <w:autoSpaceDN/>
        <w:adjustRightInd/>
        <w:spacing w:after="0"/>
        <w:ind w:right="0"/>
        <w:jc w:val="both"/>
        <w:rPr>
          <w:rFonts w:cs="Arial"/>
          <w:szCs w:val="20"/>
        </w:rPr>
      </w:pPr>
      <w:r w:rsidRPr="00500EFA">
        <w:rPr>
          <w:rFonts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w:t>
      </w:r>
    </w:p>
    <w:p w14:paraId="01BEBD3F" w14:textId="77777777" w:rsidR="002008D6" w:rsidRPr="00500EFA" w:rsidRDefault="002008D6" w:rsidP="002008D6">
      <w:pPr>
        <w:pStyle w:val="BlockText"/>
        <w:widowControl/>
        <w:numPr>
          <w:ilvl w:val="1"/>
          <w:numId w:val="13"/>
        </w:numPr>
        <w:autoSpaceDE/>
        <w:autoSpaceDN/>
        <w:adjustRightInd/>
        <w:spacing w:after="0"/>
        <w:ind w:right="0"/>
        <w:jc w:val="both"/>
        <w:rPr>
          <w:rFonts w:cs="Arial"/>
          <w:szCs w:val="20"/>
        </w:rPr>
      </w:pPr>
      <w:r w:rsidRPr="00500EFA">
        <w:rPr>
          <w:rFonts w:cs="Arial"/>
          <w:szCs w:val="20"/>
        </w:rPr>
        <w:t>All shipping charges over $100 must be documented by a copy of the actual shipping invoice and received with the invoice charge to the State.</w:t>
      </w:r>
    </w:p>
    <w:p w14:paraId="0D6EDB4D" w14:textId="77777777" w:rsidR="002008D6" w:rsidRPr="00500EFA" w:rsidRDefault="002008D6" w:rsidP="002008D6">
      <w:pPr>
        <w:pStyle w:val="BlockText"/>
        <w:widowControl/>
        <w:numPr>
          <w:ilvl w:val="1"/>
          <w:numId w:val="13"/>
        </w:numPr>
        <w:autoSpaceDE/>
        <w:autoSpaceDN/>
        <w:adjustRightInd/>
        <w:spacing w:after="0"/>
        <w:ind w:right="0"/>
        <w:jc w:val="both"/>
        <w:rPr>
          <w:rFonts w:cs="Arial"/>
          <w:color w:val="000000"/>
          <w:szCs w:val="20"/>
        </w:rPr>
      </w:pPr>
      <w:r w:rsidRPr="00500EFA">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70DFE267" w14:textId="77777777" w:rsidR="002008D6" w:rsidRPr="00500EFA" w:rsidRDefault="002008D6" w:rsidP="002008D6">
      <w:pPr>
        <w:pStyle w:val="BlockText"/>
        <w:widowControl/>
        <w:numPr>
          <w:ilvl w:val="0"/>
          <w:numId w:val="0"/>
        </w:numPr>
        <w:autoSpaceDE/>
        <w:autoSpaceDN/>
        <w:adjustRightInd/>
        <w:spacing w:after="0"/>
        <w:ind w:left="1296" w:right="0"/>
        <w:jc w:val="both"/>
        <w:rPr>
          <w:rFonts w:cs="Arial"/>
          <w:color w:val="000000"/>
          <w:szCs w:val="20"/>
          <w:highlight w:val="yellow"/>
        </w:rPr>
      </w:pPr>
    </w:p>
    <w:p w14:paraId="57FD7A8F" w14:textId="77777777" w:rsidR="002008D6" w:rsidRPr="00497ED2" w:rsidRDefault="002008D6" w:rsidP="002008D6">
      <w:pPr>
        <w:pStyle w:val="Heading2"/>
        <w:numPr>
          <w:ilvl w:val="0"/>
          <w:numId w:val="13"/>
        </w:numPr>
      </w:pPr>
      <w:r w:rsidRPr="00497ED2">
        <w:t>DAMAGES FOR LATE DELIVERY AND NON-CONFORMING GOODS:</w:t>
      </w:r>
    </w:p>
    <w:p w14:paraId="3253A494" w14:textId="77777777" w:rsidR="002008D6" w:rsidRPr="00497ED2" w:rsidRDefault="002008D6" w:rsidP="002008D6">
      <w:pPr>
        <w:pStyle w:val="BlockText"/>
        <w:widowControl/>
        <w:numPr>
          <w:ilvl w:val="1"/>
          <w:numId w:val="13"/>
        </w:numPr>
        <w:autoSpaceDE/>
        <w:autoSpaceDN/>
        <w:adjustRightInd/>
        <w:spacing w:after="0"/>
        <w:ind w:right="0"/>
        <w:jc w:val="both"/>
        <w:rPr>
          <w:rFonts w:cs="Arial"/>
          <w:szCs w:val="20"/>
        </w:rPr>
      </w:pPr>
      <w:r w:rsidRPr="00497ED2">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4DDD996E" w14:textId="77777777" w:rsidR="002008D6" w:rsidRPr="00497ED2" w:rsidRDefault="002008D6" w:rsidP="002008D6">
      <w:pPr>
        <w:pStyle w:val="BlockText"/>
        <w:widowControl/>
        <w:numPr>
          <w:ilvl w:val="1"/>
          <w:numId w:val="13"/>
        </w:numPr>
        <w:autoSpaceDE/>
        <w:autoSpaceDN/>
        <w:adjustRightInd/>
        <w:spacing w:after="0"/>
        <w:ind w:right="0"/>
        <w:jc w:val="both"/>
        <w:rPr>
          <w:rFonts w:cs="Arial"/>
          <w:szCs w:val="20"/>
        </w:rPr>
      </w:pPr>
      <w:r w:rsidRPr="00497ED2">
        <w:rPr>
          <w:rFonts w:cs="Arial"/>
          <w:szCs w:val="20"/>
        </w:rPr>
        <w:t>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class, that daily rental fee is determined to be $</w:t>
      </w:r>
      <w:r>
        <w:rPr>
          <w:rFonts w:cs="Arial"/>
          <w:szCs w:val="20"/>
        </w:rPr>
        <w:t>25</w:t>
      </w:r>
      <w:r w:rsidRPr="00497ED2">
        <w:rPr>
          <w:rFonts w:cs="Arial"/>
          <w:szCs w:val="20"/>
        </w:rPr>
        <w:t>.00</w:t>
      </w:r>
      <w:r>
        <w:rPr>
          <w:rFonts w:cs="Arial"/>
          <w:szCs w:val="20"/>
        </w:rPr>
        <w:t>.</w:t>
      </w:r>
      <w:r w:rsidRPr="00497ED2">
        <w:rPr>
          <w:rFonts w:cs="Arial"/>
          <w:szCs w:val="20"/>
        </w:rPr>
        <w:t xml:space="preserve"> The number of days for which liquidated damages shall apply shall include, in the case of non-conforming goods, the time reasonably necessary for the State to perform inspection.  </w:t>
      </w:r>
    </w:p>
    <w:p w14:paraId="4953FEBB" w14:textId="77777777" w:rsidR="002008D6" w:rsidRPr="00497ED2" w:rsidRDefault="002008D6" w:rsidP="002008D6">
      <w:pPr>
        <w:pStyle w:val="BlockText"/>
        <w:widowControl/>
        <w:numPr>
          <w:ilvl w:val="1"/>
          <w:numId w:val="13"/>
        </w:numPr>
        <w:autoSpaceDE/>
        <w:autoSpaceDN/>
        <w:adjustRightInd/>
        <w:spacing w:after="0"/>
        <w:ind w:right="0"/>
        <w:jc w:val="both"/>
        <w:rPr>
          <w:rFonts w:cs="Arial"/>
          <w:szCs w:val="20"/>
        </w:rPr>
      </w:pPr>
      <w:r w:rsidRPr="00497ED2">
        <w:rPr>
          <w:rFonts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366029BF" w14:textId="77777777" w:rsidR="002008D6" w:rsidRPr="00500EFA" w:rsidRDefault="002008D6" w:rsidP="002008D6">
      <w:pPr>
        <w:pStyle w:val="BlockText"/>
        <w:widowControl/>
        <w:numPr>
          <w:ilvl w:val="0"/>
          <w:numId w:val="0"/>
        </w:numPr>
        <w:autoSpaceDE/>
        <w:autoSpaceDN/>
        <w:adjustRightInd/>
        <w:spacing w:after="0"/>
        <w:ind w:left="1296" w:right="0"/>
        <w:jc w:val="both"/>
        <w:rPr>
          <w:rFonts w:cs="Arial"/>
          <w:szCs w:val="20"/>
          <w:highlight w:val="yellow"/>
        </w:rPr>
      </w:pPr>
    </w:p>
    <w:p w14:paraId="222E47C0" w14:textId="77777777" w:rsidR="002008D6" w:rsidRPr="00500EFA" w:rsidRDefault="002008D6" w:rsidP="002008D6">
      <w:pPr>
        <w:pStyle w:val="Heading2"/>
        <w:numPr>
          <w:ilvl w:val="0"/>
          <w:numId w:val="13"/>
        </w:numPr>
      </w:pPr>
      <w:r w:rsidRPr="00500EFA">
        <w:lastRenderedPageBreak/>
        <w:t>WARRANTY:</w:t>
      </w:r>
    </w:p>
    <w:p w14:paraId="64834F8A" w14:textId="77777777" w:rsidR="002008D6" w:rsidRPr="005C2F14" w:rsidRDefault="002008D6" w:rsidP="002008D6">
      <w:pPr>
        <w:pStyle w:val="BlockText"/>
        <w:widowControl/>
        <w:numPr>
          <w:ilvl w:val="1"/>
          <w:numId w:val="13"/>
        </w:numPr>
        <w:autoSpaceDE/>
        <w:autoSpaceDN/>
        <w:adjustRightInd/>
        <w:spacing w:after="0"/>
        <w:ind w:right="0"/>
        <w:jc w:val="both"/>
        <w:rPr>
          <w:rFonts w:cs="Arial"/>
          <w:bCs/>
          <w:szCs w:val="20"/>
        </w:rPr>
      </w:pPr>
      <w:r w:rsidRPr="005C2F14">
        <w:rPr>
          <w:rFonts w:cs="Arial"/>
          <w:szCs w:val="20"/>
        </w:rPr>
        <w:t xml:space="preserve">Standard Warranty Package: Unless otherwise stipulated by this ITB, the successful bidder will provide a </w:t>
      </w:r>
      <w:r>
        <w:rPr>
          <w:rFonts w:cs="Arial"/>
          <w:szCs w:val="20"/>
        </w:rPr>
        <w:t>three</w:t>
      </w:r>
      <w:r w:rsidRPr="005C2F14">
        <w:rPr>
          <w:rFonts w:cs="Arial"/>
          <w:szCs w:val="20"/>
        </w:rPr>
        <w:t>-year (</w:t>
      </w:r>
      <w:r>
        <w:rPr>
          <w:rFonts w:cs="Arial"/>
          <w:szCs w:val="20"/>
        </w:rPr>
        <w:t>36</w:t>
      </w:r>
      <w:r w:rsidRPr="005C2F14">
        <w:rPr>
          <w:rFonts w:cs="Arial"/>
          <w:szCs w:val="20"/>
        </w:rPr>
        <w:t>-month) warranty.</w:t>
      </w:r>
    </w:p>
    <w:p w14:paraId="1C8F4337" w14:textId="77777777" w:rsidR="002008D6" w:rsidRPr="005C2F14" w:rsidRDefault="002008D6" w:rsidP="002008D6">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Parts and Labor Warranty Coverage of all components for 12 months (year one), from the date the unit is placed in service at the assigned location.</w:t>
      </w:r>
    </w:p>
    <w:p w14:paraId="3F1265E7" w14:textId="77777777" w:rsidR="002008D6" w:rsidRPr="005C2F14" w:rsidRDefault="002008D6" w:rsidP="002008D6">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Warranty Coverage includes all cost of labor, parts, freight, lubricants, miscellaneous cost, etc., to place the unit in like-new condition.</w:t>
      </w:r>
    </w:p>
    <w:p w14:paraId="3FDC2F5A" w14:textId="77777777" w:rsidR="002008D6" w:rsidRPr="005C2F14" w:rsidRDefault="002008D6" w:rsidP="002008D6">
      <w:pPr>
        <w:pStyle w:val="BlockText"/>
        <w:widowControl/>
        <w:numPr>
          <w:ilvl w:val="2"/>
          <w:numId w:val="13"/>
        </w:numPr>
        <w:autoSpaceDE/>
        <w:autoSpaceDN/>
        <w:adjustRightInd/>
        <w:spacing w:after="0"/>
        <w:ind w:right="0"/>
        <w:jc w:val="both"/>
        <w:rPr>
          <w:rFonts w:cs="Arial"/>
          <w:bCs/>
          <w:szCs w:val="20"/>
        </w:rPr>
      </w:pPr>
      <w:r w:rsidRPr="005C2F14">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7D1160C4" w14:textId="77777777" w:rsidR="002008D6" w:rsidRPr="005C2F14" w:rsidRDefault="002008D6" w:rsidP="002008D6">
      <w:pPr>
        <w:pStyle w:val="BlockText"/>
        <w:widowControl/>
        <w:numPr>
          <w:ilvl w:val="2"/>
          <w:numId w:val="13"/>
        </w:numPr>
        <w:autoSpaceDE/>
        <w:autoSpaceDN/>
        <w:adjustRightInd/>
        <w:spacing w:after="0"/>
        <w:ind w:right="0"/>
        <w:jc w:val="both"/>
        <w:rPr>
          <w:rFonts w:cs="Arial"/>
          <w:szCs w:val="20"/>
        </w:rPr>
      </w:pPr>
      <w:r w:rsidRPr="005C2F14">
        <w:rPr>
          <w:rFonts w:cs="Arial"/>
          <w:szCs w:val="20"/>
        </w:rPr>
        <w:t>For clarification, warranty does not apply to normal wear and tear or maintenance items, accident damages, misuse of equipment or failure to operate or maintain equipment as prescribed by vendor/manufacturer.</w:t>
      </w:r>
    </w:p>
    <w:p w14:paraId="1EBA2D93" w14:textId="77777777" w:rsidR="002008D6" w:rsidRPr="005C2F14" w:rsidRDefault="002008D6" w:rsidP="002008D6">
      <w:pPr>
        <w:pStyle w:val="BlockText"/>
        <w:widowControl/>
        <w:numPr>
          <w:ilvl w:val="2"/>
          <w:numId w:val="13"/>
        </w:numPr>
        <w:autoSpaceDE/>
        <w:autoSpaceDN/>
        <w:adjustRightInd/>
        <w:spacing w:after="0"/>
        <w:ind w:right="0"/>
        <w:jc w:val="both"/>
        <w:rPr>
          <w:rFonts w:cs="Arial"/>
          <w:szCs w:val="20"/>
        </w:rPr>
      </w:pPr>
      <w:r w:rsidRPr="005C2F14">
        <w:rPr>
          <w:rFonts w:cs="Arial"/>
          <w:szCs w:val="20"/>
        </w:rPr>
        <w:t>Warranty on Attachments: Same as Standard Warranty Package.</w:t>
      </w:r>
    </w:p>
    <w:p w14:paraId="6773294E" w14:textId="77777777" w:rsidR="002008D6" w:rsidRPr="005C2F14" w:rsidRDefault="002008D6" w:rsidP="002008D6">
      <w:pPr>
        <w:pStyle w:val="BlockText"/>
        <w:widowControl/>
        <w:numPr>
          <w:ilvl w:val="2"/>
          <w:numId w:val="13"/>
        </w:numPr>
        <w:autoSpaceDE/>
        <w:autoSpaceDN/>
        <w:adjustRightInd/>
        <w:spacing w:after="0"/>
        <w:ind w:right="0"/>
        <w:jc w:val="both"/>
        <w:rPr>
          <w:rFonts w:cs="Arial"/>
          <w:szCs w:val="20"/>
        </w:rPr>
      </w:pPr>
      <w:r w:rsidRPr="005C2F14">
        <w:rPr>
          <w:rFonts w:cs="Arial"/>
          <w:szCs w:val="20"/>
        </w:rPr>
        <w:t>In-Service Date: 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8048B6C" w14:textId="77777777" w:rsidR="002008D6" w:rsidRPr="00500EFA" w:rsidRDefault="002008D6" w:rsidP="002008D6">
      <w:pPr>
        <w:pStyle w:val="BlockText"/>
        <w:widowControl/>
        <w:numPr>
          <w:ilvl w:val="1"/>
          <w:numId w:val="13"/>
        </w:numPr>
        <w:autoSpaceDE/>
        <w:autoSpaceDN/>
        <w:adjustRightInd/>
        <w:spacing w:after="0"/>
        <w:ind w:right="0"/>
        <w:jc w:val="both"/>
        <w:rPr>
          <w:rFonts w:cs="Arial"/>
          <w:szCs w:val="20"/>
        </w:rPr>
      </w:pPr>
      <w:r w:rsidRPr="00500EFA">
        <w:rPr>
          <w:rFonts w:cs="Arial"/>
          <w:szCs w:val="20"/>
        </w:rPr>
        <w:t>Factory Recall:</w:t>
      </w:r>
    </w:p>
    <w:p w14:paraId="71659243" w14:textId="77777777" w:rsidR="002008D6" w:rsidRPr="00500EFA" w:rsidRDefault="002008D6" w:rsidP="002008D6">
      <w:pPr>
        <w:pStyle w:val="BlockText"/>
        <w:widowControl/>
        <w:numPr>
          <w:ilvl w:val="2"/>
          <w:numId w:val="13"/>
        </w:numPr>
        <w:autoSpaceDE/>
        <w:autoSpaceDN/>
        <w:adjustRightInd/>
        <w:spacing w:after="0"/>
        <w:ind w:right="0"/>
        <w:jc w:val="both"/>
        <w:rPr>
          <w:rFonts w:cs="Arial"/>
          <w:szCs w:val="20"/>
        </w:rPr>
      </w:pPr>
      <w:r w:rsidRPr="00500EFA">
        <w:rPr>
          <w:rFonts w:cs="Arial"/>
          <w:szCs w:val="20"/>
        </w:rPr>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number, </w:t>
      </w:r>
      <w:r w:rsidRPr="00500EFA">
        <w:rPr>
          <w:rFonts w:cs="Arial"/>
          <w:szCs w:val="20"/>
          <w:u w:val="single"/>
        </w:rPr>
        <w:t>include model, year, and dealer.</w:t>
      </w:r>
      <w:r w:rsidRPr="00500EFA">
        <w:rPr>
          <w:rFonts w:cs="Arial"/>
          <w:szCs w:val="20"/>
        </w:rPr>
        <w:t xml:space="preserve"> </w:t>
      </w:r>
    </w:p>
    <w:p w14:paraId="60A900FC" w14:textId="77777777" w:rsidR="002008D6" w:rsidRPr="00500EFA" w:rsidRDefault="002008D6" w:rsidP="002008D6">
      <w:pPr>
        <w:pStyle w:val="BlockText"/>
        <w:widowControl/>
        <w:numPr>
          <w:ilvl w:val="0"/>
          <w:numId w:val="0"/>
        </w:numPr>
        <w:autoSpaceDE/>
        <w:autoSpaceDN/>
        <w:adjustRightInd/>
        <w:spacing w:after="0"/>
        <w:ind w:left="2160" w:right="0"/>
        <w:jc w:val="both"/>
        <w:rPr>
          <w:rFonts w:cs="Arial"/>
          <w:szCs w:val="20"/>
        </w:rPr>
      </w:pPr>
    </w:p>
    <w:p w14:paraId="4E97AC12" w14:textId="77777777" w:rsidR="002008D6" w:rsidRPr="00500EFA" w:rsidRDefault="002008D6" w:rsidP="002008D6">
      <w:pPr>
        <w:pStyle w:val="Heading2"/>
        <w:numPr>
          <w:ilvl w:val="0"/>
          <w:numId w:val="13"/>
        </w:numPr>
      </w:pPr>
      <w:r w:rsidRPr="00500EFA">
        <w:t>REPAIR ORDERS AND DOCUMENTATION:</w:t>
      </w:r>
    </w:p>
    <w:p w14:paraId="2BB1174A" w14:textId="77777777" w:rsidR="002008D6" w:rsidRPr="00500EFA" w:rsidRDefault="002008D6" w:rsidP="002008D6">
      <w:pPr>
        <w:pStyle w:val="BlockText"/>
        <w:widowControl/>
        <w:numPr>
          <w:ilvl w:val="1"/>
          <w:numId w:val="13"/>
        </w:numPr>
        <w:autoSpaceDE/>
        <w:autoSpaceDN/>
        <w:adjustRightInd/>
        <w:spacing w:after="0"/>
        <w:ind w:right="0"/>
        <w:jc w:val="both"/>
        <w:rPr>
          <w:rFonts w:cs="Arial"/>
          <w:szCs w:val="20"/>
        </w:rPr>
      </w:pPr>
      <w:r w:rsidRPr="00500EFA">
        <w:rPr>
          <w:rFonts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43D7492D" w14:textId="77777777" w:rsidR="002008D6" w:rsidRPr="00500EFA" w:rsidRDefault="002008D6" w:rsidP="002008D6">
      <w:pPr>
        <w:pStyle w:val="BlockText"/>
        <w:widowControl/>
        <w:numPr>
          <w:ilvl w:val="0"/>
          <w:numId w:val="0"/>
        </w:numPr>
        <w:autoSpaceDE/>
        <w:autoSpaceDN/>
        <w:adjustRightInd/>
        <w:spacing w:after="0"/>
        <w:ind w:left="1296" w:right="0"/>
        <w:jc w:val="both"/>
        <w:rPr>
          <w:rFonts w:cs="Arial"/>
          <w:szCs w:val="20"/>
        </w:rPr>
      </w:pPr>
    </w:p>
    <w:p w14:paraId="351F0E47" w14:textId="77777777" w:rsidR="002008D6" w:rsidRDefault="002008D6" w:rsidP="002008D6">
      <w:pPr>
        <w:pStyle w:val="Heading2"/>
        <w:numPr>
          <w:ilvl w:val="0"/>
          <w:numId w:val="13"/>
        </w:numPr>
      </w:pPr>
      <w:r w:rsidRPr="00500EFA">
        <w:t xml:space="preserve">STATEMENT OF ORIGIN </w:t>
      </w:r>
      <w:r w:rsidRPr="00500EFA">
        <w:rPr>
          <w:lang w:val="en-US"/>
        </w:rPr>
        <w:t>AND WEIGHT VERIFICATION SLIPS:</w:t>
      </w:r>
      <w:r w:rsidRPr="00500EFA">
        <w:t xml:space="preserve">  The bidder will be required to furnish a Manufacturer's Statement of Origin for Automotive or Non-Automotive rolling stock for each unit.</w:t>
      </w:r>
      <w:r w:rsidRPr="00500EFA">
        <w:rPr>
          <w:lang w:val="en-US"/>
        </w:rPr>
        <w:t xml:space="preserve"> </w:t>
      </w:r>
      <w:r w:rsidRPr="00500EFA">
        <w:t xml:space="preserve"> All such documents shall be delivered with the invoice to:</w:t>
      </w:r>
    </w:p>
    <w:p w14:paraId="037385D9" w14:textId="77777777" w:rsidR="002008D6" w:rsidRPr="00AF5D97" w:rsidRDefault="002008D6" w:rsidP="002008D6">
      <w:pPr>
        <w:rPr>
          <w:lang w:val="x-none" w:eastAsia="x-none"/>
        </w:rPr>
      </w:pPr>
    </w:p>
    <w:p w14:paraId="01E29753" w14:textId="77777777" w:rsidR="002008D6" w:rsidRPr="00500EFA" w:rsidRDefault="002008D6" w:rsidP="002008D6">
      <w:pPr>
        <w:ind w:left="576"/>
      </w:pPr>
      <w:r w:rsidRPr="00500EFA">
        <w:t>DOT&amp;PF, HQ State Equipment Fleet</w:t>
      </w:r>
    </w:p>
    <w:p w14:paraId="6CD3F52F" w14:textId="77777777" w:rsidR="002008D6" w:rsidRPr="00500EFA" w:rsidRDefault="002008D6" w:rsidP="002008D6">
      <w:pPr>
        <w:ind w:left="576"/>
      </w:pPr>
      <w:r w:rsidRPr="00500EFA">
        <w:t>5420 Dr. Martin Luther King Jr. Avenue</w:t>
      </w:r>
    </w:p>
    <w:p w14:paraId="1A720876" w14:textId="77777777" w:rsidR="002008D6" w:rsidRPr="00500EFA" w:rsidRDefault="002008D6" w:rsidP="002008D6">
      <w:pPr>
        <w:ind w:left="576"/>
      </w:pPr>
      <w:r w:rsidRPr="00500EFA">
        <w:t>Anchorage, Alaska 99507</w:t>
      </w:r>
    </w:p>
    <w:p w14:paraId="23BB4F24" w14:textId="77777777" w:rsidR="002008D6" w:rsidRPr="00500EFA" w:rsidRDefault="002008D6" w:rsidP="002008D6">
      <w:pPr>
        <w:ind w:left="576"/>
      </w:pPr>
    </w:p>
    <w:p w14:paraId="63D7DB5D" w14:textId="77777777" w:rsidR="002008D6" w:rsidRPr="00500EFA" w:rsidRDefault="002008D6" w:rsidP="002008D6">
      <w:pPr>
        <w:pStyle w:val="Heading2"/>
        <w:numPr>
          <w:ilvl w:val="0"/>
          <w:numId w:val="13"/>
        </w:numPr>
      </w:pPr>
      <w:r w:rsidRPr="00500EFA">
        <w:t>REPLACEMENT PARTS AND REPAIRS:</w:t>
      </w:r>
    </w:p>
    <w:p w14:paraId="6B075CF8" w14:textId="77777777" w:rsidR="002008D6" w:rsidRPr="00500EFA" w:rsidRDefault="002008D6" w:rsidP="002008D6">
      <w:pPr>
        <w:pStyle w:val="BlockText"/>
        <w:widowControl/>
        <w:numPr>
          <w:ilvl w:val="1"/>
          <w:numId w:val="13"/>
        </w:numPr>
        <w:autoSpaceDE/>
        <w:autoSpaceDN/>
        <w:adjustRightInd/>
        <w:spacing w:after="0"/>
        <w:ind w:right="0"/>
        <w:jc w:val="both"/>
        <w:rPr>
          <w:rFonts w:cs="Arial"/>
          <w:szCs w:val="20"/>
        </w:rPr>
      </w:pPr>
      <w:r w:rsidRPr="00500EFA">
        <w:rPr>
          <w:rFonts w:cs="Arial"/>
          <w:szCs w:val="20"/>
        </w:rPr>
        <w:t>This contract encompasses a full parts and labor contract for manufacturer parts and repairs for the entire warranty period.</w:t>
      </w:r>
    </w:p>
    <w:p w14:paraId="14867C4D" w14:textId="77777777" w:rsidR="002008D6" w:rsidRPr="00500EFA" w:rsidRDefault="002008D6" w:rsidP="002008D6">
      <w:pPr>
        <w:pStyle w:val="BlockText"/>
        <w:widowControl/>
        <w:numPr>
          <w:ilvl w:val="1"/>
          <w:numId w:val="13"/>
        </w:numPr>
        <w:autoSpaceDE/>
        <w:autoSpaceDN/>
        <w:adjustRightInd/>
        <w:spacing w:after="0"/>
        <w:ind w:right="0"/>
        <w:jc w:val="both"/>
        <w:rPr>
          <w:rFonts w:cs="Arial"/>
          <w:szCs w:val="20"/>
        </w:rPr>
      </w:pPr>
      <w:r w:rsidRPr="00500EFA">
        <w:rPr>
          <w:rFonts w:cs="Arial"/>
          <w:szCs w:val="20"/>
        </w:rPr>
        <w:t>The State of Alaska shall expect the dealer or manufacturer to provide replacement wear parts at their authorized warranty facilities for the entire warranty period within seven (7) days of order.  All other parts must be available within ten (10) working days.</w:t>
      </w:r>
    </w:p>
    <w:p w14:paraId="065B4029" w14:textId="77777777" w:rsidR="002008D6" w:rsidRPr="00500EFA" w:rsidRDefault="002008D6" w:rsidP="002008D6">
      <w:pPr>
        <w:pStyle w:val="BlockText"/>
        <w:widowControl/>
        <w:numPr>
          <w:ilvl w:val="1"/>
          <w:numId w:val="13"/>
        </w:numPr>
        <w:autoSpaceDE/>
        <w:autoSpaceDN/>
        <w:adjustRightInd/>
        <w:spacing w:after="0"/>
        <w:ind w:right="0"/>
        <w:jc w:val="both"/>
        <w:rPr>
          <w:rFonts w:cs="Arial"/>
          <w:szCs w:val="20"/>
        </w:rPr>
      </w:pPr>
      <w:r w:rsidRPr="00500EFA">
        <w:rPr>
          <w:rFonts w:cs="Arial"/>
          <w:szCs w:val="20"/>
        </w:rPr>
        <w:t>Back-order procedures: Back orders are acceptable; however, the ordering shop shall be appraised at time of original orders as to the expected delay in delivery.</w:t>
      </w:r>
    </w:p>
    <w:p w14:paraId="75B9227C" w14:textId="79491776" w:rsidR="002008D6" w:rsidRPr="00500EFA" w:rsidRDefault="002008D6" w:rsidP="002008D6">
      <w:pPr>
        <w:widowControl/>
        <w:numPr>
          <w:ilvl w:val="1"/>
          <w:numId w:val="13"/>
        </w:numPr>
        <w:autoSpaceDE/>
        <w:autoSpaceDN/>
        <w:adjustRightInd/>
        <w:jc w:val="both"/>
        <w:rPr>
          <w:rFonts w:cs="Arial"/>
          <w:szCs w:val="20"/>
        </w:rPr>
      </w:pPr>
      <w:r w:rsidRPr="00500EFA">
        <w:rPr>
          <w:rFonts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5A6CD4B9" w14:textId="77777777" w:rsidR="002008D6" w:rsidRPr="00500EFA" w:rsidRDefault="002008D6" w:rsidP="002008D6">
      <w:pPr>
        <w:widowControl/>
        <w:numPr>
          <w:ilvl w:val="2"/>
          <w:numId w:val="13"/>
        </w:numPr>
        <w:autoSpaceDE/>
        <w:autoSpaceDN/>
        <w:adjustRightInd/>
        <w:jc w:val="both"/>
        <w:rPr>
          <w:rFonts w:cs="Arial"/>
          <w:szCs w:val="20"/>
        </w:rPr>
      </w:pPr>
      <w:r w:rsidRPr="00500EFA">
        <w:rPr>
          <w:rFonts w:cs="Arial"/>
          <w:szCs w:val="20"/>
        </w:rPr>
        <w:t>If the manufacturer’s warranty exceeds the stated warranty, then manufacturer’s warranty supersedes.</w:t>
      </w:r>
    </w:p>
    <w:p w14:paraId="1C29A9C8" w14:textId="5388D969" w:rsidR="002008D6" w:rsidRPr="00500EFA" w:rsidRDefault="002008D6" w:rsidP="002008D6">
      <w:pPr>
        <w:widowControl/>
        <w:numPr>
          <w:ilvl w:val="2"/>
          <w:numId w:val="13"/>
        </w:numPr>
        <w:autoSpaceDE/>
        <w:autoSpaceDN/>
        <w:adjustRightInd/>
        <w:jc w:val="both"/>
        <w:rPr>
          <w:rFonts w:cs="Arial"/>
          <w:szCs w:val="20"/>
        </w:rPr>
      </w:pPr>
      <w:r w:rsidRPr="00500EFA">
        <w:rPr>
          <w:rFonts w:cs="Arial"/>
          <w:szCs w:val="20"/>
        </w:rPr>
        <w:t xml:space="preserve">Parts Return: Within 12 months of the invoice date, the State is to be allowed to return new parts with full refund, less actual shipping charges. </w:t>
      </w:r>
      <w:r w:rsidRPr="00500EFA">
        <w:rPr>
          <w:rFonts w:cs="Arial"/>
          <w:bCs/>
          <w:szCs w:val="20"/>
          <w:u w:val="single"/>
        </w:rPr>
        <w:t xml:space="preserve">Cores returned within 12 months of original invoice </w:t>
      </w:r>
      <w:r w:rsidRPr="00500EFA">
        <w:rPr>
          <w:rFonts w:cs="Arial"/>
          <w:bCs/>
          <w:szCs w:val="20"/>
          <w:u w:val="single"/>
        </w:rPr>
        <w:lastRenderedPageBreak/>
        <w:t>date will receive full core credit</w:t>
      </w:r>
      <w:r w:rsidRPr="00500EFA">
        <w:rPr>
          <w:rFonts w:cs="Arial"/>
          <w:szCs w:val="20"/>
        </w:rPr>
        <w:t>. Returned parts will be in new, resalable condition. Refund will be in the form of a credit/invoice credited to the SOA account with the vendor.</w:t>
      </w:r>
    </w:p>
    <w:p w14:paraId="056318B4" w14:textId="659141D6" w:rsidR="002008D6" w:rsidRPr="00500EFA" w:rsidRDefault="002008D6" w:rsidP="002008D6">
      <w:pPr>
        <w:widowControl/>
        <w:numPr>
          <w:ilvl w:val="2"/>
          <w:numId w:val="13"/>
        </w:numPr>
        <w:autoSpaceDE/>
        <w:autoSpaceDN/>
        <w:adjustRightInd/>
        <w:jc w:val="both"/>
        <w:rPr>
          <w:rFonts w:cs="Arial"/>
          <w:szCs w:val="20"/>
        </w:rPr>
      </w:pPr>
      <w:r w:rsidRPr="00500EFA">
        <w:rPr>
          <w:rFonts w:cs="Arial"/>
          <w:szCs w:val="20"/>
        </w:rPr>
        <w:t>Invoicing: Full description of item is required on all invoices, packing lists and billings.</w:t>
      </w:r>
    </w:p>
    <w:p w14:paraId="45B769F6" w14:textId="77777777" w:rsidR="002008D6" w:rsidRPr="00500EFA" w:rsidRDefault="002008D6" w:rsidP="002008D6">
      <w:pPr>
        <w:widowControl/>
        <w:autoSpaceDE/>
        <w:autoSpaceDN/>
        <w:adjustRightInd/>
        <w:ind w:left="2160"/>
        <w:jc w:val="both"/>
        <w:rPr>
          <w:rFonts w:cs="Arial"/>
          <w:szCs w:val="20"/>
        </w:rPr>
      </w:pPr>
    </w:p>
    <w:p w14:paraId="2868E187" w14:textId="77777777" w:rsidR="002008D6" w:rsidRPr="00500EFA" w:rsidRDefault="002008D6" w:rsidP="002008D6">
      <w:pPr>
        <w:pStyle w:val="Heading2"/>
        <w:numPr>
          <w:ilvl w:val="0"/>
          <w:numId w:val="13"/>
        </w:numPr>
      </w:pPr>
      <w:r w:rsidRPr="00500EFA">
        <w:t xml:space="preserve">ACCESSORIES: </w:t>
      </w:r>
    </w:p>
    <w:p w14:paraId="5AA0C5BE" w14:textId="77777777" w:rsidR="002008D6" w:rsidRPr="00500EFA" w:rsidRDefault="002008D6" w:rsidP="002008D6">
      <w:pPr>
        <w:ind w:left="576"/>
        <w:jc w:val="both"/>
      </w:pPr>
      <w:r w:rsidRPr="00500EFA">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64CEF1B9" w14:textId="77777777" w:rsidR="002008D6" w:rsidRPr="00500EFA" w:rsidRDefault="002008D6" w:rsidP="002008D6">
      <w:pPr>
        <w:widowControl/>
        <w:autoSpaceDE/>
        <w:autoSpaceDN/>
        <w:adjustRightInd/>
        <w:ind w:left="2160"/>
        <w:jc w:val="both"/>
        <w:rPr>
          <w:rFonts w:cs="Arial"/>
          <w:szCs w:val="20"/>
        </w:rPr>
      </w:pPr>
    </w:p>
    <w:p w14:paraId="721C2F07" w14:textId="77777777" w:rsidR="002008D6" w:rsidRPr="00500EFA" w:rsidRDefault="002008D6" w:rsidP="002008D6">
      <w:pPr>
        <w:pStyle w:val="Heading2"/>
        <w:numPr>
          <w:ilvl w:val="0"/>
          <w:numId w:val="13"/>
        </w:numPr>
      </w:pPr>
      <w:r w:rsidRPr="00500EFA">
        <w:t xml:space="preserve">DELIVERY CONFIRMATION: </w:t>
      </w:r>
    </w:p>
    <w:p w14:paraId="3E45242B" w14:textId="77777777" w:rsidR="002008D6" w:rsidRPr="00500EFA" w:rsidRDefault="002008D6" w:rsidP="002008D6">
      <w:pPr>
        <w:ind w:left="576"/>
        <w:jc w:val="both"/>
      </w:pPr>
      <w:r w:rsidRPr="00500EFA">
        <w:t>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7D894C93" w14:textId="77777777" w:rsidR="002008D6" w:rsidRPr="00500EFA" w:rsidRDefault="002008D6" w:rsidP="002008D6">
      <w:pPr>
        <w:ind w:left="576"/>
        <w:jc w:val="both"/>
      </w:pPr>
    </w:p>
    <w:p w14:paraId="174BA422" w14:textId="77777777" w:rsidR="002008D6" w:rsidRPr="00500EFA" w:rsidRDefault="002008D6" w:rsidP="002008D6">
      <w:pPr>
        <w:pStyle w:val="Heading2"/>
        <w:numPr>
          <w:ilvl w:val="0"/>
          <w:numId w:val="13"/>
        </w:numPr>
      </w:pPr>
      <w:r w:rsidRPr="00500EFA">
        <w:t xml:space="preserve">ADVANCE NOTICE OF DELIVERY: </w:t>
      </w:r>
    </w:p>
    <w:p w14:paraId="4BE46239" w14:textId="77777777" w:rsidR="002008D6" w:rsidRPr="00500EFA" w:rsidRDefault="002008D6" w:rsidP="002008D6">
      <w:pPr>
        <w:ind w:left="576"/>
        <w:jc w:val="both"/>
      </w:pPr>
      <w:r w:rsidRPr="00500EFA">
        <w:t>The contractor must notify the freight company that delivers the order that the state facility receiving the order requires 24 hours advance notice of delivery.</w:t>
      </w:r>
    </w:p>
    <w:p w14:paraId="1399158D" w14:textId="77777777" w:rsidR="002008D6" w:rsidRPr="00500EFA" w:rsidRDefault="002008D6" w:rsidP="002008D6">
      <w:pPr>
        <w:ind w:left="576"/>
        <w:jc w:val="both"/>
      </w:pPr>
    </w:p>
    <w:p w14:paraId="72DC8AD3" w14:textId="77777777" w:rsidR="002008D6" w:rsidRPr="00500EFA" w:rsidRDefault="002008D6" w:rsidP="002008D6">
      <w:pPr>
        <w:jc w:val="both"/>
        <w:rPr>
          <w:b/>
        </w:rPr>
      </w:pPr>
      <w:r w:rsidRPr="00500EFA">
        <w:rPr>
          <w:b/>
        </w:rPr>
        <w:t>MANDATORY CONTRACT TERMS:</w:t>
      </w:r>
    </w:p>
    <w:p w14:paraId="11C6C13C" w14:textId="77777777" w:rsidR="002008D6" w:rsidRPr="00500EFA" w:rsidRDefault="002008D6" w:rsidP="002008D6">
      <w:pPr>
        <w:ind w:left="576"/>
        <w:jc w:val="both"/>
      </w:pPr>
    </w:p>
    <w:p w14:paraId="10EFC296" w14:textId="77777777" w:rsidR="002008D6" w:rsidRPr="00500EFA" w:rsidRDefault="002008D6" w:rsidP="002008D6">
      <w:pPr>
        <w:pStyle w:val="Heading2"/>
        <w:numPr>
          <w:ilvl w:val="0"/>
          <w:numId w:val="13"/>
        </w:numPr>
      </w:pPr>
      <w:r w:rsidRPr="00500EFA">
        <w:t xml:space="preserve">ANNOTATED LITERATURE: </w:t>
      </w:r>
    </w:p>
    <w:p w14:paraId="5908B946" w14:textId="77777777" w:rsidR="002008D6" w:rsidRPr="00500EFA" w:rsidRDefault="002008D6" w:rsidP="002008D6">
      <w:pPr>
        <w:ind w:left="576"/>
        <w:jc w:val="both"/>
      </w:pPr>
      <w:r w:rsidRPr="00500EFA">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3EB8A8E4" w14:textId="77777777" w:rsidR="002008D6" w:rsidRPr="00500EFA" w:rsidRDefault="002008D6" w:rsidP="002008D6">
      <w:pPr>
        <w:ind w:left="576"/>
        <w:jc w:val="both"/>
      </w:pPr>
    </w:p>
    <w:p w14:paraId="4D341356" w14:textId="77777777" w:rsidR="002008D6" w:rsidRPr="00500EFA" w:rsidRDefault="002008D6" w:rsidP="002008D6">
      <w:pPr>
        <w:pStyle w:val="Heading2"/>
        <w:numPr>
          <w:ilvl w:val="0"/>
          <w:numId w:val="13"/>
        </w:numPr>
      </w:pPr>
      <w:r w:rsidRPr="00500EFA">
        <w:t xml:space="preserve">NEW EQUIPMENT: </w:t>
      </w:r>
    </w:p>
    <w:p w14:paraId="61D6A248" w14:textId="77777777" w:rsidR="002008D6" w:rsidRPr="00500EFA" w:rsidRDefault="002008D6" w:rsidP="002008D6">
      <w:pPr>
        <w:ind w:left="576"/>
        <w:jc w:val="both"/>
      </w:pPr>
      <w:r w:rsidRPr="00500EFA">
        <w:t>Equipment and components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and components delivered to the state complies with this requirement. A contractor's failure to comply with this requirement will cause the state to seek remedies under breach of contract.</w:t>
      </w:r>
    </w:p>
    <w:p w14:paraId="021C8E69" w14:textId="77777777" w:rsidR="002008D6" w:rsidRPr="00500EFA" w:rsidRDefault="002008D6" w:rsidP="002008D6">
      <w:pPr>
        <w:ind w:left="576"/>
        <w:jc w:val="both"/>
      </w:pPr>
    </w:p>
    <w:p w14:paraId="1C8FF4FD" w14:textId="77777777" w:rsidR="002008D6" w:rsidRPr="00500EFA" w:rsidRDefault="002008D6" w:rsidP="002008D6">
      <w:pPr>
        <w:pStyle w:val="Heading2"/>
        <w:numPr>
          <w:ilvl w:val="0"/>
          <w:numId w:val="13"/>
        </w:numPr>
      </w:pPr>
      <w:r w:rsidRPr="00500EFA">
        <w:t xml:space="preserve">BRAND AND MODEL OFFERED: </w:t>
      </w:r>
    </w:p>
    <w:p w14:paraId="59B65325" w14:textId="77777777" w:rsidR="002008D6" w:rsidRPr="00500EFA" w:rsidRDefault="002008D6" w:rsidP="002008D6">
      <w:pPr>
        <w:ind w:left="576"/>
        <w:jc w:val="both"/>
      </w:pPr>
      <w:r w:rsidRPr="00500EFA">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42A09CFD" w14:textId="77777777" w:rsidR="002008D6" w:rsidRPr="00500EFA" w:rsidRDefault="002008D6" w:rsidP="002008D6">
      <w:pPr>
        <w:ind w:left="576"/>
        <w:jc w:val="both"/>
      </w:pPr>
    </w:p>
    <w:p w14:paraId="26B37AFE" w14:textId="77777777" w:rsidR="002008D6" w:rsidRPr="00500EFA" w:rsidRDefault="002008D6" w:rsidP="002008D6">
      <w:pPr>
        <w:pStyle w:val="Heading2"/>
        <w:numPr>
          <w:ilvl w:val="0"/>
          <w:numId w:val="13"/>
        </w:numPr>
      </w:pPr>
      <w:r w:rsidRPr="00500EFA">
        <w:t xml:space="preserve">BRAND SPECIFIC: </w:t>
      </w:r>
    </w:p>
    <w:p w14:paraId="4E821706" w14:textId="77777777" w:rsidR="002008D6" w:rsidRPr="00500EFA" w:rsidRDefault="002008D6" w:rsidP="002008D6">
      <w:pPr>
        <w:ind w:left="576"/>
        <w:jc w:val="both"/>
      </w:pPr>
      <w:r w:rsidRPr="00500EFA">
        <w:t>Certain items may be designated brand specific. When an item is so designated no substitutions for the brand and model specified will be allowed.</w:t>
      </w:r>
    </w:p>
    <w:p w14:paraId="6FBA1639" w14:textId="77777777" w:rsidR="002008D6" w:rsidRPr="00500EFA" w:rsidRDefault="002008D6" w:rsidP="002008D6">
      <w:pPr>
        <w:ind w:left="576"/>
        <w:jc w:val="both"/>
      </w:pPr>
    </w:p>
    <w:p w14:paraId="50F368C4" w14:textId="77777777" w:rsidR="002008D6" w:rsidRPr="00500EFA" w:rsidRDefault="002008D6" w:rsidP="002008D6">
      <w:pPr>
        <w:pStyle w:val="Heading2"/>
        <w:numPr>
          <w:ilvl w:val="0"/>
          <w:numId w:val="13"/>
        </w:numPr>
      </w:pPr>
      <w:r w:rsidRPr="00500EFA">
        <w:t xml:space="preserve">INSPECTION: </w:t>
      </w:r>
    </w:p>
    <w:p w14:paraId="2506FBF3" w14:textId="77777777" w:rsidR="002008D6" w:rsidRPr="00500EFA" w:rsidRDefault="002008D6" w:rsidP="002008D6">
      <w:pPr>
        <w:ind w:left="576"/>
        <w:jc w:val="both"/>
      </w:pPr>
      <w:r w:rsidRPr="00500EFA">
        <w:t>Equipment offered for lease may be subject to inspection and approval by the state prior to the award of the ITB. The equipment and attachments must be in good repair and capable of performing the work for which they were designed.</w:t>
      </w:r>
    </w:p>
    <w:p w14:paraId="17FC5D77" w14:textId="77777777" w:rsidR="002008D6" w:rsidRPr="00500EFA" w:rsidRDefault="002008D6" w:rsidP="002008D6">
      <w:pPr>
        <w:ind w:left="576"/>
        <w:jc w:val="both"/>
      </w:pPr>
    </w:p>
    <w:p w14:paraId="479A5CF2" w14:textId="77777777" w:rsidR="002008D6" w:rsidRPr="00500EFA" w:rsidRDefault="002008D6" w:rsidP="002008D6">
      <w:pPr>
        <w:pStyle w:val="Heading2"/>
        <w:numPr>
          <w:ilvl w:val="0"/>
          <w:numId w:val="13"/>
        </w:numPr>
      </w:pPr>
      <w:r w:rsidRPr="00500EFA">
        <w:t xml:space="preserve">ALTERATIONS: </w:t>
      </w:r>
    </w:p>
    <w:p w14:paraId="07EC8B08" w14:textId="77777777" w:rsidR="002008D6" w:rsidRPr="00500EFA" w:rsidRDefault="002008D6" w:rsidP="002008D6">
      <w:pPr>
        <w:ind w:left="576"/>
        <w:jc w:val="both"/>
      </w:pPr>
      <w:r w:rsidRPr="00500EFA">
        <w:t>The contractor must obtain the written approval from the contracting officer prior to making any alterations to the specifications contained in this ITB. The state will not pay for alterations that are not approved in advance and in writing by the contracting officer.</w:t>
      </w:r>
    </w:p>
    <w:p w14:paraId="189E6097" w14:textId="77777777" w:rsidR="002008D6" w:rsidRPr="00500EFA" w:rsidRDefault="002008D6" w:rsidP="002008D6">
      <w:pPr>
        <w:ind w:left="576"/>
        <w:jc w:val="both"/>
      </w:pPr>
    </w:p>
    <w:p w14:paraId="0EEC3A8E" w14:textId="77777777" w:rsidR="002008D6" w:rsidRPr="00500EFA" w:rsidRDefault="002008D6" w:rsidP="002008D6">
      <w:pPr>
        <w:pStyle w:val="Heading2"/>
        <w:numPr>
          <w:ilvl w:val="0"/>
          <w:numId w:val="13"/>
        </w:numPr>
      </w:pPr>
      <w:r w:rsidRPr="00500EFA">
        <w:t xml:space="preserve">DISCONTINUED ITEMS: </w:t>
      </w:r>
    </w:p>
    <w:p w14:paraId="178F07D2" w14:textId="77777777" w:rsidR="002008D6" w:rsidRPr="00500EFA" w:rsidRDefault="002008D6" w:rsidP="002008D6">
      <w:pPr>
        <w:ind w:left="576"/>
        <w:jc w:val="both"/>
      </w:pPr>
      <w:r w:rsidRPr="00500EFA">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652BB989" w14:textId="77777777" w:rsidR="002008D6" w:rsidRPr="00500EFA" w:rsidRDefault="002008D6" w:rsidP="002008D6">
      <w:pPr>
        <w:ind w:left="576"/>
        <w:jc w:val="both"/>
      </w:pPr>
    </w:p>
    <w:p w14:paraId="5979AA17" w14:textId="77777777" w:rsidR="002008D6" w:rsidRPr="00500EFA" w:rsidRDefault="002008D6" w:rsidP="002008D6">
      <w:pPr>
        <w:pStyle w:val="Heading2"/>
        <w:numPr>
          <w:ilvl w:val="0"/>
          <w:numId w:val="13"/>
        </w:numPr>
      </w:pPr>
      <w:r w:rsidRPr="00500EFA">
        <w:t xml:space="preserve">ITEM UPGRADES: </w:t>
      </w:r>
    </w:p>
    <w:p w14:paraId="2B7F0EB8" w14:textId="77777777" w:rsidR="002008D6" w:rsidRPr="00500EFA" w:rsidRDefault="002008D6" w:rsidP="002008D6">
      <w:pPr>
        <w:ind w:left="576"/>
        <w:jc w:val="both"/>
      </w:pPr>
      <w:r w:rsidRPr="00500EFA">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446484EE" w14:textId="77777777" w:rsidR="002008D6" w:rsidRPr="00500EFA" w:rsidRDefault="002008D6" w:rsidP="002008D6">
      <w:pPr>
        <w:ind w:left="576"/>
        <w:jc w:val="both"/>
      </w:pPr>
    </w:p>
    <w:p w14:paraId="5F4C815D" w14:textId="77777777" w:rsidR="002008D6" w:rsidRPr="00500EFA" w:rsidRDefault="002008D6" w:rsidP="002008D6">
      <w:pPr>
        <w:pStyle w:val="Heading2"/>
        <w:numPr>
          <w:ilvl w:val="0"/>
          <w:numId w:val="13"/>
        </w:numPr>
      </w:pPr>
      <w:r w:rsidRPr="00500EFA">
        <w:t>LEMON CLAUSE:</w:t>
      </w:r>
    </w:p>
    <w:p w14:paraId="150BC400" w14:textId="77777777" w:rsidR="002008D6" w:rsidRPr="00500EFA" w:rsidRDefault="002008D6" w:rsidP="002008D6">
      <w:pPr>
        <w:ind w:left="540"/>
        <w:jc w:val="both"/>
      </w:pPr>
      <w:r w:rsidRPr="00500EFA">
        <w:t xml:space="preserve">This clause applies to all equipment purchased through this contract. The application period is </w:t>
      </w:r>
      <w:r w:rsidRPr="00500EFA">
        <w:rPr>
          <w:b/>
          <w:bCs/>
          <w:color w:val="C00000"/>
        </w:rPr>
        <w:t xml:space="preserve">LENGTH </w:t>
      </w:r>
      <w:r w:rsidRPr="00500EFA">
        <w:t>from the date of purchase. This clause takes precedence over any other warranty or service maintenance clauses associated with this contract.</w:t>
      </w:r>
    </w:p>
    <w:p w14:paraId="7F6AE719" w14:textId="77777777" w:rsidR="002008D6" w:rsidRPr="00500EFA" w:rsidRDefault="002008D6" w:rsidP="002008D6">
      <w:pPr>
        <w:ind w:left="540"/>
        <w:jc w:val="both"/>
      </w:pPr>
    </w:p>
    <w:p w14:paraId="4330A5A4" w14:textId="77777777" w:rsidR="002008D6" w:rsidRPr="00500EFA" w:rsidRDefault="002008D6" w:rsidP="002008D6">
      <w:pPr>
        <w:pStyle w:val="Heading2"/>
        <w:numPr>
          <w:ilvl w:val="0"/>
          <w:numId w:val="13"/>
        </w:numPr>
      </w:pPr>
      <w:r w:rsidRPr="00500EFA">
        <w:t xml:space="preserve">SERVICE CHARGES: </w:t>
      </w:r>
    </w:p>
    <w:p w14:paraId="3C4F4C49" w14:textId="77777777" w:rsidR="002008D6" w:rsidRPr="00500EFA" w:rsidRDefault="002008D6" w:rsidP="002008D6">
      <w:pPr>
        <w:ind w:left="576"/>
        <w:jc w:val="both"/>
      </w:pPr>
      <w:r w:rsidRPr="00500EFA">
        <w:t>Regardless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492E5FD7" w14:textId="77777777" w:rsidR="002008D6" w:rsidRPr="00500EFA" w:rsidRDefault="002008D6" w:rsidP="002008D6">
      <w:pPr>
        <w:ind w:left="576"/>
        <w:jc w:val="both"/>
      </w:pPr>
    </w:p>
    <w:p w14:paraId="131F9459" w14:textId="77777777" w:rsidR="002008D6" w:rsidRPr="00500EFA" w:rsidRDefault="002008D6" w:rsidP="002008D6">
      <w:pPr>
        <w:pStyle w:val="Heading2"/>
        <w:numPr>
          <w:ilvl w:val="0"/>
          <w:numId w:val="13"/>
        </w:numPr>
      </w:pPr>
      <w:r w:rsidRPr="00500EFA">
        <w:t xml:space="preserve">PARTS: </w:t>
      </w:r>
    </w:p>
    <w:p w14:paraId="3D8ADA9F" w14:textId="77777777" w:rsidR="002008D6" w:rsidRPr="00500EFA" w:rsidRDefault="002008D6" w:rsidP="002008D6">
      <w:pPr>
        <w:ind w:left="576"/>
        <w:jc w:val="both"/>
      </w:pPr>
      <w:r w:rsidRPr="00500EFA">
        <w:t>Only parts designed for the purpose they are being used, and warranted as new, may be used in the repair of state equipment.</w:t>
      </w:r>
    </w:p>
    <w:p w14:paraId="12F1D9C2" w14:textId="77777777" w:rsidR="002008D6" w:rsidRPr="00500EFA" w:rsidRDefault="002008D6" w:rsidP="002008D6">
      <w:pPr>
        <w:ind w:left="576"/>
        <w:jc w:val="both"/>
      </w:pPr>
    </w:p>
    <w:p w14:paraId="633BB2B4" w14:textId="77777777" w:rsidR="002008D6" w:rsidRPr="00500EFA" w:rsidRDefault="002008D6" w:rsidP="002008D6">
      <w:pPr>
        <w:pStyle w:val="Heading2"/>
        <w:numPr>
          <w:ilvl w:val="0"/>
          <w:numId w:val="13"/>
        </w:numPr>
      </w:pPr>
      <w:r w:rsidRPr="00500EFA">
        <w:t xml:space="preserve">COMPLETION OF SERVICE: </w:t>
      </w:r>
    </w:p>
    <w:p w14:paraId="04438B52" w14:textId="77777777" w:rsidR="002008D6" w:rsidRPr="00500EFA" w:rsidRDefault="002008D6" w:rsidP="002008D6">
      <w:pPr>
        <w:ind w:left="576"/>
        <w:jc w:val="both"/>
      </w:pPr>
      <w:r w:rsidRPr="00500EFA">
        <w:t>The service will not be complete and the equipment will not be considered serviced, repaired, or acceptable until it performs in compliance with the manufacturer's published performance specifications.</w:t>
      </w:r>
    </w:p>
    <w:p w14:paraId="2E4479CB" w14:textId="77777777" w:rsidR="002008D6" w:rsidRPr="00500EFA" w:rsidRDefault="002008D6" w:rsidP="002008D6">
      <w:pPr>
        <w:ind w:left="576"/>
        <w:jc w:val="both"/>
      </w:pPr>
    </w:p>
    <w:p w14:paraId="140132A5" w14:textId="77777777" w:rsidR="002008D6" w:rsidRPr="00500EFA" w:rsidRDefault="002008D6" w:rsidP="002008D6">
      <w:pPr>
        <w:pStyle w:val="Heading2"/>
        <w:numPr>
          <w:ilvl w:val="0"/>
          <w:numId w:val="13"/>
        </w:numPr>
      </w:pPr>
      <w:r w:rsidRPr="00500EFA">
        <w:t xml:space="preserve">SERVICE TECHNICIAN QUALIFICATIONS: </w:t>
      </w:r>
    </w:p>
    <w:p w14:paraId="0D00ABE0" w14:textId="77777777" w:rsidR="002008D6" w:rsidRPr="00500EFA" w:rsidRDefault="002008D6" w:rsidP="002008D6">
      <w:pPr>
        <w:ind w:left="576"/>
        <w:jc w:val="both"/>
      </w:pPr>
      <w:r w:rsidRPr="00500EFA">
        <w:t>Bidders must provide evidence that the person performing the service work is a manufacturer's authorized service technician; or, the bidder may provide evidence that they have contracted with a manufacturer's authorized service technician to perform the service work.</w:t>
      </w:r>
    </w:p>
    <w:p w14:paraId="6DCE723C" w14:textId="77777777" w:rsidR="002008D6" w:rsidRPr="00500EFA" w:rsidRDefault="002008D6" w:rsidP="002008D6">
      <w:pPr>
        <w:ind w:left="576" w:hanging="576"/>
        <w:jc w:val="both"/>
        <w:rPr>
          <w:rFonts w:cs="Arial"/>
          <w:szCs w:val="20"/>
        </w:rPr>
      </w:pPr>
    </w:p>
    <w:p w14:paraId="24015B0A" w14:textId="77777777" w:rsidR="002008D6" w:rsidRPr="00500EFA" w:rsidRDefault="002008D6" w:rsidP="002008D6">
      <w:pPr>
        <w:ind w:left="576"/>
        <w:jc w:val="both"/>
      </w:pPr>
      <w:r w:rsidRPr="00500EFA">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630E5031" w14:textId="77777777" w:rsidR="002008D6" w:rsidRPr="00500EFA" w:rsidRDefault="002008D6" w:rsidP="002008D6">
      <w:pPr>
        <w:tabs>
          <w:tab w:val="left" w:pos="540"/>
        </w:tabs>
        <w:ind w:left="576" w:hanging="576"/>
        <w:jc w:val="both"/>
        <w:rPr>
          <w:rFonts w:cs="Arial"/>
          <w:szCs w:val="20"/>
        </w:rPr>
      </w:pPr>
    </w:p>
    <w:p w14:paraId="37276588" w14:textId="77777777" w:rsidR="002008D6" w:rsidRPr="00500EFA" w:rsidRDefault="002008D6" w:rsidP="002008D6">
      <w:pPr>
        <w:ind w:left="576"/>
        <w:jc w:val="both"/>
      </w:pPr>
      <w:r w:rsidRPr="00500EFA">
        <w:t>The bidder’s failure to provide the evidence mentioned above, within the time required by the state, may cause the state to consider the bid non-responsive and reject the bid.</w:t>
      </w:r>
    </w:p>
    <w:p w14:paraId="7D6EE44D" w14:textId="77777777" w:rsidR="002008D6" w:rsidRPr="00500EFA" w:rsidRDefault="002008D6" w:rsidP="002008D6">
      <w:pPr>
        <w:ind w:left="576"/>
        <w:jc w:val="both"/>
      </w:pPr>
    </w:p>
    <w:p w14:paraId="22394C45" w14:textId="77777777" w:rsidR="002008D6" w:rsidRPr="00500EFA" w:rsidRDefault="002008D6" w:rsidP="002008D6">
      <w:pPr>
        <w:pStyle w:val="Heading2"/>
        <w:numPr>
          <w:ilvl w:val="0"/>
          <w:numId w:val="13"/>
        </w:numPr>
      </w:pPr>
      <w:r w:rsidRPr="00500EFA">
        <w:t xml:space="preserve">WORKMANSHIP &amp; MATERIALS: </w:t>
      </w:r>
    </w:p>
    <w:p w14:paraId="0B2FB4EF" w14:textId="77777777" w:rsidR="002008D6" w:rsidRPr="00500EFA" w:rsidRDefault="002008D6" w:rsidP="002008D6">
      <w:pPr>
        <w:ind w:left="576"/>
        <w:jc w:val="both"/>
      </w:pPr>
      <w:r w:rsidRPr="00500EFA">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403CDB56" w14:textId="77777777" w:rsidR="002008D6" w:rsidRPr="00500EFA" w:rsidRDefault="002008D6" w:rsidP="002008D6">
      <w:pPr>
        <w:ind w:left="720"/>
        <w:jc w:val="both"/>
      </w:pPr>
    </w:p>
    <w:p w14:paraId="79B75A04" w14:textId="77777777" w:rsidR="002008D6" w:rsidRPr="00500EFA" w:rsidRDefault="002008D6" w:rsidP="002008D6">
      <w:pPr>
        <w:pStyle w:val="Heading2"/>
        <w:numPr>
          <w:ilvl w:val="0"/>
          <w:numId w:val="13"/>
        </w:numPr>
      </w:pPr>
      <w:r w:rsidRPr="00500EFA">
        <w:t xml:space="preserve">NONDISCLOSURE AND CONFIDENTIALITY: </w:t>
      </w:r>
    </w:p>
    <w:p w14:paraId="0A053B40" w14:textId="77777777" w:rsidR="002008D6" w:rsidRPr="00500EFA" w:rsidRDefault="002008D6" w:rsidP="002008D6">
      <w:pPr>
        <w:ind w:left="576"/>
        <w:jc w:val="both"/>
      </w:pPr>
      <w:r w:rsidRPr="00500EFA">
        <w:t xml:space="preserve">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w:t>
      </w:r>
      <w:r w:rsidRPr="00500EFA">
        <w:lastRenderedPageBreak/>
        <w:t>The contractor must promptly notify the state in writing if it becomes aware of any storage, disclosure, loss, unauthorized access to or use of the confidential information.</w:t>
      </w:r>
    </w:p>
    <w:p w14:paraId="05BEBA08" w14:textId="77777777" w:rsidR="002008D6" w:rsidRPr="00500EFA" w:rsidRDefault="002008D6" w:rsidP="002008D6">
      <w:pPr>
        <w:ind w:left="576"/>
        <w:jc w:val="both"/>
        <w:rPr>
          <w:rFonts w:cs="Arial"/>
          <w:color w:val="000000"/>
          <w:szCs w:val="20"/>
        </w:rPr>
      </w:pPr>
    </w:p>
    <w:p w14:paraId="00F365BB" w14:textId="77777777" w:rsidR="002008D6" w:rsidRPr="00500EFA" w:rsidRDefault="002008D6" w:rsidP="002008D6">
      <w:pPr>
        <w:ind w:left="576"/>
        <w:jc w:val="both"/>
      </w:pPr>
      <w:r w:rsidRPr="00500EFA">
        <w:t>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etc.).</w:t>
      </w:r>
    </w:p>
    <w:p w14:paraId="1492597B" w14:textId="77777777" w:rsidR="002008D6" w:rsidRPr="00500EFA" w:rsidRDefault="002008D6" w:rsidP="002008D6">
      <w:pPr>
        <w:ind w:left="576"/>
        <w:jc w:val="both"/>
        <w:rPr>
          <w:rFonts w:cs="Arial"/>
          <w:color w:val="000000"/>
          <w:szCs w:val="20"/>
        </w:rPr>
      </w:pPr>
    </w:p>
    <w:p w14:paraId="4D7F6D0B" w14:textId="77777777" w:rsidR="002008D6" w:rsidRPr="00500EFA" w:rsidRDefault="002008D6" w:rsidP="002008D6">
      <w:pPr>
        <w:ind w:left="576"/>
        <w:jc w:val="both"/>
      </w:pPr>
      <w:r w:rsidRPr="00500EFA">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2C872E87" w14:textId="77777777" w:rsidR="002008D6" w:rsidRPr="00500EFA" w:rsidRDefault="002008D6" w:rsidP="002008D6">
      <w:pPr>
        <w:ind w:left="576"/>
        <w:jc w:val="both"/>
      </w:pPr>
    </w:p>
    <w:p w14:paraId="5910C603" w14:textId="77777777" w:rsidR="002008D6" w:rsidRPr="00500EFA" w:rsidRDefault="002008D6" w:rsidP="002008D6">
      <w:pPr>
        <w:ind w:left="576"/>
        <w:jc w:val="both"/>
        <w:rPr>
          <w:rFonts w:cs="Arial"/>
          <w:color w:val="000000"/>
          <w:szCs w:val="20"/>
        </w:rPr>
      </w:pPr>
      <w:r w:rsidRPr="00500EFA">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73893A2D" w14:textId="77777777" w:rsidR="002008D6" w:rsidRPr="00500EFA" w:rsidRDefault="002008D6" w:rsidP="002008D6">
      <w:pPr>
        <w:ind w:left="576" w:hanging="576"/>
        <w:jc w:val="both"/>
        <w:rPr>
          <w:rFonts w:cs="Arial"/>
          <w:b/>
          <w:color w:val="000000"/>
          <w:szCs w:val="20"/>
        </w:rPr>
      </w:pPr>
    </w:p>
    <w:p w14:paraId="03680D9A" w14:textId="77777777" w:rsidR="00440195" w:rsidRPr="005C2F14" w:rsidRDefault="00440195" w:rsidP="00F81C8A">
      <w:pPr>
        <w:pStyle w:val="BlockText"/>
        <w:widowControl/>
        <w:numPr>
          <w:ilvl w:val="0"/>
          <w:numId w:val="0"/>
        </w:numPr>
        <w:autoSpaceDE/>
        <w:autoSpaceDN/>
        <w:adjustRightInd/>
        <w:spacing w:after="0"/>
        <w:ind w:left="576" w:right="0" w:hanging="576"/>
        <w:jc w:val="both"/>
        <w:rPr>
          <w:rFonts w:cs="Arial"/>
          <w:szCs w:val="20"/>
          <w:u w:val="single"/>
        </w:rPr>
        <w:sectPr w:rsidR="00440195" w:rsidRPr="005C2F14" w:rsidSect="003A6B23">
          <w:headerReference w:type="even" r:id="rId17"/>
          <w:headerReference w:type="default" r:id="rId18"/>
          <w:footerReference w:type="default" r:id="rId19"/>
          <w:headerReference w:type="first" r:id="rId20"/>
          <w:pgSz w:w="12240" w:h="15840" w:code="1"/>
          <w:pgMar w:top="720" w:right="720" w:bottom="720" w:left="720" w:header="432" w:footer="432" w:gutter="0"/>
          <w:pgNumType w:start="1"/>
          <w:cols w:space="720"/>
          <w:noEndnote/>
          <w:docGrid w:linePitch="326"/>
        </w:sectPr>
      </w:pPr>
    </w:p>
    <w:p w14:paraId="49DE8990" w14:textId="77777777" w:rsidR="00DF4853" w:rsidRPr="005C2F14" w:rsidRDefault="00DF4853" w:rsidP="00DF4853">
      <w:pPr>
        <w:pStyle w:val="Heading1"/>
        <w:rPr>
          <w:rFonts w:cs="Arial"/>
        </w:rPr>
      </w:pPr>
      <w:r w:rsidRPr="005C2F14">
        <w:rPr>
          <w:rFonts w:cs="Arial"/>
        </w:rPr>
        <w:lastRenderedPageBreak/>
        <w:t xml:space="preserve">SPECIFICATION </w:t>
      </w:r>
    </w:p>
    <w:p w14:paraId="6F000927" w14:textId="77777777" w:rsidR="00C81FFB" w:rsidRPr="000F193F" w:rsidRDefault="00C81FFB" w:rsidP="00037832">
      <w:pPr>
        <w:pStyle w:val="Heading2"/>
        <w:keepLines/>
        <w:widowControl/>
        <w:numPr>
          <w:ilvl w:val="0"/>
          <w:numId w:val="20"/>
        </w:numPr>
        <w:autoSpaceDE/>
        <w:autoSpaceDN/>
        <w:adjustRightInd/>
        <w:spacing w:after="120"/>
      </w:pPr>
      <w:r w:rsidRPr="000F193F">
        <w:t>GENERAL SPECIFICATION:</w:t>
      </w:r>
    </w:p>
    <w:p w14:paraId="6F6C0C36" w14:textId="77777777" w:rsidR="00C81FFB" w:rsidRPr="000F193F" w:rsidRDefault="00C81FFB" w:rsidP="002008D6">
      <w:pPr>
        <w:spacing w:after="120"/>
        <w:ind w:left="576"/>
        <w:jc w:val="both"/>
      </w:pPr>
      <w:r w:rsidRPr="000F193F">
        <w:t>It is the purpose of this specification to describe a new, and of the manufacturer's latest current model and design, minimum 110,000 pound capacity, hydraulic traveling 3 axles, 5th wheel hitch equipment trailer, with winch.  Unit to include all standard equipment and accessories as advertised in manufacturer's brochure and specification sheet of model offered, unless otherwise specified herein.</w:t>
      </w:r>
    </w:p>
    <w:p w14:paraId="1F1D54F4" w14:textId="77777777" w:rsidR="00C81FFB" w:rsidRPr="000F193F" w:rsidRDefault="00C81FFB" w:rsidP="002008D6">
      <w:pPr>
        <w:spacing w:after="120"/>
        <w:ind w:left="576"/>
        <w:jc w:val="both"/>
      </w:pPr>
      <w:r w:rsidRPr="000F193F">
        <w:t>APPLICATION:</w:t>
      </w:r>
    </w:p>
    <w:p w14:paraId="4350C651" w14:textId="77777777" w:rsidR="00C81FFB" w:rsidRPr="000F193F" w:rsidRDefault="00C81FFB" w:rsidP="002008D6">
      <w:pPr>
        <w:spacing w:after="120"/>
        <w:ind w:left="576"/>
        <w:jc w:val="both"/>
      </w:pPr>
      <w:r w:rsidRPr="000F193F">
        <w:t>This unit will be hauling heavy equipment and attachments with operating weights of up to 75,000 pounds. Unit will be subject to varying terrain and weather conditions to minus 60 degrees Fahrenheit.</w:t>
      </w:r>
    </w:p>
    <w:p w14:paraId="0CD4FBAD" w14:textId="77777777" w:rsidR="00C81FFB" w:rsidRPr="000F193F" w:rsidRDefault="00C81FFB" w:rsidP="002008D6">
      <w:pPr>
        <w:spacing w:after="120"/>
        <w:ind w:left="576"/>
        <w:jc w:val="both"/>
      </w:pPr>
      <w:r w:rsidRPr="000F193F">
        <w:t>DOCUMENTATION REQUIRED:</w:t>
      </w:r>
    </w:p>
    <w:p w14:paraId="61C7E50D" w14:textId="77777777" w:rsidR="00C81FFB" w:rsidRPr="000F193F" w:rsidRDefault="00C81FFB" w:rsidP="002008D6">
      <w:pPr>
        <w:spacing w:after="120"/>
        <w:ind w:left="576"/>
        <w:jc w:val="both"/>
      </w:pPr>
      <w:r w:rsidRPr="000F193F">
        <w:t>A basic manufacturer's product brochure and specifications describing the unit being bid is to be provided.</w:t>
      </w:r>
    </w:p>
    <w:p w14:paraId="4CAB0F52" w14:textId="77777777" w:rsidR="00C81FFB" w:rsidRPr="000F193F" w:rsidRDefault="00C81FFB" w:rsidP="002008D6">
      <w:pPr>
        <w:spacing w:after="120"/>
        <w:ind w:left="576"/>
        <w:jc w:val="both"/>
      </w:pPr>
      <w:r w:rsidRPr="000F193F">
        <w:t>TYPICAL UNITS:</w:t>
      </w:r>
    </w:p>
    <w:p w14:paraId="59779055" w14:textId="68F6544D" w:rsidR="00C81FFB" w:rsidRPr="00AF5F10" w:rsidRDefault="002853FB" w:rsidP="002008D6">
      <w:pPr>
        <w:spacing w:after="120"/>
        <w:ind w:left="576"/>
        <w:jc w:val="both"/>
      </w:pPr>
      <w:r>
        <w:t>LANDOLL model 455B</w:t>
      </w:r>
      <w:r w:rsidR="00C81FFB" w:rsidRPr="000F193F">
        <w:t>-53 or State of Alaska approved manufacture</w:t>
      </w:r>
      <w:r w:rsidR="00922D97">
        <w:t>r’s</w:t>
      </w:r>
      <w:r w:rsidR="00C81FFB" w:rsidRPr="000F193F">
        <w:t xml:space="preserve"> and models; provided all of the following specifications are met. Any other manufacture</w:t>
      </w:r>
      <w:r w:rsidR="00922D97">
        <w:t>r</w:t>
      </w:r>
      <w:r w:rsidR="00C81FFB">
        <w:t>’</w:t>
      </w:r>
      <w:r w:rsidR="00C81FFB" w:rsidRPr="000F193F">
        <w:t>s brand and model offered must be pre-approved prior to bid submittal.</w:t>
      </w:r>
    </w:p>
    <w:p w14:paraId="5AE8FB06" w14:textId="77777777" w:rsidR="00C81FFB" w:rsidRPr="00575BDB" w:rsidRDefault="00C81FFB" w:rsidP="00037832">
      <w:pPr>
        <w:pStyle w:val="Heading2"/>
        <w:keepLines/>
        <w:widowControl/>
        <w:numPr>
          <w:ilvl w:val="0"/>
          <w:numId w:val="20"/>
        </w:numPr>
        <w:autoSpaceDE/>
        <w:autoSpaceDN/>
        <w:adjustRightInd/>
        <w:spacing w:after="120"/>
      </w:pPr>
      <w:r w:rsidRPr="00575BDB">
        <w:t>MINIMUM PERFORMANCE REQUIREMENTS:</w:t>
      </w:r>
    </w:p>
    <w:p w14:paraId="36F2EF78" w14:textId="77777777" w:rsidR="00C81FFB" w:rsidRPr="000F193F" w:rsidRDefault="00C81FFB" w:rsidP="00037832">
      <w:pPr>
        <w:pStyle w:val="ListParagraph"/>
        <w:numPr>
          <w:ilvl w:val="1"/>
          <w:numId w:val="20"/>
        </w:numPr>
        <w:spacing w:after="120"/>
        <w:jc w:val="both"/>
      </w:pPr>
      <w:r w:rsidRPr="000F193F">
        <w:t>Minimum safety factor of two (2) to one (1) with 80,000 PSI high yield strength flanges and 80,000 to 100,000 PSI high yield strength through out.</w:t>
      </w:r>
    </w:p>
    <w:p w14:paraId="20D9A3B7" w14:textId="77777777" w:rsidR="00C81FFB" w:rsidRPr="000F193F" w:rsidRDefault="00C81FFB" w:rsidP="00037832">
      <w:pPr>
        <w:pStyle w:val="ListParagraph"/>
        <w:numPr>
          <w:ilvl w:val="1"/>
          <w:numId w:val="20"/>
        </w:numPr>
        <w:spacing w:after="120"/>
        <w:jc w:val="both"/>
      </w:pPr>
      <w:r w:rsidRPr="000F193F">
        <w:t>Trailer to be capable of carrying maximum GVW at 55 MPH.</w:t>
      </w:r>
    </w:p>
    <w:p w14:paraId="586A6424" w14:textId="77777777" w:rsidR="00C81FFB" w:rsidRPr="000F193F" w:rsidRDefault="00C81FFB" w:rsidP="00037832">
      <w:pPr>
        <w:pStyle w:val="ListParagraph"/>
        <w:numPr>
          <w:ilvl w:val="1"/>
          <w:numId w:val="20"/>
        </w:numPr>
        <w:spacing w:after="120"/>
        <w:jc w:val="both"/>
      </w:pPr>
      <w:r w:rsidRPr="000F193F">
        <w:t>Must be capable of carrying a load center concentration of 70,000 pounds minimum within any 10 foot section of the main deck.</w:t>
      </w:r>
    </w:p>
    <w:p w14:paraId="0490AFEB" w14:textId="77777777" w:rsidR="00C81FFB" w:rsidRPr="000F193F" w:rsidRDefault="00C81FFB" w:rsidP="00037832">
      <w:pPr>
        <w:pStyle w:val="ListParagraph"/>
        <w:numPr>
          <w:ilvl w:val="1"/>
          <w:numId w:val="20"/>
        </w:numPr>
        <w:spacing w:after="120"/>
        <w:jc w:val="both"/>
      </w:pPr>
      <w:r w:rsidRPr="000F193F">
        <w:t>Axle hydraulic rod cylinder rods to be heated treated, nickel base with chrome plating.</w:t>
      </w:r>
    </w:p>
    <w:p w14:paraId="3DB980FF" w14:textId="4CFB6D89" w:rsidR="00C81FFB" w:rsidRPr="000F193F" w:rsidRDefault="00C81FFB" w:rsidP="00037832">
      <w:pPr>
        <w:pStyle w:val="ListParagraph"/>
        <w:numPr>
          <w:ilvl w:val="1"/>
          <w:numId w:val="20"/>
        </w:numPr>
        <w:spacing w:after="120"/>
        <w:jc w:val="both"/>
      </w:pPr>
      <w:r w:rsidRPr="000F193F">
        <w:t xml:space="preserve">Tilt deck hydraulic cylinder rods to be chrome plated and in protected </w:t>
      </w:r>
      <w:r w:rsidR="006F7C1E">
        <w:t>from rocks</w:t>
      </w:r>
      <w:r w:rsidRPr="000F193F">
        <w:t xml:space="preserve"> when in travel position.</w:t>
      </w:r>
    </w:p>
    <w:p w14:paraId="10967A13" w14:textId="77777777" w:rsidR="00C81FFB" w:rsidRPr="00575BDB" w:rsidRDefault="00C81FFB" w:rsidP="00037832">
      <w:pPr>
        <w:pStyle w:val="Heading2"/>
        <w:keepLines/>
        <w:widowControl/>
        <w:numPr>
          <w:ilvl w:val="0"/>
          <w:numId w:val="20"/>
        </w:numPr>
        <w:autoSpaceDE/>
        <w:autoSpaceDN/>
        <w:adjustRightInd/>
        <w:spacing w:after="120"/>
      </w:pPr>
      <w:r w:rsidRPr="00575BDB">
        <w:t>DECK:</w:t>
      </w:r>
    </w:p>
    <w:p w14:paraId="77D5F0A8" w14:textId="77777777" w:rsidR="00C81FFB" w:rsidRPr="00575BDB" w:rsidRDefault="00C81FFB" w:rsidP="00037832">
      <w:pPr>
        <w:pStyle w:val="ListParagraph"/>
        <w:numPr>
          <w:ilvl w:val="1"/>
          <w:numId w:val="20"/>
        </w:numPr>
        <w:spacing w:after="120"/>
        <w:jc w:val="both"/>
      </w:pPr>
      <w:r w:rsidRPr="00575BDB">
        <w:t>Main Deck:</w:t>
      </w:r>
    </w:p>
    <w:p w14:paraId="657E615A" w14:textId="77777777" w:rsidR="00C81FFB" w:rsidRPr="00575BDB" w:rsidRDefault="00C81FFB" w:rsidP="00037832">
      <w:pPr>
        <w:pStyle w:val="ListParagraph"/>
        <w:numPr>
          <w:ilvl w:val="2"/>
          <w:numId w:val="20"/>
        </w:numPr>
        <w:spacing w:after="120"/>
        <w:jc w:val="both"/>
      </w:pPr>
      <w:r w:rsidRPr="00575BDB">
        <w:t>Single dropped deck to be level with no openings over tires.</w:t>
      </w:r>
    </w:p>
    <w:p w14:paraId="3C69B182" w14:textId="77777777" w:rsidR="00C81FFB" w:rsidRPr="00575BDB" w:rsidRDefault="00C81FFB" w:rsidP="00037832">
      <w:pPr>
        <w:pStyle w:val="ListParagraph"/>
        <w:numPr>
          <w:ilvl w:val="2"/>
          <w:numId w:val="20"/>
        </w:numPr>
        <w:spacing w:after="120"/>
        <w:jc w:val="both"/>
      </w:pPr>
      <w:r w:rsidRPr="00575BDB">
        <w:t>Width: 120 inches.</w:t>
      </w:r>
    </w:p>
    <w:p w14:paraId="3DCB8CB6" w14:textId="77777777" w:rsidR="00C81FFB" w:rsidRPr="00575BDB" w:rsidRDefault="00C81FFB" w:rsidP="00037832">
      <w:pPr>
        <w:pStyle w:val="ListParagraph"/>
        <w:numPr>
          <w:ilvl w:val="2"/>
          <w:numId w:val="20"/>
        </w:numPr>
        <w:spacing w:after="120"/>
        <w:jc w:val="both"/>
      </w:pPr>
      <w:r w:rsidRPr="00575BDB">
        <w:t>Height:  Maximum 40 inches at rear, light.</w:t>
      </w:r>
    </w:p>
    <w:p w14:paraId="44E1FCB5" w14:textId="77777777" w:rsidR="00C81FFB" w:rsidRPr="00575BDB" w:rsidRDefault="00C81FFB" w:rsidP="00037832">
      <w:pPr>
        <w:pStyle w:val="ListParagraph"/>
        <w:numPr>
          <w:ilvl w:val="2"/>
          <w:numId w:val="20"/>
        </w:numPr>
        <w:spacing w:after="120"/>
        <w:jc w:val="both"/>
      </w:pPr>
      <w:r w:rsidRPr="00575BDB">
        <w:t>Length:  Minimum main deck length of 43 foot.</w:t>
      </w:r>
    </w:p>
    <w:p w14:paraId="2CA87662" w14:textId="77777777" w:rsidR="00C81FFB" w:rsidRPr="00575BDB" w:rsidRDefault="00C81FFB" w:rsidP="00037832">
      <w:pPr>
        <w:pStyle w:val="ListParagraph"/>
        <w:numPr>
          <w:ilvl w:val="2"/>
          <w:numId w:val="20"/>
        </w:numPr>
        <w:spacing w:after="120"/>
        <w:jc w:val="both"/>
      </w:pPr>
      <w:r w:rsidRPr="00575BDB">
        <w:t>Load Angle:  Maximum seven (7) degrees, accomplished by use of a hydraulic traveling axle system and hydraulic tilting goose neck.  The approach lip is not to exceed two (2) inches in height.</w:t>
      </w:r>
    </w:p>
    <w:p w14:paraId="55D26425" w14:textId="77777777" w:rsidR="00C81FFB" w:rsidRPr="00575BDB" w:rsidRDefault="00C81FFB" w:rsidP="00037832">
      <w:pPr>
        <w:pStyle w:val="ListParagraph"/>
        <w:numPr>
          <w:ilvl w:val="3"/>
          <w:numId w:val="20"/>
        </w:numPr>
        <w:spacing w:after="120"/>
        <w:jc w:val="both"/>
      </w:pPr>
      <w:r w:rsidRPr="00575BDB">
        <w:t>Main deck, when angled, forms a ramp to the upper deck/gooseneck.</w:t>
      </w:r>
    </w:p>
    <w:p w14:paraId="0358B16B" w14:textId="77777777" w:rsidR="00C81FFB" w:rsidRPr="00575BDB" w:rsidRDefault="00C81FFB" w:rsidP="00037832">
      <w:pPr>
        <w:pStyle w:val="ListParagraph"/>
        <w:numPr>
          <w:ilvl w:val="2"/>
          <w:numId w:val="20"/>
        </w:numPr>
        <w:spacing w:after="120"/>
        <w:jc w:val="both"/>
      </w:pPr>
      <w:r w:rsidRPr="00575BDB">
        <w:t>Hardwood on main deck as listed in OEM trailer manufacture</w:t>
      </w:r>
      <w:r>
        <w:t>r’s</w:t>
      </w:r>
      <w:r w:rsidRPr="00575BDB">
        <w:t xml:space="preserve"> brochure, longitudinal with a minimum1 3/8-inch nominal thickness.</w:t>
      </w:r>
    </w:p>
    <w:p w14:paraId="7C9AFE67" w14:textId="77777777" w:rsidR="00C81FFB" w:rsidRPr="00896DA2" w:rsidRDefault="00C81FFB" w:rsidP="00037832">
      <w:pPr>
        <w:pStyle w:val="ListParagraph"/>
        <w:numPr>
          <w:ilvl w:val="1"/>
          <w:numId w:val="20"/>
        </w:numPr>
        <w:spacing w:after="120"/>
        <w:jc w:val="both"/>
      </w:pPr>
      <w:r w:rsidRPr="00896DA2">
        <w:t>Gooseneck:</w:t>
      </w:r>
    </w:p>
    <w:p w14:paraId="611EBFE2" w14:textId="77777777" w:rsidR="00C81FFB" w:rsidRPr="000F193F" w:rsidRDefault="00C81FFB" w:rsidP="00037832">
      <w:pPr>
        <w:pStyle w:val="ListParagraph"/>
        <w:numPr>
          <w:ilvl w:val="2"/>
          <w:numId w:val="20"/>
        </w:numPr>
        <w:spacing w:after="120"/>
        <w:jc w:val="both"/>
      </w:pPr>
      <w:r w:rsidRPr="000F193F">
        <w:t>Same width as main deck with approximately 120 inches (10) foot.</w:t>
      </w:r>
    </w:p>
    <w:p w14:paraId="73B434B7" w14:textId="77777777" w:rsidR="00C81FFB" w:rsidRPr="00896DA2" w:rsidRDefault="00C81FFB" w:rsidP="00037832">
      <w:pPr>
        <w:pStyle w:val="ListParagraph"/>
        <w:numPr>
          <w:ilvl w:val="2"/>
          <w:numId w:val="20"/>
        </w:numPr>
        <w:spacing w:after="120"/>
        <w:jc w:val="both"/>
      </w:pPr>
      <w:r w:rsidRPr="00896DA2">
        <w:t>Kingpin, with a setting of minimum 16 inches from the front of the trailer.</w:t>
      </w:r>
    </w:p>
    <w:p w14:paraId="635734BC" w14:textId="77777777" w:rsidR="00C81FFB" w:rsidRPr="00896DA2" w:rsidRDefault="00C81FFB" w:rsidP="00037832">
      <w:pPr>
        <w:pStyle w:val="ListParagraph"/>
        <w:numPr>
          <w:ilvl w:val="2"/>
          <w:numId w:val="20"/>
        </w:numPr>
        <w:spacing w:after="120"/>
        <w:jc w:val="both"/>
      </w:pPr>
      <w:r w:rsidRPr="00896DA2">
        <w:t>Kingpin plate to be hinged and be minimum ½- inch thick, 80,000 yield material.</w:t>
      </w:r>
    </w:p>
    <w:p w14:paraId="238EEBA3" w14:textId="4B516E93" w:rsidR="00C81FFB" w:rsidRPr="00896DA2" w:rsidRDefault="00C81FFB" w:rsidP="00037832">
      <w:pPr>
        <w:pStyle w:val="ListParagraph"/>
        <w:numPr>
          <w:ilvl w:val="2"/>
          <w:numId w:val="20"/>
        </w:numPr>
        <w:spacing w:after="120"/>
        <w:jc w:val="both"/>
      </w:pPr>
      <w:r w:rsidRPr="00896DA2">
        <w:t>Swing Clearance: 80 inches minimum.</w:t>
      </w:r>
    </w:p>
    <w:p w14:paraId="3CF28FCD" w14:textId="6212E85A" w:rsidR="00C81FFB" w:rsidRPr="00896DA2" w:rsidRDefault="00C81FFB" w:rsidP="00037832">
      <w:pPr>
        <w:pStyle w:val="ListParagraph"/>
        <w:numPr>
          <w:ilvl w:val="2"/>
          <w:numId w:val="20"/>
        </w:numPr>
        <w:spacing w:after="120"/>
        <w:jc w:val="both"/>
      </w:pPr>
      <w:r w:rsidRPr="00896DA2">
        <w:t>Fifth (5th) Wheel Height: 48 inches.</w:t>
      </w:r>
    </w:p>
    <w:p w14:paraId="40837F2B" w14:textId="77777777" w:rsidR="00C81FFB" w:rsidRPr="00896DA2" w:rsidRDefault="00C81FFB" w:rsidP="00037832">
      <w:pPr>
        <w:pStyle w:val="ListParagraph"/>
        <w:numPr>
          <w:ilvl w:val="2"/>
          <w:numId w:val="20"/>
        </w:numPr>
        <w:spacing w:after="120"/>
        <w:jc w:val="both"/>
      </w:pPr>
      <w:r w:rsidRPr="00896DA2">
        <w:t>Hardwood on main deck as listed in OEM trailer manufacture</w:t>
      </w:r>
      <w:r>
        <w:t>r’s</w:t>
      </w:r>
      <w:r w:rsidRPr="00896DA2">
        <w:t xml:space="preserve"> brochure, longitudinal with a minimum 1 3/8-inch nominal thickness.</w:t>
      </w:r>
    </w:p>
    <w:p w14:paraId="0FB26A58" w14:textId="46759924" w:rsidR="00C81FFB" w:rsidRPr="00896DA2" w:rsidRDefault="002008D6" w:rsidP="00037832">
      <w:pPr>
        <w:pStyle w:val="ListParagraph"/>
        <w:numPr>
          <w:ilvl w:val="2"/>
          <w:numId w:val="20"/>
        </w:numPr>
        <w:spacing w:after="120"/>
        <w:jc w:val="both"/>
      </w:pPr>
      <w:r w:rsidRPr="00896DA2">
        <w:rPr>
          <w:lang w:val="en"/>
        </w:rPr>
        <w:t>Toolbox</w:t>
      </w:r>
      <w:r w:rsidR="00C81FFB" w:rsidRPr="00896DA2">
        <w:rPr>
          <w:lang w:val="en"/>
        </w:rPr>
        <w:t>: Twin Upper Deck Mounted with Lockable Door (7"H x 34"W x 29"D)</w:t>
      </w:r>
      <w:r w:rsidR="00C81FFB">
        <w:rPr>
          <w:lang w:val="en"/>
        </w:rPr>
        <w:t>.</w:t>
      </w:r>
    </w:p>
    <w:p w14:paraId="4AA65DA7" w14:textId="77777777" w:rsidR="00C81FFB" w:rsidRPr="00896DA2" w:rsidRDefault="00C81FFB" w:rsidP="00037832">
      <w:pPr>
        <w:pStyle w:val="ListParagraph"/>
        <w:numPr>
          <w:ilvl w:val="2"/>
          <w:numId w:val="20"/>
        </w:numPr>
        <w:spacing w:after="120"/>
        <w:jc w:val="both"/>
      </w:pPr>
      <w:r w:rsidRPr="00896DA2">
        <w:rPr>
          <w:lang w:val="en"/>
        </w:rPr>
        <w:lastRenderedPageBreak/>
        <w:t>Spare Tire Carrier – 48” Bulkhead, Front Mounted</w:t>
      </w:r>
      <w:r>
        <w:rPr>
          <w:lang w:val="en"/>
        </w:rPr>
        <w:t>.</w:t>
      </w:r>
    </w:p>
    <w:p w14:paraId="6B63A589" w14:textId="77777777" w:rsidR="00C81FFB" w:rsidRPr="00896DA2" w:rsidRDefault="00C81FFB" w:rsidP="00037832">
      <w:pPr>
        <w:pStyle w:val="ListParagraph"/>
        <w:numPr>
          <w:ilvl w:val="1"/>
          <w:numId w:val="20"/>
        </w:numPr>
        <w:spacing w:after="120"/>
        <w:jc w:val="both"/>
      </w:pPr>
      <w:r w:rsidRPr="00896DA2">
        <w:t>Winch:</w:t>
      </w:r>
    </w:p>
    <w:p w14:paraId="68D258C0" w14:textId="77777777" w:rsidR="00C81FFB" w:rsidRPr="000F193F" w:rsidRDefault="00C81FFB" w:rsidP="00037832">
      <w:pPr>
        <w:pStyle w:val="ListParagraph"/>
        <w:numPr>
          <w:ilvl w:val="2"/>
          <w:numId w:val="20"/>
        </w:numPr>
        <w:spacing w:after="120"/>
        <w:jc w:val="both"/>
      </w:pPr>
      <w:r w:rsidRPr="000F193F">
        <w:t>Hydraulic driven, minimum 30,000 pound capacity. With air release and 2 speed function.</w:t>
      </w:r>
    </w:p>
    <w:p w14:paraId="6AE96043" w14:textId="2AE11CB0" w:rsidR="00C81FFB" w:rsidRPr="000F193F" w:rsidRDefault="00C81FFB" w:rsidP="006F7C1E">
      <w:pPr>
        <w:pStyle w:val="ListParagraph"/>
        <w:numPr>
          <w:ilvl w:val="2"/>
          <w:numId w:val="20"/>
        </w:numPr>
        <w:spacing w:after="120"/>
        <w:jc w:val="both"/>
      </w:pPr>
      <w:r w:rsidRPr="000F193F">
        <w:t>Cable and Chain:</w:t>
      </w:r>
      <w:r w:rsidR="006F7C1E">
        <w:t xml:space="preserve"> </w:t>
      </w:r>
      <w:r w:rsidRPr="000F193F">
        <w:t xml:space="preserve">Cable to be 85 foot in length x 5/8 (0.625) inch diameter Flex-x9 wire rope.  The end of the cable shall be equipped with three (3) foot length of grade 80, 5/8 (0.625) inch lead chain and chain hook.  The chain shall be attached to the cable by a 5/8 “swivel chain connector. </w:t>
      </w:r>
    </w:p>
    <w:p w14:paraId="161ED32B" w14:textId="77777777" w:rsidR="00C81FFB" w:rsidRPr="000F193F" w:rsidRDefault="00C81FFB" w:rsidP="00037832">
      <w:pPr>
        <w:pStyle w:val="ListParagraph"/>
        <w:numPr>
          <w:ilvl w:val="2"/>
          <w:numId w:val="20"/>
        </w:numPr>
        <w:spacing w:after="120"/>
        <w:jc w:val="both"/>
      </w:pPr>
      <w:r w:rsidRPr="000F193F">
        <w:t>To include “Free Wheel” capability.</w:t>
      </w:r>
    </w:p>
    <w:p w14:paraId="3797D098" w14:textId="77777777" w:rsidR="00C81FFB" w:rsidRPr="000F193F" w:rsidRDefault="00C81FFB" w:rsidP="00037832">
      <w:pPr>
        <w:pStyle w:val="ListParagraph"/>
        <w:numPr>
          <w:ilvl w:val="2"/>
          <w:numId w:val="20"/>
        </w:numPr>
        <w:spacing w:after="120"/>
        <w:jc w:val="both"/>
      </w:pPr>
      <w:r w:rsidRPr="000F193F">
        <w:t>To include cable roller guide.</w:t>
      </w:r>
    </w:p>
    <w:p w14:paraId="562A24FE" w14:textId="77777777" w:rsidR="00C81FFB" w:rsidRPr="000F193F" w:rsidRDefault="00C81FFB" w:rsidP="00037832">
      <w:pPr>
        <w:pStyle w:val="ListParagraph"/>
        <w:numPr>
          <w:ilvl w:val="2"/>
          <w:numId w:val="20"/>
        </w:numPr>
        <w:spacing w:after="120"/>
        <w:jc w:val="both"/>
      </w:pPr>
      <w:r w:rsidRPr="000F193F">
        <w:t>Controlled from street side panel</w:t>
      </w:r>
      <w:r>
        <w:t>.</w:t>
      </w:r>
    </w:p>
    <w:p w14:paraId="29DA12F2" w14:textId="77777777" w:rsidR="00C81FFB" w:rsidRPr="000F193F" w:rsidRDefault="00C81FFB" w:rsidP="00037832">
      <w:pPr>
        <w:pStyle w:val="ListParagraph"/>
        <w:numPr>
          <w:ilvl w:val="2"/>
          <w:numId w:val="20"/>
        </w:numPr>
        <w:spacing w:after="120"/>
        <w:jc w:val="both"/>
      </w:pPr>
      <w:r w:rsidRPr="000F193F">
        <w:t>Winch guard</w:t>
      </w:r>
      <w:r>
        <w:t>.</w:t>
      </w:r>
    </w:p>
    <w:p w14:paraId="2E158C41" w14:textId="77777777" w:rsidR="00C81FFB" w:rsidRPr="000F193F" w:rsidRDefault="00C81FFB" w:rsidP="00037832">
      <w:pPr>
        <w:pStyle w:val="ListParagraph"/>
        <w:numPr>
          <w:ilvl w:val="1"/>
          <w:numId w:val="20"/>
        </w:numPr>
        <w:spacing w:after="120"/>
        <w:jc w:val="both"/>
      </w:pPr>
      <w:r w:rsidRPr="000F193F">
        <w:t>Lash Rings:</w:t>
      </w:r>
    </w:p>
    <w:p w14:paraId="0BB27840" w14:textId="77777777" w:rsidR="00C81FFB" w:rsidRPr="000F193F" w:rsidRDefault="00C81FFB" w:rsidP="00037832">
      <w:pPr>
        <w:pStyle w:val="ListParagraph"/>
        <w:numPr>
          <w:ilvl w:val="2"/>
          <w:numId w:val="20"/>
        </w:numPr>
        <w:spacing w:after="120"/>
        <w:jc w:val="both"/>
      </w:pPr>
      <w:r w:rsidRPr="000F193F">
        <w:t>Heavy-duty (HD) angled “D” rings, mounted on outer side beam.</w:t>
      </w:r>
    </w:p>
    <w:p w14:paraId="58BBF289" w14:textId="77777777" w:rsidR="00C81FFB" w:rsidRPr="000F193F" w:rsidRDefault="00C81FFB" w:rsidP="00037832">
      <w:pPr>
        <w:pStyle w:val="ListParagraph"/>
        <w:numPr>
          <w:ilvl w:val="2"/>
          <w:numId w:val="20"/>
        </w:numPr>
        <w:spacing w:after="120"/>
        <w:jc w:val="both"/>
      </w:pPr>
      <w:r w:rsidRPr="000F193F">
        <w:t>Gooseneck to have two (2) on each side.</w:t>
      </w:r>
    </w:p>
    <w:p w14:paraId="3D544FF4" w14:textId="77777777" w:rsidR="00C81FFB" w:rsidRDefault="00C81FFB" w:rsidP="00037832">
      <w:pPr>
        <w:pStyle w:val="ListParagraph"/>
        <w:numPr>
          <w:ilvl w:val="2"/>
          <w:numId w:val="20"/>
        </w:numPr>
        <w:spacing w:after="120"/>
        <w:jc w:val="both"/>
      </w:pPr>
      <w:r w:rsidRPr="000F193F">
        <w:t>Main deck, starting at two (2) foot from the front, to be spaced about every four (4) Foot, each side.</w:t>
      </w:r>
    </w:p>
    <w:p w14:paraId="668C29D7" w14:textId="4E2FFFA2" w:rsidR="00C81FFB" w:rsidRPr="000F193F" w:rsidRDefault="00C81FFB" w:rsidP="00037832">
      <w:pPr>
        <w:pStyle w:val="ListParagraph"/>
        <w:numPr>
          <w:ilvl w:val="2"/>
          <w:numId w:val="20"/>
        </w:numPr>
        <w:spacing w:after="120"/>
        <w:jc w:val="both"/>
      </w:pPr>
      <w:r>
        <w:t>Welded strap winches every four (4) foot.  Strap winches must alternate with “D” rings.  Every two (2) feet there will be either a strap winch or “D” ring.  See 102.4.</w:t>
      </w:r>
      <w:r w:rsidR="00C92464">
        <w:t>5</w:t>
      </w:r>
      <w:r>
        <w:t xml:space="preserve"> image example.  </w:t>
      </w:r>
    </w:p>
    <w:p w14:paraId="6BE146E5" w14:textId="77777777" w:rsidR="00922D97" w:rsidRDefault="00922D97" w:rsidP="00037832">
      <w:pPr>
        <w:pStyle w:val="ListParagraph"/>
        <w:numPr>
          <w:ilvl w:val="2"/>
          <w:numId w:val="20"/>
        </w:numPr>
        <w:spacing w:after="120"/>
      </w:pPr>
      <w:r>
        <w:t>Trailer Tie-Down Example:</w:t>
      </w:r>
    </w:p>
    <w:p w14:paraId="7E829875" w14:textId="1BF39D2B" w:rsidR="00C81FFB" w:rsidRPr="000F193F" w:rsidRDefault="00C81FFB" w:rsidP="00922D97">
      <w:pPr>
        <w:pStyle w:val="ListParagraph"/>
        <w:spacing w:after="120"/>
        <w:ind w:left="2160"/>
      </w:pPr>
      <w:r>
        <w:rPr>
          <w:noProof/>
        </w:rPr>
        <w:drawing>
          <wp:inline distT="0" distB="0" distL="0" distR="0" wp14:anchorId="3B919588" wp14:editId="5B224C0F">
            <wp:extent cx="5715000" cy="381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iedown example.jpg"/>
                    <pic:cNvPicPr/>
                  </pic:nvPicPr>
                  <pic:blipFill>
                    <a:blip r:embed="rId21">
                      <a:extLst>
                        <a:ext uri="{28A0092B-C50C-407E-A947-70E740481C1C}">
                          <a14:useLocalDpi xmlns:a14="http://schemas.microsoft.com/office/drawing/2010/main" val="0"/>
                        </a:ext>
                      </a:extLst>
                    </a:blip>
                    <a:stretch>
                      <a:fillRect/>
                    </a:stretch>
                  </pic:blipFill>
                  <pic:spPr>
                    <a:xfrm>
                      <a:off x="0" y="0"/>
                      <a:ext cx="5715000" cy="3810000"/>
                    </a:xfrm>
                    <a:prstGeom prst="rect">
                      <a:avLst/>
                    </a:prstGeom>
                  </pic:spPr>
                </pic:pic>
              </a:graphicData>
            </a:graphic>
          </wp:inline>
        </w:drawing>
      </w:r>
    </w:p>
    <w:p w14:paraId="731FACFF" w14:textId="77777777" w:rsidR="00C81FFB" w:rsidRPr="00126C4C" w:rsidRDefault="00C81FFB" w:rsidP="00037832">
      <w:pPr>
        <w:pStyle w:val="Heading2"/>
        <w:keepLines/>
        <w:widowControl/>
        <w:numPr>
          <w:ilvl w:val="0"/>
          <w:numId w:val="20"/>
        </w:numPr>
        <w:autoSpaceDE/>
        <w:autoSpaceDN/>
        <w:adjustRightInd/>
        <w:spacing w:after="120"/>
      </w:pPr>
      <w:r w:rsidRPr="00126C4C">
        <w:t>FRAME and CHASSIS:</w:t>
      </w:r>
    </w:p>
    <w:p w14:paraId="213CB371" w14:textId="77777777" w:rsidR="00C81FFB" w:rsidRPr="00896DA2" w:rsidRDefault="00C81FFB" w:rsidP="00037832">
      <w:pPr>
        <w:pStyle w:val="ListParagraph"/>
        <w:numPr>
          <w:ilvl w:val="1"/>
          <w:numId w:val="20"/>
        </w:numPr>
        <w:spacing w:after="120"/>
        <w:jc w:val="both"/>
      </w:pPr>
      <w:r w:rsidRPr="00896DA2">
        <w:t>Four beam main frame construction.</w:t>
      </w:r>
    </w:p>
    <w:p w14:paraId="30BCB2D2" w14:textId="77777777" w:rsidR="00C81FFB" w:rsidRPr="00896DA2" w:rsidRDefault="00C81FFB" w:rsidP="00037832">
      <w:pPr>
        <w:pStyle w:val="ListParagraph"/>
        <w:numPr>
          <w:ilvl w:val="1"/>
          <w:numId w:val="20"/>
        </w:numPr>
        <w:spacing w:after="120"/>
        <w:jc w:val="both"/>
      </w:pPr>
      <w:r w:rsidRPr="00896DA2">
        <w:t>Cross Members:  maximum distance of 12 inch centers.</w:t>
      </w:r>
    </w:p>
    <w:p w14:paraId="6BF29D4F" w14:textId="77777777" w:rsidR="00C81FFB" w:rsidRPr="00896DA2" w:rsidRDefault="00C81FFB" w:rsidP="00037832">
      <w:pPr>
        <w:pStyle w:val="ListParagraph"/>
        <w:numPr>
          <w:ilvl w:val="1"/>
          <w:numId w:val="20"/>
        </w:numPr>
        <w:spacing w:after="120"/>
        <w:jc w:val="both"/>
      </w:pPr>
      <w:r w:rsidRPr="00896DA2">
        <w:t xml:space="preserve">Air Ride Suspension:  </w:t>
      </w:r>
      <w:r w:rsidRPr="00896DA2">
        <w:rPr>
          <w:i/>
        </w:rPr>
        <w:t>HENDRICKSON-TURNER</w:t>
      </w:r>
      <w:r w:rsidRPr="00896DA2">
        <w:t xml:space="preserve"> or</w:t>
      </w:r>
      <w:r w:rsidRPr="00896DA2">
        <w:rPr>
          <w:i/>
        </w:rPr>
        <w:t xml:space="preserve"> RIDEWELL</w:t>
      </w:r>
      <w:r w:rsidRPr="00896DA2">
        <w:t xml:space="preserve">, or </w:t>
      </w:r>
      <w:r w:rsidRPr="00896DA2">
        <w:rPr>
          <w:i/>
        </w:rPr>
        <w:t>NEWAY</w:t>
      </w:r>
      <w:r w:rsidRPr="00896DA2">
        <w:t xml:space="preserve"> underslung.  To include dump valve.</w:t>
      </w:r>
    </w:p>
    <w:p w14:paraId="5589DC61" w14:textId="77777777" w:rsidR="00C81FFB" w:rsidRPr="00896DA2" w:rsidRDefault="00C81FFB" w:rsidP="00037832">
      <w:pPr>
        <w:pStyle w:val="ListParagraph"/>
        <w:numPr>
          <w:ilvl w:val="2"/>
          <w:numId w:val="20"/>
        </w:numPr>
        <w:spacing w:after="120"/>
        <w:jc w:val="both"/>
      </w:pPr>
      <w:r w:rsidRPr="00896DA2">
        <w:t>Dock Level Hydraulics, 2 pair 62,200 lbs. each.</w:t>
      </w:r>
    </w:p>
    <w:p w14:paraId="24D858AC" w14:textId="77777777" w:rsidR="00C81FFB" w:rsidRPr="00896DA2" w:rsidRDefault="00C81FFB" w:rsidP="00037832">
      <w:pPr>
        <w:pStyle w:val="ListParagraph"/>
        <w:numPr>
          <w:ilvl w:val="1"/>
          <w:numId w:val="20"/>
        </w:numPr>
        <w:spacing w:after="120"/>
        <w:jc w:val="both"/>
      </w:pPr>
      <w:r w:rsidRPr="00896DA2">
        <w:lastRenderedPageBreak/>
        <w:t>Hydraulics:</w:t>
      </w:r>
    </w:p>
    <w:p w14:paraId="1ACE7363" w14:textId="44889A92" w:rsidR="00C81FFB" w:rsidRPr="000F193F" w:rsidRDefault="00C81FFB" w:rsidP="00037832">
      <w:pPr>
        <w:pStyle w:val="ListParagraph"/>
        <w:numPr>
          <w:ilvl w:val="2"/>
          <w:numId w:val="20"/>
        </w:numPr>
        <w:spacing w:after="120"/>
        <w:jc w:val="both"/>
      </w:pPr>
      <w:r w:rsidRPr="000F193F">
        <w:t>Hydraulic power will be supplied from the State provided host truck’s hydraulics. 2</w:t>
      </w:r>
      <w:r w:rsidR="00922D97">
        <w:t>,</w:t>
      </w:r>
      <w:r w:rsidRPr="000F193F">
        <w:t>500 PSI with 20 GPM</w:t>
      </w:r>
      <w:r>
        <w:t>.</w:t>
      </w:r>
    </w:p>
    <w:p w14:paraId="7D2D5994" w14:textId="77777777" w:rsidR="00C81FFB" w:rsidRPr="000F193F" w:rsidRDefault="00C81FFB" w:rsidP="00037832">
      <w:pPr>
        <w:pStyle w:val="ListParagraph"/>
        <w:numPr>
          <w:ilvl w:val="2"/>
          <w:numId w:val="20"/>
        </w:numPr>
        <w:spacing w:after="120"/>
        <w:jc w:val="both"/>
      </w:pPr>
      <w:r w:rsidRPr="000F193F">
        <w:t>Hydraulic hook ups may be capped off or include quick couplers.  The location for the hook ups shall be at the front of the gooseneck with the electrical and air connections.</w:t>
      </w:r>
    </w:p>
    <w:p w14:paraId="4FD280F2" w14:textId="77777777" w:rsidR="00C81FFB" w:rsidRPr="000F193F" w:rsidRDefault="00C81FFB" w:rsidP="00037832">
      <w:pPr>
        <w:pStyle w:val="ListParagraph"/>
        <w:numPr>
          <w:ilvl w:val="2"/>
          <w:numId w:val="20"/>
        </w:numPr>
        <w:spacing w:after="120"/>
        <w:jc w:val="both"/>
      </w:pPr>
      <w:r w:rsidRPr="000F193F">
        <w:t>Hydraulic valve block to have flow control valve to prevent over pressurization of system.</w:t>
      </w:r>
    </w:p>
    <w:p w14:paraId="59A99942" w14:textId="77777777" w:rsidR="00C81FFB" w:rsidRPr="000F193F" w:rsidRDefault="00C81FFB" w:rsidP="00037832">
      <w:pPr>
        <w:pStyle w:val="ListParagraph"/>
        <w:numPr>
          <w:ilvl w:val="2"/>
          <w:numId w:val="20"/>
        </w:numPr>
        <w:spacing w:after="120"/>
        <w:jc w:val="both"/>
      </w:pPr>
      <w:r w:rsidRPr="000F193F">
        <w:t>Hydraulics shall control:</w:t>
      </w:r>
    </w:p>
    <w:p w14:paraId="5A694E8B" w14:textId="77777777" w:rsidR="00C81FFB" w:rsidRPr="000F193F" w:rsidRDefault="00C81FFB" w:rsidP="00037832">
      <w:pPr>
        <w:pStyle w:val="ListParagraph"/>
        <w:numPr>
          <w:ilvl w:val="3"/>
          <w:numId w:val="20"/>
        </w:numPr>
        <w:spacing w:after="120"/>
        <w:jc w:val="both"/>
      </w:pPr>
      <w:r w:rsidRPr="000F193F">
        <w:t>Cylinders to raise and lower the main deck to the goose neck.</w:t>
      </w:r>
    </w:p>
    <w:p w14:paraId="14F714F9" w14:textId="77777777" w:rsidR="00C81FFB" w:rsidRPr="000F193F" w:rsidRDefault="00C81FFB" w:rsidP="00037832">
      <w:pPr>
        <w:pStyle w:val="ListParagraph"/>
        <w:numPr>
          <w:ilvl w:val="3"/>
          <w:numId w:val="20"/>
        </w:numPr>
        <w:spacing w:after="120"/>
        <w:jc w:val="both"/>
      </w:pPr>
      <w:r w:rsidRPr="000F193F">
        <w:t>Cylinder(s) to slide trailer wheel assembly fore and aft.</w:t>
      </w:r>
    </w:p>
    <w:p w14:paraId="65EC4C34" w14:textId="77777777" w:rsidR="00C81FFB" w:rsidRPr="000F193F" w:rsidRDefault="00C81FFB" w:rsidP="00037832">
      <w:pPr>
        <w:pStyle w:val="ListParagraph"/>
        <w:numPr>
          <w:ilvl w:val="3"/>
          <w:numId w:val="20"/>
        </w:numPr>
        <w:spacing w:after="120"/>
        <w:jc w:val="both"/>
      </w:pPr>
      <w:r w:rsidRPr="000F193F">
        <w:t>Winch.</w:t>
      </w:r>
    </w:p>
    <w:p w14:paraId="35344620" w14:textId="77777777" w:rsidR="00C81FFB" w:rsidRPr="000F193F" w:rsidRDefault="00C81FFB" w:rsidP="00037832">
      <w:pPr>
        <w:pStyle w:val="ListParagraph"/>
        <w:numPr>
          <w:ilvl w:val="2"/>
          <w:numId w:val="20"/>
        </w:numPr>
        <w:spacing w:after="120"/>
        <w:jc w:val="both"/>
      </w:pPr>
      <w:r w:rsidRPr="000F193F">
        <w:t>Control station, with lighted control panel (switchable at panel and wired into hot center pin circuit), to be located street-side.</w:t>
      </w:r>
    </w:p>
    <w:p w14:paraId="31730E4C" w14:textId="77777777" w:rsidR="00C81FFB" w:rsidRPr="000F193F" w:rsidRDefault="00C81FFB" w:rsidP="00037832">
      <w:pPr>
        <w:pStyle w:val="ListParagraph"/>
        <w:numPr>
          <w:ilvl w:val="2"/>
          <w:numId w:val="20"/>
        </w:numPr>
        <w:spacing w:after="120"/>
        <w:jc w:val="both"/>
      </w:pPr>
      <w:r w:rsidRPr="000F193F">
        <w:t>PRINCE safety valves on cylinders.</w:t>
      </w:r>
    </w:p>
    <w:p w14:paraId="25F836D4" w14:textId="35AC044C" w:rsidR="00C81FFB" w:rsidRDefault="00C81FFB" w:rsidP="00037832">
      <w:pPr>
        <w:pStyle w:val="ListParagraph"/>
        <w:numPr>
          <w:ilvl w:val="2"/>
          <w:numId w:val="20"/>
        </w:numPr>
        <w:spacing w:after="120"/>
        <w:jc w:val="both"/>
      </w:pPr>
      <w:r w:rsidRPr="000F193F">
        <w:t>To include 6 way wireless remote pendent, with USB rechargeable battery power.</w:t>
      </w:r>
    </w:p>
    <w:p w14:paraId="232DA78F" w14:textId="44A45CC2" w:rsidR="00A34294" w:rsidRPr="000F193F" w:rsidRDefault="00A34294" w:rsidP="00037832">
      <w:pPr>
        <w:pStyle w:val="ListParagraph"/>
        <w:numPr>
          <w:ilvl w:val="2"/>
          <w:numId w:val="20"/>
        </w:numPr>
        <w:spacing w:after="120"/>
        <w:jc w:val="both"/>
      </w:pPr>
      <w:r>
        <w:t xml:space="preserve">Hydraulic hoses shall be arctic type hoses.    </w:t>
      </w:r>
    </w:p>
    <w:p w14:paraId="3E5C25DA" w14:textId="77777777" w:rsidR="00C81FFB" w:rsidRPr="00896DA2" w:rsidRDefault="00C81FFB" w:rsidP="00037832">
      <w:pPr>
        <w:pStyle w:val="ListParagraph"/>
        <w:numPr>
          <w:ilvl w:val="1"/>
          <w:numId w:val="20"/>
        </w:numPr>
        <w:spacing w:after="120"/>
        <w:jc w:val="both"/>
      </w:pPr>
      <w:r w:rsidRPr="00896DA2">
        <w:t>Axles:</w:t>
      </w:r>
    </w:p>
    <w:p w14:paraId="7024F6EE" w14:textId="77777777" w:rsidR="00C81FFB" w:rsidRPr="00896DA2" w:rsidRDefault="00C81FFB" w:rsidP="00037832">
      <w:pPr>
        <w:pStyle w:val="ListParagraph"/>
        <w:numPr>
          <w:ilvl w:val="2"/>
          <w:numId w:val="20"/>
        </w:numPr>
        <w:spacing w:after="120"/>
        <w:jc w:val="both"/>
      </w:pPr>
      <w:r w:rsidRPr="00896DA2">
        <w:t>Oil bath type.</w:t>
      </w:r>
    </w:p>
    <w:p w14:paraId="55220763" w14:textId="77777777" w:rsidR="00C81FFB" w:rsidRPr="00896DA2" w:rsidRDefault="00C81FFB" w:rsidP="00037832">
      <w:pPr>
        <w:pStyle w:val="ListParagraph"/>
        <w:numPr>
          <w:ilvl w:val="2"/>
          <w:numId w:val="20"/>
        </w:numPr>
        <w:spacing w:after="120"/>
        <w:jc w:val="both"/>
      </w:pPr>
      <w:r w:rsidRPr="00896DA2">
        <w:t>(3) 25,000 pound axles.</w:t>
      </w:r>
    </w:p>
    <w:p w14:paraId="158255C8" w14:textId="77777777" w:rsidR="00C81FFB" w:rsidRPr="00896DA2" w:rsidRDefault="00C81FFB" w:rsidP="00037832">
      <w:pPr>
        <w:pStyle w:val="ListParagraph"/>
        <w:numPr>
          <w:ilvl w:val="2"/>
          <w:numId w:val="20"/>
        </w:numPr>
        <w:spacing w:after="120"/>
        <w:jc w:val="both"/>
      </w:pPr>
      <w:r w:rsidRPr="00896DA2">
        <w:t>Axle Spread: 60 inch minimum.</w:t>
      </w:r>
    </w:p>
    <w:p w14:paraId="442193F3" w14:textId="77777777" w:rsidR="00C81FFB" w:rsidRPr="00896DA2" w:rsidRDefault="00C81FFB" w:rsidP="00037832">
      <w:pPr>
        <w:pStyle w:val="ListParagraph"/>
        <w:numPr>
          <w:ilvl w:val="2"/>
          <w:numId w:val="20"/>
        </w:numPr>
        <w:spacing w:after="120"/>
        <w:jc w:val="both"/>
        <w:rPr>
          <w:color w:val="008000"/>
        </w:rPr>
      </w:pPr>
      <w:r w:rsidRPr="00896DA2">
        <w:rPr>
          <w:color w:val="008000"/>
        </w:rPr>
        <w:t xml:space="preserve"> </w:t>
      </w:r>
      <w:r w:rsidRPr="000F193F">
        <w:t xml:space="preserve">Oil seals to be low temperature, </w:t>
      </w:r>
      <w:r w:rsidRPr="000F193F">
        <w:rPr>
          <w:i/>
        </w:rPr>
        <w:t>STEMCO</w:t>
      </w:r>
      <w:r w:rsidRPr="000F193F">
        <w:t xml:space="preserve"> or equivalent.</w:t>
      </w:r>
    </w:p>
    <w:p w14:paraId="5735B741" w14:textId="77777777" w:rsidR="00C81FFB" w:rsidRPr="00896DA2" w:rsidRDefault="00C81FFB" w:rsidP="00037832">
      <w:pPr>
        <w:pStyle w:val="ListParagraph"/>
        <w:numPr>
          <w:ilvl w:val="2"/>
          <w:numId w:val="20"/>
        </w:numPr>
        <w:spacing w:after="120"/>
        <w:jc w:val="both"/>
      </w:pPr>
      <w:r w:rsidRPr="00896DA2">
        <w:t>Axle slide/travel to be on steel rollers.</w:t>
      </w:r>
    </w:p>
    <w:p w14:paraId="42C41A9F" w14:textId="77777777" w:rsidR="00C81FFB" w:rsidRPr="00896DA2" w:rsidRDefault="00C81FFB" w:rsidP="00037832">
      <w:pPr>
        <w:pStyle w:val="ListParagraph"/>
        <w:numPr>
          <w:ilvl w:val="2"/>
          <w:numId w:val="20"/>
        </w:numPr>
        <w:spacing w:after="120"/>
        <w:jc w:val="both"/>
      </w:pPr>
      <w:r w:rsidRPr="00896DA2">
        <w:t>Axles to lock into pockets for transport.</w:t>
      </w:r>
    </w:p>
    <w:p w14:paraId="783E0FB6" w14:textId="77777777" w:rsidR="00C81FFB" w:rsidRPr="00896DA2" w:rsidRDefault="00C81FFB" w:rsidP="00037832">
      <w:pPr>
        <w:pStyle w:val="ListParagraph"/>
        <w:numPr>
          <w:ilvl w:val="1"/>
          <w:numId w:val="20"/>
        </w:numPr>
        <w:spacing w:after="120"/>
        <w:jc w:val="both"/>
      </w:pPr>
      <w:r w:rsidRPr="00896DA2">
        <w:t>Tires and Wheels:</w:t>
      </w:r>
    </w:p>
    <w:p w14:paraId="7FEDC408" w14:textId="77777777" w:rsidR="00C81FFB" w:rsidRPr="00896DA2" w:rsidRDefault="00C81FFB" w:rsidP="00037832">
      <w:pPr>
        <w:pStyle w:val="ListParagraph"/>
        <w:numPr>
          <w:ilvl w:val="2"/>
          <w:numId w:val="20"/>
        </w:numPr>
        <w:spacing w:after="120"/>
        <w:jc w:val="both"/>
      </w:pPr>
      <w:r w:rsidRPr="00896DA2">
        <w:t>To be steel belted radials 255/70R22.5, load capacity to carry the maximum GAWR rating of trailer.</w:t>
      </w:r>
    </w:p>
    <w:p w14:paraId="5F865E1E" w14:textId="75DED535" w:rsidR="00C81FFB" w:rsidRDefault="00C81FFB" w:rsidP="00037832">
      <w:pPr>
        <w:pStyle w:val="ListParagraph"/>
        <w:numPr>
          <w:ilvl w:val="2"/>
          <w:numId w:val="20"/>
        </w:numPr>
        <w:spacing w:after="120"/>
        <w:jc w:val="both"/>
      </w:pPr>
      <w:r w:rsidRPr="00896DA2">
        <w:t>Wheels: 22.5 steel, 10-hole hub piloted disc wheels.</w:t>
      </w:r>
    </w:p>
    <w:p w14:paraId="40D57E70" w14:textId="77777777" w:rsidR="00C81FFB" w:rsidRPr="00126C4C" w:rsidRDefault="00C81FFB" w:rsidP="00037832">
      <w:pPr>
        <w:pStyle w:val="ListParagraph"/>
        <w:numPr>
          <w:ilvl w:val="2"/>
          <w:numId w:val="20"/>
        </w:numPr>
        <w:spacing w:after="120"/>
        <w:jc w:val="both"/>
      </w:pPr>
      <w:r>
        <w:t>Mounted s</w:t>
      </w:r>
      <w:r w:rsidRPr="00126C4C">
        <w:t xml:space="preserve">pare </w:t>
      </w:r>
      <w:r>
        <w:t>t</w:t>
      </w:r>
      <w:r w:rsidRPr="00126C4C">
        <w:t>ire and wheel (To be matched to what is on trailer)</w:t>
      </w:r>
      <w:r>
        <w:t>.  Mounted per 102.2.8.</w:t>
      </w:r>
    </w:p>
    <w:p w14:paraId="59606AD9" w14:textId="77777777" w:rsidR="00C81FFB" w:rsidRPr="00896DA2" w:rsidRDefault="00C81FFB" w:rsidP="00037832">
      <w:pPr>
        <w:pStyle w:val="ListParagraph"/>
        <w:numPr>
          <w:ilvl w:val="1"/>
          <w:numId w:val="20"/>
        </w:numPr>
        <w:spacing w:after="120"/>
        <w:jc w:val="both"/>
      </w:pPr>
      <w:r w:rsidRPr="00896DA2">
        <w:t>Brakes:</w:t>
      </w:r>
    </w:p>
    <w:p w14:paraId="62EFF0B4" w14:textId="77777777" w:rsidR="00C81FFB" w:rsidRPr="00896DA2" w:rsidRDefault="00C81FFB" w:rsidP="00037832">
      <w:pPr>
        <w:pStyle w:val="ListParagraph"/>
        <w:numPr>
          <w:ilvl w:val="2"/>
          <w:numId w:val="20"/>
        </w:numPr>
        <w:spacing w:after="120"/>
        <w:jc w:val="both"/>
      </w:pPr>
      <w:r w:rsidRPr="00896DA2">
        <w:t>ABS with 4-sensors and 2-modulators, full air, 16.5 x 7 inch. S-Cam, automatic slack adjusters, and spring brakes on all axles.</w:t>
      </w:r>
    </w:p>
    <w:p w14:paraId="29F21C7B" w14:textId="77777777" w:rsidR="00C81FFB" w:rsidRPr="00896DA2" w:rsidRDefault="00C81FFB" w:rsidP="00037832">
      <w:pPr>
        <w:pStyle w:val="ListParagraph"/>
        <w:numPr>
          <w:ilvl w:val="2"/>
          <w:numId w:val="20"/>
        </w:numPr>
        <w:spacing w:after="120"/>
        <w:jc w:val="both"/>
      </w:pPr>
      <w:r w:rsidRPr="00896DA2">
        <w:t>To include arctic type hoses (</w:t>
      </w:r>
      <w:r w:rsidRPr="00896DA2">
        <w:rPr>
          <w:i/>
          <w:iCs/>
        </w:rPr>
        <w:t>AEROQUIP or GATES</w:t>
      </w:r>
      <w:r w:rsidRPr="00896DA2">
        <w:t>).</w:t>
      </w:r>
    </w:p>
    <w:p w14:paraId="483B7486" w14:textId="77777777" w:rsidR="00C81FFB" w:rsidRPr="00896DA2" w:rsidRDefault="00C81FFB" w:rsidP="00037832">
      <w:pPr>
        <w:pStyle w:val="ListParagraph"/>
        <w:numPr>
          <w:ilvl w:val="2"/>
          <w:numId w:val="20"/>
        </w:numPr>
        <w:spacing w:after="120"/>
        <w:jc w:val="both"/>
      </w:pPr>
      <w:r w:rsidRPr="00896DA2">
        <w:t>All axles to have maxi cans.</w:t>
      </w:r>
    </w:p>
    <w:p w14:paraId="2BF20A5A" w14:textId="77777777" w:rsidR="00C81FFB" w:rsidRPr="00896DA2" w:rsidRDefault="00C81FFB" w:rsidP="00037832">
      <w:pPr>
        <w:pStyle w:val="ListParagraph"/>
        <w:numPr>
          <w:ilvl w:val="2"/>
          <w:numId w:val="20"/>
        </w:numPr>
        <w:spacing w:after="120"/>
        <w:jc w:val="both"/>
      </w:pPr>
      <w:r w:rsidRPr="00896DA2">
        <w:t>Standard glad hands, plastic are not acceptable.</w:t>
      </w:r>
    </w:p>
    <w:p w14:paraId="7F83F815" w14:textId="77777777" w:rsidR="00C81FFB" w:rsidRPr="00896DA2" w:rsidRDefault="00C81FFB" w:rsidP="00037832">
      <w:pPr>
        <w:pStyle w:val="ListParagraph"/>
        <w:numPr>
          <w:ilvl w:val="2"/>
          <w:numId w:val="20"/>
        </w:numPr>
        <w:spacing w:after="120"/>
        <w:jc w:val="both"/>
      </w:pPr>
      <w:r w:rsidRPr="00896DA2">
        <w:t>To include safety breakaway valve, automatically applying, in the event of line breakage or low air pressure.</w:t>
      </w:r>
    </w:p>
    <w:p w14:paraId="04D13239" w14:textId="77777777" w:rsidR="00C81FFB" w:rsidRPr="00896DA2" w:rsidRDefault="00C81FFB" w:rsidP="00037832">
      <w:pPr>
        <w:pStyle w:val="ListParagraph"/>
        <w:numPr>
          <w:ilvl w:val="2"/>
          <w:numId w:val="20"/>
        </w:numPr>
        <w:spacing w:after="120"/>
        <w:jc w:val="both"/>
      </w:pPr>
      <w:r w:rsidRPr="00896DA2">
        <w:t>Any air tanks are to include bleeder valves (automatic or manual), located in protected areas.</w:t>
      </w:r>
    </w:p>
    <w:p w14:paraId="68805A18" w14:textId="77777777" w:rsidR="00C81FFB" w:rsidRPr="00896DA2" w:rsidRDefault="00C81FFB" w:rsidP="00037832">
      <w:pPr>
        <w:pStyle w:val="ListParagraph"/>
        <w:numPr>
          <w:ilvl w:val="1"/>
          <w:numId w:val="20"/>
        </w:numPr>
        <w:spacing w:after="120"/>
        <w:jc w:val="both"/>
      </w:pPr>
      <w:r w:rsidRPr="00896DA2">
        <w:t>Jack Stands:  Dual, hand crank two (2) speed, 100,000 pound minimum total capacity.</w:t>
      </w:r>
    </w:p>
    <w:p w14:paraId="1F0D3D10" w14:textId="77777777" w:rsidR="00C81FFB" w:rsidRPr="00896DA2" w:rsidRDefault="00C81FFB" w:rsidP="00037832">
      <w:pPr>
        <w:pStyle w:val="ListParagraph"/>
        <w:numPr>
          <w:ilvl w:val="1"/>
          <w:numId w:val="20"/>
        </w:numPr>
        <w:spacing w:after="120"/>
        <w:jc w:val="both"/>
      </w:pPr>
      <w:r w:rsidRPr="00896DA2">
        <w:t>Mud flaps, HD rubber.</w:t>
      </w:r>
    </w:p>
    <w:p w14:paraId="59EC4955" w14:textId="77777777" w:rsidR="00C81FFB" w:rsidRPr="00126C4C" w:rsidRDefault="00C81FFB" w:rsidP="00037832">
      <w:pPr>
        <w:pStyle w:val="Heading2"/>
        <w:keepLines/>
        <w:widowControl/>
        <w:numPr>
          <w:ilvl w:val="0"/>
          <w:numId w:val="20"/>
        </w:numPr>
        <w:autoSpaceDE/>
        <w:autoSpaceDN/>
        <w:adjustRightInd/>
        <w:spacing w:after="120"/>
      </w:pPr>
      <w:r w:rsidRPr="00126C4C">
        <w:t>ELECTRICAL:</w:t>
      </w:r>
    </w:p>
    <w:p w14:paraId="58C61666" w14:textId="77777777" w:rsidR="00C81FFB" w:rsidRPr="00896DA2" w:rsidRDefault="00C81FFB" w:rsidP="00037832">
      <w:pPr>
        <w:pStyle w:val="ListParagraph"/>
        <w:numPr>
          <w:ilvl w:val="1"/>
          <w:numId w:val="20"/>
        </w:numPr>
        <w:spacing w:after="120"/>
        <w:jc w:val="both"/>
      </w:pPr>
      <w:r w:rsidRPr="00896DA2">
        <w:t>Lighting:</w:t>
      </w:r>
    </w:p>
    <w:p w14:paraId="42561CB3" w14:textId="77777777" w:rsidR="00C81FFB" w:rsidRPr="00896DA2" w:rsidRDefault="00C81FFB" w:rsidP="00037832">
      <w:pPr>
        <w:pStyle w:val="ListParagraph"/>
        <w:numPr>
          <w:ilvl w:val="2"/>
          <w:numId w:val="20"/>
        </w:numPr>
        <w:spacing w:after="120"/>
        <w:jc w:val="both"/>
      </w:pPr>
      <w:r w:rsidRPr="00896DA2">
        <w:t>12-volt, ICC and DOT approved, rubber mounted.</w:t>
      </w:r>
    </w:p>
    <w:p w14:paraId="7C97CA1A" w14:textId="77777777" w:rsidR="00C81FFB" w:rsidRPr="00896DA2" w:rsidRDefault="00C81FFB" w:rsidP="00037832">
      <w:pPr>
        <w:pStyle w:val="ListParagraph"/>
        <w:numPr>
          <w:ilvl w:val="2"/>
          <w:numId w:val="20"/>
        </w:numPr>
        <w:spacing w:after="120"/>
        <w:jc w:val="both"/>
      </w:pPr>
      <w:r w:rsidRPr="00896DA2">
        <w:lastRenderedPageBreak/>
        <w:t>Side marker, stop and tail light to be LED. “GROTE “Super Nova”</w:t>
      </w:r>
    </w:p>
    <w:p w14:paraId="663147CC" w14:textId="77777777" w:rsidR="00C81FFB" w:rsidRPr="00896DA2" w:rsidRDefault="00C81FFB" w:rsidP="00037832">
      <w:pPr>
        <w:pStyle w:val="ListParagraph"/>
        <w:numPr>
          <w:ilvl w:val="3"/>
          <w:numId w:val="20"/>
        </w:numPr>
        <w:spacing w:after="120"/>
        <w:jc w:val="both"/>
      </w:pPr>
      <w:r w:rsidRPr="00896DA2">
        <w:t>Stop, turn, tail, and backup are to be minimum four (6) inch diameter round or similar area size if rectangular.</w:t>
      </w:r>
    </w:p>
    <w:p w14:paraId="0B9C3CCC" w14:textId="77777777" w:rsidR="00C81FFB" w:rsidRPr="00896DA2" w:rsidRDefault="00C81FFB" w:rsidP="00037832">
      <w:pPr>
        <w:pStyle w:val="ListParagraph"/>
        <w:numPr>
          <w:ilvl w:val="2"/>
          <w:numId w:val="20"/>
        </w:numPr>
        <w:spacing w:after="120"/>
        <w:jc w:val="both"/>
      </w:pPr>
      <w:r w:rsidRPr="00896DA2">
        <w:t>Lighting to be included at control station.</w:t>
      </w:r>
    </w:p>
    <w:p w14:paraId="03D50FDE" w14:textId="77777777" w:rsidR="00C81FFB" w:rsidRPr="00896DA2" w:rsidRDefault="00C81FFB" w:rsidP="00037832">
      <w:pPr>
        <w:pStyle w:val="ListParagraph"/>
        <w:numPr>
          <w:ilvl w:val="2"/>
          <w:numId w:val="20"/>
        </w:numPr>
        <w:spacing w:after="120"/>
        <w:jc w:val="both"/>
      </w:pPr>
      <w:r w:rsidRPr="00896DA2">
        <w:t>License plate light and bracket.</w:t>
      </w:r>
    </w:p>
    <w:p w14:paraId="1FCE5C24" w14:textId="77777777" w:rsidR="00C81FFB" w:rsidRPr="00896DA2" w:rsidRDefault="00C81FFB" w:rsidP="00037832">
      <w:pPr>
        <w:pStyle w:val="ListParagraph"/>
        <w:numPr>
          <w:ilvl w:val="2"/>
          <w:numId w:val="20"/>
        </w:numPr>
        <w:spacing w:after="120"/>
        <w:jc w:val="both"/>
      </w:pPr>
      <w:r w:rsidRPr="00896DA2">
        <w:t>Strobe lights in rear bumper (1 blue, 1 yellow)</w:t>
      </w:r>
      <w:r>
        <w:t>.</w:t>
      </w:r>
    </w:p>
    <w:p w14:paraId="4AB19629" w14:textId="77777777" w:rsidR="00C81FFB" w:rsidRPr="00896DA2" w:rsidRDefault="00C81FFB" w:rsidP="00037832">
      <w:pPr>
        <w:pStyle w:val="ListParagraph"/>
        <w:numPr>
          <w:ilvl w:val="2"/>
          <w:numId w:val="20"/>
        </w:numPr>
        <w:spacing w:after="120"/>
        <w:jc w:val="both"/>
      </w:pPr>
      <w:r w:rsidRPr="00896DA2">
        <w:t>Harness to be Grote “Ultra-Blue seal”</w:t>
      </w:r>
      <w:r>
        <w:t>.</w:t>
      </w:r>
    </w:p>
    <w:p w14:paraId="19DA8EDE" w14:textId="77777777" w:rsidR="00C81FFB" w:rsidRPr="00896DA2" w:rsidRDefault="00C81FFB" w:rsidP="00037832">
      <w:pPr>
        <w:pStyle w:val="ListParagraph"/>
        <w:numPr>
          <w:ilvl w:val="2"/>
          <w:numId w:val="20"/>
        </w:numPr>
        <w:spacing w:after="120"/>
        <w:jc w:val="both"/>
      </w:pPr>
      <w:r w:rsidRPr="00896DA2">
        <w:t>Lighting to be quick disconnect and shock mounted.</w:t>
      </w:r>
    </w:p>
    <w:p w14:paraId="70A7AAAB" w14:textId="77777777" w:rsidR="00C81FFB" w:rsidRPr="00896DA2" w:rsidRDefault="00C81FFB" w:rsidP="00037832">
      <w:pPr>
        <w:pStyle w:val="ListParagraph"/>
        <w:numPr>
          <w:ilvl w:val="1"/>
          <w:numId w:val="20"/>
        </w:numPr>
        <w:spacing w:after="120"/>
        <w:jc w:val="both"/>
      </w:pPr>
      <w:r w:rsidRPr="00896DA2">
        <w:t>Wiring:</w:t>
      </w:r>
    </w:p>
    <w:p w14:paraId="6B4B6205" w14:textId="77777777" w:rsidR="00C81FFB" w:rsidRPr="00896DA2" w:rsidRDefault="00C81FFB" w:rsidP="00037832">
      <w:pPr>
        <w:pStyle w:val="ListParagraph"/>
        <w:numPr>
          <w:ilvl w:val="2"/>
          <w:numId w:val="20"/>
        </w:numPr>
        <w:spacing w:after="120"/>
        <w:jc w:val="both"/>
      </w:pPr>
      <w:r w:rsidRPr="00896DA2">
        <w:t>Wiring harness to be neoprene compression sealed.</w:t>
      </w:r>
    </w:p>
    <w:p w14:paraId="45FC5C6B" w14:textId="77777777" w:rsidR="00C81FFB" w:rsidRPr="00896DA2" w:rsidRDefault="00C81FFB" w:rsidP="00037832">
      <w:pPr>
        <w:pStyle w:val="ListParagraph"/>
        <w:numPr>
          <w:ilvl w:val="2"/>
          <w:numId w:val="20"/>
        </w:numPr>
        <w:spacing w:after="120"/>
        <w:jc w:val="both"/>
      </w:pPr>
      <w:r w:rsidRPr="00896DA2">
        <w:t>Wiring to be continuously numbered or color coded.</w:t>
      </w:r>
    </w:p>
    <w:p w14:paraId="7D723F6C" w14:textId="77777777" w:rsidR="00C81FFB" w:rsidRPr="00896DA2" w:rsidRDefault="00C81FFB" w:rsidP="00037832">
      <w:pPr>
        <w:pStyle w:val="ListParagraph"/>
        <w:numPr>
          <w:ilvl w:val="2"/>
          <w:numId w:val="20"/>
        </w:numPr>
        <w:spacing w:after="120"/>
        <w:jc w:val="both"/>
      </w:pPr>
      <w:r w:rsidRPr="00896DA2">
        <w:t>Connections to be molded design or heat shrink covered.</w:t>
      </w:r>
    </w:p>
    <w:p w14:paraId="22F8082C" w14:textId="77777777" w:rsidR="00C81FFB" w:rsidRPr="00896DA2" w:rsidRDefault="00C81FFB" w:rsidP="00037832">
      <w:pPr>
        <w:pStyle w:val="ListParagraph"/>
        <w:numPr>
          <w:ilvl w:val="2"/>
          <w:numId w:val="20"/>
        </w:numPr>
        <w:spacing w:after="120"/>
        <w:jc w:val="both"/>
      </w:pPr>
      <w:r w:rsidRPr="00896DA2">
        <w:t>Wiring to be grouped in conduit, cable, or harness where possible.</w:t>
      </w:r>
    </w:p>
    <w:p w14:paraId="205E563B" w14:textId="77777777" w:rsidR="00C81FFB" w:rsidRPr="00896DA2" w:rsidRDefault="00C81FFB" w:rsidP="00037832">
      <w:pPr>
        <w:pStyle w:val="ListParagraph"/>
        <w:numPr>
          <w:ilvl w:val="2"/>
          <w:numId w:val="20"/>
        </w:numPr>
        <w:spacing w:after="120"/>
        <w:jc w:val="both"/>
      </w:pPr>
      <w:r w:rsidRPr="00896DA2">
        <w:t>Professionally routed with grommets and securement devices as necessary.</w:t>
      </w:r>
    </w:p>
    <w:p w14:paraId="5E1ECB88" w14:textId="77777777" w:rsidR="00C81FFB" w:rsidRPr="00896DA2" w:rsidRDefault="00C81FFB" w:rsidP="00037832">
      <w:pPr>
        <w:pStyle w:val="ListParagraph"/>
        <w:numPr>
          <w:ilvl w:val="2"/>
          <w:numId w:val="20"/>
        </w:numPr>
        <w:spacing w:after="120"/>
        <w:jc w:val="both"/>
      </w:pPr>
      <w:r w:rsidRPr="00896DA2">
        <w:t>Grouped Wire harness(s), air hoses and hydraulic lines that supply under carriage, to be in heavy plastic flex chain with individually changeable links</w:t>
      </w:r>
      <w:r>
        <w:t>.</w:t>
      </w:r>
    </w:p>
    <w:p w14:paraId="5E72FFCA" w14:textId="77777777" w:rsidR="00C81FFB" w:rsidRPr="00896DA2" w:rsidRDefault="00C81FFB" w:rsidP="00037832">
      <w:pPr>
        <w:pStyle w:val="ListParagraph"/>
        <w:numPr>
          <w:ilvl w:val="1"/>
          <w:numId w:val="20"/>
        </w:numPr>
        <w:spacing w:after="120"/>
        <w:jc w:val="both"/>
      </w:pPr>
      <w:r w:rsidRPr="00896DA2">
        <w:t xml:space="preserve">Electrical connection (for trailer lighting and the ABS system) to be a seven (7) pole </w:t>
      </w:r>
      <w:r w:rsidRPr="00896DA2">
        <w:rPr>
          <w:i/>
          <w:iCs/>
        </w:rPr>
        <w:t>POLLACK</w:t>
      </w:r>
      <w:r w:rsidRPr="00896DA2">
        <w:t xml:space="preserve"> #11-724 split pin poly/glass socket with a </w:t>
      </w:r>
      <w:r w:rsidRPr="00896DA2">
        <w:rPr>
          <w:i/>
          <w:iCs/>
        </w:rPr>
        <w:t>POLLACK</w:t>
      </w:r>
      <w:r w:rsidRPr="00896DA2">
        <w:t xml:space="preserve"> #11-761 socket boot, or </w:t>
      </w:r>
      <w:r w:rsidRPr="00896DA2">
        <w:rPr>
          <w:i/>
          <w:iCs/>
        </w:rPr>
        <w:t>PHILLIPS</w:t>
      </w:r>
      <w:r w:rsidRPr="00896DA2">
        <w:t>’/ GROTE equivalents.</w:t>
      </w:r>
    </w:p>
    <w:p w14:paraId="7CCBCAFC" w14:textId="77777777" w:rsidR="00C81FFB" w:rsidRPr="00896DA2" w:rsidRDefault="00C81FFB" w:rsidP="00037832">
      <w:pPr>
        <w:pStyle w:val="ListParagraph"/>
        <w:numPr>
          <w:ilvl w:val="2"/>
          <w:numId w:val="20"/>
        </w:numPr>
        <w:spacing w:after="120"/>
        <w:jc w:val="both"/>
      </w:pPr>
      <w:r w:rsidRPr="00896DA2">
        <w:t>Wire position #1, white, 10-gauge, for ground.</w:t>
      </w:r>
    </w:p>
    <w:p w14:paraId="31372740" w14:textId="77777777" w:rsidR="00C81FFB" w:rsidRPr="00896DA2" w:rsidRDefault="00C81FFB" w:rsidP="00037832">
      <w:pPr>
        <w:pStyle w:val="ListParagraph"/>
        <w:numPr>
          <w:ilvl w:val="2"/>
          <w:numId w:val="20"/>
        </w:numPr>
        <w:spacing w:after="120"/>
        <w:jc w:val="both"/>
      </w:pPr>
      <w:r w:rsidRPr="00896DA2">
        <w:t>Wire position #2, black, 12-gauge for clearance, side marker, and identification lamps.</w:t>
      </w:r>
    </w:p>
    <w:p w14:paraId="2BE985E9" w14:textId="77777777" w:rsidR="00C81FFB" w:rsidRPr="00896DA2" w:rsidRDefault="00C81FFB" w:rsidP="00037832">
      <w:pPr>
        <w:pStyle w:val="ListParagraph"/>
        <w:numPr>
          <w:ilvl w:val="2"/>
          <w:numId w:val="20"/>
        </w:numPr>
        <w:spacing w:after="120"/>
        <w:jc w:val="both"/>
      </w:pPr>
      <w:r w:rsidRPr="00896DA2">
        <w:t>Wire position #3, yellow, 12-gauge, for left turn.</w:t>
      </w:r>
    </w:p>
    <w:p w14:paraId="38C3164F" w14:textId="77777777" w:rsidR="00C81FFB" w:rsidRPr="00896DA2" w:rsidRDefault="00C81FFB" w:rsidP="00037832">
      <w:pPr>
        <w:pStyle w:val="ListParagraph"/>
        <w:numPr>
          <w:ilvl w:val="2"/>
          <w:numId w:val="20"/>
        </w:numPr>
        <w:spacing w:after="120"/>
        <w:jc w:val="both"/>
      </w:pPr>
      <w:r w:rsidRPr="00896DA2">
        <w:t>Wire position #4, red, 12-gauge, for stop lights.</w:t>
      </w:r>
    </w:p>
    <w:p w14:paraId="2F3BA64C" w14:textId="77777777" w:rsidR="00C81FFB" w:rsidRPr="00896DA2" w:rsidRDefault="00C81FFB" w:rsidP="00037832">
      <w:pPr>
        <w:pStyle w:val="ListParagraph"/>
        <w:numPr>
          <w:ilvl w:val="2"/>
          <w:numId w:val="20"/>
        </w:numPr>
        <w:spacing w:after="120"/>
        <w:jc w:val="both"/>
      </w:pPr>
      <w:r w:rsidRPr="00896DA2">
        <w:t>Wire position #5, green, 12-gauge, for right turn.</w:t>
      </w:r>
    </w:p>
    <w:p w14:paraId="1E678408" w14:textId="77777777" w:rsidR="00C81FFB" w:rsidRPr="00896DA2" w:rsidRDefault="00C81FFB" w:rsidP="00037832">
      <w:pPr>
        <w:pStyle w:val="ListParagraph"/>
        <w:numPr>
          <w:ilvl w:val="2"/>
          <w:numId w:val="20"/>
        </w:numPr>
        <w:spacing w:after="120"/>
        <w:jc w:val="both"/>
      </w:pPr>
      <w:r w:rsidRPr="00896DA2">
        <w:t>Wire position #6, brown, 12-gauge, for tail and license plate.</w:t>
      </w:r>
    </w:p>
    <w:p w14:paraId="0440F942" w14:textId="77777777" w:rsidR="00C81FFB" w:rsidRPr="00896DA2" w:rsidRDefault="00C81FFB" w:rsidP="00037832">
      <w:pPr>
        <w:pStyle w:val="ListParagraph"/>
        <w:numPr>
          <w:ilvl w:val="2"/>
          <w:numId w:val="20"/>
        </w:numPr>
        <w:spacing w:after="120"/>
        <w:jc w:val="both"/>
      </w:pPr>
      <w:r w:rsidRPr="00896DA2">
        <w:t>Wire position #7, blue, 12-gauge, for ABS power.</w:t>
      </w:r>
    </w:p>
    <w:p w14:paraId="4BA6FDFE" w14:textId="77777777" w:rsidR="00C81FFB" w:rsidRPr="00896DA2" w:rsidRDefault="00C81FFB" w:rsidP="00037832">
      <w:pPr>
        <w:pStyle w:val="ListParagraph"/>
        <w:numPr>
          <w:ilvl w:val="1"/>
          <w:numId w:val="20"/>
        </w:numPr>
        <w:spacing w:after="120"/>
        <w:jc w:val="both"/>
      </w:pPr>
      <w:r w:rsidRPr="00896DA2">
        <w:t>Chassis to trailer power:</w:t>
      </w:r>
    </w:p>
    <w:p w14:paraId="606AC8C5" w14:textId="77777777" w:rsidR="00C81FFB" w:rsidRPr="00896DA2" w:rsidRDefault="00C81FFB" w:rsidP="00037832">
      <w:pPr>
        <w:pStyle w:val="ListParagraph"/>
        <w:numPr>
          <w:ilvl w:val="2"/>
          <w:numId w:val="20"/>
        </w:numPr>
        <w:spacing w:after="120"/>
        <w:jc w:val="both"/>
      </w:pPr>
      <w:r w:rsidRPr="00896DA2">
        <w:t xml:space="preserve">To include a </w:t>
      </w:r>
      <w:r w:rsidRPr="00896DA2">
        <w:rPr>
          <w:i/>
        </w:rPr>
        <w:t>POLLACK</w:t>
      </w:r>
      <w:r w:rsidRPr="00896DA2">
        <w:t xml:space="preserve"> #15-212 coiled cord that has the </w:t>
      </w:r>
      <w:r w:rsidRPr="00896DA2">
        <w:rPr>
          <w:i/>
        </w:rPr>
        <w:t>POLLACK</w:t>
      </w:r>
      <w:r w:rsidRPr="00896DA2">
        <w:t xml:space="preserve"> #11-910 Weather beater poly/glass plugs with cable guards on both ends and is approximately 12 foot in length or equivalent.</w:t>
      </w:r>
    </w:p>
    <w:p w14:paraId="7BA5230D" w14:textId="77777777" w:rsidR="00C81FFB" w:rsidRPr="002D4666" w:rsidRDefault="00C81FFB" w:rsidP="00037832">
      <w:pPr>
        <w:pStyle w:val="Heading2"/>
        <w:keepLines/>
        <w:widowControl/>
        <w:numPr>
          <w:ilvl w:val="0"/>
          <w:numId w:val="20"/>
        </w:numPr>
        <w:autoSpaceDE/>
        <w:autoSpaceDN/>
        <w:adjustRightInd/>
        <w:spacing w:after="120"/>
      </w:pPr>
      <w:r w:rsidRPr="002D4666">
        <w:t>MISCELLANEOUS:</w:t>
      </w:r>
    </w:p>
    <w:p w14:paraId="093EA2BC" w14:textId="77777777" w:rsidR="00C81FFB" w:rsidRPr="00126C4C" w:rsidRDefault="00C81FFB" w:rsidP="00037832">
      <w:pPr>
        <w:pStyle w:val="ListParagraph"/>
        <w:numPr>
          <w:ilvl w:val="1"/>
          <w:numId w:val="20"/>
        </w:numPr>
        <w:spacing w:after="120"/>
        <w:jc w:val="both"/>
      </w:pPr>
      <w:r w:rsidRPr="00126C4C">
        <w:t>All air tanks are to include bleeder valves (automatic or manual), located in protected areas.</w:t>
      </w:r>
    </w:p>
    <w:p w14:paraId="42F5C743" w14:textId="77777777" w:rsidR="00C81FFB" w:rsidRPr="00126C4C" w:rsidRDefault="00C81FFB" w:rsidP="00037832">
      <w:pPr>
        <w:pStyle w:val="ListParagraph"/>
        <w:numPr>
          <w:ilvl w:val="1"/>
          <w:numId w:val="20"/>
        </w:numPr>
        <w:spacing w:after="120"/>
        <w:jc w:val="both"/>
      </w:pPr>
      <w:r w:rsidRPr="00126C4C">
        <w:t>Weight:  The total unladen weight, as specified herein, is not to exceed 27,000 pounds.</w:t>
      </w:r>
    </w:p>
    <w:p w14:paraId="55270BA7" w14:textId="6FD733FA" w:rsidR="00C81FFB" w:rsidRPr="00126C4C" w:rsidRDefault="00C81FFB" w:rsidP="006F7C1E">
      <w:pPr>
        <w:pStyle w:val="ListParagraph"/>
        <w:numPr>
          <w:ilvl w:val="1"/>
          <w:numId w:val="20"/>
        </w:numPr>
        <w:spacing w:after="120"/>
        <w:jc w:val="both"/>
      </w:pPr>
      <w:r w:rsidRPr="00126C4C">
        <w:t>Paint:</w:t>
      </w:r>
      <w:r w:rsidR="006F7C1E">
        <w:t xml:space="preserve"> </w:t>
      </w:r>
      <w:r w:rsidRPr="00126C4C">
        <w:t xml:space="preserve">Powder coat </w:t>
      </w:r>
      <w:r>
        <w:t>BLACK</w:t>
      </w:r>
      <w:r w:rsidR="006F7C1E">
        <w:t>.</w:t>
      </w:r>
    </w:p>
    <w:p w14:paraId="7D8711C3" w14:textId="77777777" w:rsidR="00C81FFB" w:rsidRPr="00126C4C" w:rsidRDefault="00C81FFB" w:rsidP="00037832">
      <w:pPr>
        <w:pStyle w:val="ListParagraph"/>
        <w:numPr>
          <w:ilvl w:val="1"/>
          <w:numId w:val="20"/>
        </w:numPr>
        <w:spacing w:after="120"/>
        <w:jc w:val="both"/>
      </w:pPr>
      <w:r w:rsidRPr="00126C4C">
        <w:t>D.O.T. approved conspicuity tape.</w:t>
      </w:r>
    </w:p>
    <w:p w14:paraId="41C16478" w14:textId="77777777" w:rsidR="00C81FFB" w:rsidRPr="00126C4C" w:rsidRDefault="00C81FFB" w:rsidP="00037832">
      <w:pPr>
        <w:pStyle w:val="ListParagraph"/>
        <w:numPr>
          <w:ilvl w:val="1"/>
          <w:numId w:val="20"/>
        </w:numPr>
        <w:spacing w:after="120"/>
        <w:jc w:val="both"/>
      </w:pPr>
      <w:r w:rsidRPr="00126C4C">
        <w:t>Flag holders, front of deck, and rear of trailer.</w:t>
      </w:r>
    </w:p>
    <w:p w14:paraId="33382889" w14:textId="77777777" w:rsidR="00C81FFB" w:rsidRPr="00126C4C" w:rsidRDefault="00C81FFB" w:rsidP="00037832">
      <w:pPr>
        <w:pStyle w:val="ListParagraph"/>
        <w:numPr>
          <w:ilvl w:val="1"/>
          <w:numId w:val="20"/>
        </w:numPr>
        <w:spacing w:after="120"/>
        <w:jc w:val="both"/>
      </w:pPr>
      <w:r w:rsidRPr="00126C4C">
        <w:t>Fold out step, LF of main deck</w:t>
      </w:r>
      <w:r>
        <w:t>.</w:t>
      </w:r>
    </w:p>
    <w:p w14:paraId="0C77DA8D" w14:textId="77777777" w:rsidR="00C81FFB" w:rsidRPr="00126C4C" w:rsidRDefault="00C81FFB" w:rsidP="00037832">
      <w:pPr>
        <w:pStyle w:val="ListParagraph"/>
        <w:numPr>
          <w:ilvl w:val="1"/>
          <w:numId w:val="20"/>
        </w:numPr>
        <w:spacing w:after="120"/>
        <w:jc w:val="both"/>
      </w:pPr>
      <w:r w:rsidRPr="00126C4C">
        <w:t>Hub meter</w:t>
      </w:r>
      <w:r>
        <w:t>.</w:t>
      </w:r>
    </w:p>
    <w:p w14:paraId="6D081156" w14:textId="77777777" w:rsidR="00C81FFB" w:rsidRPr="00126C4C" w:rsidRDefault="00C81FFB" w:rsidP="00037832">
      <w:pPr>
        <w:pStyle w:val="ListParagraph"/>
        <w:numPr>
          <w:ilvl w:val="1"/>
          <w:numId w:val="20"/>
        </w:numPr>
        <w:spacing w:after="120"/>
        <w:jc w:val="both"/>
      </w:pPr>
      <w:r w:rsidRPr="00126C4C">
        <w:t>Centralized lube system</w:t>
      </w:r>
      <w:r>
        <w:t>.</w:t>
      </w:r>
    </w:p>
    <w:p w14:paraId="698E0055" w14:textId="77777777" w:rsidR="00C81FFB" w:rsidRPr="00126C4C" w:rsidRDefault="00C81FFB" w:rsidP="00037832">
      <w:pPr>
        <w:pStyle w:val="ListParagraph"/>
        <w:numPr>
          <w:ilvl w:val="1"/>
          <w:numId w:val="20"/>
        </w:numPr>
        <w:spacing w:after="120"/>
        <w:jc w:val="both"/>
      </w:pPr>
      <w:r>
        <w:t xml:space="preserve">Additional </w:t>
      </w:r>
      <w:r w:rsidRPr="00126C4C">
        <w:t>Toolbox, HD, lockable top hinged, approximately 7Hx25Wx22L (in inches) or similar, for chains and binders with drain holes at each bottom corner, powder coated, inside and out, with aluminum bottom panel.</w:t>
      </w:r>
      <w:r>
        <w:t xml:space="preserve">  Mounting location will be determined after award.</w:t>
      </w:r>
    </w:p>
    <w:p w14:paraId="7A6EB1E3" w14:textId="77777777" w:rsidR="00C81FFB" w:rsidRPr="00126C4C" w:rsidRDefault="00C81FFB" w:rsidP="00037832">
      <w:pPr>
        <w:pStyle w:val="ListParagraph"/>
        <w:numPr>
          <w:ilvl w:val="1"/>
          <w:numId w:val="20"/>
        </w:numPr>
        <w:spacing w:after="120"/>
        <w:jc w:val="both"/>
      </w:pPr>
      <w:r w:rsidRPr="00126C4C">
        <w:lastRenderedPageBreak/>
        <w:t>Heavy Duty Metal Rock/Dust guards on all brakes.</w:t>
      </w:r>
    </w:p>
    <w:p w14:paraId="03AB423C" w14:textId="77777777" w:rsidR="00C81FFB" w:rsidRPr="00126C4C" w:rsidRDefault="00C81FFB" w:rsidP="00037832">
      <w:pPr>
        <w:pStyle w:val="ListParagraph"/>
        <w:numPr>
          <w:ilvl w:val="1"/>
          <w:numId w:val="20"/>
        </w:numPr>
        <w:spacing w:after="120"/>
        <w:jc w:val="both"/>
      </w:pPr>
      <w:r w:rsidRPr="00126C4C">
        <w:t>A</w:t>
      </w:r>
      <w:r>
        <w:t>CCURIDE</w:t>
      </w:r>
      <w:r w:rsidRPr="00126C4C">
        <w:t xml:space="preserve"> / nylon (or approved similar) installed on each axle hub and between each dual wheel</w:t>
      </w:r>
      <w:r>
        <w:t>.</w:t>
      </w:r>
    </w:p>
    <w:p w14:paraId="2D0007C0" w14:textId="77777777" w:rsidR="00482BBD" w:rsidRPr="005C2F14" w:rsidRDefault="00482BBD" w:rsidP="00482BBD">
      <w:pPr>
        <w:pStyle w:val="BlockText"/>
        <w:numPr>
          <w:ilvl w:val="0"/>
          <w:numId w:val="0"/>
        </w:numPr>
        <w:ind w:right="0"/>
        <w:jc w:val="both"/>
        <w:rPr>
          <w:rFonts w:cs="Arial"/>
        </w:rPr>
      </w:pPr>
    </w:p>
    <w:p w14:paraId="6F98DC93" w14:textId="6868E93A" w:rsidR="00440195" w:rsidRPr="005C2F14" w:rsidRDefault="002E33FA" w:rsidP="00A663DD">
      <w:pPr>
        <w:pStyle w:val="Heading1"/>
        <w:jc w:val="both"/>
        <w:rPr>
          <w:rFonts w:cs="Arial"/>
        </w:rPr>
        <w:sectPr w:rsidR="00440195" w:rsidRPr="005C2F14" w:rsidSect="0005770E">
          <w:headerReference w:type="default" r:id="rId22"/>
          <w:footerReference w:type="default" r:id="rId23"/>
          <w:pgSz w:w="12240" w:h="15840" w:code="1"/>
          <w:pgMar w:top="720" w:right="720" w:bottom="720" w:left="720" w:header="432" w:footer="432" w:gutter="0"/>
          <w:pgNumType w:start="1"/>
          <w:cols w:space="720"/>
          <w:noEndnote/>
          <w:docGrid w:linePitch="326"/>
        </w:sectPr>
      </w:pPr>
      <w:r w:rsidRPr="005C2F14">
        <w:rPr>
          <w:rFonts w:cs="Arial"/>
        </w:rPr>
        <w:tab/>
      </w:r>
    </w:p>
    <w:p w14:paraId="5652ECEF" w14:textId="77777777" w:rsidR="002D2FBF" w:rsidRPr="005C2F14" w:rsidRDefault="00AC0516" w:rsidP="0023109D">
      <w:pPr>
        <w:pStyle w:val="Heading1"/>
        <w:rPr>
          <w:rFonts w:cs="Arial"/>
        </w:rPr>
      </w:pPr>
      <w:r w:rsidRPr="005C2F14">
        <w:rPr>
          <w:rFonts w:cs="Arial"/>
        </w:rPr>
        <w:lastRenderedPageBreak/>
        <w:t>B</w:t>
      </w:r>
      <w:r w:rsidR="002D2FBF" w:rsidRPr="005C2F14">
        <w:rPr>
          <w:rFonts w:cs="Arial"/>
        </w:rPr>
        <w:t>ID SCHEDULE INSTRUCTIONS:</w:t>
      </w:r>
    </w:p>
    <w:p w14:paraId="46587EA4"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4BFF300C"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All bids must include both unit pricing and extensions and be otherwise complete in the format requested.</w:t>
      </w:r>
    </w:p>
    <w:p w14:paraId="17E3075E"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7B9E4DCD"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in excess of “Required Delivery” </w:t>
      </w:r>
      <w:r w:rsidRPr="005C2F14">
        <w:rPr>
          <w:rFonts w:cs="Arial"/>
          <w:szCs w:val="20"/>
          <w:u w:val="single"/>
        </w:rPr>
        <w:t>NUMBER</w:t>
      </w:r>
      <w:r w:rsidRPr="005C2F14">
        <w:rPr>
          <w:rFonts w:cs="Arial"/>
          <w:szCs w:val="20"/>
        </w:rPr>
        <w:t xml:space="preserve"> of calendar days ARO will be considered non-responsive and the bid(s) will be rejected.</w:t>
      </w:r>
    </w:p>
    <w:p w14:paraId="031BBB92"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9F77A8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The materials, equipment or services bid will conform to and meet the requirements of the Contract Bid Documents and are hereby incorporated into this document:</w:t>
      </w:r>
    </w:p>
    <w:p w14:paraId="0624402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7BDB7A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5C2F14">
        <w:rPr>
          <w:rFonts w:cs="Arial"/>
          <w:szCs w:val="20"/>
        </w:rPr>
        <w:t>Complete the attached bid price sheets and return with other bid documents as required in Section I – Standard Terms and Conditions.</w:t>
      </w:r>
    </w:p>
    <w:p w14:paraId="043ACD26"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EDCD19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86277A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49653E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61CE0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CE6921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480727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EB4632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94D794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C339BF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2F2815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C59763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F192D57"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ED4B2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16819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1B03EF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16BE19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2B97599"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FE1185A"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9702BD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F4FCCE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755B7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841D280"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03520CF" w14:textId="77777777" w:rsidR="00AC0516" w:rsidRPr="005C2F14" w:rsidRDefault="00AC0516"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1389AC2" w14:textId="77777777" w:rsidR="002D2FBF" w:rsidRPr="005C2F14"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396047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lastRenderedPageBreak/>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2E6E9CC7"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4813B0F" w14:textId="2AF69398" w:rsidR="002D2FBF" w:rsidRPr="005C2F14" w:rsidRDefault="00445564" w:rsidP="002D2FBF">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5C2F14">
        <w:rPr>
          <w:rFonts w:cs="Arial"/>
          <w:szCs w:val="20"/>
        </w:rPr>
        <w:t>1</w:t>
      </w:r>
      <w:r w:rsidR="002D2FBF" w:rsidRPr="005C2F14">
        <w:rPr>
          <w:rFonts w:cs="Arial"/>
          <w:szCs w:val="20"/>
        </w:rPr>
        <w:tab/>
        <w:t xml:space="preserve">  </w:t>
      </w:r>
      <w:r w:rsidR="009E0628" w:rsidRPr="005C2F14">
        <w:rPr>
          <w:rFonts w:cs="Arial"/>
          <w:szCs w:val="20"/>
        </w:rPr>
        <w:t>ea.</w:t>
      </w:r>
      <w:r w:rsidR="002D2FBF" w:rsidRPr="005C2F14">
        <w:rPr>
          <w:rFonts w:cs="Arial"/>
          <w:szCs w:val="20"/>
        </w:rPr>
        <w:tab/>
      </w:r>
      <w:r w:rsidR="00C32985" w:rsidRPr="005C2F14">
        <w:rPr>
          <w:rFonts w:cs="Arial"/>
          <w:szCs w:val="20"/>
        </w:rPr>
        <w:tab/>
      </w:r>
      <w:r w:rsidR="000D7BD4">
        <w:rPr>
          <w:rFonts w:cs="Arial"/>
          <w:szCs w:val="20"/>
          <w:lang w:val="en-US"/>
        </w:rPr>
        <w:t>53’ 5</w:t>
      </w:r>
      <w:r w:rsidR="000D7BD4" w:rsidRPr="000D7BD4">
        <w:rPr>
          <w:rFonts w:cs="Arial"/>
          <w:szCs w:val="20"/>
          <w:vertAlign w:val="superscript"/>
          <w:lang w:val="en-US"/>
        </w:rPr>
        <w:t>th</w:t>
      </w:r>
      <w:r w:rsidR="000D7BD4">
        <w:rPr>
          <w:rFonts w:cs="Arial"/>
          <w:szCs w:val="20"/>
          <w:lang w:val="en-US"/>
        </w:rPr>
        <w:t xml:space="preserve"> Wheel Gooseneck with Hydraulic Traveling Axles</w:t>
      </w:r>
      <w:r w:rsidR="002C1501" w:rsidRPr="005C2F14">
        <w:rPr>
          <w:rFonts w:cs="Arial"/>
          <w:szCs w:val="20"/>
        </w:rPr>
        <w:tab/>
      </w:r>
      <w:r w:rsidR="002D2FBF" w:rsidRPr="005C2F14">
        <w:rPr>
          <w:rFonts w:cs="Arial"/>
          <w:szCs w:val="20"/>
        </w:rPr>
        <w:t>$</w:t>
      </w:r>
      <w:r w:rsidR="00F05979" w:rsidRPr="005C2F14">
        <w:rPr>
          <w:rFonts w:cs="Arial"/>
          <w:szCs w:val="20"/>
        </w:rPr>
        <w:fldChar w:fldCharType="begin">
          <w:ffData>
            <w:name w:val="Text49"/>
            <w:enabled/>
            <w:calcOnExit w:val="0"/>
            <w:textInput/>
          </w:ffData>
        </w:fldChar>
      </w:r>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p>
    <w:p w14:paraId="4CC39434" w14:textId="77777777" w:rsidR="002D2FBF" w:rsidRPr="005C2F14" w:rsidRDefault="002D2FBF" w:rsidP="002D2FBF">
      <w:pPr>
        <w:tabs>
          <w:tab w:val="left" w:pos="1440"/>
          <w:tab w:val="left" w:pos="9720"/>
          <w:tab w:val="right" w:pos="10350"/>
        </w:tabs>
        <w:spacing w:line="218" w:lineRule="auto"/>
        <w:ind w:left="1440" w:right="-1080" w:hanging="1440"/>
        <w:rPr>
          <w:rFonts w:cs="Arial"/>
          <w:szCs w:val="20"/>
        </w:rPr>
      </w:pPr>
      <w:r w:rsidRPr="005C2F14">
        <w:rPr>
          <w:rFonts w:cs="Arial"/>
          <w:szCs w:val="20"/>
        </w:rPr>
        <w:tab/>
      </w:r>
      <w:r w:rsidRPr="005C2F14">
        <w:rPr>
          <w:rFonts w:cs="Arial"/>
          <w:szCs w:val="20"/>
        </w:rPr>
        <w:tab/>
      </w:r>
    </w:p>
    <w:p w14:paraId="06195BFF" w14:textId="77777777" w:rsidR="002D2FBF" w:rsidRPr="005C2F14" w:rsidRDefault="002D2FBF" w:rsidP="002D2FBF">
      <w:pPr>
        <w:tabs>
          <w:tab w:val="left" w:pos="540"/>
          <w:tab w:val="left" w:pos="990"/>
          <w:tab w:val="left" w:pos="1440"/>
          <w:tab w:val="left" w:pos="7200"/>
          <w:tab w:val="left" w:pos="8640"/>
          <w:tab w:val="right" w:pos="10350"/>
        </w:tabs>
        <w:spacing w:line="218" w:lineRule="auto"/>
        <w:ind w:right="-1080"/>
        <w:rPr>
          <w:rFonts w:cs="Arial"/>
          <w:szCs w:val="20"/>
        </w:rPr>
      </w:pPr>
    </w:p>
    <w:p w14:paraId="15EAF598" w14:textId="77777777" w:rsidR="002D2FBF" w:rsidRPr="005C2F14"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t>Year, Make &amp; Model Offered:</w:t>
      </w:r>
    </w:p>
    <w:p w14:paraId="71DC8548" w14:textId="77777777" w:rsidR="002D2FBF" w:rsidRPr="005C2F14" w:rsidRDefault="002D2FBF" w:rsidP="002D2FBF">
      <w:pPr>
        <w:tabs>
          <w:tab w:val="left" w:pos="540"/>
          <w:tab w:val="left" w:pos="990"/>
          <w:tab w:val="left" w:pos="1440"/>
          <w:tab w:val="left" w:pos="2070"/>
          <w:tab w:val="left" w:pos="2880"/>
          <w:tab w:val="left" w:pos="7200"/>
          <w:tab w:val="left" w:pos="8640"/>
          <w:tab w:val="right" w:pos="10350"/>
        </w:tabs>
        <w:rPr>
          <w:rFonts w:cs="Arial"/>
          <w:szCs w:val="20"/>
        </w:rPr>
      </w:pPr>
    </w:p>
    <w:p w14:paraId="33F21CC9" w14:textId="77777777" w:rsidR="002D2FBF" w:rsidRPr="005C2F14"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r w:rsidR="00F05979" w:rsidRPr="005C2F14">
        <w:rPr>
          <w:rFonts w:cs="Arial"/>
          <w:szCs w:val="20"/>
        </w:rPr>
        <w:fldChar w:fldCharType="begin">
          <w:ffData>
            <w:name w:val="Text49"/>
            <w:enabled/>
            <w:calcOnExit w:val="0"/>
            <w:textInput/>
          </w:ffData>
        </w:fldChar>
      </w:r>
      <w:bookmarkStart w:id="0" w:name="Text49"/>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bookmarkEnd w:id="0"/>
    </w:p>
    <w:p w14:paraId="6A4707C9" w14:textId="77777777" w:rsidR="00445564" w:rsidRPr="005C2F14" w:rsidRDefault="00445564"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2ED53CFB" w14:textId="7D35F4EA" w:rsidR="002D2FBF" w:rsidRPr="005C2F14" w:rsidRDefault="002D2FBF"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p>
    <w:p w14:paraId="5392493A" w14:textId="77777777" w:rsidR="002D2FBF" w:rsidRPr="005C2F14" w:rsidRDefault="002D2FBF" w:rsidP="002D2FBF">
      <w:pPr>
        <w:tabs>
          <w:tab w:val="right" w:pos="9360"/>
        </w:tabs>
        <w:spacing w:line="218" w:lineRule="auto"/>
        <w:rPr>
          <w:rFonts w:cs="Arial"/>
          <w:b/>
          <w:szCs w:val="20"/>
        </w:rPr>
      </w:pPr>
      <w:r w:rsidRPr="005C2F14">
        <w:rPr>
          <w:rFonts w:cs="Arial"/>
          <w:b/>
          <w:szCs w:val="20"/>
        </w:rPr>
        <w:tab/>
        <w:t>Total Price</w:t>
      </w:r>
      <w:r w:rsidR="00F05979" w:rsidRPr="005C2F14">
        <w:rPr>
          <w:rFonts w:cs="Arial"/>
          <w:b/>
          <w:szCs w:val="20"/>
        </w:rPr>
        <w:t xml:space="preserve"> for Award Purposes</w:t>
      </w:r>
      <w:r w:rsidRPr="005C2F14">
        <w:rPr>
          <w:rFonts w:cs="Arial"/>
          <w:b/>
          <w:szCs w:val="20"/>
        </w:rPr>
        <w:t xml:space="preserve">   $</w:t>
      </w:r>
      <w:r w:rsidR="00F05979" w:rsidRPr="005C2F14">
        <w:rPr>
          <w:rFonts w:cs="Arial"/>
          <w:szCs w:val="20"/>
        </w:rPr>
        <w:fldChar w:fldCharType="begin">
          <w:ffData>
            <w:name w:val="Text49"/>
            <w:enabled/>
            <w:calcOnExit w:val="0"/>
            <w:textInput/>
          </w:ffData>
        </w:fldChar>
      </w:r>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p>
    <w:p w14:paraId="2E100BB7" w14:textId="77777777" w:rsidR="002D2FBF" w:rsidRPr="005C2F14" w:rsidRDefault="002D2FBF" w:rsidP="002D2FBF">
      <w:pPr>
        <w:tabs>
          <w:tab w:val="left" w:pos="900"/>
        </w:tabs>
        <w:spacing w:line="218" w:lineRule="auto"/>
        <w:rPr>
          <w:rFonts w:cs="Arial"/>
          <w:szCs w:val="20"/>
        </w:rPr>
      </w:pPr>
    </w:p>
    <w:p w14:paraId="389E368F" w14:textId="77777777" w:rsidR="002D2FBF" w:rsidRPr="005C2F14" w:rsidRDefault="002D2FBF" w:rsidP="002D2FBF">
      <w:pPr>
        <w:tabs>
          <w:tab w:val="left" w:pos="900"/>
        </w:tabs>
        <w:spacing w:line="218" w:lineRule="auto"/>
        <w:rPr>
          <w:rFonts w:cs="Arial"/>
          <w:szCs w:val="20"/>
        </w:rPr>
      </w:pPr>
    </w:p>
    <w:p w14:paraId="289FE5F1" w14:textId="77777777" w:rsidR="00BA04E4" w:rsidRPr="005C2F14" w:rsidRDefault="00BA04E4" w:rsidP="00BA04E4">
      <w:pPr>
        <w:tabs>
          <w:tab w:val="left" w:pos="10080"/>
        </w:tabs>
        <w:jc w:val="both"/>
        <w:rPr>
          <w:rFonts w:cs="Arial"/>
          <w:szCs w:val="20"/>
        </w:rPr>
      </w:pPr>
      <w:r w:rsidRPr="005C2F14">
        <w:rPr>
          <w:rFonts w:cs="Arial"/>
          <w:szCs w:val="20"/>
        </w:rPr>
        <w:t>The actual F.O.B. point for all items purchased under this contract is the final destination anywhere within the State of Alaska.  Ownership of and title to the ordered items remains with the contractor until the items have been delivered at their final destination and are accepted by the State.</w:t>
      </w:r>
    </w:p>
    <w:p w14:paraId="194507CC" w14:textId="77777777" w:rsidR="00BA04E4" w:rsidRPr="005C2F14" w:rsidRDefault="00BA04E4" w:rsidP="00BA04E4">
      <w:pPr>
        <w:tabs>
          <w:tab w:val="left" w:pos="10080"/>
        </w:tabs>
        <w:jc w:val="both"/>
        <w:rPr>
          <w:rFonts w:cs="Arial"/>
          <w:szCs w:val="20"/>
        </w:rPr>
      </w:pPr>
    </w:p>
    <w:p w14:paraId="0848EE43" w14:textId="77777777" w:rsidR="00BA04E4" w:rsidRPr="005C2F14" w:rsidRDefault="00BA04E4" w:rsidP="00BA04E4">
      <w:pPr>
        <w:tabs>
          <w:tab w:val="left" w:pos="10080"/>
        </w:tabs>
        <w:jc w:val="both"/>
        <w:rPr>
          <w:rFonts w:cs="Arial"/>
          <w:szCs w:val="20"/>
        </w:rPr>
      </w:pPr>
      <w:r w:rsidRPr="005C2F14">
        <w:rPr>
          <w:rFonts w:cs="Arial"/>
          <w:szCs w:val="20"/>
        </w:rPr>
        <w:t>For pricing purposes, the F.O.B. point is dockside Seattle/Tacoma.</w:t>
      </w:r>
    </w:p>
    <w:p w14:paraId="70E928F3" w14:textId="77777777" w:rsidR="00BA04E4" w:rsidRPr="005C2F14" w:rsidRDefault="00BA04E4" w:rsidP="00BA04E4">
      <w:pPr>
        <w:tabs>
          <w:tab w:val="left" w:pos="10080"/>
        </w:tabs>
        <w:jc w:val="both"/>
        <w:rPr>
          <w:rFonts w:cs="Arial"/>
          <w:szCs w:val="20"/>
        </w:rPr>
      </w:pPr>
    </w:p>
    <w:p w14:paraId="3BD4DD5A" w14:textId="77777777" w:rsidR="00BA04E4" w:rsidRPr="005C2F14" w:rsidRDefault="00BA04E4" w:rsidP="00BA04E4">
      <w:pPr>
        <w:tabs>
          <w:tab w:val="left" w:pos="10080"/>
        </w:tabs>
        <w:jc w:val="both"/>
        <w:rPr>
          <w:rFonts w:cs="Arial"/>
          <w:szCs w:val="20"/>
        </w:rPr>
      </w:pPr>
      <w:r w:rsidRPr="005C2F14">
        <w:rPr>
          <w:rFonts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  All shipping charges over $100 must be documented by a copy of the actual shipping invoice and received with the invoice charge to the State.</w:t>
      </w:r>
    </w:p>
    <w:p w14:paraId="703C8EE6" w14:textId="77777777" w:rsidR="00BA04E4" w:rsidRPr="005C2F14" w:rsidRDefault="00BA04E4" w:rsidP="00BA04E4">
      <w:pPr>
        <w:tabs>
          <w:tab w:val="left" w:pos="10080"/>
        </w:tabs>
        <w:jc w:val="both"/>
        <w:rPr>
          <w:rFonts w:cs="Arial"/>
          <w:szCs w:val="20"/>
        </w:rPr>
      </w:pPr>
    </w:p>
    <w:p w14:paraId="5E42F926" w14:textId="1B0E9C3E"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Required Delivery</w:t>
      </w:r>
      <w:r w:rsidR="002008D6" w:rsidRPr="005C2F14">
        <w:rPr>
          <w:rFonts w:cs="Arial"/>
          <w:szCs w:val="20"/>
        </w:rPr>
        <w:t>: Maximum</w:t>
      </w:r>
      <w:r w:rsidRPr="005C2F14">
        <w:rPr>
          <w:rFonts w:cs="Arial"/>
          <w:szCs w:val="20"/>
        </w:rPr>
        <w:t xml:space="preserve"> </w:t>
      </w:r>
      <w:r w:rsidR="002008D6">
        <w:rPr>
          <w:rFonts w:cs="Arial"/>
          <w:bCs/>
          <w:szCs w:val="20"/>
        </w:rPr>
        <w:t>120</w:t>
      </w:r>
      <w:r w:rsidRPr="005C2F14">
        <w:rPr>
          <w:rFonts w:cs="Arial"/>
          <w:bCs/>
          <w:szCs w:val="20"/>
        </w:rPr>
        <w:t xml:space="preserve"> days</w:t>
      </w:r>
      <w:r w:rsidRPr="005C2F14">
        <w:rPr>
          <w:rFonts w:cs="Arial"/>
          <w:b/>
          <w:bCs/>
          <w:szCs w:val="20"/>
        </w:rPr>
        <w:t xml:space="preserve"> </w:t>
      </w:r>
      <w:r w:rsidRPr="005C2F14">
        <w:rPr>
          <w:rFonts w:cs="Arial"/>
          <w:bCs/>
          <w:szCs w:val="20"/>
        </w:rPr>
        <w:t>after receipt of order (ARO).</w:t>
      </w:r>
    </w:p>
    <w:p w14:paraId="4A5D20B6"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71BCD442"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Offered Delivered Time:  __________ Days ARO.</w:t>
      </w:r>
    </w:p>
    <w:p w14:paraId="7427E8A0" w14:textId="77777777" w:rsidR="002D2FBF" w:rsidRPr="005C2F14" w:rsidRDefault="002D2FBF"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A143DAF"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58F2A48"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055DF7A" w14:textId="77777777" w:rsidR="003C39D9" w:rsidRPr="005C2F14"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B249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E666899"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A392E0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EA85886" w14:textId="78485F11"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B741899" w14:textId="19D206CE" w:rsidR="00C92464" w:rsidRDefault="00C9246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5BC8A1" w14:textId="51E4DC42" w:rsidR="00C92464" w:rsidRDefault="00C9246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3E2AEFC" w14:textId="3F0564A3" w:rsidR="00C92464" w:rsidRDefault="00C9246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CF29CB4" w14:textId="2CEC0415" w:rsidR="00C92464" w:rsidRDefault="00C9246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5656993" w14:textId="0724D905" w:rsidR="00C92464" w:rsidRDefault="00C9246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BA63D34" w14:textId="333C1E30" w:rsidR="00C92464" w:rsidRDefault="00C9246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45EF3FA" w14:textId="77777777" w:rsidR="00C92464" w:rsidRPr="005C2F14" w:rsidRDefault="00C9246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B590888"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1A95347" w14:textId="2F1DBAA6"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28E36A4" w14:textId="13D1C7F6" w:rsidR="00D0001B" w:rsidRDefault="00D0001B"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1F0F2C5" w14:textId="6DA3752B" w:rsidR="00D0001B" w:rsidRDefault="00D0001B"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2D2D873" w14:textId="45FEB4CA" w:rsidR="00D0001B" w:rsidRDefault="00D0001B"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76A883E" w14:textId="5992DC19" w:rsidR="00D0001B" w:rsidRDefault="00D0001B"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212981A" w14:textId="77945B2E" w:rsidR="00D0001B" w:rsidRDefault="00D0001B"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17AE288" w14:textId="77777777" w:rsidR="00D0001B" w:rsidRPr="005C2F14" w:rsidRDefault="00D0001B"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7EC86A8" w14:textId="77777777" w:rsidR="003C39D9" w:rsidRPr="005C2F14"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7F6E041" w14:textId="77777777" w:rsidR="003C39D9" w:rsidRPr="005C2F14"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05F5F4" w14:textId="77777777" w:rsidR="0006470E" w:rsidRPr="005C2F14" w:rsidRDefault="0006470E" w:rsidP="005C64CB">
      <w:pPr>
        <w:jc w:val="both"/>
        <w:rPr>
          <w:rFonts w:cs="Arial"/>
          <w:szCs w:val="20"/>
        </w:rPr>
      </w:pPr>
    </w:p>
    <w:p w14:paraId="30B97166" w14:textId="77777777" w:rsidR="00031FE6" w:rsidRPr="005C2F14" w:rsidRDefault="00031FE6" w:rsidP="00031FE6">
      <w:pPr>
        <w:tabs>
          <w:tab w:val="left" w:pos="5400"/>
          <w:tab w:val="left" w:pos="10080"/>
        </w:tabs>
        <w:ind w:right="-270"/>
        <w:jc w:val="both"/>
        <w:rPr>
          <w:rFonts w:cs="Arial"/>
          <w:b/>
          <w:szCs w:val="20"/>
        </w:rPr>
      </w:pPr>
      <w:r w:rsidRPr="005C2F14">
        <w:rPr>
          <w:rFonts w:cs="Arial"/>
          <w:b/>
          <w:szCs w:val="20"/>
        </w:rPr>
        <w:lastRenderedPageBreak/>
        <w:t xml:space="preserve">THIS IS NOT AN ORDER </w:t>
      </w:r>
    </w:p>
    <w:p w14:paraId="55403523" w14:textId="77777777" w:rsidR="00031FE6" w:rsidRPr="005C2F14" w:rsidRDefault="00031FE6" w:rsidP="00031FE6">
      <w:pPr>
        <w:spacing w:before="120"/>
        <w:jc w:val="both"/>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jc w:val="both"/>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77777777" w:rsidR="00D552B8" w:rsidRPr="005C2F14" w:rsidRDefault="00D552B8" w:rsidP="00D552B8">
      <w:pPr>
        <w:rPr>
          <w:rFonts w:cs="Arial"/>
        </w:rPr>
      </w:pPr>
      <w:r w:rsidRPr="005C2F14">
        <w:rPr>
          <w:rFonts w:cs="Arial"/>
          <w:u w:val="single"/>
        </w:rPr>
        <w:t>BIDDER'S NOTICE</w:t>
      </w:r>
      <w:r w:rsidRPr="005C2F14">
        <w:rPr>
          <w:rFonts w:cs="Arial"/>
        </w:rPr>
        <w:t>:  By signature on this form, the bidder certifies that:</w:t>
      </w:r>
    </w:p>
    <w:p w14:paraId="42760144" w14:textId="77777777" w:rsidR="00D552B8" w:rsidRPr="005C2F14" w:rsidRDefault="00D552B8" w:rsidP="00D552B8">
      <w:pPr>
        <w:rPr>
          <w:rFonts w:cs="Arial"/>
          <w:sz w:val="16"/>
        </w:rPr>
      </w:pPr>
    </w:p>
    <w:p w14:paraId="441B6F7C" w14:textId="77777777"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license, </w:t>
      </w:r>
      <w:r w:rsidRPr="005C2F14">
        <w:rPr>
          <w:rFonts w:cs="Arial"/>
          <w:color w:val="000000"/>
        </w:rPr>
        <w:t>or will obtain one prior to award of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canceled check for the business license fee;</w:t>
      </w:r>
    </w:p>
    <w:p w14:paraId="2BA7506C"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business license application with a receipt date stamp from the State's business license office;</w:t>
      </w:r>
    </w:p>
    <w:p w14:paraId="4CC50EE2"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receipt from the State’s business license office for the license fee;</w:t>
      </w:r>
    </w:p>
    <w:p w14:paraId="3ED8D12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bidder’s valid business license;</w:t>
      </w:r>
    </w:p>
    <w:p w14:paraId="1EDD02A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sworn notarized affidavit that the bidder has applied and paid for a business license;</w:t>
      </w:r>
    </w:p>
    <w:p w14:paraId="1FBBF566" w14:textId="77777777" w:rsidR="00031FE6" w:rsidRPr="005C2F14" w:rsidRDefault="00031FE6" w:rsidP="00031FE6">
      <w:pPr>
        <w:widowControl/>
        <w:autoSpaceDE/>
        <w:autoSpaceDN/>
        <w:adjustRightInd/>
        <w:jc w:val="both"/>
        <w:rPr>
          <w:rFonts w:cs="Arial"/>
          <w:szCs w:val="16"/>
        </w:rPr>
      </w:pPr>
    </w:p>
    <w:p w14:paraId="08C20208" w14:textId="77777777" w:rsidR="00031FE6" w:rsidRPr="005C2F14" w:rsidRDefault="00D552B8" w:rsidP="00D552B8">
      <w:pPr>
        <w:widowControl/>
        <w:autoSpaceDE/>
        <w:autoSpaceDN/>
        <w:adjustRightInd/>
        <w:jc w:val="both"/>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the laws of the State of Alaska;</w:t>
      </w:r>
    </w:p>
    <w:p w14:paraId="174AD619"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the applicable portion of the Federal Civil Rights Act of 1964;</w:t>
      </w:r>
    </w:p>
    <w:p w14:paraId="2D043B6D"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r w:rsidRPr="005C2F14">
        <w:rPr>
          <w:rFonts w:cs="Arial"/>
          <w:szCs w:val="16"/>
        </w:rPr>
        <w:t xml:space="preserve">Government; </w:t>
      </w:r>
    </w:p>
    <w:p w14:paraId="16687CDF" w14:textId="77777777" w:rsidR="00031FE6" w:rsidRPr="005C2F14" w:rsidRDefault="009E0628" w:rsidP="003A39C1">
      <w:pPr>
        <w:widowControl/>
        <w:numPr>
          <w:ilvl w:val="0"/>
          <w:numId w:val="2"/>
        </w:numPr>
        <w:autoSpaceDE/>
        <w:autoSpaceDN/>
        <w:adjustRightInd/>
        <w:spacing w:after="60"/>
        <w:ind w:left="0" w:firstLine="360"/>
        <w:jc w:val="both"/>
        <w:rPr>
          <w:rFonts w:cs="Arial"/>
          <w:sz w:val="24"/>
          <w:szCs w:val="20"/>
        </w:rPr>
      </w:pPr>
      <w:r w:rsidRPr="005C2F14">
        <w:rPr>
          <w:rFonts w:cs="Arial"/>
          <w:szCs w:val="16"/>
        </w:rPr>
        <w:t>All</w:t>
      </w:r>
      <w:r w:rsidR="00031FE6" w:rsidRPr="005C2F14">
        <w:rPr>
          <w:rFonts w:cs="Arial"/>
          <w:szCs w:val="16"/>
        </w:rPr>
        <w:t xml:space="preserve"> terms and conditions set out in this Invitation to Bid (ITB). </w:t>
      </w:r>
    </w:p>
    <w:p w14:paraId="418B3A4C" w14:textId="77777777" w:rsidR="00031FE6" w:rsidRPr="005C2F14" w:rsidRDefault="00031FE6" w:rsidP="00031FE6">
      <w:pPr>
        <w:spacing w:before="240"/>
        <w:jc w:val="both"/>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jc w:val="both"/>
        <w:rPr>
          <w:rFonts w:cs="Arial"/>
          <w:szCs w:val="16"/>
        </w:rPr>
      </w:pPr>
    </w:p>
    <w:p w14:paraId="12C378F4" w14:textId="77777777" w:rsidR="00031FE6" w:rsidRPr="005C2F14" w:rsidRDefault="00031FE6" w:rsidP="00031FE6">
      <w:pPr>
        <w:tabs>
          <w:tab w:val="left" w:pos="-1440"/>
          <w:tab w:val="left" w:pos="-720"/>
        </w:tabs>
        <w:jc w:val="both"/>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jc w:val="both"/>
              <w:rPr>
                <w:rFonts w:cs="Arial"/>
                <w:szCs w:val="20"/>
              </w:rPr>
            </w:pPr>
            <w:r w:rsidRPr="005C2F14">
              <w:rPr>
                <w:rFonts w:cs="Arial"/>
                <w:szCs w:val="20"/>
              </w:rPr>
              <w:t>TO BE COMPLETED BY BIDDER:</w:t>
            </w:r>
          </w:p>
          <w:p w14:paraId="08A53C24" w14:textId="77777777" w:rsidR="00031FE6" w:rsidRPr="005C2F14" w:rsidRDefault="00031FE6" w:rsidP="00D552B8">
            <w:pPr>
              <w:jc w:val="both"/>
              <w:rPr>
                <w:rFonts w:cs="Arial"/>
                <w:szCs w:val="20"/>
              </w:rPr>
            </w:pPr>
          </w:p>
          <w:p w14:paraId="4600DEC9"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jc w:val="both"/>
              <w:rPr>
                <w:rFonts w:cs="Arial"/>
                <w:szCs w:val="20"/>
              </w:rPr>
            </w:pPr>
            <w:r w:rsidRPr="005C2F14">
              <w:rPr>
                <w:rFonts w:cs="Arial"/>
                <w:szCs w:val="20"/>
              </w:rPr>
              <w:t xml:space="preserve">COMPANY SUBMITTING BID  </w:t>
            </w:r>
          </w:p>
          <w:p w14:paraId="1608FCCA" w14:textId="77777777" w:rsidR="00031FE6" w:rsidRPr="005C2F14" w:rsidRDefault="00031FE6" w:rsidP="00D552B8">
            <w:pPr>
              <w:jc w:val="both"/>
              <w:rPr>
                <w:rFonts w:cs="Arial"/>
                <w:szCs w:val="20"/>
              </w:rPr>
            </w:pPr>
          </w:p>
          <w:p w14:paraId="71D682C2" w14:textId="77777777" w:rsidR="00031FE6" w:rsidRPr="005C2F14" w:rsidRDefault="00031FE6" w:rsidP="00D552B8">
            <w:pPr>
              <w:jc w:val="both"/>
              <w:rPr>
                <w:rFonts w:cs="Arial"/>
                <w:b/>
                <w:szCs w:val="20"/>
              </w:rPr>
            </w:pPr>
            <w:r w:rsidRPr="005C2F14">
              <w:rPr>
                <w:rFonts w:cs="Arial"/>
                <w:b/>
                <w:szCs w:val="20"/>
              </w:rPr>
              <w:t>____________________________</w:t>
            </w:r>
          </w:p>
          <w:p w14:paraId="4D634137" w14:textId="77777777" w:rsidR="00031FE6" w:rsidRPr="005C2F14" w:rsidRDefault="00031FE6" w:rsidP="00D552B8">
            <w:pPr>
              <w:jc w:val="both"/>
              <w:rPr>
                <w:rFonts w:cs="Arial"/>
                <w:szCs w:val="20"/>
              </w:rPr>
            </w:pPr>
            <w:r w:rsidRPr="005C2F14">
              <w:rPr>
                <w:rFonts w:cs="Arial"/>
                <w:szCs w:val="20"/>
              </w:rPr>
              <w:t>AUTHORIZED SIGNATURE</w:t>
            </w:r>
          </w:p>
          <w:p w14:paraId="73C9B4D1" w14:textId="77777777" w:rsidR="00031FE6" w:rsidRPr="005C2F14" w:rsidRDefault="00031FE6" w:rsidP="00D552B8">
            <w:pPr>
              <w:jc w:val="both"/>
              <w:rPr>
                <w:rFonts w:cs="Arial"/>
                <w:szCs w:val="20"/>
              </w:rPr>
            </w:pPr>
          </w:p>
          <w:p w14:paraId="1C2AADF7"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jc w:val="both"/>
              <w:rPr>
                <w:rFonts w:cs="Arial"/>
                <w:szCs w:val="20"/>
              </w:rPr>
            </w:pPr>
            <w:r w:rsidRPr="005C2F14">
              <w:rPr>
                <w:rFonts w:cs="Arial"/>
                <w:szCs w:val="20"/>
              </w:rPr>
              <w:t>PRINTED NAME</w:t>
            </w:r>
          </w:p>
          <w:p w14:paraId="0F7D9372" w14:textId="77777777" w:rsidR="00031FE6" w:rsidRPr="005C2F14" w:rsidRDefault="00031FE6" w:rsidP="00D552B8">
            <w:pPr>
              <w:jc w:val="both"/>
              <w:rPr>
                <w:rFonts w:cs="Arial"/>
                <w:szCs w:val="20"/>
              </w:rPr>
            </w:pPr>
          </w:p>
          <w:p w14:paraId="5F8E3FEC"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jc w:val="both"/>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jc w:val="both"/>
              <w:rPr>
                <w:rFonts w:cs="Arial"/>
                <w:szCs w:val="20"/>
              </w:rPr>
            </w:pPr>
            <w:r w:rsidRPr="005C2F14">
              <w:rPr>
                <w:rFonts w:cs="Arial"/>
                <w:szCs w:val="20"/>
              </w:rPr>
              <w:t xml:space="preserve">     </w:t>
            </w:r>
          </w:p>
          <w:p w14:paraId="34155685" w14:textId="77777777" w:rsidR="00031FE6" w:rsidRPr="005C2F14" w:rsidRDefault="00031FE6" w:rsidP="00D552B8">
            <w:pPr>
              <w:jc w:val="both"/>
              <w:rPr>
                <w:rFonts w:cs="Arial"/>
                <w:szCs w:val="20"/>
              </w:rPr>
            </w:pPr>
          </w:p>
          <w:p w14:paraId="31A50CAD" w14:textId="77777777" w:rsidR="00031FE6"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jc w:val="both"/>
              <w:rPr>
                <w:rFonts w:cs="Arial"/>
                <w:szCs w:val="20"/>
              </w:rPr>
            </w:pPr>
            <w:r w:rsidRPr="005C2F14">
              <w:rPr>
                <w:rFonts w:cs="Arial"/>
                <w:szCs w:val="20"/>
              </w:rPr>
              <w:t xml:space="preserve">ADDRESS               </w:t>
            </w:r>
          </w:p>
          <w:p w14:paraId="7FB7E6C4" w14:textId="77777777" w:rsidR="00F05979" w:rsidRPr="005C2F14" w:rsidRDefault="00031FE6" w:rsidP="00D552B8">
            <w:pPr>
              <w:jc w:val="both"/>
              <w:rPr>
                <w:rFonts w:cs="Arial"/>
                <w:szCs w:val="20"/>
              </w:rPr>
            </w:pPr>
            <w:r w:rsidRPr="005C2F14">
              <w:rPr>
                <w:rFonts w:cs="Arial"/>
                <w:szCs w:val="20"/>
              </w:rPr>
              <w:t xml:space="preserve">                                                 </w:t>
            </w:r>
          </w:p>
          <w:p w14:paraId="4D1CDC06" w14:textId="77777777" w:rsidR="00F05979"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jc w:val="both"/>
              <w:rPr>
                <w:rFonts w:cs="Arial"/>
                <w:szCs w:val="20"/>
              </w:rPr>
            </w:pPr>
            <w:r w:rsidRPr="005C2F14">
              <w:rPr>
                <w:rFonts w:cs="Arial"/>
                <w:szCs w:val="20"/>
              </w:rPr>
              <w:t>CITY, STATE, ZIP</w:t>
            </w:r>
          </w:p>
          <w:p w14:paraId="759BA4C4" w14:textId="77777777" w:rsidR="00031FE6" w:rsidRPr="005C2F14" w:rsidRDefault="00031FE6" w:rsidP="00D552B8">
            <w:pPr>
              <w:jc w:val="both"/>
              <w:rPr>
                <w:rFonts w:cs="Arial"/>
                <w:szCs w:val="20"/>
              </w:rPr>
            </w:pPr>
          </w:p>
          <w:p w14:paraId="6F0CD97A"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jc w:val="both"/>
              <w:rPr>
                <w:rFonts w:cs="Arial"/>
                <w:szCs w:val="20"/>
              </w:rPr>
            </w:pPr>
            <w:r w:rsidRPr="005C2F14">
              <w:rPr>
                <w:rFonts w:cs="Arial"/>
                <w:szCs w:val="20"/>
              </w:rPr>
              <w:t>PHONE/FAX</w:t>
            </w:r>
          </w:p>
          <w:p w14:paraId="2E23334F" w14:textId="77777777" w:rsidR="00031FE6" w:rsidRPr="005C2F14" w:rsidRDefault="00031FE6" w:rsidP="00D552B8">
            <w:pPr>
              <w:jc w:val="both"/>
              <w:rPr>
                <w:rFonts w:cs="Arial"/>
                <w:szCs w:val="20"/>
              </w:rPr>
            </w:pPr>
          </w:p>
          <w:p w14:paraId="1774203D" w14:textId="77777777" w:rsidR="00F05979" w:rsidRPr="005C2F14" w:rsidRDefault="00F05979" w:rsidP="00F05979">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jc w:val="both"/>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jc w:val="both"/>
              <w:rPr>
                <w:rFonts w:cs="Arial"/>
                <w:szCs w:val="20"/>
              </w:rPr>
            </w:pPr>
          </w:p>
          <w:p w14:paraId="53DEB23C" w14:textId="77777777" w:rsidR="00031FE6" w:rsidRPr="005C2F14" w:rsidRDefault="00031FE6" w:rsidP="00D552B8">
            <w:pPr>
              <w:jc w:val="both"/>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52913EA4" w14:textId="77777777" w:rsidR="00031FE6" w:rsidRPr="005C2F14" w:rsidRDefault="00031FE6" w:rsidP="00D552B8">
            <w:pPr>
              <w:rPr>
                <w:rFonts w:cs="Arial"/>
                <w:szCs w:val="20"/>
              </w:rPr>
            </w:pPr>
            <w:r w:rsidRPr="005C2F14">
              <w:rPr>
                <w:rFonts w:cs="Arial"/>
                <w:szCs w:val="20"/>
              </w:rPr>
              <w:t>DOES YOUR BUSINESS QUALIFY FOR PREFERENCES?</w:t>
            </w:r>
          </w:p>
          <w:p w14:paraId="291CF717" w14:textId="77777777" w:rsidR="00031FE6" w:rsidRPr="005C2F14" w:rsidRDefault="00031FE6" w:rsidP="00D552B8">
            <w:pPr>
              <w:rPr>
                <w:rFonts w:cs="Arial"/>
                <w:szCs w:val="20"/>
              </w:rPr>
            </w:pPr>
            <w:r w:rsidRPr="005C2F14">
              <w:rPr>
                <w:rFonts w:cs="Arial"/>
                <w:szCs w:val="20"/>
              </w:rPr>
              <w:t xml:space="preserve"> </w:t>
            </w:r>
          </w:p>
          <w:p w14:paraId="573FFB34" w14:textId="77777777" w:rsidR="00031FE6" w:rsidRPr="005C2F14" w:rsidRDefault="00EF2973" w:rsidP="00D552B8">
            <w:pPr>
              <w:jc w:val="both"/>
              <w:rPr>
                <w:rFonts w:cs="Arial"/>
                <w:szCs w:val="20"/>
              </w:rPr>
            </w:pPr>
            <w:sdt>
              <w:sdtPr>
                <w:rPr>
                  <w:rFonts w:cs="Arial"/>
                  <w:szCs w:val="20"/>
                </w:rPr>
                <w:id w:val="-1238788340"/>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503816076"/>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4C94EF87" w14:textId="77777777" w:rsidR="00031FE6" w:rsidRPr="005C2F14" w:rsidRDefault="00031FE6" w:rsidP="00D552B8">
            <w:pPr>
              <w:jc w:val="both"/>
              <w:rPr>
                <w:rFonts w:cs="Arial"/>
                <w:szCs w:val="20"/>
              </w:rPr>
            </w:pPr>
          </w:p>
          <w:p w14:paraId="08B5EEA1" w14:textId="77777777" w:rsidR="00031FE6" w:rsidRPr="005C2F14" w:rsidRDefault="00031FE6" w:rsidP="00D552B8">
            <w:pPr>
              <w:rPr>
                <w:rFonts w:cs="Arial"/>
                <w:szCs w:val="20"/>
              </w:rPr>
            </w:pPr>
            <w:r w:rsidRPr="005C2F14">
              <w:rPr>
                <w:rFonts w:cs="Arial"/>
                <w:szCs w:val="20"/>
              </w:rPr>
              <w:t>DOES YOUR BUSINESS QUALIFY FOR THE VETERANS PREFERENCES?</w:t>
            </w:r>
          </w:p>
          <w:p w14:paraId="46904F22" w14:textId="77777777" w:rsidR="00031FE6" w:rsidRPr="005C2F14" w:rsidRDefault="00031FE6" w:rsidP="00D552B8">
            <w:pPr>
              <w:jc w:val="both"/>
              <w:rPr>
                <w:rFonts w:cs="Arial"/>
                <w:szCs w:val="20"/>
              </w:rPr>
            </w:pPr>
          </w:p>
          <w:p w14:paraId="2938B17B" w14:textId="77777777" w:rsidR="00031FE6" w:rsidRPr="005C2F14" w:rsidRDefault="00EF2973" w:rsidP="00D552B8">
            <w:pPr>
              <w:jc w:val="both"/>
              <w:rPr>
                <w:rFonts w:cs="Arial"/>
                <w:szCs w:val="20"/>
              </w:rPr>
            </w:pPr>
            <w:sdt>
              <w:sdtPr>
                <w:rPr>
                  <w:rFonts w:cs="Arial"/>
                  <w:szCs w:val="20"/>
                </w:rPr>
                <w:id w:val="237675922"/>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347087549"/>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7EFD8542" w14:textId="77777777" w:rsidR="00031FE6" w:rsidRPr="005C2F14" w:rsidRDefault="00031FE6" w:rsidP="00D552B8">
            <w:pPr>
              <w:jc w:val="both"/>
              <w:rPr>
                <w:rFonts w:cs="Arial"/>
                <w:szCs w:val="20"/>
              </w:rPr>
            </w:pPr>
          </w:p>
          <w:p w14:paraId="5EEE436A" w14:textId="77777777" w:rsidR="00031FE6" w:rsidRPr="005C2F14" w:rsidRDefault="00031FE6" w:rsidP="00D552B8">
            <w:pPr>
              <w:jc w:val="both"/>
              <w:rPr>
                <w:rFonts w:cs="Arial"/>
                <w:szCs w:val="20"/>
              </w:rPr>
            </w:pPr>
          </w:p>
        </w:tc>
      </w:tr>
    </w:tbl>
    <w:p w14:paraId="27B6BB17" w14:textId="77777777" w:rsidR="00031FE6" w:rsidRPr="005C2F14" w:rsidRDefault="00031FE6" w:rsidP="00031FE6">
      <w:pPr>
        <w:widowControl/>
        <w:autoSpaceDE/>
        <w:autoSpaceDN/>
        <w:adjustRightInd/>
        <w:spacing w:line="360" w:lineRule="auto"/>
        <w:jc w:val="both"/>
        <w:rPr>
          <w:rFonts w:cs="Arial"/>
          <w:bCs/>
          <w:i/>
          <w:szCs w:val="20"/>
        </w:rPr>
      </w:pPr>
      <w:r w:rsidRPr="005C2F14">
        <w:rPr>
          <w:rFonts w:cs="Arial"/>
          <w:bCs/>
          <w:i/>
          <w:szCs w:val="20"/>
        </w:rPr>
        <w:t>Revised 03/14/2012</w:t>
      </w:r>
    </w:p>
    <w:p w14:paraId="283425EB" w14:textId="77777777" w:rsidR="0006470E" w:rsidRDefault="0006470E" w:rsidP="005C64CB">
      <w:pPr>
        <w:jc w:val="both"/>
        <w:rPr>
          <w:rFonts w:cs="Arial"/>
          <w:szCs w:val="20"/>
        </w:rPr>
      </w:pPr>
    </w:p>
    <w:p w14:paraId="32A03E41" w14:textId="77777777" w:rsidR="002008D6" w:rsidRDefault="002008D6" w:rsidP="005C64CB">
      <w:pPr>
        <w:jc w:val="both"/>
        <w:rPr>
          <w:rFonts w:cs="Arial"/>
          <w:szCs w:val="20"/>
        </w:rPr>
      </w:pPr>
    </w:p>
    <w:p w14:paraId="350B2F1A" w14:textId="77777777" w:rsidR="002008D6" w:rsidRPr="00500EFA" w:rsidRDefault="002008D6" w:rsidP="002008D6">
      <w:pPr>
        <w:spacing w:after="160" w:line="259" w:lineRule="auto"/>
        <w:rPr>
          <w:rFonts w:asciiTheme="minorHAnsi" w:hAnsiTheme="minorHAnsi" w:cs="Arial"/>
        </w:rPr>
      </w:pPr>
    </w:p>
    <w:p w14:paraId="091AD25D" w14:textId="77777777" w:rsidR="002008D6" w:rsidRPr="00500EFA" w:rsidRDefault="002008D6" w:rsidP="002008D6">
      <w:pPr>
        <w:jc w:val="both"/>
        <w:rPr>
          <w:rFonts w:asciiTheme="minorHAnsi" w:hAnsiTheme="minorHAnsi" w:cs="Arial"/>
        </w:rPr>
      </w:pPr>
    </w:p>
    <w:p w14:paraId="6504EC0F" w14:textId="77777777" w:rsidR="002008D6" w:rsidRPr="00500EFA" w:rsidRDefault="002008D6" w:rsidP="002008D6">
      <w:pPr>
        <w:spacing w:after="240"/>
        <w:ind w:left="720"/>
        <w:contextualSpacing/>
        <w:jc w:val="center"/>
        <w:rPr>
          <w:rFonts w:eastAsia="Times New Roman" w:cs="Arial"/>
          <w:caps/>
          <w:color w:val="404040"/>
          <w:spacing w:val="-10"/>
          <w:szCs w:val="20"/>
        </w:rPr>
      </w:pPr>
      <w:r w:rsidRPr="00500EFA">
        <w:rPr>
          <w:rFonts w:eastAsia="Times New Roman" w:cs="Arial"/>
          <w:caps/>
          <w:noProof/>
          <w:color w:val="404040"/>
          <w:spacing w:val="-10"/>
          <w:szCs w:val="20"/>
        </w:rPr>
        <w:drawing>
          <wp:anchor distT="0" distB="0" distL="114300" distR="114300" simplePos="0" relativeHeight="251659264" behindDoc="1" locked="0" layoutInCell="1" allowOverlap="1" wp14:anchorId="5FC5B495" wp14:editId="3EAD926B">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0EFA">
        <w:rPr>
          <w:rFonts w:eastAsia="Times New Roman" w:cs="Arial"/>
          <w:caps/>
          <w:color w:val="404040"/>
          <w:spacing w:val="-10"/>
          <w:szCs w:val="20"/>
        </w:rPr>
        <w:t>Alaska Bidder Preference Certification</w:t>
      </w:r>
      <w:r w:rsidRPr="00500EFA">
        <w:rPr>
          <w:rFonts w:eastAsia="Times New Roman" w:cs="Arial"/>
          <w:caps/>
          <w:color w:val="404040"/>
          <w:spacing w:val="-10"/>
          <w:szCs w:val="20"/>
        </w:rPr>
        <w:br/>
      </w:r>
      <w:hyperlink r:id="rId25" w:anchor="36.30.321" w:history="1">
        <w:r w:rsidRPr="00500EFA">
          <w:rPr>
            <w:rFonts w:eastAsia="Times New Roman" w:cs="Arial"/>
            <w:caps/>
            <w:color w:val="0563C1"/>
            <w:spacing w:val="-10"/>
            <w:szCs w:val="20"/>
          </w:rPr>
          <w:t>AS 36.30.321(a)</w:t>
        </w:r>
      </w:hyperlink>
      <w:r w:rsidRPr="00500EFA">
        <w:rPr>
          <w:rFonts w:eastAsia="Times New Roman" w:cs="Arial"/>
          <w:caps/>
          <w:color w:val="404040"/>
          <w:spacing w:val="-10"/>
          <w:szCs w:val="20"/>
        </w:rPr>
        <w:t xml:space="preserve"> / </w:t>
      </w:r>
      <w:hyperlink r:id="rId26" w:anchor="36.30.990" w:history="1">
        <w:r w:rsidRPr="00500EFA">
          <w:rPr>
            <w:rFonts w:eastAsia="Times New Roman" w:cs="Arial"/>
            <w:caps/>
            <w:color w:val="0563C1"/>
            <w:spacing w:val="-10"/>
            <w:szCs w:val="20"/>
          </w:rPr>
          <w:t>AS 36.30.990(2)</w:t>
        </w:r>
      </w:hyperlink>
    </w:p>
    <w:p w14:paraId="08E0F716" w14:textId="77777777" w:rsidR="002008D6" w:rsidRDefault="002008D6" w:rsidP="002008D6"/>
    <w:p w14:paraId="3973AF3B" w14:textId="77777777" w:rsidR="002008D6" w:rsidRDefault="002008D6" w:rsidP="002008D6"/>
    <w:p w14:paraId="261632AB" w14:textId="77777777" w:rsidR="002008D6" w:rsidRPr="00500EFA" w:rsidRDefault="002008D6" w:rsidP="002008D6">
      <w:pPr>
        <w:rPr>
          <w:b/>
        </w:rPr>
      </w:pPr>
      <w:r w:rsidRPr="00AF5D97">
        <w:t>BUSINESS NAME:</w:t>
      </w:r>
      <w:r w:rsidRPr="00500EFA">
        <w:t xml:space="preserve"> </w:t>
      </w:r>
      <w:r w:rsidRPr="00500EFA">
        <w:tab/>
      </w:r>
      <w:sdt>
        <w:sdtPr>
          <w:rPr>
            <w:b/>
          </w:rPr>
          <w:id w:val="-877007143"/>
          <w:placeholder>
            <w:docPart w:val="8227A289123D48A5B29F500B2457703D"/>
          </w:placeholder>
          <w:showingPlcHdr/>
          <w:text/>
        </w:sdtPr>
        <w:sdtEndPr/>
        <w:sdtContent>
          <w:r w:rsidRPr="00500EFA">
            <w:rPr>
              <w:rStyle w:val="PlaceholderText"/>
              <w:rFonts w:cs="Arial"/>
              <w:szCs w:val="20"/>
              <w:u w:val="single"/>
            </w:rPr>
            <w:t>Click or tap here to enter text.</w:t>
          </w:r>
        </w:sdtContent>
      </w:sdt>
    </w:p>
    <w:p w14:paraId="3CA2817E" w14:textId="77777777" w:rsidR="002008D6" w:rsidRPr="00500EFA" w:rsidRDefault="002008D6" w:rsidP="002008D6">
      <w:pPr>
        <w:jc w:val="both"/>
        <w:rPr>
          <w:rFonts w:cs="Arial"/>
          <w:szCs w:val="20"/>
        </w:rPr>
      </w:pPr>
    </w:p>
    <w:tbl>
      <w:tblPr>
        <w:tblStyle w:val="TableGrid"/>
        <w:tblW w:w="10710" w:type="dxa"/>
        <w:tblInd w:w="85" w:type="dxa"/>
        <w:tblLook w:val="04A0" w:firstRow="1" w:lastRow="0" w:firstColumn="1" w:lastColumn="0" w:noHBand="0" w:noVBand="1"/>
      </w:tblPr>
      <w:tblGrid>
        <w:gridCol w:w="9090"/>
        <w:gridCol w:w="1620"/>
      </w:tblGrid>
      <w:tr w:rsidR="002008D6" w:rsidRPr="00500EFA" w14:paraId="54148222" w14:textId="77777777" w:rsidTr="00E418D0">
        <w:trPr>
          <w:trHeight w:val="386"/>
        </w:trPr>
        <w:tc>
          <w:tcPr>
            <w:tcW w:w="9090" w:type="dxa"/>
          </w:tcPr>
          <w:p w14:paraId="414EA187" w14:textId="77777777" w:rsidR="002008D6" w:rsidRPr="00500EFA" w:rsidRDefault="002008D6" w:rsidP="00E418D0">
            <w:pPr>
              <w:jc w:val="both"/>
            </w:pPr>
            <w:r w:rsidRPr="00500EFA">
              <w:t xml:space="preserve">Alaska Bidder Preference: Do you believe that your firm qualifies for the Alaska Bidder Preference? </w:t>
            </w:r>
          </w:p>
        </w:tc>
        <w:tc>
          <w:tcPr>
            <w:tcW w:w="1620" w:type="dxa"/>
          </w:tcPr>
          <w:p w14:paraId="0097A152" w14:textId="77777777" w:rsidR="002008D6" w:rsidRPr="00500EFA" w:rsidRDefault="002008D6" w:rsidP="00E418D0">
            <w:r w:rsidRPr="00500EFA">
              <w:t>□ Yes     □ No</w:t>
            </w:r>
          </w:p>
        </w:tc>
      </w:tr>
      <w:tr w:rsidR="002008D6" w:rsidRPr="00500EFA" w14:paraId="4C29706E" w14:textId="77777777" w:rsidTr="00E418D0">
        <w:trPr>
          <w:trHeight w:val="341"/>
        </w:trPr>
        <w:tc>
          <w:tcPr>
            <w:tcW w:w="9090" w:type="dxa"/>
          </w:tcPr>
          <w:p w14:paraId="31D126CC" w14:textId="77777777" w:rsidR="002008D6" w:rsidRPr="00500EFA" w:rsidRDefault="002008D6" w:rsidP="00E418D0">
            <w:pPr>
              <w:jc w:val="both"/>
            </w:pPr>
            <w:r w:rsidRPr="00500EFA">
              <w:t xml:space="preserve">Alaska Veteran Preference: Do you believe that your firm qualifies for the Alaska Veteran Preference? </w:t>
            </w:r>
          </w:p>
        </w:tc>
        <w:tc>
          <w:tcPr>
            <w:tcW w:w="1620" w:type="dxa"/>
          </w:tcPr>
          <w:p w14:paraId="3FCA3A40" w14:textId="77777777" w:rsidR="002008D6" w:rsidRPr="00500EFA" w:rsidRDefault="002008D6" w:rsidP="00E418D0">
            <w:r w:rsidRPr="00500EFA">
              <w:t>□ Yes     □ No</w:t>
            </w:r>
          </w:p>
        </w:tc>
      </w:tr>
      <w:tr w:rsidR="002008D6" w:rsidRPr="00500EFA" w14:paraId="46E07628" w14:textId="77777777" w:rsidTr="00E418D0">
        <w:trPr>
          <w:trHeight w:val="350"/>
        </w:trPr>
        <w:tc>
          <w:tcPr>
            <w:tcW w:w="10710" w:type="dxa"/>
            <w:gridSpan w:val="2"/>
          </w:tcPr>
          <w:p w14:paraId="6CCB1B3A" w14:textId="77777777" w:rsidR="002008D6" w:rsidRPr="00500EFA" w:rsidRDefault="002008D6" w:rsidP="00E418D0">
            <w:r w:rsidRPr="00500EFA">
              <w:t>Please list any additional Alaska Preferences below that you believe your firm qualifies for:</w:t>
            </w:r>
          </w:p>
        </w:tc>
      </w:tr>
      <w:tr w:rsidR="002008D6" w:rsidRPr="00500EFA" w14:paraId="25E51A99" w14:textId="77777777" w:rsidTr="00E418D0">
        <w:tc>
          <w:tcPr>
            <w:tcW w:w="10710" w:type="dxa"/>
            <w:gridSpan w:val="2"/>
          </w:tcPr>
          <w:p w14:paraId="2C21C090" w14:textId="77777777" w:rsidR="002008D6" w:rsidRPr="00500EFA" w:rsidRDefault="002008D6" w:rsidP="00E418D0">
            <w:r w:rsidRPr="00500EFA">
              <w:t>1.                         2.                         3.                         4.                          5.                        6.</w:t>
            </w:r>
            <w:r w:rsidRPr="00500EFA">
              <w:tab/>
            </w:r>
            <w:r w:rsidRPr="00500EFA">
              <w:tab/>
            </w:r>
            <w:r w:rsidRPr="00500EFA">
              <w:tab/>
              <w:t xml:space="preserve"> </w:t>
            </w:r>
          </w:p>
        </w:tc>
      </w:tr>
    </w:tbl>
    <w:p w14:paraId="613A2198" w14:textId="77777777" w:rsidR="002008D6" w:rsidRPr="00500EFA" w:rsidRDefault="002008D6" w:rsidP="002008D6">
      <w:pPr>
        <w:jc w:val="both"/>
        <w:rPr>
          <w:rFonts w:cs="Arial"/>
          <w:szCs w:val="20"/>
        </w:rPr>
      </w:pPr>
    </w:p>
    <w:p w14:paraId="0E279F09" w14:textId="77777777" w:rsidR="002008D6" w:rsidRPr="00500EFA" w:rsidRDefault="002008D6" w:rsidP="002008D6">
      <w:pPr>
        <w:jc w:val="both"/>
        <w:rPr>
          <w:rFonts w:cs="Arial"/>
          <w:szCs w:val="20"/>
        </w:rPr>
      </w:pPr>
      <w:r w:rsidRPr="00500EFA">
        <w:rPr>
          <w:rFonts w:cs="Arial"/>
          <w:szCs w:val="20"/>
        </w:rPr>
        <w:t xml:space="preserve">To qualify for and claim the Alaska Bidder Preference you must answer YES to all questions below in the Alaska Bidder Preference Questions section. To qualify for and claim the Alaska Veteran Preference, you must answer YES to these questions as well as answer YES to all the questions in the Alaska Veteran Preference section. A signed copy of this form must be included with your bid or proposal no later than the deadline set for receipt of bids or proposals. </w:t>
      </w:r>
    </w:p>
    <w:p w14:paraId="210CD571" w14:textId="77777777" w:rsidR="002008D6" w:rsidRPr="00500EFA" w:rsidRDefault="002008D6" w:rsidP="002008D6">
      <w:pPr>
        <w:jc w:val="both"/>
        <w:rPr>
          <w:rFonts w:cs="Arial"/>
          <w:szCs w:val="20"/>
        </w:rPr>
      </w:pPr>
    </w:p>
    <w:p w14:paraId="04651A3C" w14:textId="77777777" w:rsidR="002008D6" w:rsidRPr="00500EFA" w:rsidRDefault="002008D6" w:rsidP="002008D6">
      <w:pPr>
        <w:jc w:val="both"/>
        <w:rPr>
          <w:rStyle w:val="Hyperlink"/>
          <w:rFonts w:cs="Arial"/>
          <w:i/>
          <w:szCs w:val="20"/>
        </w:rPr>
      </w:pPr>
      <w:r w:rsidRPr="00500EFA">
        <w:rPr>
          <w:rFonts w:cs="Arial"/>
          <w:szCs w:val="20"/>
        </w:rPr>
        <w:t xml:space="preserve">If you are submitting a bid or proposal as a JOINT VENTURE, all members of the joint venture must complete and submit this form before the deadline set for receipt of bids or proposals. </w:t>
      </w:r>
      <w:hyperlink r:id="rId27" w:anchor="36.30.990" w:history="1">
        <w:r w:rsidRPr="00500EFA">
          <w:rPr>
            <w:rStyle w:val="Hyperlink"/>
            <w:rFonts w:cs="Arial"/>
            <w:i/>
            <w:color w:val="0070C0"/>
            <w:szCs w:val="20"/>
          </w:rPr>
          <w:t>AS 36.30.990(2)(E)</w:t>
        </w:r>
      </w:hyperlink>
    </w:p>
    <w:p w14:paraId="35AC1C88" w14:textId="77777777" w:rsidR="002008D6" w:rsidRPr="00500EFA" w:rsidRDefault="002008D6" w:rsidP="002008D6">
      <w:pPr>
        <w:jc w:val="both"/>
        <w:rPr>
          <w:rFonts w:cs="Arial"/>
          <w:i/>
          <w:szCs w:val="20"/>
        </w:rPr>
      </w:pPr>
    </w:p>
    <w:p w14:paraId="26CF51BE" w14:textId="77777777" w:rsidR="002008D6" w:rsidRPr="00500EFA" w:rsidRDefault="002008D6" w:rsidP="002008D6">
      <w:pPr>
        <w:jc w:val="both"/>
        <w:rPr>
          <w:rFonts w:cs="Arial"/>
          <w:szCs w:val="20"/>
        </w:rPr>
      </w:pPr>
      <w:r w:rsidRPr="00500EFA">
        <w:rPr>
          <w:rFonts w:cs="Arial"/>
          <w:szCs w:val="20"/>
        </w:rPr>
        <w:t xml:space="preserve">If the procuring agency is unable to verify a response, the preference may not be applied. Knowingly or intentionally making false or misleading statements on this form, whether it succeeds in deceiving or misleading, constitutes misrepresentation per </w:t>
      </w:r>
      <w:hyperlink r:id="rId28" w:anchor="36.30.687" w:history="1">
        <w:r w:rsidRPr="00500EFA">
          <w:rPr>
            <w:rStyle w:val="Hyperlink"/>
            <w:rFonts w:cs="Arial"/>
            <w:i/>
            <w:color w:val="0070C0"/>
            <w:szCs w:val="20"/>
          </w:rPr>
          <w:t>AS 36.30.687</w:t>
        </w:r>
      </w:hyperlink>
      <w:r w:rsidRPr="00500EFA">
        <w:rPr>
          <w:rFonts w:cs="Arial"/>
          <w:szCs w:val="20"/>
        </w:rPr>
        <w:t xml:space="preserve"> and may result in criminal penalties.</w:t>
      </w:r>
    </w:p>
    <w:p w14:paraId="7A7FB2AC" w14:textId="77777777" w:rsidR="002008D6" w:rsidRPr="00500EFA" w:rsidRDefault="002008D6" w:rsidP="002008D6">
      <w:pPr>
        <w:jc w:val="both"/>
        <w:rPr>
          <w:rFonts w:cs="Arial"/>
          <w:szCs w:val="20"/>
        </w:rPr>
      </w:pPr>
    </w:p>
    <w:p w14:paraId="0FF669B9" w14:textId="77777777" w:rsidR="002008D6" w:rsidRPr="00500EFA" w:rsidRDefault="002008D6" w:rsidP="002008D6">
      <w:pPr>
        <w:jc w:val="both"/>
        <w:rPr>
          <w:rFonts w:cs="Arial"/>
          <w:szCs w:val="20"/>
          <w:u w:val="single"/>
        </w:rPr>
      </w:pPr>
      <w:r w:rsidRPr="00500EFA">
        <w:rPr>
          <w:rFonts w:cs="Arial"/>
          <w:szCs w:val="20"/>
          <w:u w:val="single"/>
        </w:rPr>
        <w:t>Alaska Bidder Preference Questions:</w:t>
      </w:r>
    </w:p>
    <w:p w14:paraId="7B428DC9" w14:textId="77777777" w:rsidR="002008D6" w:rsidRPr="00500EFA" w:rsidRDefault="002008D6" w:rsidP="002008D6">
      <w:pPr>
        <w:jc w:val="both"/>
        <w:rPr>
          <w:rFonts w:cs="Arial"/>
          <w:szCs w:val="20"/>
        </w:rPr>
      </w:pPr>
    </w:p>
    <w:p w14:paraId="43463EF9" w14:textId="77777777" w:rsidR="002008D6" w:rsidRPr="00500EFA" w:rsidRDefault="002008D6" w:rsidP="002008D6">
      <w:pPr>
        <w:pStyle w:val="ListParagraph"/>
        <w:widowControl/>
        <w:numPr>
          <w:ilvl w:val="0"/>
          <w:numId w:val="22"/>
        </w:numPr>
        <w:shd w:val="clear" w:color="auto" w:fill="D9D9D9" w:themeFill="background1" w:themeFillShade="D9"/>
        <w:autoSpaceDE/>
        <w:autoSpaceDN/>
        <w:adjustRightInd/>
        <w:spacing w:after="160" w:line="259" w:lineRule="auto"/>
        <w:ind w:left="0" w:firstLine="0"/>
        <w:contextualSpacing/>
        <w:jc w:val="both"/>
        <w:rPr>
          <w:rFonts w:cs="Arial"/>
          <w:szCs w:val="20"/>
        </w:rPr>
      </w:pPr>
      <w:r w:rsidRPr="00500EFA">
        <w:rPr>
          <w:rFonts w:cs="Arial"/>
          <w:szCs w:val="20"/>
        </w:rPr>
        <w:t xml:space="preserve">Does your business hold a current Alaska business license per </w:t>
      </w:r>
      <w:hyperlink r:id="rId29" w:anchor="36.30.990" w:history="1">
        <w:r w:rsidRPr="00500EFA">
          <w:rPr>
            <w:rStyle w:val="Hyperlink"/>
            <w:rFonts w:cs="Arial"/>
            <w:i/>
            <w:color w:val="0070C0"/>
            <w:szCs w:val="20"/>
          </w:rPr>
          <w:t>AS 36.30.990(2)(A)</w:t>
        </w:r>
      </w:hyperlink>
      <w:r w:rsidRPr="00500EFA">
        <w:rPr>
          <w:rFonts w:cs="Arial"/>
          <w:color w:val="000000" w:themeColor="text1"/>
          <w:szCs w:val="20"/>
        </w:rPr>
        <w:t>?</w:t>
      </w:r>
    </w:p>
    <w:p w14:paraId="78EAA01C" w14:textId="77777777" w:rsidR="002008D6" w:rsidRPr="00500EFA" w:rsidRDefault="00EF2973" w:rsidP="002008D6">
      <w:pPr>
        <w:shd w:val="clear" w:color="auto" w:fill="FFFFFF" w:themeFill="background1"/>
        <w:spacing w:after="120"/>
        <w:ind w:firstLine="720"/>
        <w:rPr>
          <w:rFonts w:cs="Arial"/>
          <w:szCs w:val="20"/>
        </w:rPr>
      </w:pPr>
      <w:sdt>
        <w:sdtPr>
          <w:rPr>
            <w:rFonts w:cs="Arial"/>
            <w:szCs w:val="20"/>
          </w:rPr>
          <w:id w:val="602770657"/>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YES</w:t>
      </w:r>
      <w:r w:rsidR="002008D6" w:rsidRPr="00500EFA">
        <w:rPr>
          <w:rFonts w:cs="Arial"/>
          <w:szCs w:val="20"/>
        </w:rPr>
        <w:tab/>
      </w:r>
      <w:r w:rsidR="002008D6" w:rsidRPr="00500EFA">
        <w:rPr>
          <w:rFonts w:cs="Arial"/>
          <w:szCs w:val="20"/>
        </w:rPr>
        <w:tab/>
      </w:r>
      <w:sdt>
        <w:sdtPr>
          <w:rPr>
            <w:rFonts w:cs="Arial"/>
            <w:szCs w:val="20"/>
          </w:rPr>
          <w:id w:val="-1602478163"/>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NO</w:t>
      </w:r>
    </w:p>
    <w:p w14:paraId="5C0D4137" w14:textId="77777777" w:rsidR="002008D6" w:rsidRPr="00500EFA" w:rsidRDefault="002008D6" w:rsidP="002008D6">
      <w:pPr>
        <w:shd w:val="clear" w:color="auto" w:fill="FFFFFF" w:themeFill="background1"/>
        <w:spacing w:after="120"/>
        <w:ind w:firstLine="720"/>
        <w:rPr>
          <w:rFonts w:cs="Arial"/>
          <w:szCs w:val="20"/>
        </w:rPr>
      </w:pPr>
      <w:r w:rsidRPr="00500EFA">
        <w:rPr>
          <w:rFonts w:cs="Arial"/>
          <w:szCs w:val="20"/>
        </w:rPr>
        <w:t xml:space="preserve">If YES, enter your current Alaska business license number: </w:t>
      </w:r>
      <w:sdt>
        <w:sdtPr>
          <w:rPr>
            <w:rFonts w:cs="Arial"/>
            <w:szCs w:val="20"/>
          </w:rPr>
          <w:id w:val="617336122"/>
          <w:placeholder>
            <w:docPart w:val="DF19F6C01CF54159811359FA46F70CDD"/>
          </w:placeholder>
          <w:showingPlcHdr/>
          <w:text/>
        </w:sdtPr>
        <w:sdtEndPr/>
        <w:sdtContent>
          <w:r w:rsidRPr="00500EFA">
            <w:rPr>
              <w:rStyle w:val="PlaceholderText"/>
              <w:rFonts w:cs="Arial"/>
              <w:szCs w:val="20"/>
            </w:rPr>
            <w:t>Click or tap here to enter text.</w:t>
          </w:r>
        </w:sdtContent>
      </w:sdt>
    </w:p>
    <w:p w14:paraId="038BBC51" w14:textId="77777777" w:rsidR="002008D6" w:rsidRPr="00500EFA" w:rsidRDefault="002008D6" w:rsidP="002008D6">
      <w:pPr>
        <w:shd w:val="clear" w:color="auto" w:fill="D9D9D9" w:themeFill="background1" w:themeFillShade="D9"/>
        <w:spacing w:after="120"/>
        <w:ind w:left="720" w:hanging="720"/>
        <w:jc w:val="both"/>
        <w:rPr>
          <w:rFonts w:cs="Arial"/>
          <w:szCs w:val="20"/>
        </w:rPr>
      </w:pPr>
      <w:r w:rsidRPr="00500EFA">
        <w:rPr>
          <w:rFonts w:cs="Arial"/>
          <w:szCs w:val="20"/>
        </w:rPr>
        <w:t>2)</w:t>
      </w:r>
      <w:r w:rsidRPr="00500EFA">
        <w:rPr>
          <w:rFonts w:cs="Arial"/>
          <w:szCs w:val="20"/>
        </w:rPr>
        <w:tab/>
        <w:t xml:space="preserve">Is your business submitting a bid or proposal under the name appearing on the Alaska business license noted in Question 1 per </w:t>
      </w:r>
      <w:hyperlink r:id="rId30" w:anchor="36.30.990" w:history="1">
        <w:r w:rsidRPr="00500EFA">
          <w:rPr>
            <w:rStyle w:val="Hyperlink"/>
            <w:rFonts w:cs="Arial"/>
            <w:i/>
            <w:color w:val="0070C0"/>
            <w:szCs w:val="20"/>
          </w:rPr>
          <w:t>AS 36.30.990(2)(B)</w:t>
        </w:r>
      </w:hyperlink>
      <w:r w:rsidRPr="00500EFA">
        <w:rPr>
          <w:rFonts w:cs="Arial"/>
          <w:color w:val="000000" w:themeColor="text1"/>
          <w:szCs w:val="20"/>
        </w:rPr>
        <w:t>?</w:t>
      </w:r>
    </w:p>
    <w:p w14:paraId="22C42108" w14:textId="77777777" w:rsidR="002008D6" w:rsidRPr="00500EFA" w:rsidRDefault="00EF2973" w:rsidP="002008D6">
      <w:pPr>
        <w:spacing w:after="120"/>
        <w:ind w:firstLine="720"/>
        <w:rPr>
          <w:rFonts w:cs="Arial"/>
          <w:szCs w:val="20"/>
        </w:rPr>
      </w:pPr>
      <w:sdt>
        <w:sdtPr>
          <w:rPr>
            <w:rFonts w:cs="Arial"/>
            <w:szCs w:val="20"/>
          </w:rPr>
          <w:id w:val="-768090439"/>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YES</w:t>
      </w:r>
      <w:r w:rsidR="002008D6" w:rsidRPr="00500EFA">
        <w:rPr>
          <w:rFonts w:cs="Arial"/>
          <w:szCs w:val="20"/>
        </w:rPr>
        <w:tab/>
      </w:r>
      <w:r w:rsidR="002008D6" w:rsidRPr="00500EFA">
        <w:rPr>
          <w:rFonts w:cs="Arial"/>
          <w:szCs w:val="20"/>
        </w:rPr>
        <w:tab/>
      </w:r>
      <w:sdt>
        <w:sdtPr>
          <w:rPr>
            <w:rFonts w:cs="Arial"/>
            <w:szCs w:val="20"/>
          </w:rPr>
          <w:id w:val="-869067054"/>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NO</w:t>
      </w:r>
    </w:p>
    <w:p w14:paraId="5933ECD2" w14:textId="77777777" w:rsidR="002008D6" w:rsidRPr="00500EFA" w:rsidRDefault="002008D6" w:rsidP="002008D6">
      <w:pPr>
        <w:shd w:val="clear" w:color="auto" w:fill="D9D9D9" w:themeFill="background1" w:themeFillShade="D9"/>
        <w:spacing w:after="120"/>
        <w:ind w:left="720" w:hanging="720"/>
        <w:jc w:val="both"/>
        <w:rPr>
          <w:rFonts w:cs="Arial"/>
          <w:i/>
          <w:szCs w:val="20"/>
        </w:rPr>
      </w:pPr>
      <w:r w:rsidRPr="00500EFA">
        <w:rPr>
          <w:rFonts w:cs="Arial"/>
          <w:szCs w:val="20"/>
        </w:rPr>
        <w:t>3)</w:t>
      </w:r>
      <w:r w:rsidRPr="00500EFA">
        <w:rPr>
          <w:rFonts w:cs="Arial"/>
          <w:szCs w:val="20"/>
        </w:rPr>
        <w:tab/>
        <w:t xml:space="preserve">Has your business maintained a place of business within the state staffed by the bidder or offeror or an employee of the bidder or offeror for a period of six months immediately preceding the date of the bid or proposal per </w:t>
      </w:r>
      <w:hyperlink r:id="rId31" w:anchor="36.30.990" w:history="1">
        <w:r w:rsidRPr="00500EFA">
          <w:rPr>
            <w:rStyle w:val="Hyperlink"/>
            <w:rFonts w:cs="Arial"/>
            <w:i/>
            <w:color w:val="0070C0"/>
            <w:szCs w:val="20"/>
          </w:rPr>
          <w:t>AS 36.30.990(2)(C)</w:t>
        </w:r>
      </w:hyperlink>
      <w:r w:rsidRPr="00500EFA">
        <w:rPr>
          <w:rFonts w:cs="Arial"/>
          <w:color w:val="000000" w:themeColor="text1"/>
          <w:szCs w:val="20"/>
        </w:rPr>
        <w:t>?</w:t>
      </w:r>
    </w:p>
    <w:p w14:paraId="381127FB" w14:textId="77777777" w:rsidR="002008D6" w:rsidRPr="00500EFA" w:rsidRDefault="00EF2973" w:rsidP="002008D6">
      <w:pPr>
        <w:spacing w:after="120"/>
        <w:ind w:firstLine="720"/>
        <w:rPr>
          <w:rFonts w:cs="Arial"/>
          <w:szCs w:val="20"/>
        </w:rPr>
      </w:pPr>
      <w:sdt>
        <w:sdtPr>
          <w:rPr>
            <w:rFonts w:cs="Arial"/>
            <w:szCs w:val="20"/>
          </w:rPr>
          <w:id w:val="-592321431"/>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YES</w:t>
      </w:r>
      <w:r w:rsidR="002008D6" w:rsidRPr="00500EFA">
        <w:rPr>
          <w:rFonts w:cs="Arial"/>
          <w:szCs w:val="20"/>
        </w:rPr>
        <w:tab/>
      </w:r>
      <w:r w:rsidR="002008D6" w:rsidRPr="00500EFA">
        <w:rPr>
          <w:rFonts w:cs="Arial"/>
          <w:szCs w:val="20"/>
        </w:rPr>
        <w:tab/>
      </w:r>
      <w:sdt>
        <w:sdtPr>
          <w:rPr>
            <w:rFonts w:cs="Arial"/>
            <w:szCs w:val="20"/>
          </w:rPr>
          <w:id w:val="-212280486"/>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NO</w:t>
      </w:r>
    </w:p>
    <w:p w14:paraId="05378D0C" w14:textId="77777777" w:rsidR="002008D6" w:rsidRPr="00500EFA" w:rsidRDefault="002008D6" w:rsidP="002008D6">
      <w:pPr>
        <w:ind w:firstLine="720"/>
        <w:rPr>
          <w:rFonts w:cs="Arial"/>
          <w:szCs w:val="20"/>
        </w:rPr>
      </w:pPr>
      <w:r w:rsidRPr="00500EFA">
        <w:rPr>
          <w:rFonts w:cs="Arial"/>
          <w:szCs w:val="20"/>
        </w:rPr>
        <w:t>If YES, please complete the following information:</w:t>
      </w:r>
    </w:p>
    <w:p w14:paraId="3F2AB610" w14:textId="77777777" w:rsidR="002008D6" w:rsidRPr="00500EFA" w:rsidRDefault="002008D6" w:rsidP="002008D6">
      <w:pPr>
        <w:ind w:firstLine="720"/>
        <w:rPr>
          <w:rFonts w:cs="Arial"/>
          <w:szCs w:val="20"/>
        </w:rPr>
      </w:pPr>
    </w:p>
    <w:p w14:paraId="64976032" w14:textId="77777777" w:rsidR="002008D6" w:rsidRPr="00500EFA" w:rsidRDefault="002008D6" w:rsidP="002008D6">
      <w:pPr>
        <w:pStyle w:val="ListParagraph"/>
        <w:widowControl/>
        <w:numPr>
          <w:ilvl w:val="0"/>
          <w:numId w:val="21"/>
        </w:numPr>
        <w:autoSpaceDE/>
        <w:autoSpaceDN/>
        <w:adjustRightInd/>
        <w:spacing w:after="160" w:line="259" w:lineRule="auto"/>
        <w:contextualSpacing/>
        <w:rPr>
          <w:rFonts w:cs="Arial"/>
          <w:szCs w:val="20"/>
        </w:rPr>
      </w:pPr>
      <w:r w:rsidRPr="00500EFA">
        <w:rPr>
          <w:rFonts w:cs="Arial"/>
          <w:szCs w:val="20"/>
        </w:rPr>
        <w:t>Place of Business</w:t>
      </w:r>
      <w:r w:rsidRPr="00500EFA">
        <w:rPr>
          <w:rFonts w:cs="Arial"/>
          <w:szCs w:val="20"/>
        </w:rPr>
        <w:br/>
        <w:t>Street Address:</w:t>
      </w:r>
      <w:r w:rsidRPr="00500EFA">
        <w:rPr>
          <w:rFonts w:cs="Arial"/>
          <w:szCs w:val="20"/>
        </w:rPr>
        <w:tab/>
      </w:r>
      <w:sdt>
        <w:sdtPr>
          <w:rPr>
            <w:rFonts w:cs="Arial"/>
            <w:szCs w:val="20"/>
          </w:rPr>
          <w:id w:val="-1180270598"/>
          <w:placeholder>
            <w:docPart w:val="DF19F6C01CF54159811359FA46F70CDD"/>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City:</w:t>
      </w:r>
      <w:r w:rsidRPr="00500EFA">
        <w:rPr>
          <w:rFonts w:cs="Arial"/>
          <w:szCs w:val="20"/>
        </w:rPr>
        <w:tab/>
      </w:r>
      <w:r w:rsidRPr="00500EFA">
        <w:rPr>
          <w:rFonts w:cs="Arial"/>
          <w:szCs w:val="20"/>
        </w:rPr>
        <w:tab/>
      </w:r>
      <w:sdt>
        <w:sdtPr>
          <w:rPr>
            <w:rFonts w:cs="Arial"/>
            <w:szCs w:val="20"/>
          </w:rPr>
          <w:id w:val="-1570726655"/>
          <w:placeholder>
            <w:docPart w:val="DF19F6C01CF54159811359FA46F70CDD"/>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ZIP:</w:t>
      </w:r>
      <w:r w:rsidRPr="00500EFA">
        <w:rPr>
          <w:rFonts w:cs="Arial"/>
          <w:szCs w:val="20"/>
        </w:rPr>
        <w:tab/>
      </w:r>
      <w:r w:rsidRPr="00500EFA">
        <w:rPr>
          <w:rFonts w:cs="Arial"/>
          <w:szCs w:val="20"/>
        </w:rPr>
        <w:tab/>
      </w:r>
      <w:sdt>
        <w:sdtPr>
          <w:rPr>
            <w:rFonts w:cs="Arial"/>
            <w:szCs w:val="20"/>
          </w:rPr>
          <w:id w:val="-1617212561"/>
          <w:placeholder>
            <w:docPart w:val="DF19F6C01CF54159811359FA46F70CDD"/>
          </w:placeholder>
          <w:showingPlcHdr/>
          <w:text/>
        </w:sdtPr>
        <w:sdtEndPr/>
        <w:sdtContent>
          <w:r w:rsidRPr="00500EFA">
            <w:rPr>
              <w:rStyle w:val="PlaceholderText"/>
              <w:rFonts w:cs="Arial"/>
              <w:szCs w:val="20"/>
              <w:u w:val="single"/>
            </w:rPr>
            <w:t>Click or tap here to enter text.</w:t>
          </w:r>
        </w:sdtContent>
      </w:sdt>
    </w:p>
    <w:p w14:paraId="1E525CF2" w14:textId="77777777" w:rsidR="002008D6" w:rsidRPr="00500EFA" w:rsidRDefault="002008D6" w:rsidP="002008D6">
      <w:pPr>
        <w:spacing w:after="120"/>
        <w:ind w:left="720"/>
        <w:jc w:val="both"/>
        <w:rPr>
          <w:rFonts w:cs="Arial"/>
          <w:szCs w:val="20"/>
        </w:rPr>
      </w:pPr>
      <w:r w:rsidRPr="00500EFA">
        <w:rPr>
          <w:rFonts w:cs="Arial"/>
          <w:szCs w:val="20"/>
        </w:rPr>
        <w:t xml:space="preserve">“Place of business” is defined as a location at which normal business activities are conducted, services are rendered, or goods are made, stored, or processed; a post office box, mail drop, telephone, or answering service does not, by itself, constitute a place of business per </w:t>
      </w:r>
      <w:hyperlink r:id="rId32" w:anchor="2.12.990" w:history="1">
        <w:r w:rsidRPr="00500EFA">
          <w:rPr>
            <w:rStyle w:val="Hyperlink"/>
            <w:rFonts w:cs="Arial"/>
            <w:i/>
            <w:color w:val="0070C0"/>
            <w:szCs w:val="20"/>
          </w:rPr>
          <w:t>2 AAC 12.990(b)(3)</w:t>
        </w:r>
      </w:hyperlink>
      <w:r w:rsidRPr="00500EFA">
        <w:rPr>
          <w:rFonts w:cs="Arial"/>
          <w:color w:val="0070C0"/>
          <w:szCs w:val="20"/>
        </w:rPr>
        <w:t>.</w:t>
      </w:r>
    </w:p>
    <w:p w14:paraId="58C47047" w14:textId="77777777" w:rsidR="002008D6" w:rsidRPr="00500EFA" w:rsidRDefault="002008D6" w:rsidP="002008D6">
      <w:pPr>
        <w:spacing w:after="120"/>
        <w:ind w:left="720"/>
        <w:jc w:val="both"/>
        <w:rPr>
          <w:rFonts w:cs="Arial"/>
          <w:szCs w:val="20"/>
        </w:rPr>
      </w:pPr>
      <w:r w:rsidRPr="00500EFA">
        <w:rPr>
          <w:rFonts w:cs="Arial"/>
          <w:szCs w:val="20"/>
        </w:rPr>
        <w:t xml:space="preserve">Do you certify that the Place of Business described in Question 3A meets this definition? </w:t>
      </w:r>
    </w:p>
    <w:p w14:paraId="03142EC3" w14:textId="77777777" w:rsidR="002008D6" w:rsidRPr="00500EFA" w:rsidRDefault="00EF2973" w:rsidP="002008D6">
      <w:pPr>
        <w:ind w:firstLine="720"/>
        <w:rPr>
          <w:rFonts w:cs="Arial"/>
          <w:szCs w:val="20"/>
        </w:rPr>
      </w:pPr>
      <w:sdt>
        <w:sdtPr>
          <w:rPr>
            <w:rFonts w:cs="Arial"/>
            <w:szCs w:val="20"/>
          </w:rPr>
          <w:id w:val="-828136830"/>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YES</w:t>
      </w:r>
      <w:r w:rsidR="002008D6" w:rsidRPr="00500EFA">
        <w:rPr>
          <w:rFonts w:cs="Arial"/>
          <w:szCs w:val="20"/>
        </w:rPr>
        <w:tab/>
      </w:r>
      <w:r w:rsidR="002008D6" w:rsidRPr="00500EFA">
        <w:rPr>
          <w:rFonts w:cs="Arial"/>
          <w:szCs w:val="20"/>
        </w:rPr>
        <w:tab/>
      </w:r>
      <w:sdt>
        <w:sdtPr>
          <w:rPr>
            <w:rFonts w:cs="Arial"/>
            <w:szCs w:val="20"/>
          </w:rPr>
          <w:id w:val="-1249801532"/>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NO</w:t>
      </w:r>
    </w:p>
    <w:p w14:paraId="38528F96" w14:textId="77777777" w:rsidR="002008D6" w:rsidRPr="00500EFA" w:rsidRDefault="002008D6" w:rsidP="002008D6">
      <w:pPr>
        <w:ind w:firstLine="720"/>
        <w:rPr>
          <w:rFonts w:cs="Arial"/>
          <w:szCs w:val="20"/>
        </w:rPr>
      </w:pPr>
    </w:p>
    <w:p w14:paraId="525B2F6E" w14:textId="77777777" w:rsidR="002008D6" w:rsidRPr="00500EFA" w:rsidRDefault="002008D6" w:rsidP="002008D6">
      <w:pPr>
        <w:pStyle w:val="ListParagraph"/>
        <w:widowControl/>
        <w:numPr>
          <w:ilvl w:val="0"/>
          <w:numId w:val="21"/>
        </w:numPr>
        <w:autoSpaceDE/>
        <w:autoSpaceDN/>
        <w:adjustRightInd/>
        <w:spacing w:after="160" w:line="259" w:lineRule="auto"/>
        <w:contextualSpacing/>
        <w:rPr>
          <w:rFonts w:cs="Arial"/>
          <w:szCs w:val="20"/>
        </w:rPr>
      </w:pPr>
      <w:r w:rsidRPr="00500EFA">
        <w:rPr>
          <w:rFonts w:cs="Arial"/>
          <w:szCs w:val="20"/>
        </w:rPr>
        <w:t xml:space="preserve">The bidder or offeror, or at least one employee of the bidder or offeror, must be a resident of the state under </w:t>
      </w:r>
      <w:hyperlink r:id="rId33" w:anchor="16.05.415" w:history="1">
        <w:r w:rsidRPr="00500EFA">
          <w:rPr>
            <w:rStyle w:val="Hyperlink"/>
            <w:rFonts w:cs="Arial"/>
            <w:i/>
            <w:color w:val="0070C0"/>
            <w:szCs w:val="20"/>
          </w:rPr>
          <w:t>AS 16.05.415(a)</w:t>
        </w:r>
      </w:hyperlink>
      <w:r w:rsidRPr="00500EFA">
        <w:rPr>
          <w:rFonts w:cs="Arial"/>
          <w:szCs w:val="20"/>
        </w:rPr>
        <w:t xml:space="preserve"> per </w:t>
      </w:r>
      <w:hyperlink r:id="rId34" w:anchor="2.12.990" w:history="1">
        <w:r w:rsidRPr="00500EFA">
          <w:rPr>
            <w:rStyle w:val="Hyperlink"/>
            <w:rFonts w:cs="Arial"/>
            <w:i/>
            <w:color w:val="0070C0"/>
            <w:szCs w:val="20"/>
          </w:rPr>
          <w:t>2 AAC 12.990(b)(7)</w:t>
        </w:r>
      </w:hyperlink>
      <w:r w:rsidRPr="00500EFA">
        <w:rPr>
          <w:rFonts w:cs="Arial"/>
          <w:i/>
          <w:szCs w:val="20"/>
        </w:rPr>
        <w:t>.</w:t>
      </w:r>
    </w:p>
    <w:p w14:paraId="0F3779D0" w14:textId="77777777" w:rsidR="002008D6" w:rsidRPr="00500EFA" w:rsidRDefault="002008D6" w:rsidP="002008D6">
      <w:pPr>
        <w:pStyle w:val="ListParagraph"/>
        <w:ind w:left="1080"/>
        <w:rPr>
          <w:rFonts w:cs="Arial"/>
          <w:szCs w:val="20"/>
        </w:rPr>
      </w:pPr>
    </w:p>
    <w:p w14:paraId="5E48D4C9" w14:textId="77777777" w:rsidR="002008D6" w:rsidRPr="00500EFA" w:rsidRDefault="002008D6" w:rsidP="002008D6">
      <w:pPr>
        <w:pStyle w:val="ListParagraph"/>
        <w:widowControl/>
        <w:numPr>
          <w:ilvl w:val="0"/>
          <w:numId w:val="23"/>
        </w:numPr>
        <w:autoSpaceDE/>
        <w:autoSpaceDN/>
        <w:adjustRightInd/>
        <w:spacing w:after="160" w:line="259" w:lineRule="auto"/>
        <w:contextualSpacing/>
        <w:jc w:val="both"/>
        <w:rPr>
          <w:rFonts w:cs="Arial"/>
          <w:szCs w:val="20"/>
        </w:rPr>
      </w:pPr>
      <w:r w:rsidRPr="00500EFA">
        <w:rPr>
          <w:rFonts w:cs="Arial"/>
          <w:szCs w:val="20"/>
        </w:rPr>
        <w:t xml:space="preserve">Do you certify that the bidder or offeror OR at least one employee of the bidder or offeror is physically present in the state with the intent to remain in Alaska indefinitely and to make a home in the state per </w:t>
      </w:r>
      <w:hyperlink r:id="rId35" w:anchor="16.05.415" w:history="1">
        <w:r w:rsidRPr="00500EFA">
          <w:rPr>
            <w:rStyle w:val="Hyperlink"/>
            <w:rFonts w:cs="Arial"/>
            <w:i/>
            <w:color w:val="0070C0"/>
            <w:szCs w:val="20"/>
          </w:rPr>
          <w:t>AS 16.05.415(a)(1)</w:t>
        </w:r>
      </w:hyperlink>
      <w:r w:rsidRPr="00500EFA">
        <w:rPr>
          <w:rFonts w:cs="Arial"/>
          <w:szCs w:val="20"/>
        </w:rPr>
        <w:t>?</w:t>
      </w:r>
    </w:p>
    <w:p w14:paraId="2B181403" w14:textId="77777777" w:rsidR="002008D6" w:rsidRPr="00500EFA" w:rsidRDefault="00EF2973" w:rsidP="002008D6">
      <w:pPr>
        <w:pStyle w:val="ListParagraph"/>
        <w:spacing w:after="120"/>
        <w:ind w:left="2160"/>
        <w:jc w:val="both"/>
        <w:rPr>
          <w:rFonts w:cs="Arial"/>
          <w:szCs w:val="20"/>
        </w:rPr>
      </w:pPr>
      <w:sdt>
        <w:sdtPr>
          <w:rPr>
            <w:rFonts w:eastAsia="MS Gothic" w:cs="Arial"/>
            <w:szCs w:val="20"/>
          </w:rPr>
          <w:id w:val="-2051605209"/>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YES</w:t>
      </w:r>
      <w:r w:rsidR="002008D6" w:rsidRPr="00500EFA">
        <w:rPr>
          <w:rFonts w:cs="Arial"/>
          <w:szCs w:val="20"/>
        </w:rPr>
        <w:tab/>
      </w:r>
      <w:r w:rsidR="002008D6" w:rsidRPr="00500EFA">
        <w:rPr>
          <w:rFonts w:cs="Arial"/>
          <w:szCs w:val="20"/>
        </w:rPr>
        <w:tab/>
      </w:r>
      <w:sdt>
        <w:sdtPr>
          <w:rPr>
            <w:rFonts w:eastAsia="MS Gothic" w:cs="Arial"/>
            <w:szCs w:val="20"/>
          </w:rPr>
          <w:id w:val="938331467"/>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NO</w:t>
      </w:r>
    </w:p>
    <w:p w14:paraId="55C48DA2" w14:textId="77777777" w:rsidR="002008D6" w:rsidRPr="00500EFA" w:rsidRDefault="002008D6" w:rsidP="002008D6">
      <w:pPr>
        <w:pStyle w:val="ListParagraph"/>
        <w:widowControl/>
        <w:numPr>
          <w:ilvl w:val="0"/>
          <w:numId w:val="23"/>
        </w:numPr>
        <w:autoSpaceDE/>
        <w:autoSpaceDN/>
        <w:adjustRightInd/>
        <w:spacing w:after="120"/>
        <w:contextualSpacing/>
        <w:jc w:val="both"/>
        <w:rPr>
          <w:rFonts w:cs="Arial"/>
          <w:szCs w:val="20"/>
        </w:rPr>
      </w:pPr>
      <w:r w:rsidRPr="00500EFA">
        <w:rPr>
          <w:rFonts w:cs="Arial"/>
          <w:szCs w:val="20"/>
        </w:rPr>
        <w:t xml:space="preserve">Do you certify that that the resident(s) used to meet this requirement has maintained their domicile in Alaska for the 12 consecutive months immediately preceding the deadline set for receipt of bids or proposals per </w:t>
      </w:r>
      <w:hyperlink r:id="rId36" w:anchor="16.05.415" w:history="1">
        <w:r w:rsidRPr="00500EFA">
          <w:rPr>
            <w:rStyle w:val="Hyperlink"/>
            <w:rFonts w:cs="Arial"/>
            <w:i/>
            <w:color w:val="0070C0"/>
            <w:szCs w:val="20"/>
          </w:rPr>
          <w:t>AS 16.05.415(a)(2)</w:t>
        </w:r>
      </w:hyperlink>
      <w:r w:rsidRPr="00500EFA">
        <w:rPr>
          <w:rFonts w:cs="Arial"/>
          <w:szCs w:val="20"/>
        </w:rPr>
        <w:t>?</w:t>
      </w:r>
    </w:p>
    <w:p w14:paraId="707A51D2" w14:textId="77777777" w:rsidR="002008D6" w:rsidRPr="00500EFA" w:rsidRDefault="00EF2973" w:rsidP="002008D6">
      <w:pPr>
        <w:pStyle w:val="ListParagraph"/>
        <w:spacing w:after="120"/>
        <w:ind w:left="2160"/>
        <w:jc w:val="both"/>
        <w:rPr>
          <w:rFonts w:cs="Arial"/>
          <w:szCs w:val="20"/>
        </w:rPr>
      </w:pPr>
      <w:sdt>
        <w:sdtPr>
          <w:rPr>
            <w:rFonts w:eastAsia="MS Gothic" w:cs="Arial"/>
            <w:szCs w:val="20"/>
          </w:rPr>
          <w:id w:val="2015872897"/>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YES</w:t>
      </w:r>
      <w:r w:rsidR="002008D6" w:rsidRPr="00500EFA">
        <w:rPr>
          <w:rFonts w:cs="Arial"/>
          <w:szCs w:val="20"/>
        </w:rPr>
        <w:tab/>
      </w:r>
      <w:r w:rsidR="002008D6" w:rsidRPr="00500EFA">
        <w:rPr>
          <w:rFonts w:cs="Arial"/>
          <w:szCs w:val="20"/>
        </w:rPr>
        <w:tab/>
      </w:r>
      <w:sdt>
        <w:sdtPr>
          <w:rPr>
            <w:rFonts w:eastAsia="MS Gothic" w:cs="Arial"/>
            <w:szCs w:val="20"/>
          </w:rPr>
          <w:id w:val="181564325"/>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NO</w:t>
      </w:r>
    </w:p>
    <w:p w14:paraId="1FA1DA8E" w14:textId="77777777" w:rsidR="002008D6" w:rsidRPr="00500EFA" w:rsidRDefault="002008D6" w:rsidP="002008D6">
      <w:pPr>
        <w:pStyle w:val="ListParagraph"/>
        <w:widowControl/>
        <w:numPr>
          <w:ilvl w:val="0"/>
          <w:numId w:val="23"/>
        </w:numPr>
        <w:autoSpaceDE/>
        <w:autoSpaceDN/>
        <w:adjustRightInd/>
        <w:contextualSpacing/>
        <w:jc w:val="both"/>
        <w:rPr>
          <w:rFonts w:cs="Arial"/>
          <w:szCs w:val="20"/>
        </w:rPr>
      </w:pPr>
      <w:r w:rsidRPr="00500EFA">
        <w:rPr>
          <w:rFonts w:cs="Arial"/>
          <w:szCs w:val="20"/>
        </w:rPr>
        <w:t xml:space="preserve">Do you certify that the resident(s) used to meet this requirement is claiming residency ONLY in the state of Alaska per </w:t>
      </w:r>
      <w:hyperlink r:id="rId37" w:anchor="16.05.415" w:history="1">
        <w:r w:rsidRPr="00500EFA">
          <w:rPr>
            <w:rStyle w:val="Hyperlink"/>
            <w:rFonts w:cs="Arial"/>
            <w:i/>
            <w:color w:val="0070C0"/>
            <w:szCs w:val="20"/>
          </w:rPr>
          <w:t>AS 16.05.415(a)(3)</w:t>
        </w:r>
      </w:hyperlink>
      <w:r w:rsidRPr="00500EFA">
        <w:rPr>
          <w:rFonts w:cs="Arial"/>
          <w:szCs w:val="20"/>
        </w:rPr>
        <w:t>?</w:t>
      </w:r>
    </w:p>
    <w:p w14:paraId="1F4A3767" w14:textId="77777777" w:rsidR="002008D6" w:rsidRPr="00500EFA" w:rsidRDefault="00EF2973" w:rsidP="002008D6">
      <w:pPr>
        <w:pStyle w:val="ListParagraph"/>
        <w:spacing w:after="120"/>
        <w:ind w:left="2160"/>
        <w:jc w:val="both"/>
        <w:rPr>
          <w:rFonts w:cs="Arial"/>
          <w:szCs w:val="20"/>
        </w:rPr>
      </w:pPr>
      <w:sdt>
        <w:sdtPr>
          <w:rPr>
            <w:rFonts w:eastAsia="MS Gothic" w:cs="Arial"/>
            <w:szCs w:val="20"/>
          </w:rPr>
          <w:id w:val="-1129314658"/>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YES</w:t>
      </w:r>
      <w:r w:rsidR="002008D6" w:rsidRPr="00500EFA">
        <w:rPr>
          <w:rFonts w:cs="Arial"/>
          <w:szCs w:val="20"/>
        </w:rPr>
        <w:tab/>
      </w:r>
      <w:r w:rsidR="002008D6" w:rsidRPr="00500EFA">
        <w:rPr>
          <w:rFonts w:cs="Arial"/>
          <w:szCs w:val="20"/>
        </w:rPr>
        <w:tab/>
      </w:r>
      <w:sdt>
        <w:sdtPr>
          <w:rPr>
            <w:rFonts w:eastAsia="MS Gothic" w:cs="Arial"/>
            <w:szCs w:val="20"/>
          </w:rPr>
          <w:id w:val="914053500"/>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NO</w:t>
      </w:r>
    </w:p>
    <w:p w14:paraId="7D3C3EA2" w14:textId="77777777" w:rsidR="002008D6" w:rsidRPr="00500EFA" w:rsidRDefault="002008D6" w:rsidP="002008D6">
      <w:pPr>
        <w:pStyle w:val="ListParagraph"/>
        <w:widowControl/>
        <w:numPr>
          <w:ilvl w:val="0"/>
          <w:numId w:val="23"/>
        </w:numPr>
        <w:autoSpaceDE/>
        <w:autoSpaceDN/>
        <w:adjustRightInd/>
        <w:contextualSpacing/>
        <w:jc w:val="both"/>
        <w:rPr>
          <w:rFonts w:cs="Arial"/>
          <w:szCs w:val="20"/>
        </w:rPr>
      </w:pPr>
      <w:r w:rsidRPr="00500EFA">
        <w:rPr>
          <w:rFonts w:cs="Arial"/>
          <w:szCs w:val="20"/>
        </w:rPr>
        <w:t xml:space="preserve">Do you certify that the resident(s) used to meet this requirement is NOT obtaining benefits under a claim of residency in another state, territory, or country per </w:t>
      </w:r>
      <w:hyperlink r:id="rId38" w:anchor="16.05.415" w:history="1">
        <w:r w:rsidRPr="00500EFA">
          <w:rPr>
            <w:rStyle w:val="Hyperlink"/>
            <w:rFonts w:cs="Arial"/>
            <w:i/>
            <w:color w:val="0070C0"/>
            <w:szCs w:val="20"/>
          </w:rPr>
          <w:t>AS 16.05.415(a)(4)</w:t>
        </w:r>
      </w:hyperlink>
      <w:r w:rsidRPr="00500EFA">
        <w:rPr>
          <w:rFonts w:cs="Arial"/>
          <w:szCs w:val="20"/>
        </w:rPr>
        <w:t>?</w:t>
      </w:r>
    </w:p>
    <w:p w14:paraId="0B3BD35A" w14:textId="77777777" w:rsidR="002008D6" w:rsidRPr="00500EFA" w:rsidRDefault="00EF2973" w:rsidP="002008D6">
      <w:pPr>
        <w:pStyle w:val="ListParagraph"/>
        <w:spacing w:after="220"/>
        <w:ind w:left="2160"/>
        <w:jc w:val="both"/>
        <w:rPr>
          <w:rFonts w:cs="Arial"/>
          <w:szCs w:val="20"/>
        </w:rPr>
      </w:pPr>
      <w:sdt>
        <w:sdtPr>
          <w:rPr>
            <w:rFonts w:eastAsia="MS Gothic" w:cs="Arial"/>
            <w:szCs w:val="20"/>
          </w:rPr>
          <w:id w:val="-880082695"/>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YES</w:t>
      </w:r>
      <w:r w:rsidR="002008D6" w:rsidRPr="00500EFA">
        <w:rPr>
          <w:rFonts w:cs="Arial"/>
          <w:szCs w:val="20"/>
        </w:rPr>
        <w:tab/>
      </w:r>
      <w:r w:rsidR="002008D6" w:rsidRPr="00500EFA">
        <w:rPr>
          <w:rFonts w:cs="Arial"/>
          <w:szCs w:val="20"/>
        </w:rPr>
        <w:tab/>
      </w:r>
      <w:sdt>
        <w:sdtPr>
          <w:rPr>
            <w:rFonts w:eastAsia="MS Gothic" w:cs="Arial"/>
            <w:szCs w:val="20"/>
          </w:rPr>
          <w:id w:val="-1514376059"/>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NO</w:t>
      </w:r>
    </w:p>
    <w:p w14:paraId="1127D8F9" w14:textId="77777777" w:rsidR="002008D6" w:rsidRPr="00500EFA" w:rsidRDefault="002008D6" w:rsidP="002008D6">
      <w:pPr>
        <w:shd w:val="clear" w:color="auto" w:fill="D9D9D9" w:themeFill="background1" w:themeFillShade="D9"/>
        <w:spacing w:after="120"/>
        <w:rPr>
          <w:rFonts w:cs="Arial"/>
          <w:szCs w:val="20"/>
        </w:rPr>
      </w:pPr>
      <w:r w:rsidRPr="00500EFA">
        <w:rPr>
          <w:rFonts w:cs="Arial"/>
          <w:szCs w:val="20"/>
        </w:rPr>
        <w:t>4)</w:t>
      </w:r>
      <w:r w:rsidRPr="00500EFA">
        <w:rPr>
          <w:rFonts w:cs="Arial"/>
          <w:szCs w:val="20"/>
        </w:rPr>
        <w:tab/>
        <w:t xml:space="preserve">Per </w:t>
      </w:r>
      <w:hyperlink r:id="rId39" w:anchor="36.30.990" w:history="1">
        <w:r w:rsidRPr="00500EFA">
          <w:rPr>
            <w:rStyle w:val="Hyperlink"/>
            <w:rFonts w:cs="Arial"/>
            <w:i/>
            <w:color w:val="0070C0"/>
            <w:szCs w:val="20"/>
          </w:rPr>
          <w:t>AS 36.30.990(2)(D)</w:t>
        </w:r>
      </w:hyperlink>
      <w:r w:rsidRPr="00500EFA">
        <w:rPr>
          <w:rFonts w:cs="Arial"/>
          <w:color w:val="0070C0"/>
          <w:szCs w:val="20"/>
        </w:rPr>
        <w:t xml:space="preserve">, </w:t>
      </w:r>
      <w:r w:rsidRPr="00500EFA">
        <w:rPr>
          <w:rFonts w:cs="Arial"/>
          <w:szCs w:val="20"/>
        </w:rPr>
        <w:t>is your business (CHOOSE ONE):</w:t>
      </w:r>
    </w:p>
    <w:p w14:paraId="40BB818D" w14:textId="77777777" w:rsidR="002008D6" w:rsidRPr="00500EFA" w:rsidRDefault="002008D6" w:rsidP="002008D6">
      <w:pPr>
        <w:ind w:firstLine="720"/>
        <w:jc w:val="both"/>
        <w:rPr>
          <w:rFonts w:cs="Arial"/>
          <w:szCs w:val="20"/>
        </w:rPr>
      </w:pPr>
      <w:r w:rsidRPr="00500EFA">
        <w:rPr>
          <w:rFonts w:cs="Arial"/>
          <w:szCs w:val="20"/>
        </w:rPr>
        <w:t>A.</w:t>
      </w:r>
      <w:r w:rsidRPr="00500EFA">
        <w:rPr>
          <w:rFonts w:cs="Arial"/>
          <w:szCs w:val="20"/>
        </w:rPr>
        <w:tab/>
      </w:r>
      <w:bookmarkStart w:id="1" w:name="_Hlk534640323"/>
      <w:r w:rsidRPr="00500EFA">
        <w:rPr>
          <w:rFonts w:cs="Arial"/>
          <w:szCs w:val="20"/>
        </w:rPr>
        <w:t>Incorporated or qualified to do business under the laws of the state?</w:t>
      </w:r>
    </w:p>
    <w:p w14:paraId="7465E7CB" w14:textId="77777777" w:rsidR="002008D6" w:rsidRPr="00500EFA" w:rsidRDefault="00EF2973" w:rsidP="002008D6">
      <w:pPr>
        <w:spacing w:after="120"/>
        <w:ind w:left="720" w:firstLine="720"/>
        <w:jc w:val="both"/>
        <w:rPr>
          <w:rFonts w:cs="Arial"/>
          <w:szCs w:val="20"/>
        </w:rPr>
      </w:pPr>
      <w:sdt>
        <w:sdtPr>
          <w:rPr>
            <w:rFonts w:cs="Arial"/>
            <w:szCs w:val="20"/>
          </w:rPr>
          <w:id w:val="-1013372913"/>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YES</w:t>
      </w:r>
      <w:r w:rsidR="002008D6" w:rsidRPr="00500EFA">
        <w:rPr>
          <w:rFonts w:cs="Arial"/>
          <w:szCs w:val="20"/>
        </w:rPr>
        <w:tab/>
      </w:r>
      <w:r w:rsidR="002008D6" w:rsidRPr="00500EFA">
        <w:rPr>
          <w:rFonts w:cs="Arial"/>
          <w:szCs w:val="20"/>
        </w:rPr>
        <w:tab/>
      </w:r>
      <w:sdt>
        <w:sdtPr>
          <w:rPr>
            <w:rFonts w:cs="Arial"/>
            <w:szCs w:val="20"/>
          </w:rPr>
          <w:id w:val="635847928"/>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NO</w:t>
      </w:r>
    </w:p>
    <w:p w14:paraId="047A5454" w14:textId="77777777" w:rsidR="002008D6" w:rsidRPr="00500EFA" w:rsidRDefault="002008D6" w:rsidP="002008D6">
      <w:pPr>
        <w:spacing w:after="120"/>
        <w:ind w:left="720" w:firstLine="720"/>
        <w:jc w:val="both"/>
        <w:rPr>
          <w:rFonts w:cs="Arial"/>
          <w:szCs w:val="20"/>
        </w:rPr>
      </w:pPr>
      <w:r w:rsidRPr="00500EFA">
        <w:rPr>
          <w:rFonts w:cs="Arial"/>
          <w:szCs w:val="20"/>
        </w:rPr>
        <w:t xml:space="preserve">If YES, enter your current Alaska corporate entity number: </w:t>
      </w:r>
      <w:sdt>
        <w:sdtPr>
          <w:rPr>
            <w:rFonts w:cs="Arial"/>
            <w:szCs w:val="20"/>
          </w:rPr>
          <w:id w:val="-1627076939"/>
          <w:placeholder>
            <w:docPart w:val="2A8DFAB7CCA246FF85EB94A252FFF53E"/>
          </w:placeholder>
          <w:showingPlcHdr/>
          <w:text/>
        </w:sdtPr>
        <w:sdtEndPr/>
        <w:sdtContent>
          <w:r w:rsidRPr="00500EFA">
            <w:rPr>
              <w:rStyle w:val="PlaceholderText"/>
              <w:rFonts w:cs="Arial"/>
              <w:szCs w:val="20"/>
              <w:u w:val="single"/>
            </w:rPr>
            <w:t>Click or tap here to enter text.</w:t>
          </w:r>
        </w:sdtContent>
      </w:sdt>
    </w:p>
    <w:p w14:paraId="6401DE79" w14:textId="77777777" w:rsidR="002008D6" w:rsidRPr="00500EFA" w:rsidRDefault="002008D6" w:rsidP="002008D6">
      <w:pPr>
        <w:ind w:firstLine="720"/>
        <w:jc w:val="both"/>
        <w:rPr>
          <w:rFonts w:cs="Arial"/>
          <w:szCs w:val="20"/>
        </w:rPr>
      </w:pPr>
      <w:r w:rsidRPr="00500EFA">
        <w:rPr>
          <w:rFonts w:cs="Arial"/>
          <w:szCs w:val="20"/>
        </w:rPr>
        <w:t>B.</w:t>
      </w:r>
      <w:r w:rsidRPr="00500EFA">
        <w:rPr>
          <w:rFonts w:cs="Arial"/>
          <w:szCs w:val="20"/>
        </w:rPr>
        <w:tab/>
        <w:t>A sole proprietorship AND the proprietor is a resident of the state?</w:t>
      </w:r>
    </w:p>
    <w:p w14:paraId="36C0BE7F" w14:textId="77777777" w:rsidR="002008D6" w:rsidRPr="00500EFA" w:rsidRDefault="00EF2973" w:rsidP="002008D6">
      <w:pPr>
        <w:spacing w:after="120"/>
        <w:ind w:left="720" w:firstLine="720"/>
        <w:jc w:val="both"/>
        <w:rPr>
          <w:rFonts w:cs="Arial"/>
          <w:szCs w:val="20"/>
        </w:rPr>
      </w:pPr>
      <w:sdt>
        <w:sdtPr>
          <w:rPr>
            <w:rFonts w:cs="Arial"/>
            <w:szCs w:val="20"/>
          </w:rPr>
          <w:id w:val="813142936"/>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YES</w:t>
      </w:r>
      <w:r w:rsidR="002008D6" w:rsidRPr="00500EFA">
        <w:rPr>
          <w:rFonts w:cs="Arial"/>
          <w:szCs w:val="20"/>
        </w:rPr>
        <w:tab/>
      </w:r>
      <w:r w:rsidR="002008D6" w:rsidRPr="00500EFA">
        <w:rPr>
          <w:rFonts w:cs="Arial"/>
          <w:szCs w:val="20"/>
        </w:rPr>
        <w:tab/>
      </w:r>
      <w:sdt>
        <w:sdtPr>
          <w:rPr>
            <w:rFonts w:cs="Arial"/>
            <w:szCs w:val="20"/>
          </w:rPr>
          <w:id w:val="-1764834124"/>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NO</w:t>
      </w:r>
    </w:p>
    <w:p w14:paraId="1B58CF41" w14:textId="77777777" w:rsidR="002008D6" w:rsidRPr="00500EFA" w:rsidRDefault="002008D6" w:rsidP="002008D6">
      <w:pPr>
        <w:ind w:left="1440" w:hanging="720"/>
        <w:jc w:val="both"/>
        <w:rPr>
          <w:rFonts w:cs="Arial"/>
          <w:szCs w:val="20"/>
        </w:rPr>
      </w:pPr>
      <w:r w:rsidRPr="00500EFA">
        <w:rPr>
          <w:rFonts w:cs="Arial"/>
          <w:szCs w:val="20"/>
        </w:rPr>
        <w:t>C.</w:t>
      </w:r>
      <w:r w:rsidRPr="00500EFA">
        <w:rPr>
          <w:rFonts w:cs="Arial"/>
          <w:szCs w:val="20"/>
        </w:rPr>
        <w:tab/>
        <w:t>A limited liability company organized under AS 10.50 AND all members are residents of the state?</w:t>
      </w:r>
    </w:p>
    <w:p w14:paraId="39139E2C" w14:textId="77777777" w:rsidR="002008D6" w:rsidRPr="00500EFA" w:rsidRDefault="00EF2973" w:rsidP="002008D6">
      <w:pPr>
        <w:spacing w:after="120"/>
        <w:ind w:left="720" w:firstLine="720"/>
        <w:jc w:val="both"/>
        <w:rPr>
          <w:rFonts w:cs="Arial"/>
          <w:szCs w:val="20"/>
        </w:rPr>
      </w:pPr>
      <w:sdt>
        <w:sdtPr>
          <w:rPr>
            <w:rFonts w:cs="Arial"/>
            <w:szCs w:val="20"/>
          </w:rPr>
          <w:id w:val="-341240266"/>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YES</w:t>
      </w:r>
      <w:r w:rsidR="002008D6" w:rsidRPr="00500EFA">
        <w:rPr>
          <w:rFonts w:cs="Arial"/>
          <w:szCs w:val="20"/>
        </w:rPr>
        <w:tab/>
      </w:r>
      <w:r w:rsidR="002008D6" w:rsidRPr="00500EFA">
        <w:rPr>
          <w:rFonts w:cs="Arial"/>
          <w:szCs w:val="20"/>
        </w:rPr>
        <w:tab/>
      </w:r>
      <w:sdt>
        <w:sdtPr>
          <w:rPr>
            <w:rFonts w:cs="Arial"/>
            <w:szCs w:val="20"/>
          </w:rPr>
          <w:id w:val="1968321040"/>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NO</w:t>
      </w:r>
    </w:p>
    <w:p w14:paraId="40A7C23F" w14:textId="77777777" w:rsidR="002008D6" w:rsidRPr="00500EFA" w:rsidRDefault="002008D6" w:rsidP="002008D6">
      <w:pPr>
        <w:tabs>
          <w:tab w:val="left" w:pos="7716"/>
        </w:tabs>
        <w:spacing w:after="120"/>
        <w:ind w:left="720" w:firstLine="720"/>
        <w:jc w:val="both"/>
        <w:rPr>
          <w:rFonts w:cs="Arial"/>
          <w:szCs w:val="20"/>
        </w:rPr>
      </w:pPr>
      <w:r w:rsidRPr="00500EFA">
        <w:rPr>
          <w:rFonts w:eastAsia="MS Gothic" w:cs="Arial"/>
          <w:bCs/>
          <w:szCs w:val="20"/>
        </w:rPr>
        <w:t>Please identify each member by name:</w:t>
      </w:r>
      <w:r w:rsidRPr="00500EFA">
        <w:rPr>
          <w:rFonts w:eastAsia="MS Gothic" w:cs="Arial"/>
          <w:szCs w:val="20"/>
        </w:rPr>
        <w:t xml:space="preserve"> </w:t>
      </w:r>
      <w:sdt>
        <w:sdtPr>
          <w:rPr>
            <w:rFonts w:cs="Arial"/>
            <w:szCs w:val="20"/>
          </w:rPr>
          <w:id w:val="410968605"/>
          <w:placeholder>
            <w:docPart w:val="FE9020C9742243BB9856A6321244424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ab/>
      </w:r>
    </w:p>
    <w:p w14:paraId="7ED3B091" w14:textId="77777777" w:rsidR="002008D6" w:rsidRPr="00500EFA" w:rsidRDefault="002008D6" w:rsidP="002008D6">
      <w:pPr>
        <w:ind w:left="1440" w:hanging="720"/>
        <w:jc w:val="both"/>
        <w:rPr>
          <w:rFonts w:cs="Arial"/>
          <w:szCs w:val="20"/>
        </w:rPr>
      </w:pPr>
      <w:r w:rsidRPr="00500EFA">
        <w:rPr>
          <w:rFonts w:cs="Arial"/>
          <w:szCs w:val="20"/>
        </w:rPr>
        <w:t>D.</w:t>
      </w:r>
      <w:r w:rsidRPr="00500EFA">
        <w:rPr>
          <w:rFonts w:cs="Arial"/>
          <w:szCs w:val="20"/>
        </w:rPr>
        <w:tab/>
        <w:t>A partnership under former AS 32.05, AS 32.06, or AS 32.11 AND all partners are residents of the state?</w:t>
      </w:r>
    </w:p>
    <w:p w14:paraId="1A29A809" w14:textId="77777777" w:rsidR="002008D6" w:rsidRPr="00500EFA" w:rsidRDefault="00EF2973" w:rsidP="002008D6">
      <w:pPr>
        <w:spacing w:after="120"/>
        <w:ind w:left="720" w:firstLine="720"/>
        <w:jc w:val="both"/>
        <w:rPr>
          <w:rFonts w:cs="Arial"/>
          <w:szCs w:val="20"/>
        </w:rPr>
      </w:pPr>
      <w:sdt>
        <w:sdtPr>
          <w:rPr>
            <w:rFonts w:cs="Arial"/>
            <w:szCs w:val="20"/>
          </w:rPr>
          <w:id w:val="-223297070"/>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YES</w:t>
      </w:r>
      <w:r w:rsidR="002008D6" w:rsidRPr="00500EFA">
        <w:rPr>
          <w:rFonts w:cs="Arial"/>
          <w:szCs w:val="20"/>
        </w:rPr>
        <w:tab/>
      </w:r>
      <w:r w:rsidR="002008D6" w:rsidRPr="00500EFA">
        <w:rPr>
          <w:rFonts w:cs="Arial"/>
          <w:szCs w:val="20"/>
        </w:rPr>
        <w:tab/>
      </w:r>
      <w:sdt>
        <w:sdtPr>
          <w:rPr>
            <w:rFonts w:cs="Arial"/>
            <w:szCs w:val="20"/>
          </w:rPr>
          <w:id w:val="-228765301"/>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NO</w:t>
      </w:r>
    </w:p>
    <w:p w14:paraId="4B201066" w14:textId="77777777" w:rsidR="002008D6" w:rsidRPr="00500EFA" w:rsidRDefault="002008D6" w:rsidP="002008D6">
      <w:pPr>
        <w:spacing w:after="120"/>
        <w:ind w:left="720" w:firstLine="720"/>
        <w:jc w:val="both"/>
        <w:rPr>
          <w:rFonts w:cs="Arial"/>
          <w:bCs/>
          <w:szCs w:val="20"/>
        </w:rPr>
      </w:pPr>
      <w:r w:rsidRPr="00500EFA">
        <w:rPr>
          <w:rFonts w:eastAsia="MS Gothic" w:cs="Arial"/>
          <w:bCs/>
          <w:szCs w:val="20"/>
        </w:rPr>
        <w:t xml:space="preserve">Please identify each partner by name: </w:t>
      </w:r>
      <w:sdt>
        <w:sdtPr>
          <w:rPr>
            <w:rFonts w:cs="Arial"/>
            <w:szCs w:val="20"/>
          </w:rPr>
          <w:id w:val="-1736076855"/>
          <w:placeholder>
            <w:docPart w:val="4BA28C104FC9412295A602050F59FF08"/>
          </w:placeholder>
          <w:showingPlcHdr/>
          <w:text/>
        </w:sdtPr>
        <w:sdtEndPr/>
        <w:sdtContent>
          <w:r w:rsidRPr="00500EFA">
            <w:rPr>
              <w:rStyle w:val="PlaceholderText"/>
              <w:rFonts w:cs="Arial"/>
              <w:szCs w:val="20"/>
              <w:u w:val="single"/>
            </w:rPr>
            <w:t>Click or tap here to enter text.</w:t>
          </w:r>
        </w:sdtContent>
      </w:sdt>
    </w:p>
    <w:bookmarkEnd w:id="1"/>
    <w:p w14:paraId="2821FC90" w14:textId="77777777" w:rsidR="002008D6" w:rsidRPr="00500EFA" w:rsidRDefault="002008D6" w:rsidP="002008D6">
      <w:pPr>
        <w:jc w:val="both"/>
        <w:rPr>
          <w:rFonts w:cs="Arial"/>
          <w:szCs w:val="20"/>
          <w:u w:val="single"/>
        </w:rPr>
      </w:pPr>
    </w:p>
    <w:p w14:paraId="3AE2DC2E" w14:textId="77777777" w:rsidR="002008D6" w:rsidRPr="00500EFA" w:rsidRDefault="002008D6" w:rsidP="002008D6">
      <w:pPr>
        <w:jc w:val="both"/>
        <w:rPr>
          <w:rFonts w:cs="Arial"/>
          <w:szCs w:val="20"/>
          <w:u w:val="single"/>
        </w:rPr>
      </w:pPr>
      <w:r w:rsidRPr="00500EFA">
        <w:rPr>
          <w:rFonts w:cs="Arial"/>
          <w:szCs w:val="20"/>
          <w:u w:val="single"/>
        </w:rPr>
        <w:t>Alaska Veteran Preference Questions:</w:t>
      </w:r>
    </w:p>
    <w:p w14:paraId="2C25AF92" w14:textId="77777777" w:rsidR="002008D6" w:rsidRPr="00500EFA" w:rsidRDefault="002008D6" w:rsidP="002008D6">
      <w:pPr>
        <w:jc w:val="both"/>
        <w:rPr>
          <w:rFonts w:cs="Arial"/>
          <w:szCs w:val="20"/>
          <w:u w:val="single"/>
        </w:rPr>
      </w:pPr>
    </w:p>
    <w:p w14:paraId="3CCD4C3B" w14:textId="77777777" w:rsidR="002008D6" w:rsidRPr="00500EFA" w:rsidRDefault="002008D6" w:rsidP="002008D6">
      <w:pPr>
        <w:widowControl/>
        <w:numPr>
          <w:ilvl w:val="0"/>
          <w:numId w:val="24"/>
        </w:numPr>
        <w:shd w:val="clear" w:color="auto" w:fill="D9D9D9" w:themeFill="background1" w:themeFillShade="D9"/>
        <w:autoSpaceDE/>
        <w:autoSpaceDN/>
        <w:adjustRightInd/>
        <w:spacing w:after="120" w:line="259" w:lineRule="auto"/>
        <w:ind w:left="360"/>
        <w:rPr>
          <w:rFonts w:cs="Arial"/>
          <w:szCs w:val="20"/>
        </w:rPr>
      </w:pPr>
      <w:bookmarkStart w:id="2" w:name="_Hlk534641741"/>
      <w:r w:rsidRPr="00500EFA">
        <w:rPr>
          <w:rFonts w:cs="Arial"/>
          <w:szCs w:val="20"/>
        </w:rPr>
        <w:t xml:space="preserve">Per </w:t>
      </w:r>
      <w:hyperlink r:id="rId40" w:anchor="36.30.321" w:history="1">
        <w:r w:rsidRPr="00500EFA">
          <w:rPr>
            <w:rStyle w:val="Hyperlink"/>
            <w:rFonts w:cs="Arial"/>
            <w:i/>
            <w:color w:val="0070C0"/>
            <w:szCs w:val="20"/>
          </w:rPr>
          <w:t>AS 36.30.321(F)</w:t>
        </w:r>
      </w:hyperlink>
      <w:r w:rsidRPr="00500EFA">
        <w:rPr>
          <w:rFonts w:cs="Arial"/>
          <w:color w:val="000000" w:themeColor="text1"/>
          <w:szCs w:val="20"/>
        </w:rPr>
        <w:t xml:space="preserve">, is your business (CHOOSE ONE): </w:t>
      </w:r>
    </w:p>
    <w:bookmarkEnd w:id="2"/>
    <w:p w14:paraId="2AF24542" w14:textId="77777777" w:rsidR="002008D6" w:rsidRPr="00500EFA" w:rsidRDefault="002008D6" w:rsidP="002008D6">
      <w:pPr>
        <w:pStyle w:val="ListParagraph"/>
        <w:widowControl/>
        <w:numPr>
          <w:ilvl w:val="0"/>
          <w:numId w:val="25"/>
        </w:numPr>
        <w:autoSpaceDE/>
        <w:autoSpaceDN/>
        <w:adjustRightInd/>
        <w:ind w:left="1440" w:hanging="720"/>
        <w:contextualSpacing/>
        <w:jc w:val="both"/>
        <w:rPr>
          <w:rFonts w:cs="Arial"/>
          <w:szCs w:val="20"/>
        </w:rPr>
      </w:pPr>
      <w:r w:rsidRPr="00500EFA">
        <w:rPr>
          <w:rFonts w:cs="Arial"/>
          <w:szCs w:val="20"/>
        </w:rPr>
        <w:t xml:space="preserve"> A sole proprietorship owned by an Alaska veteran?</w:t>
      </w:r>
    </w:p>
    <w:p w14:paraId="2B57B5F1" w14:textId="77777777" w:rsidR="002008D6" w:rsidRPr="00500EFA" w:rsidRDefault="00EF2973" w:rsidP="002008D6">
      <w:pPr>
        <w:spacing w:after="120"/>
        <w:ind w:left="720" w:firstLine="720"/>
        <w:jc w:val="both"/>
        <w:rPr>
          <w:rFonts w:cs="Arial"/>
          <w:szCs w:val="20"/>
        </w:rPr>
      </w:pPr>
      <w:sdt>
        <w:sdtPr>
          <w:rPr>
            <w:rFonts w:cs="Arial"/>
            <w:szCs w:val="20"/>
          </w:rPr>
          <w:id w:val="1099531888"/>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YES</w:t>
      </w:r>
      <w:r w:rsidR="002008D6" w:rsidRPr="00500EFA">
        <w:rPr>
          <w:rFonts w:cs="Arial"/>
          <w:szCs w:val="20"/>
        </w:rPr>
        <w:tab/>
      </w:r>
      <w:r w:rsidR="002008D6" w:rsidRPr="00500EFA">
        <w:rPr>
          <w:rFonts w:cs="Arial"/>
          <w:szCs w:val="20"/>
        </w:rPr>
        <w:tab/>
      </w:r>
      <w:sdt>
        <w:sdtPr>
          <w:rPr>
            <w:rFonts w:cs="Arial"/>
            <w:szCs w:val="20"/>
          </w:rPr>
          <w:id w:val="-673949245"/>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NO</w:t>
      </w:r>
    </w:p>
    <w:p w14:paraId="5EEBA488" w14:textId="77777777" w:rsidR="002008D6" w:rsidRPr="00500EFA" w:rsidRDefault="002008D6" w:rsidP="002008D6">
      <w:pPr>
        <w:ind w:firstLine="720"/>
        <w:jc w:val="both"/>
        <w:rPr>
          <w:rFonts w:cs="Arial"/>
          <w:szCs w:val="20"/>
        </w:rPr>
      </w:pPr>
      <w:r w:rsidRPr="00500EFA">
        <w:rPr>
          <w:rFonts w:cs="Arial"/>
          <w:szCs w:val="20"/>
        </w:rPr>
        <w:t>B.</w:t>
      </w:r>
      <w:r w:rsidRPr="00500EFA">
        <w:rPr>
          <w:rFonts w:cs="Arial"/>
          <w:szCs w:val="20"/>
        </w:rPr>
        <w:tab/>
        <w:t>A partnership under AS 32.06 or AS 32.11 AND a majority of the partners are Alaska veterans?</w:t>
      </w:r>
    </w:p>
    <w:p w14:paraId="1113E846" w14:textId="77777777" w:rsidR="002008D6" w:rsidRPr="00500EFA" w:rsidRDefault="00EF2973" w:rsidP="002008D6">
      <w:pPr>
        <w:spacing w:after="120"/>
        <w:ind w:left="720" w:firstLine="720"/>
        <w:rPr>
          <w:rFonts w:cs="Arial"/>
          <w:szCs w:val="20"/>
        </w:rPr>
      </w:pPr>
      <w:sdt>
        <w:sdtPr>
          <w:rPr>
            <w:rFonts w:cs="Arial"/>
            <w:szCs w:val="20"/>
          </w:rPr>
          <w:id w:val="-1073661627"/>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YES</w:t>
      </w:r>
      <w:r w:rsidR="002008D6" w:rsidRPr="00500EFA">
        <w:rPr>
          <w:rFonts w:cs="Arial"/>
          <w:szCs w:val="20"/>
        </w:rPr>
        <w:tab/>
      </w:r>
      <w:r w:rsidR="002008D6" w:rsidRPr="00500EFA">
        <w:rPr>
          <w:rFonts w:cs="Arial"/>
          <w:szCs w:val="20"/>
        </w:rPr>
        <w:tab/>
      </w:r>
      <w:sdt>
        <w:sdtPr>
          <w:rPr>
            <w:rFonts w:cs="Arial"/>
            <w:szCs w:val="20"/>
          </w:rPr>
          <w:id w:val="1639144423"/>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NO</w:t>
      </w:r>
    </w:p>
    <w:p w14:paraId="43C28A5D" w14:textId="77777777" w:rsidR="002008D6" w:rsidRPr="00500EFA" w:rsidRDefault="002008D6" w:rsidP="002008D6">
      <w:pPr>
        <w:ind w:left="1440" w:hanging="720"/>
        <w:jc w:val="both"/>
        <w:rPr>
          <w:rFonts w:cs="Arial"/>
          <w:szCs w:val="20"/>
        </w:rPr>
      </w:pPr>
      <w:r w:rsidRPr="00500EFA">
        <w:rPr>
          <w:rFonts w:cs="Arial"/>
          <w:szCs w:val="20"/>
        </w:rPr>
        <w:t>C.</w:t>
      </w:r>
      <w:r w:rsidRPr="00500EFA">
        <w:rPr>
          <w:rFonts w:cs="Arial"/>
          <w:szCs w:val="20"/>
        </w:rPr>
        <w:tab/>
        <w:t>A limited liability company organized under AS 10.50 AND a majority of the members are Alaska veterans?</w:t>
      </w:r>
    </w:p>
    <w:p w14:paraId="1942EFD3" w14:textId="77777777" w:rsidR="002008D6" w:rsidRPr="00500EFA" w:rsidRDefault="00EF2973" w:rsidP="002008D6">
      <w:pPr>
        <w:spacing w:after="120"/>
        <w:ind w:left="720" w:firstLine="720"/>
        <w:jc w:val="both"/>
        <w:rPr>
          <w:rFonts w:cs="Arial"/>
          <w:szCs w:val="20"/>
        </w:rPr>
      </w:pPr>
      <w:sdt>
        <w:sdtPr>
          <w:rPr>
            <w:rFonts w:cs="Arial"/>
            <w:szCs w:val="20"/>
          </w:rPr>
          <w:id w:val="-156774334"/>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YES</w:t>
      </w:r>
      <w:r w:rsidR="002008D6" w:rsidRPr="00500EFA">
        <w:rPr>
          <w:rFonts w:cs="Arial"/>
          <w:szCs w:val="20"/>
        </w:rPr>
        <w:tab/>
      </w:r>
      <w:r w:rsidR="002008D6" w:rsidRPr="00500EFA">
        <w:rPr>
          <w:rFonts w:cs="Arial"/>
          <w:szCs w:val="20"/>
        </w:rPr>
        <w:tab/>
      </w:r>
      <w:sdt>
        <w:sdtPr>
          <w:rPr>
            <w:rFonts w:cs="Arial"/>
            <w:szCs w:val="20"/>
          </w:rPr>
          <w:id w:val="-819418383"/>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NO</w:t>
      </w:r>
    </w:p>
    <w:p w14:paraId="37F7238E" w14:textId="77777777" w:rsidR="002008D6" w:rsidRPr="00500EFA" w:rsidRDefault="002008D6" w:rsidP="002008D6">
      <w:pPr>
        <w:ind w:left="1440" w:hanging="720"/>
        <w:jc w:val="both"/>
        <w:rPr>
          <w:rFonts w:cs="Arial"/>
          <w:szCs w:val="20"/>
        </w:rPr>
      </w:pPr>
      <w:r w:rsidRPr="00500EFA">
        <w:rPr>
          <w:rFonts w:cs="Arial"/>
          <w:szCs w:val="20"/>
        </w:rPr>
        <w:t>D.</w:t>
      </w:r>
      <w:r w:rsidRPr="00500EFA">
        <w:rPr>
          <w:rFonts w:cs="Arial"/>
          <w:szCs w:val="20"/>
        </w:rPr>
        <w:tab/>
        <w:t xml:space="preserve">A corporation that is wholly owned by individuals, AND a majority of the individuals are Alaska veterans? </w:t>
      </w:r>
    </w:p>
    <w:p w14:paraId="1F1BD761" w14:textId="77777777" w:rsidR="002008D6" w:rsidRPr="00500EFA" w:rsidRDefault="00EF2973" w:rsidP="002008D6">
      <w:pPr>
        <w:spacing w:after="220"/>
        <w:ind w:left="720" w:firstLine="720"/>
        <w:jc w:val="both"/>
        <w:rPr>
          <w:rFonts w:cs="Arial"/>
          <w:szCs w:val="20"/>
        </w:rPr>
      </w:pPr>
      <w:sdt>
        <w:sdtPr>
          <w:rPr>
            <w:rFonts w:cs="Arial"/>
            <w:szCs w:val="20"/>
          </w:rPr>
          <w:id w:val="1038935212"/>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YES</w:t>
      </w:r>
      <w:r w:rsidR="002008D6" w:rsidRPr="00500EFA">
        <w:rPr>
          <w:rFonts w:cs="Arial"/>
          <w:szCs w:val="20"/>
        </w:rPr>
        <w:tab/>
      </w:r>
      <w:r w:rsidR="002008D6" w:rsidRPr="00500EFA">
        <w:rPr>
          <w:rFonts w:cs="Arial"/>
          <w:szCs w:val="20"/>
        </w:rPr>
        <w:tab/>
      </w:r>
      <w:sdt>
        <w:sdtPr>
          <w:rPr>
            <w:rFonts w:cs="Arial"/>
            <w:szCs w:val="20"/>
          </w:rPr>
          <w:id w:val="264961804"/>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NO</w:t>
      </w:r>
    </w:p>
    <w:p w14:paraId="0A226115" w14:textId="77777777" w:rsidR="002008D6" w:rsidRPr="00500EFA" w:rsidRDefault="002008D6" w:rsidP="002008D6">
      <w:pPr>
        <w:spacing w:after="120"/>
        <w:ind w:left="720"/>
        <w:jc w:val="both"/>
        <w:rPr>
          <w:rFonts w:cs="Arial"/>
          <w:szCs w:val="20"/>
        </w:rPr>
      </w:pPr>
      <w:r w:rsidRPr="00500EFA">
        <w:rPr>
          <w:rFonts w:cs="Arial"/>
          <w:szCs w:val="20"/>
        </w:rPr>
        <w:t xml:space="preserve">Per </w:t>
      </w:r>
      <w:hyperlink r:id="rId41" w:anchor="36.30.321" w:history="1">
        <w:r w:rsidRPr="00500EFA">
          <w:rPr>
            <w:rStyle w:val="Hyperlink"/>
            <w:rFonts w:cs="Arial"/>
            <w:i/>
            <w:color w:val="0070C0"/>
            <w:szCs w:val="20"/>
          </w:rPr>
          <w:t>AS 36.30.321(F)</w:t>
        </w:r>
      </w:hyperlink>
      <w:r w:rsidRPr="00500EFA">
        <w:rPr>
          <w:rFonts w:cs="Arial"/>
          <w:i/>
          <w:color w:val="0070C0"/>
          <w:szCs w:val="20"/>
        </w:rPr>
        <w:t>(3)</w:t>
      </w:r>
      <w:r w:rsidRPr="00500EFA">
        <w:rPr>
          <w:rFonts w:cs="Arial"/>
          <w:szCs w:val="20"/>
        </w:rPr>
        <w:t xml:space="preserve"> “Alaska veteran” is defined as an individual who:</w:t>
      </w:r>
    </w:p>
    <w:p w14:paraId="63F328FC" w14:textId="77777777" w:rsidR="002008D6" w:rsidRPr="00500EFA" w:rsidRDefault="002008D6" w:rsidP="002008D6">
      <w:pPr>
        <w:pStyle w:val="ListParagraph"/>
        <w:widowControl/>
        <w:numPr>
          <w:ilvl w:val="0"/>
          <w:numId w:val="26"/>
        </w:numPr>
        <w:autoSpaceDE/>
        <w:autoSpaceDN/>
        <w:adjustRightInd/>
        <w:spacing w:after="120"/>
        <w:jc w:val="both"/>
        <w:rPr>
          <w:rFonts w:cs="Arial"/>
          <w:szCs w:val="20"/>
        </w:rPr>
      </w:pPr>
      <w:r w:rsidRPr="00500EFA">
        <w:rPr>
          <w:rFonts w:cs="Arial"/>
          <w:szCs w:val="20"/>
        </w:rPr>
        <w:t>Served in the</w:t>
      </w:r>
    </w:p>
    <w:p w14:paraId="02783AE5" w14:textId="77777777" w:rsidR="002008D6" w:rsidRPr="00500EFA" w:rsidRDefault="002008D6" w:rsidP="002008D6">
      <w:pPr>
        <w:pStyle w:val="ListParagraph"/>
        <w:widowControl/>
        <w:numPr>
          <w:ilvl w:val="0"/>
          <w:numId w:val="27"/>
        </w:numPr>
        <w:autoSpaceDE/>
        <w:autoSpaceDN/>
        <w:adjustRightInd/>
        <w:spacing w:after="120"/>
        <w:ind w:left="1440" w:hanging="360"/>
        <w:jc w:val="both"/>
        <w:rPr>
          <w:rFonts w:cs="Arial"/>
          <w:szCs w:val="20"/>
        </w:rPr>
      </w:pPr>
      <w:r w:rsidRPr="00500EFA">
        <w:rPr>
          <w:rFonts w:cs="Arial"/>
          <w:szCs w:val="20"/>
        </w:rPr>
        <w:t xml:space="preserve">Armed forces of the United States, including a reserve unity of the United States armed forces; or </w:t>
      </w:r>
    </w:p>
    <w:p w14:paraId="59781385" w14:textId="77777777" w:rsidR="002008D6" w:rsidRPr="00500EFA" w:rsidRDefault="002008D6" w:rsidP="002008D6">
      <w:pPr>
        <w:pStyle w:val="ListParagraph"/>
        <w:widowControl/>
        <w:numPr>
          <w:ilvl w:val="0"/>
          <w:numId w:val="27"/>
        </w:numPr>
        <w:autoSpaceDE/>
        <w:autoSpaceDN/>
        <w:adjustRightInd/>
        <w:spacing w:after="120"/>
        <w:ind w:left="1440" w:hanging="360"/>
        <w:jc w:val="both"/>
        <w:rPr>
          <w:rFonts w:cs="Arial"/>
          <w:szCs w:val="20"/>
        </w:rPr>
      </w:pPr>
      <w:r w:rsidRPr="00500EFA">
        <w:rPr>
          <w:rFonts w:cs="Arial"/>
          <w:szCs w:val="20"/>
        </w:rPr>
        <w:t>Alaska Territorial Guard, the Alaska Army National Guard, the Alaska Air Nations Guard, or the Alaska Naval Militia; and</w:t>
      </w:r>
    </w:p>
    <w:p w14:paraId="6E91B539" w14:textId="77777777" w:rsidR="002008D6" w:rsidRPr="00500EFA" w:rsidRDefault="002008D6" w:rsidP="002008D6">
      <w:pPr>
        <w:pStyle w:val="ListParagraph"/>
        <w:widowControl/>
        <w:numPr>
          <w:ilvl w:val="0"/>
          <w:numId w:val="26"/>
        </w:numPr>
        <w:autoSpaceDE/>
        <w:autoSpaceDN/>
        <w:adjustRightInd/>
        <w:spacing w:after="120"/>
        <w:contextualSpacing/>
        <w:jc w:val="both"/>
        <w:rPr>
          <w:rFonts w:cs="Arial"/>
          <w:szCs w:val="20"/>
        </w:rPr>
      </w:pPr>
      <w:r w:rsidRPr="00500EFA">
        <w:rPr>
          <w:rFonts w:cs="Arial"/>
          <w:szCs w:val="20"/>
        </w:rPr>
        <w:t>Was separated from service under a condition that was not dishonorable.</w:t>
      </w:r>
    </w:p>
    <w:p w14:paraId="66E24FBB" w14:textId="77777777" w:rsidR="002008D6" w:rsidRPr="00500EFA" w:rsidRDefault="002008D6" w:rsidP="002008D6">
      <w:pPr>
        <w:spacing w:after="120"/>
        <w:ind w:left="720"/>
        <w:jc w:val="both"/>
        <w:rPr>
          <w:rFonts w:cs="Arial"/>
          <w:szCs w:val="20"/>
        </w:rPr>
      </w:pPr>
      <w:r w:rsidRPr="00500EFA">
        <w:rPr>
          <w:rFonts w:cs="Arial"/>
          <w:szCs w:val="20"/>
        </w:rPr>
        <w:lastRenderedPageBreak/>
        <w:t>Do you certify that the individual(s) indicated in Question 1A, 1B, 1C, or 1D meet this definition and can provide documentation of their service and discharge if necessary?</w:t>
      </w:r>
    </w:p>
    <w:p w14:paraId="131994E0" w14:textId="77777777" w:rsidR="002008D6" w:rsidRPr="00500EFA" w:rsidRDefault="00EF2973" w:rsidP="002008D6">
      <w:pPr>
        <w:spacing w:after="220"/>
        <w:ind w:firstLine="720"/>
        <w:rPr>
          <w:rFonts w:cs="Arial"/>
          <w:szCs w:val="20"/>
        </w:rPr>
      </w:pPr>
      <w:sdt>
        <w:sdtPr>
          <w:rPr>
            <w:rFonts w:cs="Arial"/>
            <w:szCs w:val="20"/>
          </w:rPr>
          <w:id w:val="1262872121"/>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YES</w:t>
      </w:r>
      <w:r w:rsidR="002008D6" w:rsidRPr="00500EFA">
        <w:rPr>
          <w:rFonts w:cs="Arial"/>
          <w:szCs w:val="20"/>
        </w:rPr>
        <w:tab/>
      </w:r>
      <w:r w:rsidR="002008D6" w:rsidRPr="00500EFA">
        <w:rPr>
          <w:rFonts w:cs="Arial"/>
          <w:szCs w:val="20"/>
        </w:rPr>
        <w:tab/>
      </w:r>
      <w:sdt>
        <w:sdtPr>
          <w:rPr>
            <w:rFonts w:cs="Arial"/>
            <w:szCs w:val="20"/>
          </w:rPr>
          <w:id w:val="-1760206756"/>
          <w14:checkbox>
            <w14:checked w14:val="0"/>
            <w14:checkedState w14:val="2612" w14:font="MS Gothic"/>
            <w14:uncheckedState w14:val="2610" w14:font="MS Gothic"/>
          </w14:checkbox>
        </w:sdtPr>
        <w:sdtEndPr/>
        <w:sdtContent>
          <w:r w:rsidR="002008D6" w:rsidRPr="00500EFA">
            <w:rPr>
              <w:rFonts w:ascii="Segoe UI Symbol" w:eastAsia="MS Gothic" w:hAnsi="Segoe UI Symbol" w:cs="Segoe UI Symbol"/>
              <w:szCs w:val="20"/>
            </w:rPr>
            <w:t>☐</w:t>
          </w:r>
        </w:sdtContent>
      </w:sdt>
      <w:r w:rsidR="002008D6" w:rsidRPr="00500EFA">
        <w:rPr>
          <w:rFonts w:cs="Arial"/>
          <w:szCs w:val="20"/>
        </w:rPr>
        <w:t xml:space="preserve"> NO</w:t>
      </w:r>
    </w:p>
    <w:p w14:paraId="577103FB" w14:textId="77777777" w:rsidR="002008D6" w:rsidRPr="00500EFA" w:rsidRDefault="002008D6" w:rsidP="002008D6">
      <w:pPr>
        <w:rPr>
          <w:rFonts w:cs="Arial"/>
          <w:szCs w:val="20"/>
        </w:rPr>
      </w:pPr>
      <w:r w:rsidRPr="00500EFA">
        <w:rPr>
          <w:rFonts w:cs="Arial"/>
          <w:szCs w:val="20"/>
        </w:rPr>
        <w:t xml:space="preserve">SIGNATURE </w:t>
      </w:r>
    </w:p>
    <w:p w14:paraId="25B28D46" w14:textId="77777777" w:rsidR="002008D6" w:rsidRPr="00500EFA" w:rsidRDefault="002008D6" w:rsidP="002008D6">
      <w:pPr>
        <w:jc w:val="both"/>
        <w:rPr>
          <w:rFonts w:cs="Arial"/>
          <w:szCs w:val="20"/>
        </w:rPr>
      </w:pPr>
      <w:r w:rsidRPr="00500EFA">
        <w:rPr>
          <w:rFonts w:cs="Arial"/>
          <w:szCs w:val="20"/>
        </w:rPr>
        <w:t xml:space="preserve">By signature below, I certify under penalty of law that I am an authorized representative of </w:t>
      </w:r>
      <w:sdt>
        <w:sdtPr>
          <w:rPr>
            <w:rFonts w:cs="Arial"/>
            <w:szCs w:val="20"/>
          </w:rPr>
          <w:alias w:val="BUSINESS NAME"/>
          <w:tag w:val="BUSINESS NAME"/>
          <w:id w:val="1754697753"/>
          <w:placeholder>
            <w:docPart w:val="2A8DFAB7CCA246FF85EB94A252FFF53E"/>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 xml:space="preserve"> and all information on this form is true and correct to the best of my knowledge.</w:t>
      </w:r>
    </w:p>
    <w:p w14:paraId="4DE28F25" w14:textId="77777777" w:rsidR="002008D6" w:rsidRPr="00500EFA" w:rsidRDefault="002008D6" w:rsidP="002008D6">
      <w:pPr>
        <w:jc w:val="both"/>
        <w:rPr>
          <w:rFonts w:cs="Arial"/>
          <w:szCs w:val="20"/>
        </w:rPr>
      </w:pPr>
    </w:p>
    <w:tbl>
      <w:tblPr>
        <w:tblW w:w="8887" w:type="dxa"/>
        <w:tblInd w:w="270" w:type="dxa"/>
        <w:tblLook w:val="04A0" w:firstRow="1" w:lastRow="0" w:firstColumn="1" w:lastColumn="0" w:noHBand="0" w:noVBand="1"/>
      </w:tblPr>
      <w:tblGrid>
        <w:gridCol w:w="1980"/>
        <w:gridCol w:w="6907"/>
      </w:tblGrid>
      <w:tr w:rsidR="002008D6" w:rsidRPr="00500EFA" w14:paraId="4FB641E8" w14:textId="77777777" w:rsidTr="00E418D0">
        <w:trPr>
          <w:trHeight w:hRule="exact" w:val="432"/>
        </w:trPr>
        <w:tc>
          <w:tcPr>
            <w:tcW w:w="1980" w:type="dxa"/>
            <w:vAlign w:val="bottom"/>
          </w:tcPr>
          <w:p w14:paraId="079A5AAF" w14:textId="77777777" w:rsidR="002008D6" w:rsidRPr="00500EFA" w:rsidRDefault="002008D6" w:rsidP="00E418D0">
            <w:pPr>
              <w:jc w:val="right"/>
              <w:rPr>
                <w:rFonts w:cs="Arial"/>
                <w:szCs w:val="20"/>
              </w:rPr>
            </w:pPr>
            <w:r w:rsidRPr="00500EFA">
              <w:rPr>
                <w:rFonts w:cs="Arial"/>
                <w:szCs w:val="20"/>
              </w:rPr>
              <w:t>Printed Name</w:t>
            </w:r>
          </w:p>
        </w:tc>
        <w:tc>
          <w:tcPr>
            <w:tcW w:w="6907" w:type="dxa"/>
            <w:tcBorders>
              <w:bottom w:val="single" w:sz="4" w:space="0" w:color="auto"/>
            </w:tcBorders>
            <w:vAlign w:val="bottom"/>
          </w:tcPr>
          <w:p w14:paraId="47958FB1" w14:textId="77777777" w:rsidR="002008D6" w:rsidRPr="00500EFA" w:rsidRDefault="002008D6" w:rsidP="00E418D0">
            <w:pPr>
              <w:jc w:val="both"/>
              <w:rPr>
                <w:rFonts w:cs="Arial"/>
                <w:szCs w:val="20"/>
              </w:rPr>
            </w:pPr>
          </w:p>
        </w:tc>
      </w:tr>
      <w:tr w:rsidR="002008D6" w:rsidRPr="00500EFA" w14:paraId="15CCECAB" w14:textId="77777777" w:rsidTr="00E418D0">
        <w:trPr>
          <w:trHeight w:hRule="exact" w:val="432"/>
        </w:trPr>
        <w:tc>
          <w:tcPr>
            <w:tcW w:w="1980" w:type="dxa"/>
            <w:vAlign w:val="bottom"/>
          </w:tcPr>
          <w:p w14:paraId="1E0B3B7F" w14:textId="77777777" w:rsidR="002008D6" w:rsidRPr="00500EFA" w:rsidRDefault="002008D6" w:rsidP="00E418D0">
            <w:pPr>
              <w:jc w:val="right"/>
              <w:rPr>
                <w:rFonts w:cs="Arial"/>
                <w:szCs w:val="20"/>
              </w:rPr>
            </w:pPr>
            <w:r w:rsidRPr="00500EFA">
              <w:rPr>
                <w:rFonts w:cs="Arial"/>
                <w:szCs w:val="20"/>
              </w:rPr>
              <w:t>Title</w:t>
            </w:r>
          </w:p>
        </w:tc>
        <w:tc>
          <w:tcPr>
            <w:tcW w:w="6907" w:type="dxa"/>
            <w:tcBorders>
              <w:top w:val="single" w:sz="4" w:space="0" w:color="auto"/>
              <w:bottom w:val="single" w:sz="4" w:space="0" w:color="auto"/>
            </w:tcBorders>
            <w:vAlign w:val="bottom"/>
          </w:tcPr>
          <w:p w14:paraId="2FF6454A" w14:textId="77777777" w:rsidR="002008D6" w:rsidRPr="00500EFA" w:rsidRDefault="002008D6" w:rsidP="00E418D0">
            <w:pPr>
              <w:jc w:val="both"/>
              <w:rPr>
                <w:rFonts w:cs="Arial"/>
                <w:szCs w:val="20"/>
              </w:rPr>
            </w:pPr>
          </w:p>
        </w:tc>
      </w:tr>
      <w:tr w:rsidR="002008D6" w:rsidRPr="00500EFA" w14:paraId="653DC33C" w14:textId="77777777" w:rsidTr="00E418D0">
        <w:trPr>
          <w:trHeight w:hRule="exact" w:val="432"/>
        </w:trPr>
        <w:tc>
          <w:tcPr>
            <w:tcW w:w="1980" w:type="dxa"/>
            <w:vAlign w:val="bottom"/>
          </w:tcPr>
          <w:p w14:paraId="71A02C37" w14:textId="77777777" w:rsidR="002008D6" w:rsidRPr="00500EFA" w:rsidRDefault="002008D6" w:rsidP="00E418D0">
            <w:pPr>
              <w:jc w:val="right"/>
              <w:rPr>
                <w:rFonts w:cs="Arial"/>
                <w:szCs w:val="20"/>
              </w:rPr>
            </w:pPr>
            <w:r w:rsidRPr="00500EFA">
              <w:rPr>
                <w:rFonts w:cs="Arial"/>
                <w:szCs w:val="20"/>
              </w:rPr>
              <w:t>Date</w:t>
            </w:r>
          </w:p>
        </w:tc>
        <w:tc>
          <w:tcPr>
            <w:tcW w:w="6907" w:type="dxa"/>
            <w:tcBorders>
              <w:top w:val="single" w:sz="4" w:space="0" w:color="auto"/>
              <w:bottom w:val="single" w:sz="4" w:space="0" w:color="auto"/>
            </w:tcBorders>
            <w:vAlign w:val="bottom"/>
          </w:tcPr>
          <w:p w14:paraId="28CD40DA" w14:textId="77777777" w:rsidR="002008D6" w:rsidRPr="00500EFA" w:rsidRDefault="002008D6" w:rsidP="00E418D0">
            <w:pPr>
              <w:jc w:val="both"/>
              <w:rPr>
                <w:rFonts w:cs="Arial"/>
                <w:szCs w:val="20"/>
              </w:rPr>
            </w:pPr>
          </w:p>
        </w:tc>
      </w:tr>
      <w:tr w:rsidR="002008D6" w:rsidRPr="00500EFA" w14:paraId="159497EA" w14:textId="77777777" w:rsidTr="00E418D0">
        <w:trPr>
          <w:trHeight w:hRule="exact" w:val="432"/>
        </w:trPr>
        <w:tc>
          <w:tcPr>
            <w:tcW w:w="1980" w:type="dxa"/>
            <w:vAlign w:val="bottom"/>
          </w:tcPr>
          <w:p w14:paraId="0D77BF0C" w14:textId="77777777" w:rsidR="002008D6" w:rsidRPr="00500EFA" w:rsidRDefault="002008D6" w:rsidP="00E418D0">
            <w:pPr>
              <w:jc w:val="right"/>
              <w:rPr>
                <w:rFonts w:cs="Arial"/>
                <w:szCs w:val="20"/>
              </w:rPr>
            </w:pPr>
            <w:r w:rsidRPr="00500EFA">
              <w:rPr>
                <w:rFonts w:cs="Arial"/>
                <w:szCs w:val="20"/>
              </w:rPr>
              <w:t>Signature</w:t>
            </w:r>
          </w:p>
        </w:tc>
        <w:tc>
          <w:tcPr>
            <w:tcW w:w="6907" w:type="dxa"/>
            <w:tcBorders>
              <w:top w:val="single" w:sz="4" w:space="0" w:color="auto"/>
              <w:bottom w:val="single" w:sz="4" w:space="0" w:color="auto"/>
            </w:tcBorders>
            <w:vAlign w:val="bottom"/>
          </w:tcPr>
          <w:p w14:paraId="45E8F890" w14:textId="77777777" w:rsidR="002008D6" w:rsidRPr="00500EFA" w:rsidRDefault="002008D6" w:rsidP="00E418D0">
            <w:pPr>
              <w:jc w:val="both"/>
              <w:rPr>
                <w:rFonts w:cs="Arial"/>
                <w:szCs w:val="20"/>
              </w:rPr>
            </w:pPr>
          </w:p>
        </w:tc>
      </w:tr>
    </w:tbl>
    <w:p w14:paraId="00949932" w14:textId="77777777" w:rsidR="002008D6" w:rsidRPr="00500EFA" w:rsidRDefault="002008D6" w:rsidP="002008D6">
      <w:pPr>
        <w:rPr>
          <w:rFonts w:cs="Arial"/>
          <w:szCs w:val="20"/>
        </w:rPr>
      </w:pPr>
    </w:p>
    <w:p w14:paraId="08A39B37" w14:textId="77777777" w:rsidR="002008D6" w:rsidRDefault="002008D6" w:rsidP="005C64CB">
      <w:pPr>
        <w:jc w:val="both"/>
        <w:rPr>
          <w:rFonts w:cs="Arial"/>
          <w:b/>
          <w:bCs/>
          <w:szCs w:val="20"/>
        </w:rPr>
      </w:pPr>
    </w:p>
    <w:p w14:paraId="7A587094" w14:textId="77777777" w:rsidR="002008D6" w:rsidRPr="002008D6" w:rsidRDefault="002008D6" w:rsidP="002008D6">
      <w:pPr>
        <w:rPr>
          <w:rFonts w:cs="Arial"/>
          <w:szCs w:val="20"/>
        </w:rPr>
      </w:pPr>
    </w:p>
    <w:p w14:paraId="18C4907C" w14:textId="77777777" w:rsidR="002008D6" w:rsidRPr="002008D6" w:rsidRDefault="002008D6" w:rsidP="002008D6">
      <w:pPr>
        <w:rPr>
          <w:rFonts w:cs="Arial"/>
          <w:szCs w:val="20"/>
        </w:rPr>
      </w:pPr>
    </w:p>
    <w:p w14:paraId="19E48917" w14:textId="77777777" w:rsidR="002008D6" w:rsidRPr="002008D6" w:rsidRDefault="002008D6" w:rsidP="002008D6">
      <w:pPr>
        <w:rPr>
          <w:rFonts w:cs="Arial"/>
          <w:szCs w:val="20"/>
        </w:rPr>
      </w:pPr>
    </w:p>
    <w:p w14:paraId="198FE564" w14:textId="77777777" w:rsidR="002008D6" w:rsidRPr="002008D6" w:rsidRDefault="002008D6" w:rsidP="002008D6">
      <w:pPr>
        <w:rPr>
          <w:rFonts w:cs="Arial"/>
          <w:szCs w:val="20"/>
        </w:rPr>
      </w:pPr>
    </w:p>
    <w:p w14:paraId="3AB5BFB2" w14:textId="77777777" w:rsidR="002008D6" w:rsidRPr="002008D6" w:rsidRDefault="002008D6" w:rsidP="002008D6">
      <w:pPr>
        <w:rPr>
          <w:rFonts w:cs="Arial"/>
          <w:szCs w:val="20"/>
        </w:rPr>
      </w:pPr>
    </w:p>
    <w:p w14:paraId="1E3849FC" w14:textId="77777777" w:rsidR="002008D6" w:rsidRPr="002008D6" w:rsidRDefault="002008D6" w:rsidP="002008D6">
      <w:pPr>
        <w:rPr>
          <w:rFonts w:cs="Arial"/>
          <w:szCs w:val="20"/>
        </w:rPr>
      </w:pPr>
    </w:p>
    <w:p w14:paraId="3D28558E" w14:textId="77777777" w:rsidR="002008D6" w:rsidRPr="002008D6" w:rsidRDefault="002008D6" w:rsidP="002008D6">
      <w:pPr>
        <w:rPr>
          <w:rFonts w:cs="Arial"/>
          <w:szCs w:val="20"/>
        </w:rPr>
      </w:pPr>
    </w:p>
    <w:p w14:paraId="3B23004F" w14:textId="77777777" w:rsidR="002008D6" w:rsidRPr="002008D6" w:rsidRDefault="002008D6" w:rsidP="002008D6">
      <w:pPr>
        <w:rPr>
          <w:rFonts w:cs="Arial"/>
          <w:szCs w:val="20"/>
        </w:rPr>
      </w:pPr>
    </w:p>
    <w:p w14:paraId="61613F10" w14:textId="77777777" w:rsidR="002008D6" w:rsidRPr="002008D6" w:rsidRDefault="002008D6" w:rsidP="002008D6">
      <w:pPr>
        <w:rPr>
          <w:rFonts w:cs="Arial"/>
          <w:szCs w:val="20"/>
        </w:rPr>
      </w:pPr>
    </w:p>
    <w:p w14:paraId="78B8865E" w14:textId="77777777" w:rsidR="002008D6" w:rsidRPr="002008D6" w:rsidRDefault="002008D6" w:rsidP="002008D6">
      <w:pPr>
        <w:rPr>
          <w:rFonts w:cs="Arial"/>
          <w:szCs w:val="20"/>
        </w:rPr>
      </w:pPr>
    </w:p>
    <w:p w14:paraId="73F0E5E0" w14:textId="77777777" w:rsidR="002008D6" w:rsidRPr="002008D6" w:rsidRDefault="002008D6" w:rsidP="002008D6">
      <w:pPr>
        <w:rPr>
          <w:rFonts w:cs="Arial"/>
          <w:szCs w:val="20"/>
        </w:rPr>
      </w:pPr>
    </w:p>
    <w:p w14:paraId="1E80F3B1" w14:textId="77777777" w:rsidR="002008D6" w:rsidRPr="002008D6" w:rsidRDefault="002008D6" w:rsidP="002008D6">
      <w:pPr>
        <w:rPr>
          <w:rFonts w:cs="Arial"/>
          <w:szCs w:val="20"/>
        </w:rPr>
      </w:pPr>
    </w:p>
    <w:p w14:paraId="431AEF33" w14:textId="77777777" w:rsidR="002008D6" w:rsidRPr="002008D6" w:rsidRDefault="002008D6" w:rsidP="002008D6">
      <w:pPr>
        <w:rPr>
          <w:rFonts w:cs="Arial"/>
          <w:szCs w:val="20"/>
        </w:rPr>
      </w:pPr>
    </w:p>
    <w:p w14:paraId="60C50A37" w14:textId="77777777" w:rsidR="002008D6" w:rsidRPr="002008D6" w:rsidRDefault="002008D6" w:rsidP="002008D6">
      <w:pPr>
        <w:rPr>
          <w:rFonts w:cs="Arial"/>
          <w:szCs w:val="20"/>
        </w:rPr>
      </w:pPr>
    </w:p>
    <w:p w14:paraId="7D5EF30F" w14:textId="77777777" w:rsidR="002008D6" w:rsidRPr="002008D6" w:rsidRDefault="002008D6" w:rsidP="002008D6">
      <w:pPr>
        <w:rPr>
          <w:rFonts w:cs="Arial"/>
          <w:szCs w:val="20"/>
        </w:rPr>
      </w:pPr>
    </w:p>
    <w:p w14:paraId="0998D65D" w14:textId="77777777" w:rsidR="002008D6" w:rsidRPr="002008D6" w:rsidRDefault="002008D6" w:rsidP="002008D6">
      <w:pPr>
        <w:rPr>
          <w:rFonts w:cs="Arial"/>
          <w:szCs w:val="20"/>
        </w:rPr>
      </w:pPr>
    </w:p>
    <w:p w14:paraId="70AC3C3E" w14:textId="77777777" w:rsidR="002008D6" w:rsidRPr="002008D6" w:rsidRDefault="002008D6" w:rsidP="002008D6">
      <w:pPr>
        <w:rPr>
          <w:rFonts w:cs="Arial"/>
          <w:szCs w:val="20"/>
        </w:rPr>
      </w:pPr>
    </w:p>
    <w:p w14:paraId="22E4A4D7" w14:textId="77777777" w:rsidR="002008D6" w:rsidRPr="002008D6" w:rsidRDefault="002008D6" w:rsidP="002008D6">
      <w:pPr>
        <w:rPr>
          <w:rFonts w:cs="Arial"/>
          <w:szCs w:val="20"/>
        </w:rPr>
      </w:pPr>
    </w:p>
    <w:p w14:paraId="3944AB5F" w14:textId="77777777" w:rsidR="002008D6" w:rsidRPr="002008D6" w:rsidRDefault="002008D6" w:rsidP="002008D6">
      <w:pPr>
        <w:rPr>
          <w:rFonts w:cs="Arial"/>
          <w:szCs w:val="20"/>
        </w:rPr>
      </w:pPr>
    </w:p>
    <w:p w14:paraId="3727F1D3" w14:textId="77777777" w:rsidR="002008D6" w:rsidRPr="002008D6" w:rsidRDefault="002008D6" w:rsidP="002008D6">
      <w:pPr>
        <w:rPr>
          <w:rFonts w:cs="Arial"/>
          <w:szCs w:val="20"/>
        </w:rPr>
      </w:pPr>
    </w:p>
    <w:p w14:paraId="2E8BA282" w14:textId="77777777" w:rsidR="002008D6" w:rsidRPr="002008D6" w:rsidRDefault="002008D6" w:rsidP="002008D6">
      <w:pPr>
        <w:rPr>
          <w:rFonts w:cs="Arial"/>
          <w:szCs w:val="20"/>
        </w:rPr>
      </w:pPr>
    </w:p>
    <w:p w14:paraId="3F137A1A" w14:textId="77777777" w:rsidR="002008D6" w:rsidRPr="002008D6" w:rsidRDefault="002008D6" w:rsidP="002008D6">
      <w:pPr>
        <w:rPr>
          <w:rFonts w:cs="Arial"/>
          <w:szCs w:val="20"/>
        </w:rPr>
      </w:pPr>
    </w:p>
    <w:p w14:paraId="5B5C7E40" w14:textId="77777777" w:rsidR="002008D6" w:rsidRPr="002008D6" w:rsidRDefault="002008D6" w:rsidP="002008D6">
      <w:pPr>
        <w:rPr>
          <w:rFonts w:cs="Arial"/>
          <w:szCs w:val="20"/>
        </w:rPr>
      </w:pPr>
    </w:p>
    <w:p w14:paraId="4D26A496" w14:textId="77777777" w:rsidR="002008D6" w:rsidRPr="002008D6" w:rsidRDefault="002008D6" w:rsidP="002008D6">
      <w:pPr>
        <w:rPr>
          <w:rFonts w:cs="Arial"/>
          <w:szCs w:val="20"/>
        </w:rPr>
      </w:pPr>
    </w:p>
    <w:p w14:paraId="2F4FCE55" w14:textId="77777777" w:rsidR="002008D6" w:rsidRPr="002008D6" w:rsidRDefault="002008D6" w:rsidP="002008D6">
      <w:pPr>
        <w:rPr>
          <w:rFonts w:cs="Arial"/>
          <w:szCs w:val="20"/>
        </w:rPr>
      </w:pPr>
    </w:p>
    <w:p w14:paraId="000C9C53" w14:textId="77777777" w:rsidR="002008D6" w:rsidRPr="002008D6" w:rsidRDefault="002008D6" w:rsidP="002008D6">
      <w:pPr>
        <w:rPr>
          <w:rFonts w:cs="Arial"/>
          <w:szCs w:val="20"/>
        </w:rPr>
      </w:pPr>
    </w:p>
    <w:p w14:paraId="6C06BF99" w14:textId="77777777" w:rsidR="002008D6" w:rsidRPr="002008D6" w:rsidRDefault="002008D6" w:rsidP="002008D6">
      <w:pPr>
        <w:rPr>
          <w:rFonts w:cs="Arial"/>
          <w:szCs w:val="20"/>
        </w:rPr>
      </w:pPr>
    </w:p>
    <w:p w14:paraId="182292E0" w14:textId="77777777" w:rsidR="002008D6" w:rsidRDefault="002008D6" w:rsidP="002008D6">
      <w:pPr>
        <w:rPr>
          <w:rFonts w:cs="Arial"/>
          <w:b/>
          <w:bCs/>
          <w:szCs w:val="20"/>
        </w:rPr>
      </w:pPr>
    </w:p>
    <w:p w14:paraId="1EC14D17" w14:textId="77777777" w:rsidR="002008D6" w:rsidRDefault="002008D6" w:rsidP="002008D6">
      <w:pPr>
        <w:rPr>
          <w:rFonts w:cs="Arial"/>
          <w:b/>
          <w:bCs/>
          <w:szCs w:val="20"/>
        </w:rPr>
      </w:pPr>
    </w:p>
    <w:p w14:paraId="7F5A9A9D" w14:textId="047F837D" w:rsidR="002008D6" w:rsidRPr="002008D6" w:rsidRDefault="002008D6" w:rsidP="002008D6">
      <w:pPr>
        <w:tabs>
          <w:tab w:val="left" w:pos="4500"/>
        </w:tabs>
        <w:rPr>
          <w:rFonts w:cs="Arial"/>
          <w:szCs w:val="20"/>
        </w:rPr>
      </w:pPr>
      <w:r>
        <w:rPr>
          <w:rFonts w:cs="Arial"/>
          <w:szCs w:val="20"/>
        </w:rPr>
        <w:tab/>
      </w:r>
    </w:p>
    <w:sectPr w:rsidR="002008D6" w:rsidRPr="002008D6" w:rsidSect="0005770E">
      <w:headerReference w:type="default" r:id="rId42"/>
      <w:footerReference w:type="default" r:id="rId43"/>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8998F" w14:textId="77777777" w:rsidR="00922D97" w:rsidRDefault="00922D97" w:rsidP="0012222C">
      <w:r>
        <w:separator/>
      </w:r>
    </w:p>
  </w:endnote>
  <w:endnote w:type="continuationSeparator" w:id="0">
    <w:p w14:paraId="08E9DFB6" w14:textId="77777777" w:rsidR="00922D97" w:rsidRDefault="00922D97"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922D97" w:rsidRDefault="00922D97" w:rsidP="00D83EDF">
    <w:pPr>
      <w:pStyle w:val="Footer"/>
      <w:jc w:val="center"/>
      <w:rPr>
        <w:rFonts w:cs="Arial"/>
        <w:i/>
      </w:rPr>
    </w:pPr>
    <w:r w:rsidRPr="00B21532">
      <w:rPr>
        <w:rFonts w:cs="Arial"/>
        <w:i/>
      </w:rPr>
      <w:t>Section I- Special Terms and Conditions</w:t>
    </w:r>
  </w:p>
  <w:p w14:paraId="4BAE9F11" w14:textId="77777777" w:rsidR="00922D97" w:rsidRPr="003C39D9" w:rsidRDefault="00922D97" w:rsidP="003C39D9">
    <w:pPr>
      <w:pStyle w:val="Footer"/>
      <w:jc w:val="center"/>
      <w:rPr>
        <w:rFonts w:cs="Arial"/>
        <w:i/>
        <w:lang w:val="en-US"/>
      </w:rPr>
    </w:pPr>
    <w:r>
      <w:rPr>
        <w:rFonts w:cs="Arial"/>
        <w:i/>
      </w:rPr>
      <w:t>SEF</w:t>
    </w:r>
    <w:r>
      <w:rPr>
        <w:rFonts w:cs="Arial"/>
        <w:i/>
        <w:lang w:val="en-US"/>
      </w:rPr>
      <w:t>-2115 - 37000 GVWR Chassis</w:t>
    </w:r>
  </w:p>
  <w:p w14:paraId="051926EC" w14:textId="77777777" w:rsidR="00922D97" w:rsidRPr="00B21532" w:rsidRDefault="00922D97"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922D97" w:rsidRPr="00B21532" w:rsidRDefault="00922D97"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922D97" w:rsidRPr="009378D4" w:rsidRDefault="00922D97"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7593D10E" w14:textId="68C88012" w:rsidR="00922D97" w:rsidRPr="009378D4" w:rsidRDefault="00922D97" w:rsidP="00FB6AA2">
    <w:pPr>
      <w:pStyle w:val="Footer"/>
      <w:jc w:val="center"/>
      <w:rPr>
        <w:rFonts w:cs="Arial"/>
        <w:i/>
        <w:lang w:val="en-US"/>
      </w:rPr>
    </w:pPr>
    <w:r w:rsidRPr="009378D4">
      <w:rPr>
        <w:rFonts w:cs="Arial"/>
        <w:i/>
      </w:rPr>
      <w:t>SEF</w:t>
    </w:r>
    <w:r w:rsidRPr="009378D4">
      <w:rPr>
        <w:rFonts w:cs="Arial"/>
        <w:i/>
        <w:lang w:val="en-US"/>
      </w:rPr>
      <w:t>-</w:t>
    </w:r>
    <w:r>
      <w:rPr>
        <w:rFonts w:cs="Arial"/>
        <w:i/>
        <w:lang w:val="en-US"/>
      </w:rPr>
      <w:t>2</w:t>
    </w:r>
    <w:r w:rsidR="002008D6">
      <w:rPr>
        <w:rFonts w:cs="Arial"/>
        <w:i/>
        <w:lang w:val="en-US"/>
      </w:rPr>
      <w:t>460</w:t>
    </w:r>
    <w:r>
      <w:rPr>
        <w:rFonts w:cs="Arial"/>
        <w:i/>
        <w:lang w:val="en-US"/>
      </w:rPr>
      <w:t xml:space="preserve"> 53’ 5</w:t>
    </w:r>
    <w:r w:rsidRPr="00FB6AA2">
      <w:rPr>
        <w:rFonts w:cs="Arial"/>
        <w:i/>
        <w:vertAlign w:val="superscript"/>
        <w:lang w:val="en-US"/>
      </w:rPr>
      <w:t>th</w:t>
    </w:r>
    <w:r>
      <w:rPr>
        <w:rFonts w:cs="Arial"/>
        <w:i/>
        <w:lang w:val="en-US"/>
      </w:rPr>
      <w:t xml:space="preserve"> Wheel Gooseneck with Hydraulic Traveling Axles</w:t>
    </w:r>
  </w:p>
  <w:p w14:paraId="784A938E" w14:textId="33BE3CE7" w:rsidR="00922D97" w:rsidRPr="009378D4" w:rsidRDefault="00922D97"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C53839">
      <w:rPr>
        <w:rFonts w:cs="Arial"/>
        <w:i/>
        <w:noProof/>
        <w:szCs w:val="20"/>
      </w:rPr>
      <w:t>17</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EF2973">
      <w:rPr>
        <w:rFonts w:cs="Arial"/>
        <w:i/>
        <w:noProof/>
        <w:szCs w:val="20"/>
      </w:rPr>
      <w:t>18</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4406" w14:textId="77777777" w:rsidR="00922D97" w:rsidRPr="003C39D9" w:rsidRDefault="00922D97"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776BDE8D" w14:textId="31E8A283" w:rsidR="00922D97" w:rsidRPr="009378D4" w:rsidRDefault="00922D97" w:rsidP="00FB6AA2">
    <w:pPr>
      <w:pStyle w:val="Footer"/>
      <w:jc w:val="center"/>
      <w:rPr>
        <w:rFonts w:cs="Arial"/>
        <w:i/>
        <w:lang w:val="en-US"/>
      </w:rPr>
    </w:pPr>
    <w:r w:rsidRPr="009378D4">
      <w:rPr>
        <w:rFonts w:cs="Arial"/>
        <w:i/>
      </w:rPr>
      <w:t>SEF</w:t>
    </w:r>
    <w:r w:rsidRPr="009378D4">
      <w:rPr>
        <w:rFonts w:cs="Arial"/>
        <w:i/>
        <w:lang w:val="en-US"/>
      </w:rPr>
      <w:t>-</w:t>
    </w:r>
    <w:r>
      <w:rPr>
        <w:rFonts w:cs="Arial"/>
        <w:i/>
        <w:lang w:val="en-US"/>
      </w:rPr>
      <w:t>2</w:t>
    </w:r>
    <w:r w:rsidR="002008D6">
      <w:rPr>
        <w:rFonts w:cs="Arial"/>
        <w:i/>
        <w:lang w:val="en-US"/>
      </w:rPr>
      <w:t>460</w:t>
    </w:r>
    <w:r>
      <w:rPr>
        <w:rFonts w:cs="Arial"/>
        <w:i/>
        <w:lang w:val="en-US"/>
      </w:rPr>
      <w:t xml:space="preserve"> 53’ 5</w:t>
    </w:r>
    <w:r w:rsidRPr="00FB6AA2">
      <w:rPr>
        <w:rFonts w:cs="Arial"/>
        <w:i/>
        <w:vertAlign w:val="superscript"/>
        <w:lang w:val="en-US"/>
      </w:rPr>
      <w:t>th</w:t>
    </w:r>
    <w:r>
      <w:rPr>
        <w:rFonts w:cs="Arial"/>
        <w:i/>
        <w:lang w:val="en-US"/>
      </w:rPr>
      <w:t xml:space="preserve"> Wheel Gooseneck with Hydraulic Traveling Axles</w:t>
    </w:r>
  </w:p>
  <w:p w14:paraId="36562A83" w14:textId="3FFB968F" w:rsidR="00922D97" w:rsidRPr="00D74266" w:rsidRDefault="00922D97"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C53839">
      <w:rPr>
        <w:rFonts w:cs="Arial"/>
        <w:i/>
        <w:noProof/>
        <w:szCs w:val="20"/>
      </w:rPr>
      <w:t>5</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EF2973">
      <w:rPr>
        <w:rFonts w:cs="Arial"/>
        <w:i/>
        <w:noProof/>
        <w:szCs w:val="20"/>
      </w:rPr>
      <w:t>5</w:t>
    </w:r>
    <w:r>
      <w:rPr>
        <w:rFonts w:cs="Arial"/>
        <w:i/>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922D97" w:rsidRPr="003C39D9" w:rsidRDefault="00922D97"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51DCB2FB" w14:textId="59690880" w:rsidR="00922D97" w:rsidRPr="009378D4" w:rsidRDefault="00922D97" w:rsidP="00105FD8">
    <w:pPr>
      <w:pStyle w:val="Footer"/>
      <w:jc w:val="center"/>
      <w:rPr>
        <w:rFonts w:cs="Arial"/>
        <w:i/>
        <w:lang w:val="en-US"/>
      </w:rPr>
    </w:pPr>
    <w:r w:rsidRPr="009378D4">
      <w:rPr>
        <w:rFonts w:cs="Arial"/>
        <w:i/>
      </w:rPr>
      <w:t>SEF</w:t>
    </w:r>
    <w:r w:rsidRPr="009378D4">
      <w:rPr>
        <w:rFonts w:cs="Arial"/>
        <w:i/>
        <w:lang w:val="en-US"/>
      </w:rPr>
      <w:t>-</w:t>
    </w:r>
    <w:r>
      <w:rPr>
        <w:rFonts w:cs="Arial"/>
        <w:i/>
        <w:lang w:val="en-US"/>
      </w:rPr>
      <w:t>2</w:t>
    </w:r>
    <w:r w:rsidR="002008D6">
      <w:rPr>
        <w:rFonts w:cs="Arial"/>
        <w:i/>
        <w:lang w:val="en-US"/>
      </w:rPr>
      <w:t>460</w:t>
    </w:r>
    <w:r>
      <w:rPr>
        <w:rFonts w:cs="Arial"/>
        <w:i/>
        <w:lang w:val="en-US"/>
      </w:rPr>
      <w:t xml:space="preserve"> 53’ 5</w:t>
    </w:r>
    <w:r w:rsidRPr="00FB6AA2">
      <w:rPr>
        <w:rFonts w:cs="Arial"/>
        <w:i/>
        <w:vertAlign w:val="superscript"/>
        <w:lang w:val="en-US"/>
      </w:rPr>
      <w:t>th</w:t>
    </w:r>
    <w:r>
      <w:rPr>
        <w:rFonts w:cs="Arial"/>
        <w:i/>
        <w:lang w:val="en-US"/>
      </w:rPr>
      <w:t xml:space="preserve"> Wheel Gooseneck with Hydraulic Traveling Axles</w:t>
    </w:r>
  </w:p>
  <w:p w14:paraId="57909353" w14:textId="4423FA92" w:rsidR="00922D97" w:rsidRPr="00D641E2" w:rsidRDefault="00922D97"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C53839">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EF2973">
      <w:rPr>
        <w:rFonts w:cs="Arial"/>
        <w:i/>
        <w:noProof/>
        <w:szCs w:val="20"/>
      </w:rPr>
      <w:t>6</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C2823" w14:textId="77777777" w:rsidR="00922D97" w:rsidRDefault="00922D97" w:rsidP="0012222C">
      <w:r>
        <w:separator/>
      </w:r>
    </w:p>
  </w:footnote>
  <w:footnote w:type="continuationSeparator" w:id="0">
    <w:p w14:paraId="1045CFB1" w14:textId="77777777" w:rsidR="00922D97" w:rsidRDefault="00922D97"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922D97" w14:paraId="0A863EF4" w14:textId="77777777" w:rsidTr="005773B2">
      <w:tc>
        <w:tcPr>
          <w:tcW w:w="5148" w:type="dxa"/>
        </w:tcPr>
        <w:p w14:paraId="0F8582C7" w14:textId="77777777" w:rsidR="00922D97" w:rsidRPr="00AC0516" w:rsidRDefault="00922D97" w:rsidP="005773B2">
          <w:pPr>
            <w:pStyle w:val="Header"/>
            <w:rPr>
              <w:rFonts w:ascii="Helvetica" w:hAnsi="Helvetica"/>
            </w:rPr>
          </w:pPr>
          <w:r>
            <w:rPr>
              <w:rFonts w:ascii="Helvetica" w:hAnsi="Helvetica"/>
            </w:rPr>
            <w:t>SECTION I</w:t>
          </w:r>
        </w:p>
      </w:tc>
      <w:tc>
        <w:tcPr>
          <w:tcW w:w="5148" w:type="dxa"/>
        </w:tcPr>
        <w:p w14:paraId="0FF6CF95" w14:textId="77777777" w:rsidR="00922D97" w:rsidRDefault="00922D97" w:rsidP="005773B2">
          <w:pPr>
            <w:pStyle w:val="Header"/>
            <w:rPr>
              <w:rFonts w:ascii="Helvetica" w:hAnsi="Helvetica"/>
            </w:rPr>
          </w:pPr>
        </w:p>
      </w:tc>
    </w:tr>
    <w:tr w:rsidR="00922D97" w14:paraId="39A0A463" w14:textId="77777777" w:rsidTr="005773B2">
      <w:tc>
        <w:tcPr>
          <w:tcW w:w="5148" w:type="dxa"/>
        </w:tcPr>
        <w:p w14:paraId="5B29D67A" w14:textId="77777777" w:rsidR="00922D97" w:rsidRPr="00AC0516" w:rsidRDefault="00922D97" w:rsidP="005773B2">
          <w:pPr>
            <w:pStyle w:val="Header"/>
            <w:rPr>
              <w:rFonts w:ascii="Helvetica" w:hAnsi="Helvetica"/>
            </w:rPr>
          </w:pPr>
          <w:r>
            <w:rPr>
              <w:rFonts w:ascii="Helvetica" w:hAnsi="Helvetica"/>
            </w:rPr>
            <w:t>SPECIAL TERMS AND CONDITIONS</w:t>
          </w:r>
        </w:p>
      </w:tc>
      <w:tc>
        <w:tcPr>
          <w:tcW w:w="5148" w:type="dxa"/>
        </w:tcPr>
        <w:p w14:paraId="6F15FD3B" w14:textId="77777777" w:rsidR="00922D97" w:rsidRDefault="00922D97" w:rsidP="005773B2">
          <w:pPr>
            <w:pStyle w:val="Header"/>
            <w:jc w:val="right"/>
            <w:rPr>
              <w:rFonts w:ascii="Helvetica" w:hAnsi="Helvetica"/>
              <w:u w:val="single"/>
            </w:rPr>
          </w:pPr>
        </w:p>
      </w:tc>
    </w:tr>
  </w:tbl>
  <w:p w14:paraId="62CF4FCA" w14:textId="77777777" w:rsidR="00922D97" w:rsidRDefault="00922D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632A0" w14:textId="77777777" w:rsidR="008667FC" w:rsidRDefault="008667FC" w:rsidP="008667FC">
    <w:pPr>
      <w:tabs>
        <w:tab w:val="center" w:pos="4680"/>
        <w:tab w:val="right" w:pos="9360"/>
      </w:tabs>
      <w:jc w:val="center"/>
      <w:rPr>
        <w:rFonts w:cs="Arial"/>
        <w:szCs w:val="20"/>
      </w:rPr>
    </w:pPr>
    <w:r>
      <w:rPr>
        <w:rFonts w:cs="Arial"/>
        <w:szCs w:val="20"/>
      </w:rPr>
      <w:t xml:space="preserve">Text in </w:t>
    </w:r>
    <w:r>
      <w:rPr>
        <w:rFonts w:cs="Arial"/>
        <w:color w:val="FF0000"/>
        <w:szCs w:val="20"/>
      </w:rPr>
      <w:t xml:space="preserve">red </w:t>
    </w:r>
    <w:r>
      <w:rPr>
        <w:rFonts w:cs="Arial"/>
        <w:szCs w:val="20"/>
      </w:rPr>
      <w:t xml:space="preserve">are added items, Text in </w:t>
    </w:r>
    <w:r>
      <w:rPr>
        <w:rFonts w:cs="Arial"/>
        <w:color w:val="FF0000"/>
        <w:szCs w:val="20"/>
      </w:rPr>
      <w:t xml:space="preserve">red </w:t>
    </w:r>
    <w:r>
      <w:rPr>
        <w:rFonts w:cs="Arial"/>
        <w:strike/>
        <w:color w:val="FF0000"/>
        <w:szCs w:val="20"/>
      </w:rPr>
      <w:t>strikethrough</w:t>
    </w:r>
    <w:r>
      <w:rPr>
        <w:rFonts w:cs="Arial"/>
        <w:color w:val="FF0000"/>
        <w:szCs w:val="20"/>
      </w:rPr>
      <w:t xml:space="preserve"> </w:t>
    </w:r>
    <w:r>
      <w:rPr>
        <w:rFonts w:cs="Arial"/>
        <w:szCs w:val="20"/>
      </w:rPr>
      <w:t>shall be deleted.</w:t>
    </w:r>
  </w:p>
  <w:p w14:paraId="0E410E27" w14:textId="77777777" w:rsidR="008667FC" w:rsidRDefault="008667FC" w:rsidP="008667FC">
    <w:pPr>
      <w:pStyle w:val="Header"/>
    </w:pPr>
  </w:p>
  <w:p w14:paraId="70C8A277" w14:textId="6929BDA9" w:rsidR="008667FC" w:rsidRDefault="008667FC" w:rsidP="008667FC">
    <w:pPr>
      <w:pStyle w:val="Header"/>
      <w:tabs>
        <w:tab w:val="left" w:pos="3143"/>
        <w:tab w:val="center" w:pos="5400"/>
      </w:tabs>
      <w:jc w:val="center"/>
    </w:pPr>
    <w:r>
      <w:t xml:space="preserve">Amendment 1 – </w:t>
    </w:r>
    <w:r>
      <w:t>July 25, 2025</w:t>
    </w:r>
  </w:p>
  <w:p w14:paraId="70DABC5C" w14:textId="77777777" w:rsidR="008667FC" w:rsidRDefault="008667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922D97" w:rsidRDefault="00922D9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922D97" w14:paraId="78F1DCE2" w14:textId="77777777" w:rsidTr="00AC0516">
      <w:tc>
        <w:tcPr>
          <w:tcW w:w="5148" w:type="dxa"/>
        </w:tcPr>
        <w:p w14:paraId="094E8C55" w14:textId="77777777" w:rsidR="00922D97" w:rsidRPr="001E6ED2" w:rsidRDefault="00922D97" w:rsidP="00AC0516">
          <w:pPr>
            <w:pStyle w:val="Header"/>
            <w:rPr>
              <w:rFonts w:ascii="Helvetica" w:hAnsi="Helvetica"/>
              <w:lang w:val="en-US"/>
            </w:rPr>
          </w:pPr>
          <w:r>
            <w:rPr>
              <w:rFonts w:ascii="Helvetica" w:hAnsi="Helvetica"/>
            </w:rPr>
            <w:t>SECTION I</w:t>
          </w:r>
        </w:p>
      </w:tc>
      <w:tc>
        <w:tcPr>
          <w:tcW w:w="5148" w:type="dxa"/>
        </w:tcPr>
        <w:p w14:paraId="256A4550" w14:textId="77777777" w:rsidR="00922D97" w:rsidRDefault="00922D97" w:rsidP="00AC0516">
          <w:pPr>
            <w:pStyle w:val="Header"/>
            <w:rPr>
              <w:rFonts w:ascii="Helvetica" w:hAnsi="Helvetica"/>
            </w:rPr>
          </w:pPr>
        </w:p>
      </w:tc>
    </w:tr>
    <w:tr w:rsidR="00922D97" w14:paraId="42A90D40" w14:textId="77777777" w:rsidTr="00AC0516">
      <w:tc>
        <w:tcPr>
          <w:tcW w:w="5148" w:type="dxa"/>
        </w:tcPr>
        <w:p w14:paraId="71B3CD99" w14:textId="77777777" w:rsidR="00922D97" w:rsidRPr="001E6ED2" w:rsidRDefault="00922D97"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922D97" w:rsidRDefault="00922D97" w:rsidP="00AC0516">
          <w:pPr>
            <w:pStyle w:val="Header"/>
            <w:jc w:val="right"/>
            <w:rPr>
              <w:rFonts w:ascii="Helvetica" w:hAnsi="Helvetica"/>
              <w:u w:val="single"/>
            </w:rPr>
          </w:pPr>
        </w:p>
      </w:tc>
    </w:tr>
  </w:tbl>
  <w:p w14:paraId="6A6E31CE" w14:textId="77777777" w:rsidR="00922D97" w:rsidRDefault="00922D9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922D97" w:rsidRDefault="00922D9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922D97" w14:paraId="526DA1CB" w14:textId="77777777" w:rsidTr="00AC0516">
      <w:tc>
        <w:tcPr>
          <w:tcW w:w="5148" w:type="dxa"/>
        </w:tcPr>
        <w:p w14:paraId="6C63C537" w14:textId="77777777" w:rsidR="00922D97" w:rsidRPr="00440195" w:rsidRDefault="00922D97"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4A91B22F" w14:textId="77777777" w:rsidR="00922D97" w:rsidRDefault="00922D97" w:rsidP="00AC0516">
          <w:pPr>
            <w:pStyle w:val="Header"/>
            <w:rPr>
              <w:rFonts w:ascii="Helvetica" w:hAnsi="Helvetica"/>
            </w:rPr>
          </w:pPr>
        </w:p>
      </w:tc>
    </w:tr>
    <w:tr w:rsidR="00922D97" w14:paraId="0BF4C945" w14:textId="77777777" w:rsidTr="00C525DB">
      <w:trPr>
        <w:trHeight w:val="80"/>
      </w:trPr>
      <w:tc>
        <w:tcPr>
          <w:tcW w:w="5148" w:type="dxa"/>
        </w:tcPr>
        <w:p w14:paraId="52E4D817" w14:textId="77777777" w:rsidR="00922D97" w:rsidRPr="00440195" w:rsidRDefault="00922D97" w:rsidP="00AC0516">
          <w:pPr>
            <w:pStyle w:val="Header"/>
            <w:rPr>
              <w:rFonts w:ascii="Helvetica" w:hAnsi="Helvetica"/>
              <w:lang w:val="en-US"/>
            </w:rPr>
          </w:pPr>
          <w:r>
            <w:rPr>
              <w:rFonts w:ascii="Helvetica" w:hAnsi="Helvetica"/>
              <w:lang w:val="en-US"/>
            </w:rPr>
            <w:t>SPECIFICATION</w:t>
          </w:r>
        </w:p>
      </w:tc>
      <w:tc>
        <w:tcPr>
          <w:tcW w:w="5148" w:type="dxa"/>
        </w:tcPr>
        <w:p w14:paraId="3042C10C" w14:textId="77777777" w:rsidR="00922D97" w:rsidRDefault="00922D97" w:rsidP="00AC0516">
          <w:pPr>
            <w:pStyle w:val="Header"/>
            <w:jc w:val="right"/>
            <w:rPr>
              <w:rFonts w:ascii="Helvetica" w:hAnsi="Helvetica"/>
              <w:u w:val="single"/>
            </w:rPr>
          </w:pPr>
        </w:p>
      </w:tc>
    </w:tr>
  </w:tbl>
  <w:p w14:paraId="48DA22B9" w14:textId="77777777" w:rsidR="00922D97" w:rsidRDefault="00922D9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922D97" w14:paraId="1DEAE1FF" w14:textId="77777777" w:rsidTr="00AC0516">
      <w:tc>
        <w:tcPr>
          <w:tcW w:w="5148" w:type="dxa"/>
        </w:tcPr>
        <w:p w14:paraId="6502F490" w14:textId="77777777" w:rsidR="00922D97" w:rsidRPr="00440195" w:rsidRDefault="00922D97"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922D97" w:rsidRDefault="00922D97" w:rsidP="00AC0516">
          <w:pPr>
            <w:pStyle w:val="Header"/>
            <w:rPr>
              <w:rFonts w:ascii="Helvetica" w:hAnsi="Helvetica"/>
            </w:rPr>
          </w:pPr>
        </w:p>
      </w:tc>
    </w:tr>
    <w:tr w:rsidR="00922D97" w14:paraId="3BC1EA76" w14:textId="77777777" w:rsidTr="00C525DB">
      <w:trPr>
        <w:trHeight w:val="80"/>
      </w:trPr>
      <w:tc>
        <w:tcPr>
          <w:tcW w:w="5148" w:type="dxa"/>
        </w:tcPr>
        <w:p w14:paraId="56ECAD68" w14:textId="77777777" w:rsidR="00922D97" w:rsidRPr="00440195" w:rsidRDefault="00922D97"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922D97" w:rsidRDefault="00922D97" w:rsidP="00AC0516">
          <w:pPr>
            <w:pStyle w:val="Header"/>
            <w:jc w:val="right"/>
            <w:rPr>
              <w:rFonts w:ascii="Helvetica" w:hAnsi="Helvetica"/>
              <w:u w:val="single"/>
            </w:rPr>
          </w:pPr>
        </w:p>
      </w:tc>
    </w:tr>
  </w:tbl>
  <w:p w14:paraId="194C7834" w14:textId="77777777" w:rsidR="00922D97" w:rsidRDefault="00922D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A3227"/>
    <w:multiLevelType w:val="multilevel"/>
    <w:tmpl w:val="F1A008D8"/>
    <w:lvl w:ilvl="0">
      <w:start w:val="100"/>
      <w:numFmt w:val="decimal"/>
      <w:lvlText w:val="%1.0"/>
      <w:lvlJc w:val="left"/>
      <w:pPr>
        <w:tabs>
          <w:tab w:val="num" w:pos="576"/>
        </w:tabs>
        <w:ind w:left="576" w:hanging="576"/>
      </w:pPr>
      <w:rPr>
        <w:rFonts w:ascii="Arial" w:hAnsi="Arial" w:cs="Arial" w:hint="default"/>
        <w:b w:val="0"/>
        <w:i w:val="0"/>
        <w:caps/>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color w:val="auto"/>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8EF63F2"/>
    <w:multiLevelType w:val="hybridMultilevel"/>
    <w:tmpl w:val="17C2E248"/>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 w15:restartNumberingAfterBreak="0">
    <w:nsid w:val="121617AF"/>
    <w:multiLevelType w:val="hybridMultilevel"/>
    <w:tmpl w:val="F300D2FE"/>
    <w:lvl w:ilvl="0" w:tplc="2CB2EFB8">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4" w15:restartNumberingAfterBreak="0">
    <w:nsid w:val="1230758D"/>
    <w:multiLevelType w:val="multilevel"/>
    <w:tmpl w:val="86A4DE7C"/>
    <w:lvl w:ilvl="0">
      <w:start w:val="1"/>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8" w15:restartNumberingAfterBreak="0">
    <w:nsid w:val="1C522D17"/>
    <w:multiLevelType w:val="hybridMultilevel"/>
    <w:tmpl w:val="088A18A6"/>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9"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24A3460"/>
    <w:multiLevelType w:val="multilevel"/>
    <w:tmpl w:val="55A2AC9E"/>
    <w:lvl w:ilvl="0">
      <w:start w:val="1"/>
      <w:numFmt w:val="bullet"/>
      <w:lvlText w:val=""/>
      <w:lvlJc w:val="left"/>
      <w:pPr>
        <w:ind w:left="720" w:hanging="360"/>
      </w:pPr>
      <w:rPr>
        <w:rFonts w:ascii="Symbol" w:hAnsi="Symbol"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1"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2A43048E"/>
    <w:multiLevelType w:val="multilevel"/>
    <w:tmpl w:val="86A4DE7C"/>
    <w:numStyleLink w:val="TermsAndConditionsListStyle"/>
  </w:abstractNum>
  <w:abstractNum w:abstractNumId="13" w15:restartNumberingAfterBreak="0">
    <w:nsid w:val="2DF83DF3"/>
    <w:multiLevelType w:val="hybridMultilevel"/>
    <w:tmpl w:val="8C7A8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15" w15:restartNumberingAfterBreak="0">
    <w:nsid w:val="380B44B9"/>
    <w:multiLevelType w:val="multilevel"/>
    <w:tmpl w:val="86A4DE7C"/>
    <w:numStyleLink w:val="Specification1ListStyle"/>
  </w:abstractNum>
  <w:abstractNum w:abstractNumId="16"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3F0B38E5"/>
    <w:multiLevelType w:val="hybridMultilevel"/>
    <w:tmpl w:val="58BEF864"/>
    <w:lvl w:ilvl="0" w:tplc="1F125C7C">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503967F6"/>
    <w:multiLevelType w:val="hybridMultilevel"/>
    <w:tmpl w:val="1222E6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51F57F0"/>
    <w:multiLevelType w:val="hybridMultilevel"/>
    <w:tmpl w:val="A16C17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27" w15:restartNumberingAfterBreak="0">
    <w:nsid w:val="70C746C3"/>
    <w:multiLevelType w:val="hybridMultilevel"/>
    <w:tmpl w:val="D41A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B8317D"/>
    <w:multiLevelType w:val="multilevel"/>
    <w:tmpl w:val="02EC58A8"/>
    <w:lvl w:ilvl="0">
      <w:start w:val="101"/>
      <w:numFmt w:val="decimal"/>
      <w:lvlText w:val="%1.0"/>
      <w:lvlJc w:val="left"/>
      <w:pPr>
        <w:tabs>
          <w:tab w:val="num" w:pos="576"/>
        </w:tabs>
        <w:ind w:left="576" w:hanging="576"/>
      </w:pPr>
      <w:rPr>
        <w:rFonts w:ascii="Arial" w:hAnsi="Arial" w:cs="Arial" w:hint="default"/>
        <w:b w:val="0"/>
        <w:i w:val="0"/>
        <w:caps/>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560335366">
    <w:abstractNumId w:val="16"/>
  </w:num>
  <w:num w:numId="2" w16cid:durableId="251090273">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310405743">
    <w:abstractNumId w:val="4"/>
  </w:num>
  <w:num w:numId="4" w16cid:durableId="469519226">
    <w:abstractNumId w:val="26"/>
  </w:num>
  <w:num w:numId="5" w16cid:durableId="852886548">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6" w16cid:durableId="1867674570">
    <w:abstractNumId w:val="14"/>
  </w:num>
  <w:num w:numId="7" w16cid:durableId="2001734270">
    <w:abstractNumId w:val="7"/>
  </w:num>
  <w:num w:numId="8" w16cid:durableId="804813058">
    <w:abstractNumId w:val="5"/>
  </w:num>
  <w:num w:numId="9" w16cid:durableId="1546874152">
    <w:abstractNumId w:val="24"/>
  </w:num>
  <w:num w:numId="10" w16cid:durableId="1966503623">
    <w:abstractNumId w:val="28"/>
  </w:num>
  <w:num w:numId="11" w16cid:durableId="1254052271">
    <w:abstractNumId w:val="4"/>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84914214">
    <w:abstractNumId w:val="19"/>
  </w:num>
  <w:num w:numId="13" w16cid:durableId="1073159075">
    <w:abstractNumId w:val="12"/>
  </w:num>
  <w:num w:numId="14" w16cid:durableId="511264457">
    <w:abstractNumId w:val="11"/>
  </w:num>
  <w:num w:numId="15" w16cid:durableId="989288247">
    <w:abstractNumId w:val="15"/>
  </w:num>
  <w:num w:numId="16" w16cid:durableId="67116877">
    <w:abstractNumId w:val="17"/>
  </w:num>
  <w:num w:numId="17" w16cid:durableId="313263127">
    <w:abstractNumId w:val="3"/>
  </w:num>
  <w:num w:numId="18" w16cid:durableId="153305369">
    <w:abstractNumId w:val="28"/>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41373484">
    <w:abstractNumId w:val="28"/>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62641250">
    <w:abstractNumId w:val="1"/>
  </w:num>
  <w:num w:numId="21" w16cid:durableId="1566331047">
    <w:abstractNumId w:val="6"/>
  </w:num>
  <w:num w:numId="22" w16cid:durableId="1063873561">
    <w:abstractNumId w:val="9"/>
  </w:num>
  <w:num w:numId="23" w16cid:durableId="447431164">
    <w:abstractNumId w:val="25"/>
  </w:num>
  <w:num w:numId="24" w16cid:durableId="618679897">
    <w:abstractNumId w:val="9"/>
    <w:lvlOverride w:ilvl="0">
      <w:startOverride w:val="1"/>
    </w:lvlOverride>
  </w:num>
  <w:num w:numId="25" w16cid:durableId="269775648">
    <w:abstractNumId w:val="18"/>
  </w:num>
  <w:num w:numId="26" w16cid:durableId="194394084">
    <w:abstractNumId w:val="23"/>
  </w:num>
  <w:num w:numId="27" w16cid:durableId="1144200910">
    <w:abstractNumId w:val="21"/>
  </w:num>
  <w:num w:numId="28" w16cid:durableId="543446390">
    <w:abstractNumId w:val="13"/>
  </w:num>
  <w:num w:numId="29" w16cid:durableId="204757509">
    <w:abstractNumId w:val="2"/>
  </w:num>
  <w:num w:numId="30" w16cid:durableId="807472738">
    <w:abstractNumId w:val="8"/>
  </w:num>
  <w:num w:numId="31" w16cid:durableId="178664159">
    <w:abstractNumId w:val="22"/>
  </w:num>
  <w:num w:numId="32" w16cid:durableId="339282668">
    <w:abstractNumId w:val="10"/>
  </w:num>
  <w:num w:numId="33" w16cid:durableId="1678651527">
    <w:abstractNumId w:val="27"/>
  </w:num>
  <w:num w:numId="34" w16cid:durableId="1425344925">
    <w:abstractNumId w:val="2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DFRbXJGSMHkH6gmtiJzdk1Y1/FgYDLjDy0EvDl28QZMdJt5N+pq0ZB8Ppq6Z/v9qSstfCNfuIOO6I6wAdMIxlw==" w:salt="2qy7TNZ8iK6OGgYCPaTO8g=="/>
  <w:defaultTabStop w:val="720"/>
  <w:drawingGridHorizontalSpacing w:val="100"/>
  <w:drawingGridVerticalSpacing w:val="163"/>
  <w:displayHorizontalDrawingGridEvery w:val="0"/>
  <w:displayVerticalDrawingGridEvery w:val="2"/>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Mq4FAEUlAVgtAAAA"/>
  </w:docVars>
  <w:rsids>
    <w:rsidRoot w:val="00852919"/>
    <w:rsid w:val="00013D33"/>
    <w:rsid w:val="000213D7"/>
    <w:rsid w:val="00021B8D"/>
    <w:rsid w:val="00031FE6"/>
    <w:rsid w:val="00033E6E"/>
    <w:rsid w:val="00037832"/>
    <w:rsid w:val="000405C6"/>
    <w:rsid w:val="000419C6"/>
    <w:rsid w:val="0005770E"/>
    <w:rsid w:val="0006470E"/>
    <w:rsid w:val="00065465"/>
    <w:rsid w:val="00072CF4"/>
    <w:rsid w:val="00074FA9"/>
    <w:rsid w:val="00077036"/>
    <w:rsid w:val="00084D43"/>
    <w:rsid w:val="000906D3"/>
    <w:rsid w:val="000914BC"/>
    <w:rsid w:val="000A367C"/>
    <w:rsid w:val="000A52E8"/>
    <w:rsid w:val="000B0202"/>
    <w:rsid w:val="000B2090"/>
    <w:rsid w:val="000B414B"/>
    <w:rsid w:val="000B75EE"/>
    <w:rsid w:val="000C44D2"/>
    <w:rsid w:val="000C4613"/>
    <w:rsid w:val="000D2A8D"/>
    <w:rsid w:val="000D387F"/>
    <w:rsid w:val="000D7BD4"/>
    <w:rsid w:val="000F11B7"/>
    <w:rsid w:val="000F5D90"/>
    <w:rsid w:val="00105FD8"/>
    <w:rsid w:val="00110CC3"/>
    <w:rsid w:val="00111607"/>
    <w:rsid w:val="00114A5F"/>
    <w:rsid w:val="00116A7D"/>
    <w:rsid w:val="0012222C"/>
    <w:rsid w:val="0013329A"/>
    <w:rsid w:val="00134E3D"/>
    <w:rsid w:val="00140FAC"/>
    <w:rsid w:val="00142441"/>
    <w:rsid w:val="0014431D"/>
    <w:rsid w:val="001517A9"/>
    <w:rsid w:val="00151815"/>
    <w:rsid w:val="00151B2D"/>
    <w:rsid w:val="0015479A"/>
    <w:rsid w:val="001568B1"/>
    <w:rsid w:val="00162BB8"/>
    <w:rsid w:val="001666F2"/>
    <w:rsid w:val="001737CE"/>
    <w:rsid w:val="00175B46"/>
    <w:rsid w:val="00177F49"/>
    <w:rsid w:val="00180A69"/>
    <w:rsid w:val="00184D81"/>
    <w:rsid w:val="001A2EA4"/>
    <w:rsid w:val="001A5542"/>
    <w:rsid w:val="001A5F27"/>
    <w:rsid w:val="001B1D3F"/>
    <w:rsid w:val="001B44EF"/>
    <w:rsid w:val="001C27A9"/>
    <w:rsid w:val="001C33EE"/>
    <w:rsid w:val="001C41B6"/>
    <w:rsid w:val="001D11EF"/>
    <w:rsid w:val="001D1F29"/>
    <w:rsid w:val="001E6ED2"/>
    <w:rsid w:val="001F1CD8"/>
    <w:rsid w:val="001F7A27"/>
    <w:rsid w:val="002008D6"/>
    <w:rsid w:val="0020270E"/>
    <w:rsid w:val="002102C0"/>
    <w:rsid w:val="002133D7"/>
    <w:rsid w:val="00214393"/>
    <w:rsid w:val="00215B8D"/>
    <w:rsid w:val="002236DA"/>
    <w:rsid w:val="0023109D"/>
    <w:rsid w:val="00237A5F"/>
    <w:rsid w:val="00240879"/>
    <w:rsid w:val="002421A5"/>
    <w:rsid w:val="00272E01"/>
    <w:rsid w:val="00284788"/>
    <w:rsid w:val="002853FB"/>
    <w:rsid w:val="00285665"/>
    <w:rsid w:val="002A73AB"/>
    <w:rsid w:val="002B6308"/>
    <w:rsid w:val="002B719E"/>
    <w:rsid w:val="002C1501"/>
    <w:rsid w:val="002D2FBF"/>
    <w:rsid w:val="002E0CBF"/>
    <w:rsid w:val="002E33FA"/>
    <w:rsid w:val="002F2031"/>
    <w:rsid w:val="00301361"/>
    <w:rsid w:val="00302F0E"/>
    <w:rsid w:val="0031098A"/>
    <w:rsid w:val="00311B4D"/>
    <w:rsid w:val="003124FE"/>
    <w:rsid w:val="00314041"/>
    <w:rsid w:val="00315E1C"/>
    <w:rsid w:val="003315B6"/>
    <w:rsid w:val="00343842"/>
    <w:rsid w:val="00345C04"/>
    <w:rsid w:val="003461C8"/>
    <w:rsid w:val="0035159B"/>
    <w:rsid w:val="00351D55"/>
    <w:rsid w:val="00353CCD"/>
    <w:rsid w:val="003609FE"/>
    <w:rsid w:val="0036569D"/>
    <w:rsid w:val="00380593"/>
    <w:rsid w:val="003842DC"/>
    <w:rsid w:val="003848A6"/>
    <w:rsid w:val="0038675B"/>
    <w:rsid w:val="00386AB7"/>
    <w:rsid w:val="00390077"/>
    <w:rsid w:val="003A39C1"/>
    <w:rsid w:val="003A5ABD"/>
    <w:rsid w:val="003A6B23"/>
    <w:rsid w:val="003B08C1"/>
    <w:rsid w:val="003C39D9"/>
    <w:rsid w:val="003C4ACE"/>
    <w:rsid w:val="003E530C"/>
    <w:rsid w:val="003E64AB"/>
    <w:rsid w:val="003F1894"/>
    <w:rsid w:val="003F6B10"/>
    <w:rsid w:val="00406685"/>
    <w:rsid w:val="00414143"/>
    <w:rsid w:val="0041683D"/>
    <w:rsid w:val="00426B81"/>
    <w:rsid w:val="00431782"/>
    <w:rsid w:val="00440195"/>
    <w:rsid w:val="00440281"/>
    <w:rsid w:val="00440833"/>
    <w:rsid w:val="0044106D"/>
    <w:rsid w:val="00445564"/>
    <w:rsid w:val="00445F69"/>
    <w:rsid w:val="00452F69"/>
    <w:rsid w:val="0045647F"/>
    <w:rsid w:val="00456ED4"/>
    <w:rsid w:val="00456FE2"/>
    <w:rsid w:val="00457988"/>
    <w:rsid w:val="00467E3C"/>
    <w:rsid w:val="00482BBD"/>
    <w:rsid w:val="004855C0"/>
    <w:rsid w:val="00493401"/>
    <w:rsid w:val="00495C17"/>
    <w:rsid w:val="0049637F"/>
    <w:rsid w:val="004A051D"/>
    <w:rsid w:val="004B3C8E"/>
    <w:rsid w:val="004B3E34"/>
    <w:rsid w:val="004B422C"/>
    <w:rsid w:val="004D0280"/>
    <w:rsid w:val="004E40DD"/>
    <w:rsid w:val="004F4887"/>
    <w:rsid w:val="005013FB"/>
    <w:rsid w:val="005059BB"/>
    <w:rsid w:val="0051104F"/>
    <w:rsid w:val="005162F5"/>
    <w:rsid w:val="005223AD"/>
    <w:rsid w:val="005244EF"/>
    <w:rsid w:val="00535B53"/>
    <w:rsid w:val="00536159"/>
    <w:rsid w:val="005773B2"/>
    <w:rsid w:val="00582415"/>
    <w:rsid w:val="0058418C"/>
    <w:rsid w:val="005938FF"/>
    <w:rsid w:val="00594D66"/>
    <w:rsid w:val="00596D44"/>
    <w:rsid w:val="005A1C56"/>
    <w:rsid w:val="005A3ADA"/>
    <w:rsid w:val="005A3EC2"/>
    <w:rsid w:val="005C2F14"/>
    <w:rsid w:val="005C4FAF"/>
    <w:rsid w:val="005C56E6"/>
    <w:rsid w:val="005C64CB"/>
    <w:rsid w:val="005C703C"/>
    <w:rsid w:val="005D066F"/>
    <w:rsid w:val="005D2038"/>
    <w:rsid w:val="005D3763"/>
    <w:rsid w:val="005E0B92"/>
    <w:rsid w:val="005F106D"/>
    <w:rsid w:val="005F1A1C"/>
    <w:rsid w:val="00604F41"/>
    <w:rsid w:val="00605FF6"/>
    <w:rsid w:val="0060776C"/>
    <w:rsid w:val="00612DF7"/>
    <w:rsid w:val="00613B65"/>
    <w:rsid w:val="00627543"/>
    <w:rsid w:val="00642B1F"/>
    <w:rsid w:val="00643FF6"/>
    <w:rsid w:val="0064683F"/>
    <w:rsid w:val="00653762"/>
    <w:rsid w:val="00670D21"/>
    <w:rsid w:val="00680760"/>
    <w:rsid w:val="00684B1C"/>
    <w:rsid w:val="006909E7"/>
    <w:rsid w:val="006A4C67"/>
    <w:rsid w:val="006A7498"/>
    <w:rsid w:val="006B34D0"/>
    <w:rsid w:val="006B7B78"/>
    <w:rsid w:val="006C6F10"/>
    <w:rsid w:val="006D024C"/>
    <w:rsid w:val="006D4B97"/>
    <w:rsid w:val="006D5456"/>
    <w:rsid w:val="006E5ECD"/>
    <w:rsid w:val="006F254C"/>
    <w:rsid w:val="006F7C1E"/>
    <w:rsid w:val="00702A82"/>
    <w:rsid w:val="00715EB2"/>
    <w:rsid w:val="00721A22"/>
    <w:rsid w:val="00722E93"/>
    <w:rsid w:val="00724645"/>
    <w:rsid w:val="007267D1"/>
    <w:rsid w:val="007311AF"/>
    <w:rsid w:val="00733591"/>
    <w:rsid w:val="0074174E"/>
    <w:rsid w:val="00761AC9"/>
    <w:rsid w:val="00763A5C"/>
    <w:rsid w:val="007701CA"/>
    <w:rsid w:val="00770F7C"/>
    <w:rsid w:val="0077487F"/>
    <w:rsid w:val="007769A6"/>
    <w:rsid w:val="007773F6"/>
    <w:rsid w:val="00777B2F"/>
    <w:rsid w:val="00782796"/>
    <w:rsid w:val="007839A5"/>
    <w:rsid w:val="007851DC"/>
    <w:rsid w:val="00792FD6"/>
    <w:rsid w:val="007955F3"/>
    <w:rsid w:val="007B0DC1"/>
    <w:rsid w:val="007B19DE"/>
    <w:rsid w:val="007B3269"/>
    <w:rsid w:val="007B3CE0"/>
    <w:rsid w:val="007C2398"/>
    <w:rsid w:val="007E3030"/>
    <w:rsid w:val="007E327D"/>
    <w:rsid w:val="007E6B0D"/>
    <w:rsid w:val="007F49EF"/>
    <w:rsid w:val="008020C4"/>
    <w:rsid w:val="00802270"/>
    <w:rsid w:val="008108B7"/>
    <w:rsid w:val="00810FB9"/>
    <w:rsid w:val="0081176C"/>
    <w:rsid w:val="008131AD"/>
    <w:rsid w:val="00830114"/>
    <w:rsid w:val="00845971"/>
    <w:rsid w:val="0084624D"/>
    <w:rsid w:val="00852919"/>
    <w:rsid w:val="008559E3"/>
    <w:rsid w:val="00864EEC"/>
    <w:rsid w:val="0086669E"/>
    <w:rsid w:val="008667FC"/>
    <w:rsid w:val="00875D46"/>
    <w:rsid w:val="00883303"/>
    <w:rsid w:val="00885F99"/>
    <w:rsid w:val="00894DD8"/>
    <w:rsid w:val="00896D0E"/>
    <w:rsid w:val="008A09C5"/>
    <w:rsid w:val="008A2F19"/>
    <w:rsid w:val="008A64B8"/>
    <w:rsid w:val="008A6945"/>
    <w:rsid w:val="008A7128"/>
    <w:rsid w:val="008B1C82"/>
    <w:rsid w:val="008B52E4"/>
    <w:rsid w:val="008C42F5"/>
    <w:rsid w:val="008C57D3"/>
    <w:rsid w:val="008D076C"/>
    <w:rsid w:val="008D247E"/>
    <w:rsid w:val="008E3981"/>
    <w:rsid w:val="008E57F7"/>
    <w:rsid w:val="008F1FA7"/>
    <w:rsid w:val="00910441"/>
    <w:rsid w:val="00920164"/>
    <w:rsid w:val="00922D97"/>
    <w:rsid w:val="009259D1"/>
    <w:rsid w:val="0093267D"/>
    <w:rsid w:val="009378D4"/>
    <w:rsid w:val="00944489"/>
    <w:rsid w:val="00945409"/>
    <w:rsid w:val="00945CF4"/>
    <w:rsid w:val="00952DC9"/>
    <w:rsid w:val="0096073E"/>
    <w:rsid w:val="00966ABB"/>
    <w:rsid w:val="00970F83"/>
    <w:rsid w:val="00974D1B"/>
    <w:rsid w:val="009777D1"/>
    <w:rsid w:val="00981E0F"/>
    <w:rsid w:val="00997090"/>
    <w:rsid w:val="009A068C"/>
    <w:rsid w:val="009A0E16"/>
    <w:rsid w:val="009B1AE8"/>
    <w:rsid w:val="009B583B"/>
    <w:rsid w:val="009B6F78"/>
    <w:rsid w:val="009C0680"/>
    <w:rsid w:val="009C35DF"/>
    <w:rsid w:val="009C4502"/>
    <w:rsid w:val="009D501B"/>
    <w:rsid w:val="009D5C32"/>
    <w:rsid w:val="009E0628"/>
    <w:rsid w:val="009E262B"/>
    <w:rsid w:val="009E55A4"/>
    <w:rsid w:val="009E574B"/>
    <w:rsid w:val="009F0D02"/>
    <w:rsid w:val="009F3F97"/>
    <w:rsid w:val="009F4F62"/>
    <w:rsid w:val="009F58BE"/>
    <w:rsid w:val="009F713B"/>
    <w:rsid w:val="00A058FF"/>
    <w:rsid w:val="00A079AD"/>
    <w:rsid w:val="00A15B53"/>
    <w:rsid w:val="00A21BD0"/>
    <w:rsid w:val="00A34294"/>
    <w:rsid w:val="00A5306D"/>
    <w:rsid w:val="00A663DD"/>
    <w:rsid w:val="00A725DB"/>
    <w:rsid w:val="00A73956"/>
    <w:rsid w:val="00A9102A"/>
    <w:rsid w:val="00AA0447"/>
    <w:rsid w:val="00AA3229"/>
    <w:rsid w:val="00AA35F0"/>
    <w:rsid w:val="00AA62C4"/>
    <w:rsid w:val="00AA62FC"/>
    <w:rsid w:val="00AB5E75"/>
    <w:rsid w:val="00AC0516"/>
    <w:rsid w:val="00AC2AB6"/>
    <w:rsid w:val="00AD214E"/>
    <w:rsid w:val="00AD4BBF"/>
    <w:rsid w:val="00AE3F91"/>
    <w:rsid w:val="00AE51D0"/>
    <w:rsid w:val="00AF2D2E"/>
    <w:rsid w:val="00B00F00"/>
    <w:rsid w:val="00B107E7"/>
    <w:rsid w:val="00B10B9B"/>
    <w:rsid w:val="00B13400"/>
    <w:rsid w:val="00B21532"/>
    <w:rsid w:val="00B33A4F"/>
    <w:rsid w:val="00B3682B"/>
    <w:rsid w:val="00B44499"/>
    <w:rsid w:val="00B45C30"/>
    <w:rsid w:val="00B505BE"/>
    <w:rsid w:val="00B54252"/>
    <w:rsid w:val="00B56BE8"/>
    <w:rsid w:val="00B57422"/>
    <w:rsid w:val="00B66FE6"/>
    <w:rsid w:val="00B67286"/>
    <w:rsid w:val="00B74CD7"/>
    <w:rsid w:val="00B750B9"/>
    <w:rsid w:val="00B75F26"/>
    <w:rsid w:val="00B84816"/>
    <w:rsid w:val="00B90793"/>
    <w:rsid w:val="00B916A0"/>
    <w:rsid w:val="00B931B0"/>
    <w:rsid w:val="00BA04E4"/>
    <w:rsid w:val="00BA077E"/>
    <w:rsid w:val="00BA3155"/>
    <w:rsid w:val="00BA4B71"/>
    <w:rsid w:val="00BB15E8"/>
    <w:rsid w:val="00BC28B0"/>
    <w:rsid w:val="00BD00B4"/>
    <w:rsid w:val="00BD2D50"/>
    <w:rsid w:val="00BE4B0F"/>
    <w:rsid w:val="00BE5ED5"/>
    <w:rsid w:val="00C003E3"/>
    <w:rsid w:val="00C07AAE"/>
    <w:rsid w:val="00C07E9F"/>
    <w:rsid w:val="00C123E2"/>
    <w:rsid w:val="00C25758"/>
    <w:rsid w:val="00C30F22"/>
    <w:rsid w:val="00C32985"/>
    <w:rsid w:val="00C42EA7"/>
    <w:rsid w:val="00C4474F"/>
    <w:rsid w:val="00C525DB"/>
    <w:rsid w:val="00C5343C"/>
    <w:rsid w:val="00C53839"/>
    <w:rsid w:val="00C53BF1"/>
    <w:rsid w:val="00C614F4"/>
    <w:rsid w:val="00C622D6"/>
    <w:rsid w:val="00C6762A"/>
    <w:rsid w:val="00C725A9"/>
    <w:rsid w:val="00C76DAC"/>
    <w:rsid w:val="00C81FFB"/>
    <w:rsid w:val="00C92464"/>
    <w:rsid w:val="00C93088"/>
    <w:rsid w:val="00CA1686"/>
    <w:rsid w:val="00CB2BE6"/>
    <w:rsid w:val="00CB71D7"/>
    <w:rsid w:val="00CC0FF3"/>
    <w:rsid w:val="00CC3A2D"/>
    <w:rsid w:val="00CC59BC"/>
    <w:rsid w:val="00CD024F"/>
    <w:rsid w:val="00CF17A4"/>
    <w:rsid w:val="00CF2860"/>
    <w:rsid w:val="00CF6BA5"/>
    <w:rsid w:val="00D0001B"/>
    <w:rsid w:val="00D06A93"/>
    <w:rsid w:val="00D2164E"/>
    <w:rsid w:val="00D23394"/>
    <w:rsid w:val="00D2644C"/>
    <w:rsid w:val="00D32A34"/>
    <w:rsid w:val="00D40B10"/>
    <w:rsid w:val="00D43C9A"/>
    <w:rsid w:val="00D51C01"/>
    <w:rsid w:val="00D552B8"/>
    <w:rsid w:val="00D641E2"/>
    <w:rsid w:val="00D643F1"/>
    <w:rsid w:val="00D70913"/>
    <w:rsid w:val="00D734F0"/>
    <w:rsid w:val="00D73FDE"/>
    <w:rsid w:val="00D74266"/>
    <w:rsid w:val="00D75069"/>
    <w:rsid w:val="00D762B7"/>
    <w:rsid w:val="00D81899"/>
    <w:rsid w:val="00D82C8E"/>
    <w:rsid w:val="00D83EDF"/>
    <w:rsid w:val="00D9068D"/>
    <w:rsid w:val="00D93E30"/>
    <w:rsid w:val="00D9627E"/>
    <w:rsid w:val="00D96DB7"/>
    <w:rsid w:val="00DA7D85"/>
    <w:rsid w:val="00DB3648"/>
    <w:rsid w:val="00DB797B"/>
    <w:rsid w:val="00DC55AC"/>
    <w:rsid w:val="00DD0601"/>
    <w:rsid w:val="00DD16CD"/>
    <w:rsid w:val="00DD4F43"/>
    <w:rsid w:val="00DD76EB"/>
    <w:rsid w:val="00DE5FBB"/>
    <w:rsid w:val="00DE7A41"/>
    <w:rsid w:val="00DF4853"/>
    <w:rsid w:val="00E14028"/>
    <w:rsid w:val="00E22CAA"/>
    <w:rsid w:val="00E25AC2"/>
    <w:rsid w:val="00E4620E"/>
    <w:rsid w:val="00E5005B"/>
    <w:rsid w:val="00E534E0"/>
    <w:rsid w:val="00E56AD8"/>
    <w:rsid w:val="00E57FB5"/>
    <w:rsid w:val="00E62098"/>
    <w:rsid w:val="00E65E6B"/>
    <w:rsid w:val="00E705F3"/>
    <w:rsid w:val="00E811B2"/>
    <w:rsid w:val="00E83230"/>
    <w:rsid w:val="00E872F9"/>
    <w:rsid w:val="00EA6A62"/>
    <w:rsid w:val="00EB329A"/>
    <w:rsid w:val="00EC2A0B"/>
    <w:rsid w:val="00EC4282"/>
    <w:rsid w:val="00EC53F1"/>
    <w:rsid w:val="00ED197E"/>
    <w:rsid w:val="00ED2A8D"/>
    <w:rsid w:val="00ED5327"/>
    <w:rsid w:val="00ED591F"/>
    <w:rsid w:val="00EE14A2"/>
    <w:rsid w:val="00EE775E"/>
    <w:rsid w:val="00EF0D79"/>
    <w:rsid w:val="00EF2973"/>
    <w:rsid w:val="00EF32A9"/>
    <w:rsid w:val="00EF422D"/>
    <w:rsid w:val="00F046E0"/>
    <w:rsid w:val="00F05979"/>
    <w:rsid w:val="00F05AD6"/>
    <w:rsid w:val="00F06FB7"/>
    <w:rsid w:val="00F1772A"/>
    <w:rsid w:val="00F252D1"/>
    <w:rsid w:val="00F339E5"/>
    <w:rsid w:val="00F40CA1"/>
    <w:rsid w:val="00F53C5C"/>
    <w:rsid w:val="00F54B28"/>
    <w:rsid w:val="00F5640E"/>
    <w:rsid w:val="00F56A99"/>
    <w:rsid w:val="00F61B53"/>
    <w:rsid w:val="00F63BE1"/>
    <w:rsid w:val="00F66193"/>
    <w:rsid w:val="00F66249"/>
    <w:rsid w:val="00F67886"/>
    <w:rsid w:val="00F7154C"/>
    <w:rsid w:val="00F80D0F"/>
    <w:rsid w:val="00F81C8A"/>
    <w:rsid w:val="00F8558F"/>
    <w:rsid w:val="00F86FE2"/>
    <w:rsid w:val="00F911E2"/>
    <w:rsid w:val="00F92233"/>
    <w:rsid w:val="00F93A83"/>
    <w:rsid w:val="00F973F2"/>
    <w:rsid w:val="00FA576A"/>
    <w:rsid w:val="00FA7E75"/>
    <w:rsid w:val="00FB6AA2"/>
    <w:rsid w:val="00FD159E"/>
    <w:rsid w:val="00FE145D"/>
    <w:rsid w:val="00FE14F2"/>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9A068C"/>
    <w:pPr>
      <w:keepNext/>
      <w:numPr>
        <w:numId w:val="3"/>
      </w:numPr>
      <w:spacing w:before="120"/>
      <w:jc w:val="both"/>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9A068C"/>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semiHidden/>
    <w:unhideWhenUsed/>
    <w:rsid w:val="00431782"/>
    <w:rPr>
      <w:szCs w:val="20"/>
    </w:rPr>
  </w:style>
  <w:style w:type="character" w:customStyle="1" w:styleId="CommentTextChar">
    <w:name w:val="Comment Text Char"/>
    <w:basedOn w:val="DefaultParagraphFont"/>
    <w:link w:val="CommentText"/>
    <w:uiPriority w:val="99"/>
    <w:semiHidden/>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9"/>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12"/>
      </w:numPr>
    </w:pPr>
  </w:style>
  <w:style w:type="numbering" w:customStyle="1" w:styleId="Specification1ListStyle">
    <w:name w:val="Specification1ListStyle"/>
    <w:uiPriority w:val="99"/>
    <w:rsid w:val="00F92233"/>
    <w:pPr>
      <w:numPr>
        <w:numId w:val="14"/>
      </w:numPr>
    </w:pPr>
  </w:style>
  <w:style w:type="paragraph" w:styleId="BodyTextIndent">
    <w:name w:val="Body Text Indent"/>
    <w:basedOn w:val="Normal"/>
    <w:link w:val="BodyTextIndentChar"/>
    <w:uiPriority w:val="99"/>
    <w:semiHidden/>
    <w:unhideWhenUsed/>
    <w:rsid w:val="00C81FFB"/>
    <w:pPr>
      <w:spacing w:after="120"/>
      <w:ind w:left="360"/>
    </w:pPr>
  </w:style>
  <w:style w:type="character" w:customStyle="1" w:styleId="BodyTextIndentChar">
    <w:name w:val="Body Text Indent Char"/>
    <w:basedOn w:val="DefaultParagraphFont"/>
    <w:link w:val="BodyTextIndent"/>
    <w:uiPriority w:val="99"/>
    <w:semiHidden/>
    <w:rsid w:val="00C81FFB"/>
  </w:style>
  <w:style w:type="character" w:styleId="UnresolvedMention">
    <w:name w:val="Unresolved Mention"/>
    <w:basedOn w:val="DefaultParagraphFont"/>
    <w:uiPriority w:val="99"/>
    <w:semiHidden/>
    <w:unhideWhenUsed/>
    <w:rsid w:val="002008D6"/>
    <w:rPr>
      <w:color w:val="605E5C"/>
      <w:shd w:val="clear" w:color="auto" w:fill="E1DFDD"/>
    </w:rPr>
  </w:style>
  <w:style w:type="character" w:customStyle="1" w:styleId="ListParagraphChar">
    <w:name w:val="List Paragraph Char"/>
    <w:link w:val="ListParagraph"/>
    <w:uiPriority w:val="34"/>
    <w:rsid w:val="002008D6"/>
  </w:style>
  <w:style w:type="character" w:styleId="PlaceholderText">
    <w:name w:val="Placeholder Text"/>
    <w:basedOn w:val="DefaultParagraphFont"/>
    <w:uiPriority w:val="99"/>
    <w:semiHidden/>
    <w:rsid w:val="002008D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doa.alaska.gov/dgs/pdf/pref1.pdf" TargetMode="External"/><Relationship Id="rId18" Type="http://schemas.openxmlformats.org/officeDocument/2006/relationships/header" Target="header4.xml"/><Relationship Id="rId26" Type="http://schemas.openxmlformats.org/officeDocument/2006/relationships/hyperlink" Target="http://www.akleg.gov/basis/statutes.asp" TargetMode="External"/><Relationship Id="rId39" Type="http://schemas.openxmlformats.org/officeDocument/2006/relationships/hyperlink" Target="http://www.akleg.gov/basis/statutes.asp" TargetMode="External"/><Relationship Id="rId21" Type="http://schemas.openxmlformats.org/officeDocument/2006/relationships/image" Target="media/image2.jpg"/><Relationship Id="rId34" Type="http://schemas.openxmlformats.org/officeDocument/2006/relationships/hyperlink" Target="http://www.akleg.gov/basis/aac.asp" TargetMode="External"/><Relationship Id="rId42" Type="http://schemas.openxmlformats.org/officeDocument/2006/relationships/header" Target="header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law.cornell.edu/definitions/index.php?width=840&amp;height=800&amp;iframe=true&amp;def_id=e7c3de2c69ecf724736be4cfdf5433ce&amp;term_occur=7&amp;term_src=Title:48:Chapter:1:Subchapter:H:Part:52:Subpart:52.2:52.229-3" TargetMode="External"/><Relationship Id="rId29" Type="http://schemas.openxmlformats.org/officeDocument/2006/relationships/hyperlink" Target="http://www.akleg.gov/basis/statutes.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3.png"/><Relationship Id="rId32" Type="http://schemas.openxmlformats.org/officeDocument/2006/relationships/hyperlink" Target="http://www.akleg.gov/basis/aac.asp" TargetMode="External"/><Relationship Id="rId37" Type="http://schemas.openxmlformats.org/officeDocument/2006/relationships/hyperlink" Target="http://www.akleg.gov/basis/statutes.asp" TargetMode="External"/><Relationship Id="rId40" Type="http://schemas.openxmlformats.org/officeDocument/2006/relationships/hyperlink" Target="http://www.akleg.gov/basis/statutes.asp" TargetMode="External"/><Relationship Id="rId45"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www.state.gov/g/tip/" TargetMode="External"/><Relationship Id="rId23" Type="http://schemas.openxmlformats.org/officeDocument/2006/relationships/footer" Target="footer3.xml"/><Relationship Id="rId28" Type="http://schemas.openxmlformats.org/officeDocument/2006/relationships/hyperlink" Target="http://www.akleg.gov/basis/statutes.asp" TargetMode="External"/><Relationship Id="rId36" Type="http://schemas.openxmlformats.org/officeDocument/2006/relationships/hyperlink" Target="http://www.akleg.gov/basis/statutes.asp" TargetMode="External"/><Relationship Id="rId10" Type="http://schemas.openxmlformats.org/officeDocument/2006/relationships/footer" Target="footer1.xml"/><Relationship Id="rId19" Type="http://schemas.openxmlformats.org/officeDocument/2006/relationships/footer" Target="footer2.xml"/><Relationship Id="rId31" Type="http://schemas.openxmlformats.org/officeDocument/2006/relationships/hyperlink" Target="http://www.akleg.gov/basis/statutes.asp"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commerce.alaska.gov/web/dcra/AlaskaProductPreferenceProgram.aspx" TargetMode="External"/><Relationship Id="rId22" Type="http://schemas.openxmlformats.org/officeDocument/2006/relationships/header" Target="header6.xml"/><Relationship Id="rId27" Type="http://schemas.openxmlformats.org/officeDocument/2006/relationships/hyperlink" Target="http://www.akleg.gov/basis/statutes.asp" TargetMode="External"/><Relationship Id="rId30" Type="http://schemas.openxmlformats.org/officeDocument/2006/relationships/hyperlink" Target="http://www.akleg.gov/basis/statutes.asp" TargetMode="External"/><Relationship Id="rId35" Type="http://schemas.openxmlformats.org/officeDocument/2006/relationships/hyperlink" Target="http://www.akleg.gov/basis/statutes.asp" TargetMode="External"/><Relationship Id="rId43" Type="http://schemas.openxmlformats.org/officeDocument/2006/relationships/footer" Target="footer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kristi.futrel@alaska.gov" TargetMode="External"/><Relationship Id="rId17" Type="http://schemas.openxmlformats.org/officeDocument/2006/relationships/header" Target="header3.xml"/><Relationship Id="rId25" Type="http://schemas.openxmlformats.org/officeDocument/2006/relationships/hyperlink" Target="http://www.akleg.gov/basis/statutes.asp" TargetMode="External"/><Relationship Id="rId33" Type="http://schemas.openxmlformats.org/officeDocument/2006/relationships/hyperlink" Target="http://www.akleg.gov/basis/statutes.asp" TargetMode="External"/><Relationship Id="rId38" Type="http://schemas.openxmlformats.org/officeDocument/2006/relationships/hyperlink" Target="http://www.akleg.gov/basis/statutes.asp" TargetMode="External"/><Relationship Id="rId46" Type="http://schemas.openxmlformats.org/officeDocument/2006/relationships/theme" Target="theme/theme1.xml"/><Relationship Id="rId20" Type="http://schemas.openxmlformats.org/officeDocument/2006/relationships/header" Target="header5.xml"/><Relationship Id="rId41" Type="http://schemas.openxmlformats.org/officeDocument/2006/relationships/hyperlink" Target="http://www.akleg.gov/basis/statutes.asp"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227A289123D48A5B29F500B2457703D"/>
        <w:category>
          <w:name w:val="General"/>
          <w:gallery w:val="placeholder"/>
        </w:category>
        <w:types>
          <w:type w:val="bbPlcHdr"/>
        </w:types>
        <w:behaviors>
          <w:behavior w:val="content"/>
        </w:behaviors>
        <w:guid w:val="{C58DA669-6A30-454F-AE35-6DAD7EDFDE4D}"/>
      </w:docPartPr>
      <w:docPartBody>
        <w:p w:rsidR="002035E0" w:rsidRDefault="002035E0" w:rsidP="002035E0">
          <w:pPr>
            <w:pStyle w:val="8227A289123D48A5B29F500B2457703D"/>
          </w:pPr>
          <w:r w:rsidRPr="00155AB6">
            <w:rPr>
              <w:rStyle w:val="PlaceholderText"/>
            </w:rPr>
            <w:t>Click or tap here to enter text.</w:t>
          </w:r>
        </w:p>
      </w:docPartBody>
    </w:docPart>
    <w:docPart>
      <w:docPartPr>
        <w:name w:val="DF19F6C01CF54159811359FA46F70CDD"/>
        <w:category>
          <w:name w:val="General"/>
          <w:gallery w:val="placeholder"/>
        </w:category>
        <w:types>
          <w:type w:val="bbPlcHdr"/>
        </w:types>
        <w:behaviors>
          <w:behavior w:val="content"/>
        </w:behaviors>
        <w:guid w:val="{F41E9E3B-9904-4D6F-AA47-3D909A3E5D98}"/>
      </w:docPartPr>
      <w:docPartBody>
        <w:p w:rsidR="002035E0" w:rsidRDefault="002035E0" w:rsidP="002035E0">
          <w:pPr>
            <w:pStyle w:val="DF19F6C01CF54159811359FA46F70CDD"/>
          </w:pPr>
          <w:r w:rsidRPr="00155AB6">
            <w:rPr>
              <w:rStyle w:val="PlaceholderText"/>
            </w:rPr>
            <w:t>Click or tap here to enter text.</w:t>
          </w:r>
        </w:p>
      </w:docPartBody>
    </w:docPart>
    <w:docPart>
      <w:docPartPr>
        <w:name w:val="2A8DFAB7CCA246FF85EB94A252FFF53E"/>
        <w:category>
          <w:name w:val="General"/>
          <w:gallery w:val="placeholder"/>
        </w:category>
        <w:types>
          <w:type w:val="bbPlcHdr"/>
        </w:types>
        <w:behaviors>
          <w:behavior w:val="content"/>
        </w:behaviors>
        <w:guid w:val="{40010D18-DE7D-427D-A4D4-06983101D9D5}"/>
      </w:docPartPr>
      <w:docPartBody>
        <w:p w:rsidR="002035E0" w:rsidRDefault="002035E0" w:rsidP="002035E0">
          <w:pPr>
            <w:pStyle w:val="2A8DFAB7CCA246FF85EB94A252FFF53E"/>
          </w:pPr>
          <w:r w:rsidRPr="00155AB6">
            <w:rPr>
              <w:rStyle w:val="PlaceholderText"/>
            </w:rPr>
            <w:t>Click or tap here to enter text.</w:t>
          </w:r>
        </w:p>
      </w:docPartBody>
    </w:docPart>
    <w:docPart>
      <w:docPartPr>
        <w:name w:val="FE9020C9742243BB9856A63212444240"/>
        <w:category>
          <w:name w:val="General"/>
          <w:gallery w:val="placeholder"/>
        </w:category>
        <w:types>
          <w:type w:val="bbPlcHdr"/>
        </w:types>
        <w:behaviors>
          <w:behavior w:val="content"/>
        </w:behaviors>
        <w:guid w:val="{27341197-E479-46EB-B9BE-DDEA5DE2F51D}"/>
      </w:docPartPr>
      <w:docPartBody>
        <w:p w:rsidR="002035E0" w:rsidRDefault="002035E0" w:rsidP="002035E0">
          <w:pPr>
            <w:pStyle w:val="FE9020C9742243BB9856A63212444240"/>
          </w:pPr>
          <w:r w:rsidRPr="00155AB6">
            <w:rPr>
              <w:rStyle w:val="PlaceholderText"/>
            </w:rPr>
            <w:t>Click or tap here to enter text.</w:t>
          </w:r>
        </w:p>
      </w:docPartBody>
    </w:docPart>
    <w:docPart>
      <w:docPartPr>
        <w:name w:val="4BA28C104FC9412295A602050F59FF08"/>
        <w:category>
          <w:name w:val="General"/>
          <w:gallery w:val="placeholder"/>
        </w:category>
        <w:types>
          <w:type w:val="bbPlcHdr"/>
        </w:types>
        <w:behaviors>
          <w:behavior w:val="content"/>
        </w:behaviors>
        <w:guid w:val="{04E74035-E613-4590-9103-A065EC6CBA43}"/>
      </w:docPartPr>
      <w:docPartBody>
        <w:p w:rsidR="002035E0" w:rsidRDefault="002035E0" w:rsidP="002035E0">
          <w:pPr>
            <w:pStyle w:val="4BA28C104FC9412295A602050F59FF0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5E0"/>
    <w:rsid w:val="002035E0"/>
    <w:rsid w:val="00C003E3"/>
    <w:rsid w:val="00C930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35E0"/>
    <w:rPr>
      <w:color w:val="808080"/>
    </w:rPr>
  </w:style>
  <w:style w:type="paragraph" w:customStyle="1" w:styleId="8227A289123D48A5B29F500B2457703D">
    <w:name w:val="8227A289123D48A5B29F500B2457703D"/>
    <w:rsid w:val="002035E0"/>
  </w:style>
  <w:style w:type="paragraph" w:customStyle="1" w:styleId="DF19F6C01CF54159811359FA46F70CDD">
    <w:name w:val="DF19F6C01CF54159811359FA46F70CDD"/>
    <w:rsid w:val="002035E0"/>
  </w:style>
  <w:style w:type="paragraph" w:customStyle="1" w:styleId="2A8DFAB7CCA246FF85EB94A252FFF53E">
    <w:name w:val="2A8DFAB7CCA246FF85EB94A252FFF53E"/>
    <w:rsid w:val="002035E0"/>
  </w:style>
  <w:style w:type="paragraph" w:customStyle="1" w:styleId="FE9020C9742243BB9856A63212444240">
    <w:name w:val="FE9020C9742243BB9856A63212444240"/>
    <w:rsid w:val="002035E0"/>
  </w:style>
  <w:style w:type="paragraph" w:customStyle="1" w:styleId="4BA28C104FC9412295A602050F59FF08">
    <w:name w:val="4BA28C104FC9412295A602050F59FF08"/>
    <w:rsid w:val="002035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6B1F02-DE84-4664-BE06-8207611DF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30</Pages>
  <Words>13141</Words>
  <Characters>74906</Characters>
  <Application>Microsoft Office Word</Application>
  <DocSecurity>0</DocSecurity>
  <Lines>624</Lines>
  <Paragraphs>175</Paragraphs>
  <ScaleCrop>false</ScaleCrop>
  <HeadingPairs>
    <vt:vector size="2" baseType="variant">
      <vt:variant>
        <vt:lpstr>Title</vt:lpstr>
      </vt:variant>
      <vt:variant>
        <vt:i4>1</vt:i4>
      </vt:variant>
    </vt:vector>
  </HeadingPairs>
  <TitlesOfParts>
    <vt:vector size="1" baseType="lpstr">
      <vt:lpstr>ITB-2105 Dalton Tractors</vt:lpstr>
    </vt:vector>
  </TitlesOfParts>
  <Company>Transportation &amp; Public Facilities</Company>
  <LinksUpToDate>false</LinksUpToDate>
  <CharactersWithSpaces>87872</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 Skinner</dc:creator>
  <cp:keywords/>
  <cp:lastModifiedBy>Futrel, Kristi L (DOT)</cp:lastModifiedBy>
  <cp:revision>4</cp:revision>
  <cp:lastPrinted>2018-02-26T18:39:00Z</cp:lastPrinted>
  <dcterms:created xsi:type="dcterms:W3CDTF">2025-07-25T16:27:00Z</dcterms:created>
  <dcterms:modified xsi:type="dcterms:W3CDTF">2025-07-25T16:32:00Z</dcterms:modified>
</cp:coreProperties>
</file>