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3FDC9801"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BF50B9">
        <w:rPr>
          <w:sz w:val="24"/>
        </w:rPr>
        <w:t>245</w:t>
      </w:r>
      <w:r w:rsidR="007E7DAD">
        <w:rPr>
          <w:sz w:val="24"/>
        </w:rPr>
        <w:t>9</w:t>
      </w:r>
    </w:p>
    <w:p w14:paraId="7C121CE4" w14:textId="72ABD885" w:rsidR="00885F99" w:rsidRPr="00500EFA" w:rsidRDefault="00885F99" w:rsidP="00885F99">
      <w:pPr>
        <w:jc w:val="center"/>
        <w:rPr>
          <w:sz w:val="24"/>
        </w:rPr>
      </w:pPr>
      <w:r w:rsidRPr="00497ED2">
        <w:rPr>
          <w:sz w:val="24"/>
        </w:rPr>
        <w:t>Title of ITB:</w:t>
      </w:r>
      <w:r w:rsidR="00497ED2" w:rsidRPr="00497ED2">
        <w:rPr>
          <w:sz w:val="24"/>
        </w:rPr>
        <w:t xml:space="preserve"> </w:t>
      </w:r>
      <w:r w:rsidR="007E7DAD">
        <w:rPr>
          <w:sz w:val="24"/>
        </w:rPr>
        <w:t>Shop Truck Upfit</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2088B5B1" w:rsidR="00885F99" w:rsidRPr="00497ED2" w:rsidRDefault="00885F99" w:rsidP="00885F99">
      <w:pPr>
        <w:widowControl/>
        <w:jc w:val="center"/>
        <w:rPr>
          <w:sz w:val="24"/>
        </w:rPr>
      </w:pPr>
      <w:r w:rsidRPr="00497ED2">
        <w:rPr>
          <w:sz w:val="24"/>
        </w:rPr>
        <w:t xml:space="preserve">Date of Issue: </w:t>
      </w:r>
      <w:r w:rsidR="007E7DAD">
        <w:rPr>
          <w:sz w:val="24"/>
        </w:rPr>
        <w:t>July 17</w:t>
      </w:r>
      <w:r w:rsidR="00BF50B9">
        <w:rPr>
          <w:sz w:val="24"/>
        </w:rPr>
        <w:t>, 2025</w:t>
      </w:r>
    </w:p>
    <w:p w14:paraId="352A3BFF" w14:textId="41376AD4"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7E7DAD">
        <w:rPr>
          <w:sz w:val="24"/>
        </w:rPr>
        <w:t>August 31</w:t>
      </w:r>
      <w:r w:rsidR="00BF50B9">
        <w:rPr>
          <w:sz w:val="24"/>
        </w:rPr>
        <w:t>, 2025</w:t>
      </w:r>
      <w:r w:rsidR="00497ED2" w:rsidRPr="00497ED2">
        <w:rPr>
          <w:sz w:val="24"/>
        </w:rPr>
        <w:t xml:space="preserve"> </w:t>
      </w:r>
      <w:r w:rsidR="00885F99" w:rsidRPr="00497ED2">
        <w:rPr>
          <w:sz w:val="24"/>
        </w:rPr>
        <w:t>@ 2:30 PM</w:t>
      </w:r>
    </w:p>
    <w:p w14:paraId="304C7E6E" w14:textId="2EDA900E"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926F4E">
        <w:rPr>
          <w:sz w:val="24"/>
        </w:rPr>
        <w:t>A</w:t>
      </w:r>
      <w:r w:rsidR="00BF50B9">
        <w:rPr>
          <w:sz w:val="24"/>
        </w:rPr>
        <w:t>ugust 15</w:t>
      </w:r>
      <w:r w:rsidR="00497ED2" w:rsidRPr="00497ED2">
        <w:rPr>
          <w:sz w:val="24"/>
        </w:rPr>
        <w:t>, 202</w:t>
      </w:r>
      <w:r w:rsidR="00926F4E">
        <w:rPr>
          <w:sz w:val="24"/>
        </w:rPr>
        <w:t>5</w:t>
      </w:r>
      <w:r w:rsidRPr="00497ED2">
        <w:rPr>
          <w:sz w:val="24"/>
        </w:rPr>
        <w:t xml:space="preserve"> @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0B0CC453" w:rsidR="00885F99" w:rsidRPr="00500EFA" w:rsidRDefault="00885F99" w:rsidP="00885F99">
      <w:pPr>
        <w:widowControl/>
        <w:jc w:val="center"/>
        <w:rPr>
          <w:sz w:val="24"/>
        </w:rPr>
      </w:pPr>
      <w:r w:rsidRPr="00500EFA">
        <w:rPr>
          <w:sz w:val="24"/>
        </w:rPr>
        <w:t xml:space="preserve">Offerors Are Not Required </w:t>
      </w:r>
      <w:r w:rsidR="00D60F42" w:rsidRPr="00500EFA">
        <w:rPr>
          <w:sz w:val="24"/>
        </w:rPr>
        <w:t>to</w:t>
      </w:r>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4CE6DC1B"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D60F42" w:rsidRPr="00500EFA">
        <w:rPr>
          <w:rFonts w:cs="Arial"/>
          <w:szCs w:val="20"/>
        </w:rPr>
        <w:t>ensure</w:t>
      </w:r>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493355">
      <w:pPr>
        <w:pStyle w:val="Heading2"/>
      </w:pPr>
      <w:r w:rsidRPr="00500EFA">
        <w:t xml:space="preserve">INTENT:  </w:t>
      </w:r>
    </w:p>
    <w:p w14:paraId="748C51CA" w14:textId="48439BC2" w:rsidR="00E05378" w:rsidRPr="00500EFA" w:rsidRDefault="00E05378" w:rsidP="00D60F42">
      <w:pPr>
        <w:ind w:left="576"/>
      </w:pPr>
      <w:r w:rsidRPr="00500EFA">
        <w:t xml:space="preserve">This invitation to bid (ITB) is intended to result in the purchase of </w:t>
      </w:r>
      <w:r w:rsidR="00497ED2">
        <w:t xml:space="preserve">a </w:t>
      </w:r>
      <w:r w:rsidR="007E7DAD">
        <w:t xml:space="preserve">Flatbed, Crane Compressor and accessories for a </w:t>
      </w:r>
      <w:r w:rsidR="00E629BA">
        <w:t>State-Owned</w:t>
      </w:r>
      <w:r w:rsidR="007E7DAD">
        <w:t xml:space="preserve"> Truck</w:t>
      </w:r>
      <w:r w:rsidRPr="00500EFA">
        <w:t xml:space="preserve">: </w:t>
      </w:r>
    </w:p>
    <w:p w14:paraId="462ABB80" w14:textId="77777777" w:rsidR="00E05378" w:rsidRPr="00500EFA" w:rsidRDefault="00E05378" w:rsidP="00E05378">
      <w:pPr>
        <w:rPr>
          <w:rFonts w:cs="Arial"/>
          <w:lang w:val="x-none" w:eastAsia="x-none"/>
        </w:rPr>
      </w:pPr>
    </w:p>
    <w:p w14:paraId="706806EC" w14:textId="1E5F77A8"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7E7DAD">
        <w:rPr>
          <w:rFonts w:cs="Arial"/>
          <w:b/>
          <w:szCs w:val="20"/>
        </w:rPr>
        <w:t>1 time purchase</w:t>
      </w:r>
    </w:p>
    <w:p w14:paraId="61DE7B60" w14:textId="4A33DBDB" w:rsidR="00E05378" w:rsidRPr="00500EFA" w:rsidRDefault="00E05378" w:rsidP="00C66A40">
      <w:pPr>
        <w:pStyle w:val="BlockText"/>
        <w:widowControl/>
        <w:numPr>
          <w:ilvl w:val="1"/>
          <w:numId w:val="5"/>
        </w:numPr>
        <w:autoSpaceDE/>
        <w:autoSpaceDN/>
        <w:adjustRightInd/>
        <w:spacing w:after="0"/>
        <w:ind w:right="0"/>
        <w:jc w:val="both"/>
        <w:rPr>
          <w:rFonts w:cs="Arial"/>
          <w:bCs/>
          <w:szCs w:val="20"/>
        </w:rPr>
      </w:pPr>
      <w:r w:rsidRPr="00500EFA">
        <w:rPr>
          <w:rFonts w:cs="Arial"/>
          <w:szCs w:val="20"/>
        </w:rPr>
        <w:t>Quantities</w:t>
      </w:r>
      <w:r w:rsidR="00D60F42" w:rsidRPr="00500EFA">
        <w:rPr>
          <w:rFonts w:cs="Arial"/>
          <w:szCs w:val="20"/>
        </w:rPr>
        <w:t xml:space="preserve">: </w:t>
      </w:r>
      <w:r w:rsidR="007E7DAD">
        <w:rPr>
          <w:rFonts w:cs="Arial"/>
          <w:szCs w:val="20"/>
        </w:rPr>
        <w:t>1</w:t>
      </w:r>
    </w:p>
    <w:p w14:paraId="2F300497" w14:textId="7C42AFB2" w:rsidR="00E05378" w:rsidRPr="00500EFA" w:rsidRDefault="00E05378" w:rsidP="00C66A40">
      <w:pPr>
        <w:pStyle w:val="BlockText"/>
        <w:numPr>
          <w:ilvl w:val="1"/>
          <w:numId w:val="5"/>
        </w:numPr>
        <w:spacing w:after="0"/>
        <w:ind w:right="0"/>
        <w:jc w:val="both"/>
        <w:rPr>
          <w:rFonts w:cs="Arial"/>
          <w:bCs/>
          <w:szCs w:val="20"/>
        </w:rPr>
      </w:pPr>
      <w:r w:rsidRPr="00500EFA">
        <w:rPr>
          <w:rFonts w:cs="Arial"/>
          <w:szCs w:val="20"/>
        </w:rPr>
        <w:t>Location of Use:</w:t>
      </w:r>
      <w:r w:rsidR="00497ED2">
        <w:rPr>
          <w:rFonts w:cs="Arial"/>
          <w:szCs w:val="20"/>
        </w:rPr>
        <w:t xml:space="preserve"> </w:t>
      </w:r>
      <w:r w:rsidR="00493355">
        <w:rPr>
          <w:rFonts w:cs="Arial"/>
          <w:szCs w:val="20"/>
        </w:rPr>
        <w:t>Alaska</w:t>
      </w:r>
    </w:p>
    <w:p w14:paraId="602CF237" w14:textId="66F2C883" w:rsidR="00E05378" w:rsidRPr="00255778" w:rsidRDefault="00E05378" w:rsidP="00C66A40">
      <w:pPr>
        <w:pStyle w:val="BlockText"/>
        <w:numPr>
          <w:ilvl w:val="1"/>
          <w:numId w:val="5"/>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r w:rsidR="00493355">
        <w:rPr>
          <w:rFonts w:cs="Arial"/>
          <w:szCs w:val="20"/>
        </w:rPr>
        <w:t xml:space="preserve"> and Fairbanks</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493355">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493355">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493355">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493355">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4819C4E" w:rsidR="00E05378" w:rsidRPr="00500EFA" w:rsidRDefault="00E05378" w:rsidP="003B1C5C">
            <w:r w:rsidRPr="00500EFA">
              <w:t>ITB No.: ___</w:t>
            </w:r>
            <w:r w:rsidR="00D60F42" w:rsidRPr="00500EFA">
              <w:t>_ Opening</w:t>
            </w:r>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493355">
      <w:pPr>
        <w:pStyle w:val="Heading2"/>
      </w:pPr>
      <w:r w:rsidRPr="00497ED2">
        <w:t xml:space="preserve">ELECTRONIC BID SUBMISSION: Bids may be emailed to </w:t>
      </w:r>
      <w:hyperlink r:id="rId15"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493355">
      <w:pPr>
        <w:pStyle w:val="Heading2"/>
      </w:pPr>
      <w:r w:rsidRPr="00500EFA">
        <w:lastRenderedPageBreak/>
        <w:t>BID FORMS:</w:t>
      </w:r>
    </w:p>
    <w:p w14:paraId="2208972B" w14:textId="44BD5631" w:rsidR="00E05378" w:rsidRPr="00500EFA" w:rsidRDefault="00E05378" w:rsidP="00E05378">
      <w:pPr>
        <w:ind w:left="576"/>
        <w:jc w:val="both"/>
      </w:pPr>
      <w:r w:rsidRPr="00500EFA">
        <w:t>Bidders shall use this and attached forms in submitting bids. A photocopied bid may be submitted.</w:t>
      </w:r>
    </w:p>
    <w:p w14:paraId="27972566" w14:textId="77777777" w:rsidR="00356A60" w:rsidRPr="00500EFA" w:rsidRDefault="00356A60" w:rsidP="00493355">
      <w:pPr>
        <w:pStyle w:val="Heading2"/>
      </w:pPr>
      <w:r w:rsidRPr="00500EFA">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493355">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C66A40">
      <w:pPr>
        <w:pStyle w:val="ListParagraph"/>
        <w:numPr>
          <w:ilvl w:val="0"/>
          <w:numId w:val="5"/>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493355">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493355">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493355">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493355">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493355">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493355">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493355">
      <w:pPr>
        <w:pStyle w:val="Heading2"/>
      </w:pPr>
      <w:r w:rsidRPr="00500EFA">
        <w:lastRenderedPageBreak/>
        <w:t xml:space="preserve">CONTRACT FUNDING: </w:t>
      </w:r>
    </w:p>
    <w:p w14:paraId="71FFA9A8" w14:textId="79FEF050" w:rsidR="004C796D" w:rsidRPr="00500EFA" w:rsidRDefault="004C796D" w:rsidP="004C796D">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493355">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493355">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493355">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493355">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493355">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3ABA6F3D" w:rsidR="004C796D" w:rsidRPr="00500EFA" w:rsidRDefault="004C796D" w:rsidP="004C796D">
      <w:pPr>
        <w:ind w:left="576"/>
        <w:jc w:val="both"/>
      </w:pPr>
      <w:r w:rsidRPr="00500EFA">
        <w:t>Failure to comply with these requirements may cause the state to reject the bid as non-</w:t>
      </w:r>
      <w:r w:rsidR="00D60F42" w:rsidRPr="00500EFA">
        <w:t>responsive or</w:t>
      </w:r>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493355">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493355">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493355">
      <w:pPr>
        <w:pStyle w:val="Heading2"/>
      </w:pPr>
      <w:r w:rsidRPr="00500EFA">
        <w:t xml:space="preserve">DELIVERY TIME: </w:t>
      </w:r>
    </w:p>
    <w:p w14:paraId="001BB8B1" w14:textId="77777777" w:rsidR="00356A60" w:rsidRPr="00500EFA" w:rsidRDefault="00356A60" w:rsidP="00356A60">
      <w:pPr>
        <w:ind w:left="576"/>
        <w:jc w:val="both"/>
      </w:pPr>
      <w:r w:rsidRPr="00500EFA">
        <w:t xml:space="preserve">The elapsed time between the time the state places an order and the time that order is actually shipped from the contractor's place of business must be entered in space provided under "Bid Schedule". This processing time is to </w:t>
      </w:r>
      <w:r w:rsidRPr="00500EFA">
        <w:lastRenderedPageBreak/>
        <w:t>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493355">
      <w:pPr>
        <w:pStyle w:val="Heading2"/>
      </w:pPr>
      <w:r w:rsidRPr="00500EFA">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493355">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493355">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493355">
      <w:pPr>
        <w:pStyle w:val="Heading2"/>
      </w:pPr>
      <w:r w:rsidRPr="00497ED2">
        <w:t>PRICE:</w:t>
      </w:r>
    </w:p>
    <w:p w14:paraId="673FE461" w14:textId="4E60603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C66A40">
      <w:pPr>
        <w:pStyle w:val="BlockText"/>
        <w:widowControl/>
        <w:numPr>
          <w:ilvl w:val="1"/>
          <w:numId w:val="5"/>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C66A40">
      <w:pPr>
        <w:pStyle w:val="BlockText"/>
        <w:widowControl/>
        <w:numPr>
          <w:ilvl w:val="2"/>
          <w:numId w:val="5"/>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493355">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493355">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w:t>
      </w:r>
      <w:r w:rsidRPr="00500EFA">
        <w:lastRenderedPageBreak/>
        <w:t>grounds for termination of the contractor's services. All insurance policies shall comply with, and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493355">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493355">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493355">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493355">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493355">
      <w:pPr>
        <w:pStyle w:val="Heading2"/>
      </w:pPr>
      <w:r w:rsidRPr="00500EFA">
        <w:t>APPLICATION OF PREFERENCES:</w:t>
      </w:r>
    </w:p>
    <w:p w14:paraId="5C49463F" w14:textId="77777777" w:rsidR="004C796D" w:rsidRPr="00500EFA" w:rsidRDefault="004C796D" w:rsidP="004C796D">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6"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lastRenderedPageBreak/>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493355">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493355">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493355">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493355">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493355">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C66A40">
      <w:pPr>
        <w:pStyle w:val="ListParagraph"/>
        <w:widowControl/>
        <w:numPr>
          <w:ilvl w:val="0"/>
          <w:numId w:val="13"/>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7"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r w:rsidRPr="00500EFA">
        <w:rPr>
          <w:b/>
          <w:bCs/>
        </w:rPr>
        <w:t>Brand of Product Changes</w:t>
      </w:r>
    </w:p>
    <w:p w14:paraId="5F528FD6" w14:textId="77777777" w:rsidR="004C796D" w:rsidRPr="00500EFA" w:rsidRDefault="004C796D" w:rsidP="004C796D">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493355">
      <w:pPr>
        <w:pStyle w:val="Heading2"/>
      </w:pPr>
      <w:r w:rsidRPr="00500EFA">
        <w:t xml:space="preserve">EMPLOYMENT PROGRAM PREFERENCE: </w:t>
      </w:r>
    </w:p>
    <w:p w14:paraId="1E54B5C4" w14:textId="41A68094" w:rsidR="004C796D" w:rsidRPr="00500EFA" w:rsidRDefault="004C796D" w:rsidP="004C796D">
      <w:pPr>
        <w:ind w:left="576"/>
        <w:jc w:val="both"/>
      </w:pPr>
      <w:r w:rsidRPr="00500EFA">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493355">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493355">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w:t>
      </w:r>
      <w:r w:rsidRPr="00500EFA">
        <w:lastRenderedPageBreak/>
        <w:t>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493355">
      <w:pPr>
        <w:pStyle w:val="Heading2"/>
      </w:pPr>
      <w:r w:rsidRPr="00500EFA">
        <w:t xml:space="preserve">EXTENSION OF PRICES: </w:t>
      </w:r>
    </w:p>
    <w:p w14:paraId="31698688" w14:textId="00639337" w:rsidR="004C796D" w:rsidRPr="00500EFA" w:rsidRDefault="004C796D" w:rsidP="004C796D">
      <w:pPr>
        <w:ind w:left="576"/>
        <w:jc w:val="both"/>
      </w:pPr>
      <w:r w:rsidRPr="00500EFA">
        <w:t>In case of error in the extension of prices in the bid, the unit prices will govern; in a lot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493355">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493355">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493355">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493355">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C66A40">
      <w:pPr>
        <w:pStyle w:val="ListParagraph"/>
        <w:numPr>
          <w:ilvl w:val="0"/>
          <w:numId w:val="8"/>
        </w:numPr>
        <w:jc w:val="both"/>
      </w:pPr>
      <w:r w:rsidRPr="00500EFA">
        <w:lastRenderedPageBreak/>
        <w:t>copy of an Alaska business license;</w:t>
      </w:r>
    </w:p>
    <w:p w14:paraId="38BC98FC" w14:textId="77777777" w:rsidR="00665A2D" w:rsidRPr="00500EFA" w:rsidRDefault="00665A2D" w:rsidP="00C66A40">
      <w:pPr>
        <w:pStyle w:val="ListParagraph"/>
        <w:numPr>
          <w:ilvl w:val="0"/>
          <w:numId w:val="8"/>
        </w:numPr>
        <w:jc w:val="both"/>
      </w:pPr>
      <w:r w:rsidRPr="00500EFA">
        <w:t>certification on the bid that the bidder has a valid Alaska business license and has included the license number in  the bid (see front page);</w:t>
      </w:r>
    </w:p>
    <w:p w14:paraId="3645C74D" w14:textId="77777777" w:rsidR="00665A2D" w:rsidRPr="00500EFA" w:rsidRDefault="00665A2D" w:rsidP="00C66A40">
      <w:pPr>
        <w:pStyle w:val="ListParagraph"/>
        <w:numPr>
          <w:ilvl w:val="0"/>
          <w:numId w:val="8"/>
        </w:numPr>
        <w:jc w:val="both"/>
      </w:pPr>
      <w:r w:rsidRPr="00500EFA">
        <w:t>a canceled check for the Alaska business license fee;</w:t>
      </w:r>
    </w:p>
    <w:p w14:paraId="2DFBA0F4" w14:textId="77777777" w:rsidR="00665A2D" w:rsidRPr="00500EFA" w:rsidRDefault="00665A2D" w:rsidP="00C66A40">
      <w:pPr>
        <w:pStyle w:val="ListParagraph"/>
        <w:numPr>
          <w:ilvl w:val="0"/>
          <w:numId w:val="8"/>
        </w:numPr>
        <w:jc w:val="both"/>
      </w:pPr>
      <w:r w:rsidRPr="00500EFA">
        <w:t>a copy of the Alaska business license application with a receipt stamp from the state's occupational licensing office; or</w:t>
      </w:r>
    </w:p>
    <w:p w14:paraId="295A6B29" w14:textId="77777777" w:rsidR="00665A2D" w:rsidRPr="00500EFA" w:rsidRDefault="00665A2D" w:rsidP="00C66A40">
      <w:pPr>
        <w:pStyle w:val="ListParagraph"/>
        <w:numPr>
          <w:ilvl w:val="0"/>
          <w:numId w:val="8"/>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C66A40">
      <w:pPr>
        <w:pStyle w:val="ListParagraph"/>
        <w:numPr>
          <w:ilvl w:val="0"/>
          <w:numId w:val="7"/>
        </w:numPr>
        <w:ind w:left="936"/>
      </w:pPr>
      <w:r w:rsidRPr="00500EFA">
        <w:t>fisheries business licenses issued by Alaska Department of Revenue or Alaska Department of Fish and Game,</w:t>
      </w:r>
    </w:p>
    <w:p w14:paraId="47813DFC" w14:textId="77777777" w:rsidR="00665A2D" w:rsidRPr="00500EFA" w:rsidRDefault="00665A2D" w:rsidP="00C66A40">
      <w:pPr>
        <w:pStyle w:val="ListParagraph"/>
        <w:numPr>
          <w:ilvl w:val="0"/>
          <w:numId w:val="7"/>
        </w:numPr>
        <w:ind w:left="936"/>
      </w:pPr>
      <w:r w:rsidRPr="00500EFA">
        <w:t>liquor licenses issued by Alaska Department of Revenue for alcohol sales only,</w:t>
      </w:r>
    </w:p>
    <w:p w14:paraId="4433BDB2" w14:textId="2F49E1B1" w:rsidR="00665A2D" w:rsidRPr="00500EFA" w:rsidRDefault="00665A2D" w:rsidP="00C66A40">
      <w:pPr>
        <w:pStyle w:val="ListParagraph"/>
        <w:numPr>
          <w:ilvl w:val="0"/>
          <w:numId w:val="7"/>
        </w:numPr>
        <w:ind w:left="936"/>
      </w:pPr>
      <w:r w:rsidRPr="00500EFA">
        <w:t xml:space="preserve">insurance licenses issued by Alaska Department of Commerce, Community and Economic Development, Division </w:t>
      </w:r>
      <w:r w:rsidR="00D60F42" w:rsidRPr="00500EFA">
        <w:t>of Insurance</w:t>
      </w:r>
      <w:r w:rsidRPr="00500EFA">
        <w:t>, or</w:t>
      </w:r>
    </w:p>
    <w:p w14:paraId="100124A4" w14:textId="77777777" w:rsidR="00665A2D" w:rsidRPr="00500EFA" w:rsidRDefault="00665A2D" w:rsidP="00C66A40">
      <w:pPr>
        <w:pStyle w:val="ListParagraph"/>
        <w:numPr>
          <w:ilvl w:val="0"/>
          <w:numId w:val="7"/>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C66A40">
      <w:pPr>
        <w:pStyle w:val="ListParagraph"/>
        <w:numPr>
          <w:ilvl w:val="0"/>
          <w:numId w:val="7"/>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493355">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493355">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493355">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493355">
      <w:pPr>
        <w:pStyle w:val="Heading2"/>
      </w:pPr>
      <w:r w:rsidRPr="00500EFA">
        <w:t>SPECIFICATIONS:</w:t>
      </w:r>
    </w:p>
    <w:p w14:paraId="18FA9F16" w14:textId="47494A17" w:rsidR="00665A2D" w:rsidRPr="00500EFA" w:rsidRDefault="00665A2D" w:rsidP="00665A2D">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493355">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493355">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493355">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t>
      </w:r>
      <w:r w:rsidRPr="00500EFA">
        <w:lastRenderedPageBreak/>
        <w:t xml:space="preserve">website:  </w:t>
      </w:r>
      <w:hyperlink r:id="rId18"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non-responsive, or cancel the contract.</w:t>
      </w:r>
    </w:p>
    <w:p w14:paraId="1D62FA99" w14:textId="77777777" w:rsidR="00665A2D" w:rsidRPr="00500EFA" w:rsidRDefault="00665A2D" w:rsidP="00665A2D">
      <w:pPr>
        <w:ind w:left="576"/>
        <w:jc w:val="both"/>
      </w:pPr>
    </w:p>
    <w:p w14:paraId="79348F14" w14:textId="77777777" w:rsidR="00665A2D" w:rsidRPr="00500EFA" w:rsidRDefault="00665A2D" w:rsidP="00493355">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Bidders may not qualify the bid nor restrict the rights of the state. If a bidder does so, the procurement officer may determine the bid to be a non-responsive counter-offer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C66A40">
      <w:pPr>
        <w:pStyle w:val="ListParagraph"/>
        <w:numPr>
          <w:ilvl w:val="0"/>
          <w:numId w:val="9"/>
        </w:numPr>
      </w:pPr>
      <w:r w:rsidRPr="00500EFA">
        <w:t>do not affect responsiveness;</w:t>
      </w:r>
    </w:p>
    <w:p w14:paraId="1C130774" w14:textId="77777777" w:rsidR="00665A2D" w:rsidRPr="00500EFA" w:rsidRDefault="00665A2D" w:rsidP="00C66A40">
      <w:pPr>
        <w:pStyle w:val="ListParagraph"/>
        <w:numPr>
          <w:ilvl w:val="0"/>
          <w:numId w:val="9"/>
        </w:numPr>
      </w:pPr>
      <w:r w:rsidRPr="00500EFA">
        <w:t>are merely a matter of form or format;</w:t>
      </w:r>
    </w:p>
    <w:p w14:paraId="21119B86" w14:textId="77777777" w:rsidR="00665A2D" w:rsidRPr="00500EFA" w:rsidRDefault="00665A2D" w:rsidP="00C66A40">
      <w:pPr>
        <w:pStyle w:val="ListParagraph"/>
        <w:numPr>
          <w:ilvl w:val="0"/>
          <w:numId w:val="9"/>
        </w:numPr>
      </w:pPr>
      <w:r w:rsidRPr="00500EFA">
        <w:t>do not change the relative standing or otherwise prejudice other offers;</w:t>
      </w:r>
    </w:p>
    <w:p w14:paraId="3B8827DD" w14:textId="77777777" w:rsidR="00665A2D" w:rsidRPr="00500EFA" w:rsidRDefault="00665A2D" w:rsidP="00C66A40">
      <w:pPr>
        <w:pStyle w:val="ListParagraph"/>
        <w:numPr>
          <w:ilvl w:val="0"/>
          <w:numId w:val="9"/>
        </w:numPr>
      </w:pPr>
      <w:r w:rsidRPr="00500EFA">
        <w:t>do not change the meaning or scope of the RFP;</w:t>
      </w:r>
    </w:p>
    <w:p w14:paraId="716E2E5C" w14:textId="77777777" w:rsidR="00665A2D" w:rsidRPr="00500EFA" w:rsidRDefault="00665A2D" w:rsidP="00C66A40">
      <w:pPr>
        <w:pStyle w:val="ListParagraph"/>
        <w:numPr>
          <w:ilvl w:val="0"/>
          <w:numId w:val="9"/>
        </w:numPr>
      </w:pPr>
      <w:r w:rsidRPr="00500EFA">
        <w:t>are trivial, negligible, or immaterial in nature;</w:t>
      </w:r>
    </w:p>
    <w:p w14:paraId="2AF580E6" w14:textId="77777777" w:rsidR="00665A2D" w:rsidRPr="00500EFA" w:rsidRDefault="00665A2D" w:rsidP="00C66A40">
      <w:pPr>
        <w:pStyle w:val="ListParagraph"/>
        <w:numPr>
          <w:ilvl w:val="0"/>
          <w:numId w:val="9"/>
        </w:numPr>
      </w:pPr>
      <w:r w:rsidRPr="00500EFA">
        <w:t>do not reflect a material change in the work; or</w:t>
      </w:r>
    </w:p>
    <w:p w14:paraId="275ECC9A" w14:textId="77777777" w:rsidR="00665A2D" w:rsidRPr="00500EFA" w:rsidRDefault="00665A2D" w:rsidP="00C66A40">
      <w:pPr>
        <w:pStyle w:val="ListParagraph"/>
        <w:numPr>
          <w:ilvl w:val="0"/>
          <w:numId w:val="9"/>
        </w:numPr>
      </w:pPr>
      <w:r w:rsidRPr="00500EFA">
        <w:t>do not constitute a substantial reservation against a requirement or provision;</w:t>
      </w:r>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493355">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493355">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493355">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493355">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493355">
      <w:pPr>
        <w:pStyle w:val="Heading2"/>
      </w:pPr>
      <w:r w:rsidRPr="00500EFA">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493355">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493355">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493355">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493355">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493355">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493355">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C66A40">
      <w:pPr>
        <w:pStyle w:val="ListParagraph"/>
        <w:widowControl/>
        <w:numPr>
          <w:ilvl w:val="0"/>
          <w:numId w:val="10"/>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493355">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C66A40">
      <w:pPr>
        <w:widowControl/>
        <w:numPr>
          <w:ilvl w:val="0"/>
          <w:numId w:val="11"/>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C66A40">
      <w:pPr>
        <w:widowControl/>
        <w:numPr>
          <w:ilvl w:val="0"/>
          <w:numId w:val="11"/>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C66A40">
      <w:pPr>
        <w:widowControl/>
        <w:numPr>
          <w:ilvl w:val="1"/>
          <w:numId w:val="11"/>
        </w:numPr>
        <w:autoSpaceDE/>
        <w:autoSpaceDN/>
        <w:adjustRightInd/>
        <w:spacing w:after="120" w:line="252" w:lineRule="auto"/>
        <w:ind w:left="2016"/>
        <w:jc w:val="both"/>
      </w:pPr>
      <w:r w:rsidRPr="00500EFA">
        <w:t>The tax or duty takes effect after the contract award date and isn’t otherwise addressed by the contract;</w:t>
      </w:r>
    </w:p>
    <w:p w14:paraId="280DAAA8" w14:textId="77777777" w:rsidR="00665A2D" w:rsidRPr="00500EFA" w:rsidRDefault="00665A2D" w:rsidP="00C66A40">
      <w:pPr>
        <w:widowControl/>
        <w:numPr>
          <w:ilvl w:val="1"/>
          <w:numId w:val="11"/>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9"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C66A40">
      <w:pPr>
        <w:widowControl/>
        <w:numPr>
          <w:ilvl w:val="0"/>
          <w:numId w:val="11"/>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C66A40">
      <w:pPr>
        <w:widowControl/>
        <w:numPr>
          <w:ilvl w:val="0"/>
          <w:numId w:val="11"/>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493355">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C66A40">
      <w:pPr>
        <w:widowControl/>
        <w:numPr>
          <w:ilvl w:val="0"/>
          <w:numId w:val="12"/>
        </w:numPr>
        <w:autoSpaceDE/>
        <w:autoSpaceDN/>
        <w:adjustRightInd/>
        <w:spacing w:line="259" w:lineRule="auto"/>
        <w:ind w:left="1296"/>
        <w:jc w:val="both"/>
      </w:pPr>
      <w:r w:rsidRPr="00500EFA">
        <w:t>the name, address, and telephone number of the protester;</w:t>
      </w:r>
    </w:p>
    <w:p w14:paraId="6C20697C" w14:textId="77777777" w:rsidR="00665A2D" w:rsidRPr="00500EFA" w:rsidRDefault="00665A2D" w:rsidP="00C66A40">
      <w:pPr>
        <w:widowControl/>
        <w:numPr>
          <w:ilvl w:val="0"/>
          <w:numId w:val="12"/>
        </w:numPr>
        <w:autoSpaceDE/>
        <w:autoSpaceDN/>
        <w:adjustRightInd/>
        <w:spacing w:line="259" w:lineRule="auto"/>
        <w:ind w:left="1296"/>
        <w:jc w:val="both"/>
      </w:pPr>
      <w:r w:rsidRPr="00500EFA">
        <w:t>the signature of the protester or the protester's representative;</w:t>
      </w:r>
    </w:p>
    <w:p w14:paraId="327BA6B2" w14:textId="77777777" w:rsidR="00665A2D" w:rsidRPr="00500EFA" w:rsidRDefault="00665A2D" w:rsidP="00C66A40">
      <w:pPr>
        <w:widowControl/>
        <w:numPr>
          <w:ilvl w:val="0"/>
          <w:numId w:val="12"/>
        </w:numPr>
        <w:autoSpaceDE/>
        <w:autoSpaceDN/>
        <w:adjustRightInd/>
        <w:spacing w:line="259" w:lineRule="auto"/>
        <w:ind w:left="1296"/>
        <w:jc w:val="both"/>
      </w:pPr>
      <w:r w:rsidRPr="00500EFA">
        <w:t>identification of the contracting agency and the solicitation or contract at issue;</w:t>
      </w:r>
    </w:p>
    <w:p w14:paraId="4CB6BCD3" w14:textId="77777777" w:rsidR="00665A2D" w:rsidRPr="00500EFA" w:rsidRDefault="00665A2D" w:rsidP="00C66A40">
      <w:pPr>
        <w:widowControl/>
        <w:numPr>
          <w:ilvl w:val="0"/>
          <w:numId w:val="12"/>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493355">
      <w:pPr>
        <w:pStyle w:val="Heading2"/>
      </w:pPr>
      <w:r w:rsidRPr="00500EFA">
        <w:t>DELIVERY:</w:t>
      </w:r>
    </w:p>
    <w:p w14:paraId="52466961"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C66A40">
      <w:pPr>
        <w:pStyle w:val="BlockText"/>
        <w:widowControl/>
        <w:numPr>
          <w:ilvl w:val="3"/>
          <w:numId w:val="5"/>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493355">
      <w:pPr>
        <w:pStyle w:val="Heading2"/>
      </w:pPr>
      <w:r w:rsidRPr="00500EFA">
        <w:t>BUILD SHEETS</w:t>
      </w:r>
      <w:r w:rsidR="00FE1B66" w:rsidRPr="00500EFA">
        <w:rPr>
          <w:lang w:val="en-US"/>
        </w:rPr>
        <w:t>:</w:t>
      </w:r>
    </w:p>
    <w:p w14:paraId="49468CA8" w14:textId="5B186426" w:rsidR="008A09C5" w:rsidRPr="00500EFA" w:rsidRDefault="0015181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493355">
      <w:pPr>
        <w:pStyle w:val="Heading2"/>
      </w:pPr>
      <w:r w:rsidRPr="00500EFA">
        <w:t>F.O.B. POINT:</w:t>
      </w:r>
    </w:p>
    <w:p w14:paraId="59CEB56F" w14:textId="6331C7BC"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606563E5" w14:textId="46042DDA" w:rsidR="00D73FDE" w:rsidRPr="00500EFA" w:rsidRDefault="00D73FDE" w:rsidP="00C66A40">
      <w:pPr>
        <w:pStyle w:val="BlockText"/>
        <w:widowControl/>
        <w:numPr>
          <w:ilvl w:val="1"/>
          <w:numId w:val="5"/>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493355">
      <w:pPr>
        <w:pStyle w:val="Heading2"/>
      </w:pPr>
      <w:r w:rsidRPr="00497ED2">
        <w:lastRenderedPageBreak/>
        <w:t>DAMAGES FOR LATE DELIVERY AND NON-CONFORMING GOODS:</w:t>
      </w:r>
    </w:p>
    <w:p w14:paraId="473AFDB1" w14:textId="777777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161C18E"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AB0B42" w:rsidRPr="00497ED2">
        <w:rPr>
          <w:rFonts w:cs="Arial"/>
          <w:szCs w:val="20"/>
        </w:rPr>
        <w:t>this</w:t>
      </w:r>
      <w:r w:rsidRPr="00497ED2">
        <w:rPr>
          <w:rFonts w:cs="Arial"/>
          <w:szCs w:val="20"/>
        </w:rPr>
        <w:t xml:space="preserve"> class, that daily rental fee is determined to be $</w:t>
      </w:r>
      <w:r w:rsidR="00493355">
        <w:rPr>
          <w:rFonts w:cs="Arial"/>
          <w:szCs w:val="20"/>
        </w:rPr>
        <w:t>25</w:t>
      </w:r>
      <w:r w:rsidRPr="00497ED2">
        <w:rPr>
          <w:rFonts w:cs="Arial"/>
          <w:szCs w:val="20"/>
        </w:rPr>
        <w:t>.</w:t>
      </w:r>
      <w:r w:rsidR="00497ED2" w:rsidRPr="00497ED2">
        <w:rPr>
          <w:rFonts w:cs="Arial"/>
          <w:szCs w:val="20"/>
        </w:rPr>
        <w:t>0</w:t>
      </w:r>
      <w:r w:rsidRPr="00497ED2">
        <w:rPr>
          <w:rFonts w:cs="Arial"/>
          <w:szCs w:val="20"/>
        </w:rPr>
        <w:t>0</w:t>
      </w:r>
      <w:r w:rsidR="00D60F42">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497ED2" w:rsidRDefault="00F63BE1" w:rsidP="00C66A40">
      <w:pPr>
        <w:pStyle w:val="BlockText"/>
        <w:widowControl/>
        <w:numPr>
          <w:ilvl w:val="1"/>
          <w:numId w:val="5"/>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0D7E3C21" w14:textId="016F5CEB" w:rsidR="00852919" w:rsidRPr="00500EFA" w:rsidRDefault="00852919" w:rsidP="00493355">
      <w:pPr>
        <w:pStyle w:val="Heading2"/>
      </w:pPr>
      <w:r w:rsidRPr="00500EFA">
        <w:t>WARRANTY:</w:t>
      </w:r>
    </w:p>
    <w:p w14:paraId="23650A33" w14:textId="4B0AC48A" w:rsidR="00493355" w:rsidRPr="005C2F14" w:rsidRDefault="00493355" w:rsidP="00C66A40">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7645169F"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5381D8A2"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76096E5" w14:textId="77777777" w:rsidR="00493355" w:rsidRPr="005C2F14" w:rsidRDefault="00493355" w:rsidP="00C66A40">
      <w:pPr>
        <w:pStyle w:val="BlockText"/>
        <w:widowControl/>
        <w:numPr>
          <w:ilvl w:val="2"/>
          <w:numId w:val="5"/>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0F899314" w14:textId="77777777"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2BDC2F79" w14:textId="3CC33AEB"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Warranty on Attachments: Same as Standard Warranty Package.</w:t>
      </w:r>
    </w:p>
    <w:p w14:paraId="3915FA31" w14:textId="596330C8" w:rsidR="00493355" w:rsidRPr="005C2F14" w:rsidRDefault="00493355" w:rsidP="00C66A40">
      <w:pPr>
        <w:pStyle w:val="BlockText"/>
        <w:widowControl/>
        <w:numPr>
          <w:ilvl w:val="2"/>
          <w:numId w:val="5"/>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2C930309" w14:textId="77777777" w:rsidR="00467E3C" w:rsidRPr="00500EFA" w:rsidRDefault="00467E3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Factory Recall:</w:t>
      </w:r>
    </w:p>
    <w:p w14:paraId="1EE839DA" w14:textId="1BE314D3" w:rsidR="00467E3C" w:rsidRPr="00500EFA" w:rsidRDefault="00467E3C" w:rsidP="00C66A40">
      <w:pPr>
        <w:pStyle w:val="BlockText"/>
        <w:widowControl/>
        <w:numPr>
          <w:ilvl w:val="2"/>
          <w:numId w:val="5"/>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D60F42" w:rsidRPr="00500EFA">
        <w:rPr>
          <w:rFonts w:cs="Arial"/>
          <w:szCs w:val="20"/>
        </w:rPr>
        <w:t>recall,</w:t>
      </w:r>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493355">
      <w:pPr>
        <w:pStyle w:val="Heading2"/>
      </w:pPr>
      <w:r w:rsidRPr="00500EFA">
        <w:t>REPAIR ORDERS AND DOCUMENTATION:</w:t>
      </w:r>
    </w:p>
    <w:p w14:paraId="7621A695" w14:textId="24BC18B5"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493355">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0ECDCE67" w:rsidR="00D06A93" w:rsidRPr="00500EFA" w:rsidRDefault="00272E01" w:rsidP="00DD76EB">
      <w:pPr>
        <w:ind w:left="576"/>
      </w:pPr>
      <w:r w:rsidRPr="00500EFA">
        <w:t>Anchorage, Alaska 99507</w:t>
      </w:r>
    </w:p>
    <w:p w14:paraId="23BDDE59" w14:textId="77777777" w:rsidR="00FE1B66" w:rsidRPr="00500EFA" w:rsidRDefault="00FE1B66" w:rsidP="00DD76EB">
      <w:pPr>
        <w:ind w:left="576"/>
      </w:pPr>
    </w:p>
    <w:p w14:paraId="651E7B69" w14:textId="77777777" w:rsidR="00852919" w:rsidRPr="00500EFA" w:rsidRDefault="00852919" w:rsidP="00493355">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lastRenderedPageBreak/>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03A0CF84" w:rsidR="00852919" w:rsidRPr="00500EFA" w:rsidRDefault="00D60F42" w:rsidP="00C66A40">
      <w:pPr>
        <w:pStyle w:val="BlockText"/>
        <w:widowControl/>
        <w:numPr>
          <w:ilvl w:val="1"/>
          <w:numId w:val="5"/>
        </w:numPr>
        <w:autoSpaceDE/>
        <w:autoSpaceDN/>
        <w:adjustRightInd/>
        <w:spacing w:after="0"/>
        <w:ind w:right="0"/>
        <w:jc w:val="both"/>
        <w:rPr>
          <w:rFonts w:cs="Arial"/>
          <w:szCs w:val="20"/>
        </w:rPr>
      </w:pPr>
      <w:r w:rsidRPr="00500EFA">
        <w:rPr>
          <w:rFonts w:cs="Arial"/>
          <w:szCs w:val="20"/>
        </w:rPr>
        <w:t>Back-order</w:t>
      </w:r>
      <w:r w:rsidR="00852919" w:rsidRPr="00500EFA">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00EFA" w:rsidRDefault="00852919" w:rsidP="00C66A40">
      <w:pPr>
        <w:widowControl/>
        <w:numPr>
          <w:ilvl w:val="1"/>
          <w:numId w:val="5"/>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0DD3CA0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 xml:space="preserve">If the manufacturer’s warranty exceeds the stated </w:t>
      </w:r>
      <w:r w:rsidR="00D60F42" w:rsidRPr="00500EFA">
        <w:rPr>
          <w:rFonts w:cs="Arial"/>
          <w:szCs w:val="20"/>
        </w:rPr>
        <w:t>warranty,</w:t>
      </w:r>
      <w:r w:rsidRPr="00500EFA">
        <w:rPr>
          <w:rFonts w:cs="Arial"/>
          <w:szCs w:val="20"/>
        </w:rPr>
        <w:t xml:space="preserve"> then manufacturer’s warranty supersedes.</w:t>
      </w:r>
    </w:p>
    <w:p w14:paraId="57B8B57B" w14:textId="77777777"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C66A40">
      <w:pPr>
        <w:widowControl/>
        <w:numPr>
          <w:ilvl w:val="2"/>
          <w:numId w:val="5"/>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493355">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493355">
      <w:pPr>
        <w:pStyle w:val="Heading2"/>
      </w:pPr>
      <w:r w:rsidRPr="00500EFA">
        <w:t xml:space="preserve">DELIVERY CONFIRMATION: </w:t>
      </w:r>
    </w:p>
    <w:p w14:paraId="0CCA7181" w14:textId="62A02BFF" w:rsidR="00356A60" w:rsidRPr="00500EFA" w:rsidRDefault="00356A60" w:rsidP="00356A60">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493355">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493355">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493355">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493355">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493355">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493355">
      <w:pPr>
        <w:pStyle w:val="Heading2"/>
      </w:pPr>
      <w:r w:rsidRPr="00500EFA">
        <w:lastRenderedPageBreak/>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493355">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493355">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493355">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493355">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493355">
      <w:pPr>
        <w:pStyle w:val="Heading2"/>
      </w:pPr>
      <w:r w:rsidRPr="00500EFA">
        <w:t xml:space="preserve">SERVICE CHARGES: </w:t>
      </w:r>
    </w:p>
    <w:p w14:paraId="3B690CBC" w14:textId="6C243758" w:rsidR="006A36F4" w:rsidRPr="00500EFA" w:rsidRDefault="006A36F4" w:rsidP="006A36F4">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493355">
      <w:pPr>
        <w:pStyle w:val="Heading2"/>
      </w:pPr>
      <w:r w:rsidRPr="00500EFA">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493355">
      <w:pPr>
        <w:pStyle w:val="Heading2"/>
      </w:pPr>
      <w:r w:rsidRPr="00500EFA">
        <w:t xml:space="preserve">COMPLETION OF SERVICE: </w:t>
      </w:r>
    </w:p>
    <w:p w14:paraId="42E3F0C9" w14:textId="3F6C598E" w:rsidR="006A36F4" w:rsidRPr="00500EFA" w:rsidRDefault="006A36F4" w:rsidP="006A36F4">
      <w:pPr>
        <w:ind w:left="576"/>
        <w:jc w:val="both"/>
      </w:pPr>
      <w:r w:rsidRPr="00500EFA">
        <w:t>The service will not be complete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493355">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493355">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493355">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w:t>
      </w:r>
      <w:r w:rsidRPr="00500EFA">
        <w:lastRenderedPageBreak/>
        <w:t>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20"/>
          <w:headerReference w:type="default" r:id="rId21"/>
          <w:footerReference w:type="default" r:id="rId22"/>
          <w:headerReference w:type="first" r:id="rId23"/>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41699E54" w14:textId="77777777" w:rsidR="007E7DAD" w:rsidRPr="000B69E7" w:rsidRDefault="007E7DAD" w:rsidP="007E7DAD">
      <w:pPr>
        <w:tabs>
          <w:tab w:val="left" w:pos="-1440"/>
          <w:tab w:val="left" w:pos="-720"/>
        </w:tabs>
        <w:ind w:left="540" w:hanging="540"/>
        <w:rPr>
          <w:rFonts w:cs="Arial"/>
          <w:b/>
        </w:rPr>
      </w:pPr>
      <w:r w:rsidRPr="000B69E7">
        <w:rPr>
          <w:rFonts w:cs="Arial"/>
          <w:b/>
        </w:rPr>
        <w:t>GENERAL SPECIFICATION:</w:t>
      </w:r>
    </w:p>
    <w:p w14:paraId="0BEBCE91" w14:textId="77777777" w:rsidR="007E7DAD" w:rsidRPr="000B69E7" w:rsidRDefault="007E7DAD" w:rsidP="007E7DAD">
      <w:pPr>
        <w:tabs>
          <w:tab w:val="left" w:pos="-1440"/>
          <w:tab w:val="left" w:pos="-720"/>
        </w:tabs>
        <w:ind w:left="540" w:hanging="540"/>
        <w:rPr>
          <w:rFonts w:cs="Arial"/>
        </w:rPr>
      </w:pPr>
    </w:p>
    <w:p w14:paraId="7060402D" w14:textId="77777777" w:rsidR="007E7DAD" w:rsidRPr="000B69E7" w:rsidRDefault="007E7DAD" w:rsidP="007E7DAD">
      <w:pPr>
        <w:suppressAutoHyphens/>
        <w:jc w:val="both"/>
        <w:rPr>
          <w:rFonts w:cs="Arial"/>
        </w:rPr>
      </w:pPr>
      <w:r w:rsidRPr="000B69E7">
        <w:rPr>
          <w:rFonts w:cs="Arial"/>
        </w:rPr>
        <w:t>Unit to include all standard equipment and accessories as advertised in manufacturer</w:t>
      </w:r>
      <w:r>
        <w:rPr>
          <w:rFonts w:cs="Arial"/>
        </w:rPr>
        <w:t xml:space="preserve">'s specification sheet of model </w:t>
      </w:r>
      <w:r w:rsidRPr="000B69E7">
        <w:rPr>
          <w:rFonts w:cs="Arial"/>
        </w:rPr>
        <w:t>offered, unless otherwise specified herein.  The unit provided is required to meet all current federal and state regulations such as, but not limited to, EPA emissions, FMVSS, and CFR.</w:t>
      </w:r>
    </w:p>
    <w:p w14:paraId="378B04B2" w14:textId="77777777" w:rsidR="007E7DAD" w:rsidRPr="000B69E7" w:rsidRDefault="007E7DAD" w:rsidP="007E7DAD">
      <w:pPr>
        <w:suppressAutoHyphens/>
        <w:jc w:val="both"/>
        <w:rPr>
          <w:rFonts w:cs="Arial"/>
        </w:rPr>
      </w:pPr>
    </w:p>
    <w:p w14:paraId="6B3FEE5D" w14:textId="77777777" w:rsidR="007E7DAD" w:rsidRPr="000B69E7" w:rsidRDefault="007E7DAD" w:rsidP="007E7DAD">
      <w:pPr>
        <w:suppressAutoHyphens/>
        <w:jc w:val="both"/>
        <w:rPr>
          <w:rFonts w:cs="Arial"/>
        </w:rPr>
      </w:pPr>
      <w:r w:rsidRPr="000B69E7">
        <w:rPr>
          <w:rFonts w:cs="Arial"/>
        </w:rPr>
        <w:t>Referenced Standards:</w:t>
      </w:r>
    </w:p>
    <w:p w14:paraId="0EA84D7D" w14:textId="77777777" w:rsidR="007E7DAD" w:rsidRPr="000B69E7" w:rsidRDefault="007E7DAD" w:rsidP="007E7DAD">
      <w:pPr>
        <w:suppressAutoHyphens/>
        <w:jc w:val="both"/>
        <w:rPr>
          <w:rFonts w:cs="Arial"/>
        </w:rPr>
      </w:pPr>
      <w:r w:rsidRPr="000B69E7">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9B176DF" w14:textId="77777777" w:rsidR="007E7DAD" w:rsidRPr="000B69E7" w:rsidRDefault="007E7DAD" w:rsidP="007E7DAD">
      <w:pPr>
        <w:suppressAutoHyphens/>
        <w:jc w:val="both"/>
        <w:rPr>
          <w:rFonts w:cs="Arial"/>
        </w:rPr>
      </w:pPr>
    </w:p>
    <w:p w14:paraId="582A2745" w14:textId="77777777" w:rsidR="007E7DAD" w:rsidRPr="000B69E7" w:rsidRDefault="007E7DAD" w:rsidP="007E7DAD">
      <w:pPr>
        <w:suppressAutoHyphens/>
        <w:jc w:val="both"/>
        <w:rPr>
          <w:rFonts w:cs="Arial"/>
        </w:rPr>
      </w:pPr>
      <w:r w:rsidRPr="000B69E7">
        <w:rPr>
          <w:rFonts w:cs="Arial"/>
        </w:rPr>
        <w:t>Component Selection:</w:t>
      </w:r>
    </w:p>
    <w:p w14:paraId="64316F3C" w14:textId="77777777" w:rsidR="007E7DAD" w:rsidRPr="000B69E7" w:rsidRDefault="007E7DAD" w:rsidP="007E7DAD">
      <w:pPr>
        <w:suppressAutoHyphens/>
        <w:jc w:val="both"/>
        <w:rPr>
          <w:rFonts w:cs="Arial"/>
        </w:rPr>
      </w:pPr>
      <w:r w:rsidRPr="000B69E7">
        <w:rPr>
          <w:rFonts w:cs="Arial"/>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57854396" w14:textId="77777777" w:rsidR="007E7DAD" w:rsidRPr="000B69E7" w:rsidRDefault="007E7DAD" w:rsidP="007E7DAD">
      <w:pPr>
        <w:suppressAutoHyphens/>
        <w:jc w:val="both"/>
        <w:rPr>
          <w:rFonts w:cs="Arial"/>
        </w:rPr>
      </w:pPr>
    </w:p>
    <w:p w14:paraId="2E7EB5D3" w14:textId="77777777" w:rsidR="007E7DAD" w:rsidRPr="000B69E7" w:rsidRDefault="007E7DAD" w:rsidP="007E7DAD">
      <w:pPr>
        <w:suppressAutoHyphens/>
        <w:jc w:val="both"/>
        <w:rPr>
          <w:rFonts w:cs="Arial"/>
        </w:rPr>
      </w:pPr>
      <w:r w:rsidRPr="000B69E7">
        <w:rPr>
          <w:rFonts w:cs="Arial"/>
        </w:rPr>
        <w:t>Standard Components:</w:t>
      </w:r>
    </w:p>
    <w:p w14:paraId="4E121B72" w14:textId="77777777" w:rsidR="007E7DAD" w:rsidRPr="000B69E7" w:rsidRDefault="007E7DAD" w:rsidP="007E7DAD">
      <w:pPr>
        <w:suppressAutoHyphens/>
        <w:jc w:val="both"/>
        <w:rPr>
          <w:rFonts w:cs="Arial"/>
        </w:rPr>
      </w:pPr>
      <w:r w:rsidRPr="000B69E7">
        <w:rPr>
          <w:rFonts w:cs="Arial"/>
        </w:rPr>
        <w:t>All components and accessories cataloged as standard, unless superseded by these specifications, shall be provided with the unit.</w:t>
      </w:r>
    </w:p>
    <w:p w14:paraId="27B3BC4F" w14:textId="77777777" w:rsidR="007E7DAD" w:rsidRDefault="007E7DAD" w:rsidP="007E7DAD">
      <w:pPr>
        <w:suppressAutoHyphens/>
        <w:jc w:val="both"/>
        <w:rPr>
          <w:rFonts w:cs="Arial"/>
        </w:rPr>
      </w:pPr>
    </w:p>
    <w:p w14:paraId="354BD8A6" w14:textId="77777777" w:rsidR="007E7DAD" w:rsidRPr="000B69E7" w:rsidRDefault="007E7DAD" w:rsidP="007E7DAD">
      <w:pPr>
        <w:suppressAutoHyphens/>
        <w:jc w:val="both"/>
        <w:rPr>
          <w:rFonts w:cs="Arial"/>
        </w:rPr>
      </w:pPr>
      <w:r w:rsidRPr="000B69E7">
        <w:rPr>
          <w:rFonts w:cs="Arial"/>
        </w:rPr>
        <w:t>Necessary Components:</w:t>
      </w:r>
    </w:p>
    <w:p w14:paraId="39C329C1" w14:textId="77777777" w:rsidR="007E7DAD" w:rsidRPr="000B69E7" w:rsidRDefault="007E7DAD" w:rsidP="007E7DAD">
      <w:pPr>
        <w:suppressAutoHyphens/>
        <w:jc w:val="both"/>
        <w:rPr>
          <w:rFonts w:cs="Arial"/>
        </w:rPr>
      </w:pPr>
      <w:r w:rsidRPr="000B69E7">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F25959A" w14:textId="77777777" w:rsidR="007E7DAD" w:rsidRPr="000B69E7" w:rsidRDefault="007E7DAD" w:rsidP="007E7DAD">
      <w:pPr>
        <w:tabs>
          <w:tab w:val="left" w:pos="-1440"/>
          <w:tab w:val="left" w:pos="-720"/>
        </w:tabs>
        <w:jc w:val="both"/>
        <w:rPr>
          <w:rFonts w:cs="Arial"/>
        </w:rPr>
      </w:pPr>
    </w:p>
    <w:p w14:paraId="2FE8E92C" w14:textId="77777777" w:rsidR="007E7DAD" w:rsidRPr="000B69E7" w:rsidRDefault="007E7DAD" w:rsidP="007E7DAD">
      <w:pPr>
        <w:tabs>
          <w:tab w:val="left" w:pos="-1440"/>
          <w:tab w:val="left" w:pos="-720"/>
        </w:tabs>
        <w:ind w:left="540" w:hanging="540"/>
        <w:rPr>
          <w:rFonts w:cs="Arial"/>
          <w:b/>
        </w:rPr>
      </w:pPr>
      <w:r w:rsidRPr="000B69E7">
        <w:rPr>
          <w:rFonts w:cs="Arial"/>
          <w:b/>
        </w:rPr>
        <w:t>APPLICATION:</w:t>
      </w:r>
    </w:p>
    <w:p w14:paraId="1546079E" w14:textId="77777777" w:rsidR="007E7DAD" w:rsidRPr="000B69E7" w:rsidRDefault="007E7DAD" w:rsidP="007E7DAD">
      <w:pPr>
        <w:tabs>
          <w:tab w:val="left" w:pos="-1440"/>
          <w:tab w:val="left" w:pos="-720"/>
        </w:tabs>
        <w:ind w:left="540" w:hanging="540"/>
        <w:rPr>
          <w:rFonts w:cs="Arial"/>
        </w:rPr>
      </w:pPr>
      <w:r w:rsidRPr="000B69E7">
        <w:rPr>
          <w:rFonts w:cs="Arial"/>
        </w:rPr>
        <w:t>General-purpose use.  Varying terrain and weather conditions to minus 50 degrees Fahrenheit.</w:t>
      </w:r>
    </w:p>
    <w:p w14:paraId="3A9EE894" w14:textId="77777777" w:rsidR="007E7DAD" w:rsidRPr="000B69E7" w:rsidRDefault="007E7DAD" w:rsidP="007E7DAD">
      <w:pPr>
        <w:rPr>
          <w:rFonts w:cs="Arial"/>
          <w:b/>
        </w:rPr>
      </w:pPr>
    </w:p>
    <w:p w14:paraId="7D4D47BC" w14:textId="77777777" w:rsidR="007E7DAD" w:rsidRPr="000B69E7" w:rsidRDefault="007E7DAD" w:rsidP="007E7DAD">
      <w:pPr>
        <w:tabs>
          <w:tab w:val="left" w:pos="-1440"/>
          <w:tab w:val="left" w:pos="-720"/>
        </w:tabs>
        <w:ind w:left="540" w:hanging="540"/>
        <w:rPr>
          <w:rFonts w:cs="Arial"/>
          <w:b/>
        </w:rPr>
      </w:pPr>
      <w:r w:rsidRPr="000B69E7">
        <w:rPr>
          <w:rFonts w:cs="Arial"/>
          <w:b/>
        </w:rPr>
        <w:t>DOCUMENTATION REQUIRED:</w:t>
      </w:r>
    </w:p>
    <w:p w14:paraId="18C5EC90" w14:textId="77777777" w:rsidR="007E7DAD" w:rsidRPr="000B69E7" w:rsidRDefault="007E7DAD" w:rsidP="007E7DAD">
      <w:pPr>
        <w:tabs>
          <w:tab w:val="left" w:pos="-1440"/>
          <w:tab w:val="left" w:pos="-720"/>
        </w:tabs>
        <w:rPr>
          <w:rFonts w:cs="Arial"/>
        </w:rPr>
      </w:pPr>
      <w:r w:rsidRPr="000B69E7">
        <w:rPr>
          <w:rFonts w:cs="Arial"/>
        </w:rPr>
        <w:t xml:space="preserve">Manufacturer's product brochures describing the </w:t>
      </w:r>
      <w:r>
        <w:rPr>
          <w:rFonts w:cs="Arial"/>
        </w:rPr>
        <w:t xml:space="preserve">components </w:t>
      </w:r>
      <w:r w:rsidRPr="000B69E7">
        <w:rPr>
          <w:rFonts w:cs="Arial"/>
        </w:rPr>
        <w:t>being bid are to be provided.</w:t>
      </w:r>
    </w:p>
    <w:p w14:paraId="7C110E20" w14:textId="77777777" w:rsidR="007E7DAD" w:rsidRPr="000B69E7" w:rsidRDefault="007E7DAD" w:rsidP="007E7DAD">
      <w:pPr>
        <w:pStyle w:val="BlockText"/>
        <w:widowControl/>
        <w:numPr>
          <w:ilvl w:val="0"/>
          <w:numId w:val="0"/>
        </w:numPr>
        <w:autoSpaceDE/>
        <w:autoSpaceDN/>
        <w:adjustRightInd/>
        <w:ind w:left="576" w:right="0"/>
        <w:rPr>
          <w:rFonts w:cs="Arial"/>
          <w:b/>
          <w:sz w:val="18"/>
          <w:szCs w:val="20"/>
        </w:rPr>
      </w:pPr>
    </w:p>
    <w:p w14:paraId="3557DC35"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FLAT BED PACKAGE:</w:t>
      </w:r>
    </w:p>
    <w:p w14:paraId="06A7BD64" w14:textId="29798A94" w:rsidR="007E7DAD" w:rsidRPr="003D791A" w:rsidRDefault="007E7DAD" w:rsidP="00C66A40">
      <w:pPr>
        <w:widowControl/>
        <w:numPr>
          <w:ilvl w:val="1"/>
          <w:numId w:val="21"/>
        </w:numPr>
        <w:tabs>
          <w:tab w:val="left" w:pos="720"/>
        </w:tabs>
        <w:autoSpaceDE/>
        <w:autoSpaceDN/>
        <w:adjustRightInd/>
        <w:spacing w:after="120"/>
        <w:rPr>
          <w:rFonts w:cs="Arial"/>
          <w:i/>
          <w:szCs w:val="20"/>
        </w:rPr>
      </w:pPr>
      <w:r w:rsidRPr="003D791A">
        <w:rPr>
          <w:rFonts w:cs="Arial"/>
          <w:szCs w:val="20"/>
        </w:rPr>
        <w:t xml:space="preserve">To be an approximately </w:t>
      </w:r>
      <w:r w:rsidRPr="003D791A">
        <w:rPr>
          <w:rFonts w:cs="Arial"/>
          <w:i/>
          <w:szCs w:val="20"/>
        </w:rPr>
        <w:t>9-foot</w:t>
      </w:r>
      <w:r w:rsidRPr="003D791A">
        <w:rPr>
          <w:rFonts w:cs="Arial"/>
          <w:i/>
          <w:szCs w:val="20"/>
        </w:rPr>
        <w:t xml:space="preserve"> </w:t>
      </w:r>
      <w:r w:rsidRPr="003D791A">
        <w:rPr>
          <w:rFonts w:cs="Arial"/>
          <w:szCs w:val="20"/>
        </w:rPr>
        <w:t xml:space="preserve">steel frame flatbed to be installed on a </w:t>
      </w:r>
      <w:r w:rsidRPr="000B69E7">
        <w:rPr>
          <w:rFonts w:cs="Arial"/>
          <w:b/>
          <w:szCs w:val="20"/>
          <w:u w:val="single"/>
        </w:rPr>
        <w:t>state provided</w:t>
      </w:r>
      <w:r w:rsidRPr="003D791A">
        <w:rPr>
          <w:rFonts w:cs="Arial"/>
          <w:szCs w:val="20"/>
        </w:rPr>
        <w:t xml:space="preserve"> current model year Ford F550, DRW</w:t>
      </w:r>
      <w:r w:rsidR="00C66A40">
        <w:rPr>
          <w:rFonts w:cs="Arial"/>
          <w:szCs w:val="20"/>
        </w:rPr>
        <w:t xml:space="preserve">, </w:t>
      </w:r>
      <w:r>
        <w:rPr>
          <w:rFonts w:cs="Arial"/>
          <w:szCs w:val="20"/>
        </w:rPr>
        <w:t xml:space="preserve">Crew </w:t>
      </w:r>
      <w:r w:rsidRPr="003D791A">
        <w:rPr>
          <w:rFonts w:cs="Arial"/>
          <w:szCs w:val="20"/>
        </w:rPr>
        <w:t>Cab and Chassis with a</w:t>
      </w:r>
      <w:r>
        <w:rPr>
          <w:rFonts w:cs="Arial"/>
          <w:szCs w:val="20"/>
        </w:rPr>
        <w:t>n</w:t>
      </w:r>
      <w:r w:rsidRPr="003D791A">
        <w:rPr>
          <w:rFonts w:cs="Arial"/>
          <w:szCs w:val="20"/>
        </w:rPr>
        <w:t xml:space="preserve"> </w:t>
      </w:r>
      <w:r w:rsidRPr="003D791A">
        <w:rPr>
          <w:rFonts w:cs="Arial"/>
          <w:szCs w:val="20"/>
        </w:rPr>
        <w:t>84-inch</w:t>
      </w:r>
      <w:r w:rsidRPr="003D791A">
        <w:rPr>
          <w:rFonts w:cs="Arial"/>
          <w:szCs w:val="20"/>
        </w:rPr>
        <w:t xml:space="preserve"> cab to axle measurement. </w:t>
      </w:r>
      <w:r w:rsidR="00E629BA">
        <w:rPr>
          <w:rFonts w:cs="Arial"/>
          <w:szCs w:val="20"/>
        </w:rPr>
        <w:t xml:space="preserve">Truck 42341 VIN </w:t>
      </w:r>
      <w:r w:rsidR="00E629BA" w:rsidRPr="00E629BA">
        <w:rPr>
          <w:rFonts w:cs="Arial"/>
          <w:szCs w:val="20"/>
        </w:rPr>
        <w:t>1FD0W5HN1SEC07154</w:t>
      </w:r>
      <w:r w:rsidR="00E629BA">
        <w:rPr>
          <w:rFonts w:cs="Arial"/>
          <w:szCs w:val="20"/>
        </w:rPr>
        <w:t xml:space="preserve">. </w:t>
      </w:r>
      <w:r w:rsidRPr="003D791A">
        <w:rPr>
          <w:rFonts w:cs="Arial"/>
          <w:i/>
          <w:szCs w:val="20"/>
        </w:rPr>
        <w:t>Similar to a Knapheide, Omaha, Stahl and other manufactures flatbeds provided it meets the following minimum specifications.</w:t>
      </w:r>
    </w:p>
    <w:p w14:paraId="23B2C589" w14:textId="77777777" w:rsidR="007E7DAD" w:rsidRPr="003D791A" w:rsidRDefault="007E7DAD" w:rsidP="00C66A40">
      <w:pPr>
        <w:widowControl/>
        <w:numPr>
          <w:ilvl w:val="1"/>
          <w:numId w:val="21"/>
        </w:numPr>
        <w:tabs>
          <w:tab w:val="left" w:pos="720"/>
        </w:tabs>
        <w:autoSpaceDE/>
        <w:autoSpaceDN/>
        <w:adjustRightInd/>
        <w:spacing w:after="120"/>
        <w:rPr>
          <w:rFonts w:cs="Arial"/>
          <w:szCs w:val="20"/>
        </w:rPr>
      </w:pPr>
      <w:r w:rsidRPr="003D791A">
        <w:rPr>
          <w:rFonts w:cs="Arial"/>
          <w:szCs w:val="20"/>
        </w:rPr>
        <w:t>Frame, Bulkhead, and Deck:</w:t>
      </w:r>
    </w:p>
    <w:p w14:paraId="1C50E02E"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40 Inch in height rectangular drop in steel gusset bulkhead with full size window cutout with a protective metal screen.</w:t>
      </w:r>
    </w:p>
    <w:p w14:paraId="65B4FC28" w14:textId="5B344C72"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Bulkhead </w:t>
      </w:r>
      <w:r w:rsidR="00C66A40" w:rsidRPr="003D791A">
        <w:rPr>
          <w:rFonts w:cs="Arial"/>
          <w:szCs w:val="20"/>
        </w:rPr>
        <w:t>has</w:t>
      </w:r>
      <w:r w:rsidRPr="003D791A">
        <w:rPr>
          <w:rFonts w:cs="Arial"/>
          <w:szCs w:val="20"/>
        </w:rPr>
        <w:t xml:space="preserve"> </w:t>
      </w:r>
      <w:r w:rsidRPr="003D791A">
        <w:rPr>
          <w:rFonts w:cs="Arial"/>
          <w:szCs w:val="20"/>
        </w:rPr>
        <w:t>3-inch</w:t>
      </w:r>
      <w:r w:rsidRPr="003D791A">
        <w:rPr>
          <w:rFonts w:cs="Arial"/>
          <w:szCs w:val="20"/>
        </w:rPr>
        <w:t xml:space="preserve"> structural stakes with </w:t>
      </w:r>
      <w:r w:rsidR="00C66A40" w:rsidRPr="003D791A">
        <w:rPr>
          <w:rFonts w:cs="Arial"/>
          <w:szCs w:val="20"/>
        </w:rPr>
        <w:t>11-gauge</w:t>
      </w:r>
      <w:r w:rsidRPr="003D791A">
        <w:rPr>
          <w:rFonts w:cs="Arial"/>
          <w:szCs w:val="20"/>
        </w:rPr>
        <w:t xml:space="preserve"> bulkhead material minimum. Bulkhead must have the capability to have a latch type style side rack attached to it.</w:t>
      </w:r>
    </w:p>
    <w:p w14:paraId="6B3A7441" w14:textId="42F9E11D"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Outside Flatbed Length: Approximately 9 foot 3 inches.</w:t>
      </w:r>
    </w:p>
    <w:p w14:paraId="3C8AC6C4" w14:textId="77777777" w:rsidR="007E7DAD" w:rsidRPr="003D791A" w:rsidRDefault="007E7DAD" w:rsidP="007E7DAD">
      <w:pPr>
        <w:tabs>
          <w:tab w:val="left" w:pos="2340"/>
        </w:tabs>
        <w:spacing w:after="120"/>
        <w:ind w:left="2160"/>
        <w:rPr>
          <w:rFonts w:cs="Arial"/>
          <w:szCs w:val="20"/>
        </w:rPr>
      </w:pPr>
      <w:r w:rsidRPr="003D791A">
        <w:rPr>
          <w:rFonts w:cs="Arial"/>
          <w:szCs w:val="20"/>
          <w:highlight w:val="yellow"/>
        </w:rPr>
        <w:t>(*)</w:t>
      </w:r>
      <w:r w:rsidRPr="003D791A">
        <w:rPr>
          <w:rFonts w:cs="Arial"/>
          <w:szCs w:val="20"/>
        </w:rPr>
        <w:t xml:space="preserve"> Offered Length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32F82F6F"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Outside Flatbed Width: 96 inches minimum to 102 inches maximum</w:t>
      </w:r>
    </w:p>
    <w:p w14:paraId="7640942E" w14:textId="77777777" w:rsidR="007E7DAD" w:rsidRPr="003D791A" w:rsidRDefault="007E7DAD" w:rsidP="007E7DAD">
      <w:pPr>
        <w:tabs>
          <w:tab w:val="left" w:pos="2340"/>
        </w:tabs>
        <w:spacing w:after="120"/>
        <w:ind w:left="2160"/>
        <w:rPr>
          <w:rFonts w:cs="Arial"/>
          <w:szCs w:val="20"/>
        </w:rPr>
      </w:pPr>
      <w:r w:rsidRPr="003D791A">
        <w:rPr>
          <w:rFonts w:cs="Arial"/>
          <w:szCs w:val="20"/>
          <w:highlight w:val="yellow"/>
        </w:rPr>
        <w:t>(*)</w:t>
      </w:r>
      <w:r w:rsidRPr="003D791A">
        <w:rPr>
          <w:rFonts w:cs="Arial"/>
          <w:szCs w:val="20"/>
        </w:rPr>
        <w:t xml:space="preserve"> Offered bed width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2681A744"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Structural Long Sills. </w:t>
      </w:r>
    </w:p>
    <w:p w14:paraId="56FAAD99" w14:textId="77777777" w:rsidR="007E7DAD"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Cross members to be 11 gauge formed steel minimum.</w:t>
      </w:r>
    </w:p>
    <w:p w14:paraId="69E2B4E0"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Electrical Wiring: </w:t>
      </w:r>
    </w:p>
    <w:p w14:paraId="3941DD9A"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add on wiring uses shall be Arctic Ultraflex Blue. No Substitute will be accepted.</w:t>
      </w:r>
    </w:p>
    <w:p w14:paraId="2EDF29D3" w14:textId="09097EEF" w:rsidR="007E7DAD" w:rsidRPr="003D791A" w:rsidRDefault="00C66A40" w:rsidP="00C66A40">
      <w:pPr>
        <w:widowControl/>
        <w:numPr>
          <w:ilvl w:val="2"/>
          <w:numId w:val="21"/>
        </w:numPr>
        <w:tabs>
          <w:tab w:val="left" w:pos="2340"/>
        </w:tabs>
        <w:autoSpaceDE/>
        <w:autoSpaceDN/>
        <w:adjustRightInd/>
        <w:spacing w:after="120"/>
        <w:rPr>
          <w:rFonts w:cs="Arial"/>
          <w:szCs w:val="20"/>
        </w:rPr>
      </w:pPr>
      <w:r w:rsidRPr="003D791A">
        <w:rPr>
          <w:rFonts w:cs="Arial"/>
          <w:szCs w:val="20"/>
        </w:rPr>
        <w:lastRenderedPageBreak/>
        <w:t>The vendor</w:t>
      </w:r>
      <w:r w:rsidR="007E7DAD" w:rsidRPr="003D791A">
        <w:rPr>
          <w:rFonts w:cs="Arial"/>
          <w:szCs w:val="20"/>
        </w:rPr>
        <w:t xml:space="preserve"> shall supply all switches, wiring, fittings, and other hardware that is needed to add any components ordered.</w:t>
      </w:r>
    </w:p>
    <w:p w14:paraId="42544511"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Side marker lights to be recessed style mounting.</w:t>
      </w:r>
    </w:p>
    <w:p w14:paraId="35EA669B"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Stop, turn, tail, and back-up lights to be manufactures standard LED.</w:t>
      </w:r>
    </w:p>
    <w:p w14:paraId="7C6F2272"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Front and rear side marker lights to be oval or rectangular shape LED.</w:t>
      </w:r>
    </w:p>
    <w:p w14:paraId="4E895CF5"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All optional order auxiliary lighting shall be wired into OEM up fitter switches if provided in the cab of truck and labeled with permanent type labels. (Self-stick dymo style printed labels are not acceptable). </w:t>
      </w:r>
    </w:p>
    <w:p w14:paraId="06C0126D"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wiring supporting power to the flatbed from the chassis shall connect with a quick connect type connector to ease future separation of the bed and equipment from the chassis.</w:t>
      </w:r>
    </w:p>
    <w:p w14:paraId="118F96E6" w14:textId="77777777"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All air and hydraulic lines (if any running between the chassis and flatbed) to have the capabilities to be separated through quick connect fittings and capped off under the bed behind the cab to ease future separation of the bed and equipment from chassis.</w:t>
      </w:r>
    </w:p>
    <w:p w14:paraId="4C9CAAFA" w14:textId="5E4E9108" w:rsidR="007E7DAD" w:rsidRPr="003D791A" w:rsidRDefault="007E7DAD" w:rsidP="00C66A40">
      <w:pPr>
        <w:widowControl/>
        <w:numPr>
          <w:ilvl w:val="2"/>
          <w:numId w:val="21"/>
        </w:numPr>
        <w:tabs>
          <w:tab w:val="left" w:pos="2340"/>
        </w:tabs>
        <w:autoSpaceDE/>
        <w:autoSpaceDN/>
        <w:adjustRightInd/>
        <w:spacing w:after="120"/>
        <w:rPr>
          <w:rFonts w:cs="Arial"/>
          <w:szCs w:val="20"/>
        </w:rPr>
      </w:pPr>
      <w:r w:rsidRPr="003D791A">
        <w:rPr>
          <w:rFonts w:cs="Arial"/>
          <w:szCs w:val="20"/>
        </w:rPr>
        <w:t xml:space="preserve">All auxiliary wiring should be continuous (any splices or connectors are to be </w:t>
      </w:r>
      <w:r w:rsidR="00C66A40" w:rsidRPr="003D791A">
        <w:rPr>
          <w:rFonts w:cs="Arial"/>
          <w:szCs w:val="20"/>
        </w:rPr>
        <w:t>weatherproof</w:t>
      </w:r>
      <w:r w:rsidRPr="003D791A">
        <w:rPr>
          <w:rFonts w:cs="Arial"/>
          <w:szCs w:val="20"/>
        </w:rPr>
        <w:t>).</w:t>
      </w:r>
    </w:p>
    <w:p w14:paraId="31582638" w14:textId="77777777"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No cutting or splicing into the factory wiring harnesses allowed.</w:t>
      </w:r>
    </w:p>
    <w:p w14:paraId="1DBEED51"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All accessories, strobe lights, operator controls, light bar, etc. (If any) shall be wired through a 12-Volt DC constant-duty solenoid (or equivalent) and controlled by buss bar mounted and permanently labeled auto-resetting circuit breakers.  The solenoid shall be wired to the unit power switch. Use of cab and chassis factory installed up fitter switches acceptable if equipped.</w:t>
      </w:r>
    </w:p>
    <w:p w14:paraId="40A2EE07"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All wiring shall be continuously numbered or color coded.</w:t>
      </w:r>
    </w:p>
    <w:p w14:paraId="459265D3"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 All exposed wiring must be protected from rock and road debris within a sealed harness.</w:t>
      </w:r>
    </w:p>
    <w:p w14:paraId="1C591CFB" w14:textId="0D3DA970"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All electrical connections need to be </w:t>
      </w:r>
      <w:r w:rsidR="00C66A40" w:rsidRPr="003D791A">
        <w:rPr>
          <w:rFonts w:cs="Arial"/>
          <w:szCs w:val="20"/>
        </w:rPr>
        <w:t>soldered,</w:t>
      </w:r>
      <w:r w:rsidRPr="003D791A">
        <w:rPr>
          <w:rFonts w:cs="Arial"/>
          <w:szCs w:val="20"/>
        </w:rPr>
        <w:t xml:space="preserve"> and heat shrink. Dielectric grease and paint on insulation is not sufficient.</w:t>
      </w:r>
    </w:p>
    <w:p w14:paraId="21B98E0B" w14:textId="77777777"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Crimp connectors or cube taps are not acceptable.</w:t>
      </w:r>
    </w:p>
    <w:p w14:paraId="668B1310" w14:textId="2DD8C054" w:rsidR="007E7DAD" w:rsidRPr="003D791A" w:rsidRDefault="007E7DAD" w:rsidP="00C66A40">
      <w:pPr>
        <w:pStyle w:val="BlockText"/>
        <w:widowControl/>
        <w:numPr>
          <w:ilvl w:val="3"/>
          <w:numId w:val="21"/>
        </w:numPr>
        <w:autoSpaceDE/>
        <w:autoSpaceDN/>
        <w:adjustRightInd/>
        <w:ind w:right="0"/>
        <w:rPr>
          <w:rFonts w:cs="Arial"/>
          <w:i/>
          <w:szCs w:val="20"/>
        </w:rPr>
      </w:pPr>
      <w:r w:rsidRPr="003D791A">
        <w:rPr>
          <w:rFonts w:cs="Arial"/>
          <w:szCs w:val="20"/>
        </w:rPr>
        <w:t xml:space="preserve">All </w:t>
      </w:r>
      <w:r w:rsidR="00C66A40" w:rsidRPr="003D791A">
        <w:rPr>
          <w:rFonts w:cs="Arial"/>
          <w:szCs w:val="20"/>
        </w:rPr>
        <w:t>plug-in</w:t>
      </w:r>
      <w:r w:rsidRPr="003D791A">
        <w:rPr>
          <w:rFonts w:cs="Arial"/>
          <w:szCs w:val="20"/>
        </w:rPr>
        <w:t xml:space="preserve"> connectors need dielectric grease.</w:t>
      </w:r>
    </w:p>
    <w:p w14:paraId="00672934" w14:textId="14B15405"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 xml:space="preserve">Professionally routed with grommets and </w:t>
      </w:r>
      <w:r w:rsidR="00C66A40" w:rsidRPr="003D791A">
        <w:rPr>
          <w:rFonts w:cs="Arial"/>
          <w:szCs w:val="20"/>
        </w:rPr>
        <w:t>secur</w:t>
      </w:r>
      <w:r w:rsidR="00C66A40">
        <w:rPr>
          <w:rFonts w:cs="Arial"/>
          <w:szCs w:val="20"/>
        </w:rPr>
        <w:t>ement</w:t>
      </w:r>
      <w:r w:rsidRPr="003D791A">
        <w:rPr>
          <w:rFonts w:cs="Arial"/>
          <w:szCs w:val="20"/>
        </w:rPr>
        <w:t xml:space="preserve"> devices as necessary.</w:t>
      </w:r>
    </w:p>
    <w:p w14:paraId="10A461F2" w14:textId="77777777" w:rsidR="007E7DAD" w:rsidRPr="003D791A" w:rsidRDefault="007E7DAD" w:rsidP="00C66A40">
      <w:pPr>
        <w:pStyle w:val="BlockText"/>
        <w:widowControl/>
        <w:numPr>
          <w:ilvl w:val="3"/>
          <w:numId w:val="21"/>
        </w:numPr>
        <w:autoSpaceDE/>
        <w:autoSpaceDN/>
        <w:adjustRightInd/>
        <w:ind w:right="0"/>
        <w:rPr>
          <w:rFonts w:cs="Arial"/>
          <w:szCs w:val="20"/>
        </w:rPr>
      </w:pPr>
      <w:r w:rsidRPr="003D791A">
        <w:rPr>
          <w:rFonts w:cs="Arial"/>
          <w:szCs w:val="20"/>
        </w:rPr>
        <w:t>All lamp connections and all junction box post connections shall be treated with corrosion inhibitor dielectric grease.</w:t>
      </w:r>
    </w:p>
    <w:p w14:paraId="0D4E4148"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RECIEVER HITCH CLASS V WITH FULL TAIL SKIRT AND STEPS:</w:t>
      </w:r>
    </w:p>
    <w:p w14:paraId="0E2B2A20"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Must meet I.C.C. standards and under-drive protection standards.</w:t>
      </w:r>
    </w:p>
    <w:p w14:paraId="28FBD7C9"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Tail Skirt constructed of 1/8” (minimum) Tread plate steel to completely cover full width of flatbed, and between the bottom of the outer rail to the top of the rear bumper step.</w:t>
      </w:r>
    </w:p>
    <w:p w14:paraId="609214F6"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step bumper to be approximately 16 inches to 18 inches from ground to top of step.</w:t>
      </w:r>
    </w:p>
    <w:p w14:paraId="5F3B16B4"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Rear step bumper to be approximately 8 inches in width with tread grating surface.</w:t>
      </w:r>
    </w:p>
    <w:p w14:paraId="78E2E276"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Step bumper shall span the full width of bed.</w:t>
      </w:r>
    </w:p>
    <w:p w14:paraId="3316B85D" w14:textId="08344568"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 xml:space="preserve">Step bumper shall include a pivoting drop down style single step that can be pinned in the up position when not in use. </w:t>
      </w:r>
      <w:r w:rsidR="00C66A40" w:rsidRPr="003D791A">
        <w:rPr>
          <w:rFonts w:cs="Arial"/>
          <w:szCs w:val="20"/>
        </w:rPr>
        <w:t>Steps</w:t>
      </w:r>
      <w:r w:rsidRPr="003D791A">
        <w:rPr>
          <w:rFonts w:cs="Arial"/>
          <w:szCs w:val="20"/>
        </w:rPr>
        <w:t xml:space="preserve"> should be </w:t>
      </w:r>
      <w:r w:rsidRPr="003D791A">
        <w:rPr>
          <w:rFonts w:cs="Arial"/>
          <w:szCs w:val="20"/>
        </w:rPr>
        <w:t>manufactured</w:t>
      </w:r>
      <w:r w:rsidRPr="003D791A">
        <w:rPr>
          <w:rFonts w:cs="Arial"/>
          <w:szCs w:val="20"/>
        </w:rPr>
        <w:t xml:space="preserve"> to provide the step position midway between the ground and the top of the step bumper surface and capable of supporting 300 pounds. The step would be installed on the left side of the bumper.  </w:t>
      </w:r>
    </w:p>
    <w:p w14:paraId="09AB860E" w14:textId="77777777"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A second tread grating surface step measuring approximately 14 inches in length and four inches in width shall be fabricated and welded to the center of the rear tail skirt midway between the bumper step and the flatbed deck Step shall be capable of supporting 300 pounds.</w:t>
      </w:r>
    </w:p>
    <w:p w14:paraId="14427864" w14:textId="6C740FB4" w:rsidR="007E7DAD" w:rsidRPr="003D791A"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t xml:space="preserve">A Class V tow system with 7 pin round/4 pin flat electrical connection shall be incorporated into the step or mounted </w:t>
      </w:r>
      <w:r w:rsidRPr="003D791A">
        <w:rPr>
          <w:rFonts w:cs="Arial"/>
          <w:szCs w:val="20"/>
        </w:rPr>
        <w:t>below</w:t>
      </w:r>
      <w:r w:rsidRPr="003D791A">
        <w:rPr>
          <w:rFonts w:cs="Arial"/>
          <w:szCs w:val="20"/>
        </w:rPr>
        <w:t xml:space="preserve"> if sufficient clearance for level towing.</w:t>
      </w:r>
    </w:p>
    <w:p w14:paraId="55115BBC" w14:textId="77777777" w:rsidR="007E7DAD" w:rsidRPr="00CB46D0" w:rsidRDefault="007E7DAD" w:rsidP="00C66A40">
      <w:pPr>
        <w:pStyle w:val="BlockText"/>
        <w:widowControl/>
        <w:numPr>
          <w:ilvl w:val="1"/>
          <w:numId w:val="21"/>
        </w:numPr>
        <w:autoSpaceDE/>
        <w:autoSpaceDN/>
        <w:adjustRightInd/>
        <w:ind w:right="0"/>
        <w:rPr>
          <w:rFonts w:cs="Arial"/>
          <w:b/>
          <w:szCs w:val="20"/>
        </w:rPr>
      </w:pPr>
      <w:r w:rsidRPr="003D791A">
        <w:rPr>
          <w:rFonts w:cs="Arial"/>
          <w:szCs w:val="20"/>
        </w:rPr>
        <w:lastRenderedPageBreak/>
        <w:t>Tail, brake, turn, back-up lights shall be installed into the tail skirt using super bright 4” round LED lights.</w:t>
      </w:r>
    </w:p>
    <w:p w14:paraId="15F9191C" w14:textId="3F2C3F2D" w:rsidR="007E7DAD" w:rsidRPr="001E281D" w:rsidRDefault="007E7DAD" w:rsidP="00C66A40">
      <w:pPr>
        <w:pStyle w:val="BlockText"/>
        <w:widowControl/>
        <w:numPr>
          <w:ilvl w:val="1"/>
          <w:numId w:val="21"/>
        </w:numPr>
        <w:autoSpaceDE/>
        <w:autoSpaceDN/>
        <w:adjustRightInd/>
        <w:ind w:right="0"/>
        <w:rPr>
          <w:rFonts w:cs="Arial"/>
          <w:b/>
          <w:szCs w:val="20"/>
        </w:rPr>
      </w:pPr>
      <w:r>
        <w:rPr>
          <w:rFonts w:cs="Arial"/>
          <w:szCs w:val="20"/>
        </w:rPr>
        <w:t xml:space="preserve">6” 3W LED Flashers mounted above the rear </w:t>
      </w:r>
      <w:r>
        <w:rPr>
          <w:rFonts w:cs="Arial"/>
          <w:szCs w:val="20"/>
        </w:rPr>
        <w:t>taillights</w:t>
      </w:r>
      <w:r>
        <w:rPr>
          <w:rFonts w:cs="Arial"/>
          <w:szCs w:val="20"/>
        </w:rPr>
        <w:t>.  Amber/</w:t>
      </w:r>
      <w:r>
        <w:rPr>
          <w:rFonts w:cs="Arial"/>
          <w:szCs w:val="20"/>
        </w:rPr>
        <w:t>Amber</w:t>
      </w:r>
      <w:r>
        <w:rPr>
          <w:rFonts w:cs="Arial"/>
          <w:szCs w:val="20"/>
        </w:rPr>
        <w:t xml:space="preserve"> (Sho-Me model 10.6322 or equivalent)</w:t>
      </w:r>
    </w:p>
    <w:p w14:paraId="10450A89" w14:textId="4EF7F2EF" w:rsidR="007E7DAD" w:rsidRDefault="007E7DAD" w:rsidP="007E7DAD">
      <w:pPr>
        <w:pStyle w:val="BlockText"/>
        <w:widowControl/>
        <w:numPr>
          <w:ilvl w:val="0"/>
          <w:numId w:val="0"/>
        </w:numPr>
        <w:autoSpaceDE/>
        <w:autoSpaceDN/>
        <w:adjustRightInd/>
        <w:ind w:left="576" w:right="0" w:hanging="576"/>
        <w:rPr>
          <w:rFonts w:cs="Arial"/>
          <w:szCs w:val="20"/>
        </w:rPr>
      </w:pPr>
      <w:r>
        <w:rPr>
          <w:rFonts w:ascii="Times New Roman" w:hAnsi="Times New Roman"/>
          <w:noProof/>
        </w:rPr>
        <w:drawing>
          <wp:anchor distT="0" distB="0" distL="114300" distR="114300" simplePos="0" relativeHeight="251662336" behindDoc="0" locked="0" layoutInCell="1" allowOverlap="1" wp14:anchorId="62624375" wp14:editId="69F49F85">
            <wp:simplePos x="0" y="0"/>
            <wp:positionH relativeFrom="column">
              <wp:posOffset>840105</wp:posOffset>
            </wp:positionH>
            <wp:positionV relativeFrom="paragraph">
              <wp:posOffset>12065</wp:posOffset>
            </wp:positionV>
            <wp:extent cx="2106930" cy="2811145"/>
            <wp:effectExtent l="0" t="0" r="7620" b="8255"/>
            <wp:wrapNone/>
            <wp:docPr id="662681042" name="Picture 1" descr="A close up of a car's gr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81042" name="Picture 1" descr="A close up of a car's grill&#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6930" cy="2811145"/>
                    </a:xfrm>
                    <a:prstGeom prst="rect">
                      <a:avLst/>
                    </a:prstGeom>
                    <a:noFill/>
                  </pic:spPr>
                </pic:pic>
              </a:graphicData>
            </a:graphic>
            <wp14:sizeRelH relativeFrom="page">
              <wp14:pctWidth>0</wp14:pctWidth>
            </wp14:sizeRelH>
            <wp14:sizeRelV relativeFrom="page">
              <wp14:pctHeight>0</wp14:pctHeight>
            </wp14:sizeRelV>
          </wp:anchor>
        </w:drawing>
      </w:r>
    </w:p>
    <w:p w14:paraId="43B1E88F"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1B339808"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255C3BD5"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5E701472"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0CCD50DA"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3BA38334"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0AED2AB9"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478CC3F6"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E469C84"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5EF6039"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7B4B56AD"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14492150" w14:textId="77777777" w:rsidR="007E7DAD" w:rsidRDefault="007E7DAD" w:rsidP="007E7DAD">
      <w:pPr>
        <w:pStyle w:val="BlockText"/>
        <w:widowControl/>
        <w:numPr>
          <w:ilvl w:val="0"/>
          <w:numId w:val="0"/>
        </w:numPr>
        <w:autoSpaceDE/>
        <w:autoSpaceDN/>
        <w:adjustRightInd/>
        <w:ind w:left="576" w:right="0" w:hanging="576"/>
        <w:rPr>
          <w:rFonts w:cs="Arial"/>
          <w:szCs w:val="20"/>
        </w:rPr>
      </w:pPr>
    </w:p>
    <w:p w14:paraId="548FB448"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CRANE PACKAGE 11,500 CAPACITY:</w:t>
      </w:r>
    </w:p>
    <w:p w14:paraId="2571F0FC" w14:textId="7F317033" w:rsidR="007E7DAD" w:rsidRDefault="007E7DAD" w:rsidP="00EA4445">
      <w:pPr>
        <w:pStyle w:val="BlockText"/>
        <w:numPr>
          <w:ilvl w:val="0"/>
          <w:numId w:val="0"/>
        </w:numPr>
        <w:ind w:left="1440" w:right="0"/>
        <w:rPr>
          <w:rFonts w:cs="Arial"/>
          <w:szCs w:val="20"/>
          <w:u w:val="single"/>
        </w:rPr>
      </w:pPr>
      <w:r w:rsidRPr="007E7DAD">
        <w:rPr>
          <w:rFonts w:cs="Arial"/>
          <w:szCs w:val="20"/>
        </w:rPr>
        <w:t xml:space="preserve">Provide and </w:t>
      </w:r>
      <w:r w:rsidRPr="007E7DAD">
        <w:rPr>
          <w:rFonts w:cs="Arial"/>
          <w:szCs w:val="20"/>
        </w:rPr>
        <w:t>install</w:t>
      </w:r>
      <w:r w:rsidRPr="007E7DAD">
        <w:rPr>
          <w:rFonts w:cs="Arial"/>
          <w:szCs w:val="20"/>
        </w:rPr>
        <w:t xml:space="preserve"> an 11,500 lbs. capacity crane (Minimum). FERRARI MODEL F550 A1 or </w:t>
      </w:r>
      <w:r w:rsidRPr="007E7DAD">
        <w:rPr>
          <w:rFonts w:cs="Arial"/>
          <w:szCs w:val="20"/>
          <w:u w:val="single"/>
        </w:rPr>
        <w:t xml:space="preserve">STATE APPROVED EQUIVALENT. </w:t>
      </w:r>
    </w:p>
    <w:p w14:paraId="1B907B5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12V electric/hydraulic only.</w:t>
      </w:r>
    </w:p>
    <w:p w14:paraId="10D8A8A0"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Hydraulics shall be a minimum of 2.0 gpm at 2600 psi.</w:t>
      </w:r>
    </w:p>
    <w:p w14:paraId="62C9CACE"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Hydraulic/Manual reach to 15’ (feet).</w:t>
      </w:r>
    </w:p>
    <w:p w14:paraId="7276220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Planetary Drive Winch System.</w:t>
      </w:r>
    </w:p>
    <w:p w14:paraId="3903E3D9"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65’ (feet) line length.</w:t>
      </w:r>
    </w:p>
    <w:p w14:paraId="6548C0FD"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7/32” line diameter.</w:t>
      </w:r>
    </w:p>
    <w:p w14:paraId="33209CD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Four function radio remote.</w:t>
      </w:r>
    </w:p>
    <w:p w14:paraId="052E231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Double acting cylinders with integral counterbalance valves.</w:t>
      </w:r>
    </w:p>
    <w:p w14:paraId="56054FF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Gear bearing rotation system.</w:t>
      </w:r>
    </w:p>
    <w:p w14:paraId="24DAC247" w14:textId="422AC3AF" w:rsidR="007E7DAD" w:rsidRPr="007E7DAD" w:rsidRDefault="00C66A40" w:rsidP="00C66A40">
      <w:pPr>
        <w:pStyle w:val="BlockText"/>
        <w:widowControl/>
        <w:numPr>
          <w:ilvl w:val="1"/>
          <w:numId w:val="21"/>
        </w:numPr>
        <w:autoSpaceDE/>
        <w:autoSpaceDN/>
        <w:adjustRightInd/>
        <w:ind w:right="0"/>
        <w:rPr>
          <w:rFonts w:cs="Arial"/>
          <w:szCs w:val="20"/>
        </w:rPr>
      </w:pPr>
      <w:r w:rsidRPr="007E7DAD">
        <w:rPr>
          <w:rFonts w:cs="Arial"/>
          <w:szCs w:val="20"/>
        </w:rPr>
        <w:t>370-degree</w:t>
      </w:r>
      <w:r w:rsidR="007E7DAD" w:rsidRPr="007E7DAD">
        <w:rPr>
          <w:rFonts w:cs="Arial"/>
          <w:szCs w:val="20"/>
        </w:rPr>
        <w:t xml:space="preserve"> rotation capabilities</w:t>
      </w:r>
      <w:r w:rsidR="007E7DAD">
        <w:rPr>
          <w:rFonts w:cs="Arial"/>
          <w:szCs w:val="20"/>
        </w:rPr>
        <w:t>.</w:t>
      </w:r>
    </w:p>
    <w:p w14:paraId="775BF30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Double boom design.</w:t>
      </w:r>
    </w:p>
    <w:p w14:paraId="1D887B6A"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Line pull speed of 15’ (feet) per min. </w:t>
      </w:r>
    </w:p>
    <w:p w14:paraId="17F359D1" w14:textId="34D27AF0"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A manually operated single </w:t>
      </w:r>
      <w:r w:rsidRPr="003D791A">
        <w:rPr>
          <w:rFonts w:cs="Arial"/>
          <w:szCs w:val="20"/>
        </w:rPr>
        <w:t>drop-down</w:t>
      </w:r>
      <w:r w:rsidRPr="003D791A">
        <w:rPr>
          <w:rFonts w:cs="Arial"/>
          <w:szCs w:val="20"/>
        </w:rPr>
        <w:t xml:space="preserve"> outrigger shall be attached to the flatbed frame for stability and to reduce the load on both the crane’s rotation mechanism and truck suspension. 7000 lb. capacity minimum.</w:t>
      </w:r>
    </w:p>
    <w:p w14:paraId="6DC9654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must comply with all OSHA Safety Standards in effect for the crane and components in the class and size of crane being offered.</w:t>
      </w:r>
    </w:p>
    <w:p w14:paraId="623EC05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to be pedestal mounted. Mounting location will be determined at time of order.</w:t>
      </w:r>
    </w:p>
    <w:p w14:paraId="1C658CF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Mounting pedestal to be securely attached to bed frame. (Attached only to decking is not acceptable).</w:t>
      </w:r>
    </w:p>
    <w:p w14:paraId="7EDDC4E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Crane to include a boom support/storage leg designed for crane offered.</w:t>
      </w:r>
    </w:p>
    <w:p w14:paraId="1CD6F42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Boom to be stored and secured horizontally when not in use. </w:t>
      </w:r>
    </w:p>
    <w:p w14:paraId="7D62801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hydraulic hoses and fittings must be able to perform in varying temperatures down to -50 degrees.</w:t>
      </w:r>
    </w:p>
    <w:p w14:paraId="46D819F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lastRenderedPageBreak/>
        <w:t>All hoses, fittings, electrical wiring, and miscellaneous parts for complete turnkey system installation.</w:t>
      </w:r>
    </w:p>
    <w:p w14:paraId="6B67FF80"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ROTARY SCREW AIR COMPRESSOR PACKAGE:</w:t>
      </w:r>
    </w:p>
    <w:p w14:paraId="0FC1C03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an Above Deck Hydraulic driven rotary screw compressor. Stellar SRS-40P or similar provided minimum specifications below are met.</w:t>
      </w:r>
    </w:p>
    <w:p w14:paraId="680F766B" w14:textId="02F3005C"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The compressor</w:t>
      </w:r>
      <w:r w:rsidRPr="003D791A">
        <w:rPr>
          <w:rFonts w:cs="Arial"/>
          <w:szCs w:val="20"/>
        </w:rPr>
        <w:t xml:space="preserve"> shall be enclosed inside a </w:t>
      </w:r>
      <w:r w:rsidRPr="003D791A">
        <w:rPr>
          <w:rFonts w:cs="Arial"/>
          <w:szCs w:val="20"/>
        </w:rPr>
        <w:t>custom-built</w:t>
      </w:r>
      <w:r w:rsidRPr="003D791A">
        <w:rPr>
          <w:rFonts w:cs="Arial"/>
          <w:szCs w:val="20"/>
        </w:rPr>
        <w:t xml:space="preserve"> enclosure on the deck of the flatbed. The pedestal is to be built large enough to enclose the rotary screw air compressor, and strong enough to be used as a mounting pedestal for the crane offered. Enclosure shall be built with a metal screened access door and additional ventilation to assist in cooling when compressor is in operation.</w:t>
      </w:r>
    </w:p>
    <w:p w14:paraId="343EC8A7" w14:textId="6C0750CA" w:rsidR="007E7DAD" w:rsidRPr="003D791A" w:rsidRDefault="007E7DAD" w:rsidP="00C66A40">
      <w:pPr>
        <w:pStyle w:val="BlockText"/>
        <w:widowControl/>
        <w:numPr>
          <w:ilvl w:val="1"/>
          <w:numId w:val="21"/>
        </w:numPr>
        <w:autoSpaceDE/>
        <w:autoSpaceDN/>
        <w:adjustRightInd/>
        <w:ind w:right="0"/>
        <w:rPr>
          <w:rFonts w:cs="Arial"/>
          <w:szCs w:val="20"/>
        </w:rPr>
      </w:pPr>
      <w:r>
        <w:rPr>
          <w:rFonts w:cs="Arial"/>
          <w:szCs w:val="20"/>
        </w:rPr>
        <w:t>The compressor s</w:t>
      </w:r>
      <w:r w:rsidRPr="003D791A">
        <w:rPr>
          <w:rFonts w:cs="Arial"/>
          <w:szCs w:val="20"/>
        </w:rPr>
        <w:t>hall produce a minimum of 40 cfm at 100 psi of air.</w:t>
      </w:r>
    </w:p>
    <w:p w14:paraId="67A48A1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Compressor housing to be steel outer skin with gauge panel.</w:t>
      </w:r>
    </w:p>
    <w:p w14:paraId="2E52122F"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Steel Base Plate.</w:t>
      </w:r>
    </w:p>
    <w:p w14:paraId="1D9064A7"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Serviceable air filter.</w:t>
      </w:r>
    </w:p>
    <w:p w14:paraId="47720A6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Serviceable oil filter.</w:t>
      </w:r>
    </w:p>
    <w:p w14:paraId="7D05B99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Air/Oil/water separator.</w:t>
      </w:r>
    </w:p>
    <w:p w14:paraId="5FAD4A6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Pressure switch with solenoid.</w:t>
      </w:r>
    </w:p>
    <w:p w14:paraId="160BC04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Hydraulic motor.</w:t>
      </w:r>
    </w:p>
    <w:p w14:paraId="5BDB8D53"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Oil cooler.</w:t>
      </w:r>
    </w:p>
    <w:p w14:paraId="10C991D5"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Compressor unit shall have a fan inside the enclosure to help in cooling.</w:t>
      </w:r>
    </w:p>
    <w:p w14:paraId="1FEC4257"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Electronic load – sensing speed control for current model year diesel or gasoline engine.</w:t>
      </w:r>
    </w:p>
    <w:p w14:paraId="45B9D2A8"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hydraulic hoses and fittings must be able to perform in varying temperatures down to -30 degrees.</w:t>
      </w:r>
    </w:p>
    <w:p w14:paraId="04D342B6" w14:textId="0AE69D8F" w:rsidR="007E7DAD" w:rsidRDefault="007E7DAD" w:rsidP="00C66A40">
      <w:pPr>
        <w:pStyle w:val="BlockText"/>
        <w:widowControl/>
        <w:numPr>
          <w:ilvl w:val="1"/>
          <w:numId w:val="21"/>
        </w:numPr>
        <w:autoSpaceDE/>
        <w:autoSpaceDN/>
        <w:adjustRightInd/>
        <w:ind w:right="0"/>
        <w:rPr>
          <w:rFonts w:cs="Arial"/>
          <w:szCs w:val="20"/>
        </w:rPr>
      </w:pPr>
      <w:r w:rsidRPr="00E55432">
        <w:rPr>
          <w:rFonts w:cs="Arial"/>
          <w:szCs w:val="20"/>
        </w:rPr>
        <w:t>30-gallon</w:t>
      </w:r>
      <w:r w:rsidRPr="00E55432">
        <w:rPr>
          <w:rFonts w:cs="Arial"/>
          <w:szCs w:val="20"/>
        </w:rPr>
        <w:t xml:space="preserve"> air receiver tank to be securely mounted under flatbed deck. </w:t>
      </w:r>
    </w:p>
    <w:p w14:paraId="37B30521" w14:textId="77777777" w:rsidR="007E7DAD" w:rsidRPr="00E55432" w:rsidRDefault="007E7DAD" w:rsidP="00C66A40">
      <w:pPr>
        <w:pStyle w:val="BlockText"/>
        <w:widowControl/>
        <w:numPr>
          <w:ilvl w:val="1"/>
          <w:numId w:val="21"/>
        </w:numPr>
        <w:autoSpaceDE/>
        <w:autoSpaceDN/>
        <w:adjustRightInd/>
        <w:ind w:right="0"/>
        <w:rPr>
          <w:rFonts w:cs="Arial"/>
          <w:szCs w:val="20"/>
        </w:rPr>
      </w:pPr>
      <w:r w:rsidRPr="00E55432">
        <w:rPr>
          <w:rFonts w:cs="Arial"/>
          <w:szCs w:val="20"/>
        </w:rPr>
        <w:t>3/4” bulkhead mounted air filter, lubricator, and regulator or mounted inside the compressor enclosure.</w:t>
      </w:r>
    </w:p>
    <w:p w14:paraId="69D881A0"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All air lines, fittings, and miscellaneous parts for complete turnkey system installation.</w:t>
      </w:r>
    </w:p>
    <w:p w14:paraId="31F1D1A2"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HOSE REEL</w:t>
      </w:r>
      <w:r>
        <w:rPr>
          <w:rFonts w:cs="Arial"/>
          <w:b/>
          <w:szCs w:val="20"/>
        </w:rPr>
        <w:t>S</w:t>
      </w:r>
      <w:r w:rsidRPr="003D791A">
        <w:rPr>
          <w:rFonts w:cs="Arial"/>
          <w:b/>
          <w:szCs w:val="20"/>
        </w:rPr>
        <w:t>:</w:t>
      </w:r>
    </w:p>
    <w:p w14:paraId="25040D05"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t>Air:</w:t>
      </w:r>
    </w:p>
    <w:p w14:paraId="2774322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½”</w:t>
      </w:r>
      <w:r w:rsidRPr="003D791A">
        <w:rPr>
          <w:rFonts w:cs="Arial"/>
          <w:szCs w:val="20"/>
        </w:rPr>
        <w:t xml:space="preserve"> </w:t>
      </w:r>
      <w:r>
        <w:rPr>
          <w:rFonts w:cs="Arial"/>
          <w:szCs w:val="20"/>
        </w:rPr>
        <w:t>X</w:t>
      </w:r>
      <w:r w:rsidRPr="003D791A">
        <w:rPr>
          <w:rFonts w:cs="Arial"/>
          <w:szCs w:val="20"/>
        </w:rPr>
        <w:t xml:space="preserve"> 50’ </w:t>
      </w:r>
      <w:r>
        <w:rPr>
          <w:rFonts w:cs="Arial"/>
          <w:szCs w:val="20"/>
        </w:rPr>
        <w:t xml:space="preserve">Low Pressure </w:t>
      </w:r>
      <w:r w:rsidRPr="003D791A">
        <w:rPr>
          <w:rFonts w:cs="Arial"/>
          <w:szCs w:val="20"/>
        </w:rPr>
        <w:t>Hose Reel with roller guide installed on flatbed</w:t>
      </w:r>
      <w:r>
        <w:rPr>
          <w:rFonts w:cs="Arial"/>
          <w:szCs w:val="20"/>
        </w:rPr>
        <w:t>.</w:t>
      </w:r>
      <w:r w:rsidRPr="003D791A">
        <w:rPr>
          <w:rFonts w:cs="Arial"/>
          <w:szCs w:val="20"/>
        </w:rPr>
        <w:t xml:space="preserve"> </w:t>
      </w:r>
    </w:p>
    <w:p w14:paraId="2FB440D5" w14:textId="77777777" w:rsidR="007E7DAD" w:rsidRPr="003D791A" w:rsidRDefault="007E7DAD" w:rsidP="00C66A40">
      <w:pPr>
        <w:pStyle w:val="BlockText"/>
        <w:widowControl/>
        <w:numPr>
          <w:ilvl w:val="2"/>
          <w:numId w:val="21"/>
        </w:numPr>
        <w:autoSpaceDE/>
        <w:autoSpaceDN/>
        <w:adjustRightInd/>
        <w:ind w:right="0"/>
        <w:rPr>
          <w:rFonts w:cs="Arial"/>
          <w:szCs w:val="20"/>
        </w:rPr>
      </w:pPr>
      <w:r>
        <w:rPr>
          <w:rFonts w:cs="Arial"/>
          <w:szCs w:val="20"/>
        </w:rPr>
        <w:t>H</w:t>
      </w:r>
      <w:r w:rsidRPr="003D791A">
        <w:rPr>
          <w:rFonts w:cs="Arial"/>
          <w:szCs w:val="20"/>
        </w:rPr>
        <w:t>ose on reel shall be arctic hose work rated to 30 below zero.</w:t>
      </w:r>
    </w:p>
    <w:p w14:paraId="3127F63C"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Fully ported swivel design.</w:t>
      </w:r>
    </w:p>
    <w:p w14:paraId="651E20E1"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Corrosion resistant.</w:t>
      </w:r>
    </w:p>
    <w:p w14:paraId="4FE043B6" w14:textId="3B26FF30"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 xml:space="preserve">Heavy Duty </w:t>
      </w:r>
      <w:r w:rsidRPr="003D791A">
        <w:rPr>
          <w:rFonts w:cs="Arial"/>
          <w:szCs w:val="20"/>
        </w:rPr>
        <w:t>weatherproof</w:t>
      </w:r>
      <w:r w:rsidRPr="003D791A">
        <w:rPr>
          <w:rFonts w:cs="Arial"/>
          <w:szCs w:val="20"/>
        </w:rPr>
        <w:t xml:space="preserve"> canvas hose reel cover.</w:t>
      </w:r>
    </w:p>
    <w:p w14:paraId="69926D23" w14:textId="77777777"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To include all lines, fittings, and mounting hardware.</w:t>
      </w:r>
    </w:p>
    <w:p w14:paraId="3171D79E" w14:textId="77777777" w:rsidR="007E7DAD"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Hose reel to be plumbed into the air receiver tank of the chosen air compressor system.</w:t>
      </w:r>
    </w:p>
    <w:p w14:paraId="7769A48F" w14:textId="7D30E595" w:rsidR="007E7DAD" w:rsidRPr="00E66981" w:rsidRDefault="007E7DAD" w:rsidP="00C66A40">
      <w:pPr>
        <w:pStyle w:val="BlockText"/>
        <w:widowControl/>
        <w:numPr>
          <w:ilvl w:val="1"/>
          <w:numId w:val="21"/>
        </w:numPr>
        <w:autoSpaceDE/>
        <w:autoSpaceDN/>
        <w:adjustRightInd/>
        <w:ind w:right="0"/>
        <w:rPr>
          <w:rFonts w:cs="Arial"/>
          <w:szCs w:val="20"/>
        </w:rPr>
      </w:pPr>
      <w:r w:rsidRPr="00E66981">
        <w:rPr>
          <w:rStyle w:val="a-size-large"/>
          <w:rFonts w:cs="Arial"/>
        </w:rPr>
        <w:t xml:space="preserve">Oxygen/Acetylene Gas </w:t>
      </w:r>
      <w:r w:rsidRPr="00E66981">
        <w:rPr>
          <w:rStyle w:val="a-size-large"/>
          <w:rFonts w:cs="Arial"/>
        </w:rPr>
        <w:t>Welding:</w:t>
      </w:r>
    </w:p>
    <w:p w14:paraId="2ADAEBD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¼” X 50’ Hose Reel with roller guides installed on flat bed.  </w:t>
      </w:r>
    </w:p>
    <w:p w14:paraId="2B95CA75"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Hose on reel shall be arctic hose work rated to 30 below zero.</w:t>
      </w:r>
    </w:p>
    <w:p w14:paraId="2C84A4F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Fully ported swivel design.</w:t>
      </w:r>
    </w:p>
    <w:p w14:paraId="77B8CBD3" w14:textId="77777777" w:rsidR="007E7DAD" w:rsidRDefault="007E7DAD" w:rsidP="00C66A40">
      <w:pPr>
        <w:pStyle w:val="BlockText"/>
        <w:widowControl/>
        <w:numPr>
          <w:ilvl w:val="2"/>
          <w:numId w:val="21"/>
        </w:numPr>
        <w:autoSpaceDE/>
        <w:autoSpaceDN/>
        <w:adjustRightInd/>
        <w:ind w:right="0"/>
        <w:rPr>
          <w:rFonts w:cs="Arial"/>
          <w:szCs w:val="20"/>
        </w:rPr>
      </w:pPr>
      <w:r>
        <w:rPr>
          <w:rFonts w:cs="Arial"/>
          <w:szCs w:val="20"/>
        </w:rPr>
        <w:t>Corrosion resistant.</w:t>
      </w:r>
    </w:p>
    <w:p w14:paraId="07705DC9" w14:textId="0C7657BF" w:rsidR="007E7DAD" w:rsidRPr="003D791A"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 xml:space="preserve">Heavy Duty </w:t>
      </w:r>
      <w:r w:rsidR="00C66A40" w:rsidRPr="003D791A">
        <w:rPr>
          <w:rFonts w:cs="Arial"/>
          <w:szCs w:val="20"/>
        </w:rPr>
        <w:t>weatherproof</w:t>
      </w:r>
      <w:r w:rsidRPr="003D791A">
        <w:rPr>
          <w:rFonts w:cs="Arial"/>
          <w:szCs w:val="20"/>
        </w:rPr>
        <w:t xml:space="preserve"> canvas hose reel cover.</w:t>
      </w:r>
    </w:p>
    <w:p w14:paraId="7CCA8C82" w14:textId="77777777" w:rsidR="007E7DAD" w:rsidRDefault="007E7DAD" w:rsidP="00C66A40">
      <w:pPr>
        <w:pStyle w:val="BlockText"/>
        <w:widowControl/>
        <w:numPr>
          <w:ilvl w:val="2"/>
          <w:numId w:val="21"/>
        </w:numPr>
        <w:autoSpaceDE/>
        <w:autoSpaceDN/>
        <w:adjustRightInd/>
        <w:ind w:right="0"/>
        <w:rPr>
          <w:rFonts w:cs="Arial"/>
          <w:szCs w:val="20"/>
        </w:rPr>
      </w:pPr>
      <w:r w:rsidRPr="003D791A">
        <w:rPr>
          <w:rFonts w:cs="Arial"/>
          <w:szCs w:val="20"/>
        </w:rPr>
        <w:t>To include all lines, fittings, and mounting hardware.</w:t>
      </w:r>
    </w:p>
    <w:p w14:paraId="0B672D1E" w14:textId="77777777" w:rsidR="00C66A40" w:rsidRPr="003D791A" w:rsidRDefault="00C66A40" w:rsidP="00C66A40">
      <w:pPr>
        <w:pStyle w:val="BlockText"/>
        <w:widowControl/>
        <w:numPr>
          <w:ilvl w:val="0"/>
          <w:numId w:val="0"/>
        </w:numPr>
        <w:autoSpaceDE/>
        <w:autoSpaceDN/>
        <w:adjustRightInd/>
        <w:ind w:left="2160" w:right="0"/>
        <w:rPr>
          <w:rFonts w:cs="Arial"/>
          <w:szCs w:val="20"/>
        </w:rPr>
      </w:pPr>
    </w:p>
    <w:p w14:paraId="017D42AE"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lastRenderedPageBreak/>
        <w:t>PTO PACKAGE:</w:t>
      </w:r>
    </w:p>
    <w:p w14:paraId="3D73AC9B" w14:textId="090BBF0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(1) One </w:t>
      </w:r>
      <w:r w:rsidRPr="003D791A">
        <w:rPr>
          <w:rFonts w:cs="Arial"/>
          <w:szCs w:val="20"/>
        </w:rPr>
        <w:t>20-gallon</w:t>
      </w:r>
      <w:r w:rsidRPr="003D791A">
        <w:rPr>
          <w:rFonts w:cs="Arial"/>
          <w:szCs w:val="20"/>
        </w:rPr>
        <w:t xml:space="preserve"> hydraulic fluid tank shall be installed under flatbed deck on curb side of truck, but with easy access to fill and service. </w:t>
      </w:r>
      <w:r w:rsidRPr="003D791A">
        <w:rPr>
          <w:rFonts w:cs="Arial"/>
          <w:szCs w:val="20"/>
        </w:rPr>
        <w:t>Tanks</w:t>
      </w:r>
      <w:r w:rsidRPr="003D791A">
        <w:rPr>
          <w:rFonts w:cs="Arial"/>
          <w:szCs w:val="20"/>
        </w:rPr>
        <w:t>, hoses, and valves shall be protected from flying road debris with an enclosure constructed of metal and to include a screened hinged access door.</w:t>
      </w:r>
    </w:p>
    <w:p w14:paraId="19B19446"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Power Take Off provision for current model year Ford or Chevrolet truck automatic transmission to be provided and installed.</w:t>
      </w:r>
    </w:p>
    <w:p w14:paraId="4C91F7D4"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PTO single stage pump, hoses, and fittings sized accordingly to operate compressors, sanders or other hydraulic operated items placed on truck.</w:t>
      </w:r>
    </w:p>
    <w:p w14:paraId="16DD54EA"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RADIATOR/GRILL COVER:</w:t>
      </w:r>
    </w:p>
    <w:p w14:paraId="440F40C4" w14:textId="773AE3FC"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one Black vinyl quilted front grill/radiator cover with bug screen (zip up or snap on is acceptable) for a current model year Ford F</w:t>
      </w:r>
      <w:r w:rsidR="00C66A40">
        <w:rPr>
          <w:rFonts w:cs="Arial"/>
          <w:szCs w:val="20"/>
        </w:rPr>
        <w:t>5</w:t>
      </w:r>
      <w:r w:rsidRPr="003D791A">
        <w:rPr>
          <w:rFonts w:cs="Arial"/>
          <w:szCs w:val="20"/>
        </w:rPr>
        <w:t>50</w:t>
      </w:r>
    </w:p>
    <w:p w14:paraId="18347C0B"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CAB LENGTH RUNNING BOARDS:</w:t>
      </w:r>
    </w:p>
    <w:p w14:paraId="3087677F" w14:textId="77777777" w:rsidR="007E7DAD" w:rsidRPr="003D791A" w:rsidRDefault="007E7DAD" w:rsidP="00C66A40">
      <w:pPr>
        <w:pStyle w:val="ListParagraph"/>
        <w:numPr>
          <w:ilvl w:val="1"/>
          <w:numId w:val="21"/>
        </w:numPr>
        <w:rPr>
          <w:rFonts w:cs="Arial"/>
          <w:szCs w:val="20"/>
        </w:rPr>
      </w:pPr>
      <w:r w:rsidRPr="003D791A">
        <w:rPr>
          <w:rFonts w:cs="Arial"/>
          <w:szCs w:val="20"/>
        </w:rPr>
        <w:t>Grip Step Running Boards, Cab length.  (Luverne P/N 415088 or equivalent)</w:t>
      </w:r>
    </w:p>
    <w:p w14:paraId="559A4123" w14:textId="77777777" w:rsidR="007E7DAD" w:rsidRPr="003D791A" w:rsidRDefault="007E7DAD" w:rsidP="007E7DAD">
      <w:pPr>
        <w:pStyle w:val="ListParagraph"/>
        <w:ind w:left="1296"/>
        <w:rPr>
          <w:rFonts w:cs="Arial"/>
          <w:szCs w:val="20"/>
        </w:rPr>
      </w:pPr>
    </w:p>
    <w:p w14:paraId="19C1B8EE"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MUD FLAPS (IN FRONT OF REAR DUAL WHEELS):</w:t>
      </w:r>
    </w:p>
    <w:p w14:paraId="37E03470" w14:textId="7D8D42D3"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One set of no logo ant</w:t>
      </w:r>
      <w:r>
        <w:rPr>
          <w:rFonts w:cs="Arial"/>
          <w:szCs w:val="20"/>
        </w:rPr>
        <w:t>i</w:t>
      </w:r>
      <w:r w:rsidRPr="003D791A">
        <w:rPr>
          <w:rFonts w:cs="Arial"/>
          <w:szCs w:val="20"/>
        </w:rPr>
        <w:t xml:space="preserve"> sail mud flaps to be installed in front of dual rear wheels.</w:t>
      </w:r>
    </w:p>
    <w:p w14:paraId="2F488C72" w14:textId="5DA617C9"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Mud </w:t>
      </w:r>
      <w:r w:rsidRPr="003D791A">
        <w:rPr>
          <w:rFonts w:cs="Arial"/>
          <w:szCs w:val="20"/>
        </w:rPr>
        <w:t>flaps</w:t>
      </w:r>
      <w:r w:rsidRPr="003D791A">
        <w:rPr>
          <w:rFonts w:cs="Arial"/>
          <w:szCs w:val="20"/>
        </w:rPr>
        <w:t xml:space="preserve"> provide adequate width and coverage of dual wheels and any installed </w:t>
      </w:r>
      <w:r w:rsidR="00C66A40" w:rsidRPr="003D791A">
        <w:rPr>
          <w:rFonts w:cs="Arial"/>
          <w:szCs w:val="20"/>
        </w:rPr>
        <w:t>under-deck</w:t>
      </w:r>
      <w:r w:rsidRPr="003D791A">
        <w:rPr>
          <w:rFonts w:cs="Arial"/>
          <w:szCs w:val="20"/>
        </w:rPr>
        <w:t xml:space="preserve"> items. </w:t>
      </w:r>
    </w:p>
    <w:p w14:paraId="0D40D080"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LED AMBER/BLUE or AMBER/AMBER LIGHT BAR:</w:t>
      </w:r>
    </w:p>
    <w:p w14:paraId="0A8B853C" w14:textId="3C101DC5" w:rsidR="007E7DAD"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LED </w:t>
      </w:r>
      <w:r>
        <w:rPr>
          <w:rFonts w:cs="Arial"/>
          <w:szCs w:val="20"/>
        </w:rPr>
        <w:t>Light bar Amber/</w:t>
      </w:r>
      <w:r>
        <w:rPr>
          <w:rFonts w:cs="Arial"/>
          <w:szCs w:val="20"/>
        </w:rPr>
        <w:t>Amber</w:t>
      </w:r>
      <w:r>
        <w:rPr>
          <w:rFonts w:cs="Arial"/>
          <w:szCs w:val="20"/>
        </w:rPr>
        <w:t xml:space="preserve"> led modules, side alley lights and rear work lights.</w:t>
      </w:r>
    </w:p>
    <w:p w14:paraId="25831442" w14:textId="77777777" w:rsidR="007E7DAD" w:rsidRPr="003D791A" w:rsidRDefault="007E7DAD" w:rsidP="00C66A40">
      <w:pPr>
        <w:pStyle w:val="BlockText"/>
        <w:widowControl/>
        <w:numPr>
          <w:ilvl w:val="1"/>
          <w:numId w:val="21"/>
        </w:numPr>
        <w:autoSpaceDE/>
        <w:autoSpaceDN/>
        <w:adjustRightInd/>
        <w:ind w:right="0"/>
        <w:rPr>
          <w:rFonts w:cs="Arial"/>
          <w:szCs w:val="20"/>
        </w:rPr>
      </w:pPr>
      <w:r>
        <w:rPr>
          <w:rFonts w:cs="Arial"/>
          <w:szCs w:val="20"/>
        </w:rPr>
        <w:t>C</w:t>
      </w:r>
      <w:r w:rsidRPr="003D791A">
        <w:rPr>
          <w:rFonts w:cs="Arial"/>
          <w:szCs w:val="20"/>
        </w:rPr>
        <w:t>lear lens to be top center mounted on the flatbed bulkhead.</w:t>
      </w:r>
    </w:p>
    <w:p w14:paraId="30ACEA11" w14:textId="77A52D6A"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 xml:space="preserve">Light bar mounting kit shall be of sufficient height to have a full </w:t>
      </w:r>
      <w:r w:rsidRPr="003D791A">
        <w:rPr>
          <w:rFonts w:cs="Arial"/>
          <w:szCs w:val="20"/>
        </w:rPr>
        <w:t>360-degree</w:t>
      </w:r>
      <w:r w:rsidRPr="003D791A">
        <w:rPr>
          <w:rFonts w:cs="Arial"/>
          <w:szCs w:val="20"/>
        </w:rPr>
        <w:t xml:space="preserve"> unobstructed view of the light bar</w:t>
      </w:r>
      <w:r>
        <w:rPr>
          <w:rFonts w:cs="Arial"/>
          <w:szCs w:val="20"/>
        </w:rPr>
        <w:t>.</w:t>
      </w:r>
      <w:r w:rsidRPr="003D791A">
        <w:rPr>
          <w:rFonts w:cs="Arial"/>
          <w:szCs w:val="20"/>
        </w:rPr>
        <w:t xml:space="preserve"> </w:t>
      </w:r>
    </w:p>
    <w:p w14:paraId="749C4997" w14:textId="77777777" w:rsidR="007E7DAD" w:rsidRPr="003D791A" w:rsidRDefault="007E7DAD" w:rsidP="00C66A40">
      <w:pPr>
        <w:pStyle w:val="BlockText"/>
        <w:widowControl/>
        <w:numPr>
          <w:ilvl w:val="0"/>
          <w:numId w:val="21"/>
        </w:numPr>
        <w:autoSpaceDE/>
        <w:autoSpaceDN/>
        <w:adjustRightInd/>
        <w:ind w:right="0"/>
        <w:rPr>
          <w:rFonts w:cs="Arial"/>
          <w:b/>
          <w:szCs w:val="20"/>
        </w:rPr>
      </w:pPr>
      <w:r w:rsidRPr="003D791A">
        <w:rPr>
          <w:rFonts w:cs="Arial"/>
          <w:b/>
          <w:szCs w:val="20"/>
        </w:rPr>
        <w:t>12V HIGH INTENSITY WORK LIGHTS:</w:t>
      </w:r>
    </w:p>
    <w:p w14:paraId="2AC027A2"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Provide and install a quantity of one (1) – 12V high intensity work light (installation location to be determined with order but usually located on the bulkhead with a fabricated mounting bracket).</w:t>
      </w:r>
    </w:p>
    <w:p w14:paraId="28BD3C68" w14:textId="77777777" w:rsidR="007E7DAD"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Light to be wired to a separate on/off switch interior or exterior mounting location to be determined on order.</w:t>
      </w:r>
    </w:p>
    <w:p w14:paraId="34C92ABD" w14:textId="2008E64B" w:rsidR="007E7DAD" w:rsidRDefault="00C66A40" w:rsidP="00C66A40">
      <w:pPr>
        <w:pStyle w:val="BlockText"/>
        <w:widowControl/>
        <w:numPr>
          <w:ilvl w:val="0"/>
          <w:numId w:val="21"/>
        </w:numPr>
        <w:autoSpaceDE/>
        <w:autoSpaceDN/>
        <w:adjustRightInd/>
        <w:ind w:right="0"/>
        <w:rPr>
          <w:rFonts w:cs="Arial"/>
          <w:b/>
          <w:szCs w:val="20"/>
        </w:rPr>
      </w:pPr>
      <w:r w:rsidRPr="00E55432">
        <w:rPr>
          <w:rFonts w:cs="Arial"/>
          <w:b/>
          <w:szCs w:val="20"/>
        </w:rPr>
        <w:t>TOOLBOXES</w:t>
      </w:r>
      <w:r w:rsidR="007E7DAD" w:rsidRPr="00E55432">
        <w:rPr>
          <w:rFonts w:cs="Arial"/>
          <w:b/>
          <w:szCs w:val="20"/>
        </w:rPr>
        <w:t>:</w:t>
      </w:r>
    </w:p>
    <w:p w14:paraId="2479540D"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t>Curb</w:t>
      </w:r>
      <w:r w:rsidRPr="00E55432">
        <w:rPr>
          <w:rFonts w:cs="Arial"/>
          <w:szCs w:val="20"/>
        </w:rPr>
        <w:t xml:space="preserve"> Side:</w:t>
      </w:r>
    </w:p>
    <w:p w14:paraId="5D9A43D3" w14:textId="28077248"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Flatbed mounted, 10” from rear, 48” x 24” x 24”, </w:t>
      </w:r>
      <w:r>
        <w:rPr>
          <w:rFonts w:cs="Arial"/>
          <w:szCs w:val="20"/>
        </w:rPr>
        <w:t>14-gauge</w:t>
      </w:r>
      <w:r>
        <w:rPr>
          <w:rFonts w:cs="Arial"/>
          <w:szCs w:val="20"/>
        </w:rPr>
        <w:t xml:space="preserve"> steel.</w:t>
      </w:r>
    </w:p>
    <w:p w14:paraId="0228CBF9" w14:textId="617ACA3F"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Two (2) Underbody mounted, 24” x 18” x 18”, </w:t>
      </w:r>
      <w:r>
        <w:rPr>
          <w:rFonts w:cs="Arial"/>
          <w:szCs w:val="20"/>
        </w:rPr>
        <w:t>14-gauge</w:t>
      </w:r>
      <w:r>
        <w:rPr>
          <w:rFonts w:cs="Arial"/>
          <w:szCs w:val="20"/>
        </w:rPr>
        <w:t xml:space="preserve"> steel.</w:t>
      </w:r>
    </w:p>
    <w:p w14:paraId="3DF37302" w14:textId="4158D5B6" w:rsidR="007E7DAD" w:rsidRDefault="007E7DAD" w:rsidP="007E7DAD">
      <w:pPr>
        <w:pStyle w:val="BlockText"/>
        <w:widowControl/>
        <w:numPr>
          <w:ilvl w:val="0"/>
          <w:numId w:val="0"/>
        </w:numPr>
        <w:autoSpaceDE/>
        <w:autoSpaceDN/>
        <w:adjustRightInd/>
        <w:ind w:left="1296" w:right="0"/>
        <w:rPr>
          <w:rFonts w:cs="Arial"/>
          <w:szCs w:val="20"/>
        </w:rPr>
      </w:pPr>
    </w:p>
    <w:p w14:paraId="3F8FE15A" w14:textId="080B81DC" w:rsidR="007E7DAD" w:rsidRDefault="00E629BA" w:rsidP="007E7DAD">
      <w:pPr>
        <w:pStyle w:val="BlockText"/>
        <w:widowControl/>
        <w:numPr>
          <w:ilvl w:val="0"/>
          <w:numId w:val="0"/>
        </w:numPr>
        <w:autoSpaceDE/>
        <w:autoSpaceDN/>
        <w:adjustRightInd/>
        <w:ind w:left="1296" w:right="0"/>
        <w:rPr>
          <w:rFonts w:cs="Arial"/>
          <w:szCs w:val="20"/>
        </w:rPr>
      </w:pPr>
      <w:r>
        <w:rPr>
          <w:noProof/>
        </w:rPr>
        <w:drawing>
          <wp:anchor distT="0" distB="0" distL="114300" distR="114300" simplePos="0" relativeHeight="251661312" behindDoc="0" locked="0" layoutInCell="1" allowOverlap="1" wp14:anchorId="74DB9A12" wp14:editId="68E878F5">
            <wp:simplePos x="0" y="0"/>
            <wp:positionH relativeFrom="column">
              <wp:posOffset>803910</wp:posOffset>
            </wp:positionH>
            <wp:positionV relativeFrom="paragraph">
              <wp:posOffset>4445</wp:posOffset>
            </wp:positionV>
            <wp:extent cx="3017520" cy="2263140"/>
            <wp:effectExtent l="0" t="0" r="0" b="3810"/>
            <wp:wrapNone/>
            <wp:docPr id="1" name="Picture 1" descr="C:\Users\klfutrel\AppData\Local\Microsoft\Windows\Temporary Internet Files\Content.Word\IMG_5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Word\IMG_568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7520" cy="2263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557B0" w14:textId="5F156E29" w:rsidR="007E7DAD" w:rsidRDefault="007E7DAD" w:rsidP="007E7DAD">
      <w:pPr>
        <w:pStyle w:val="BlockText"/>
        <w:widowControl/>
        <w:numPr>
          <w:ilvl w:val="0"/>
          <w:numId w:val="0"/>
        </w:numPr>
        <w:autoSpaceDE/>
        <w:autoSpaceDN/>
        <w:adjustRightInd/>
        <w:ind w:left="1296" w:right="0"/>
        <w:rPr>
          <w:rFonts w:cs="Arial"/>
          <w:szCs w:val="20"/>
        </w:rPr>
      </w:pPr>
    </w:p>
    <w:p w14:paraId="3B1DAC81" w14:textId="77777777" w:rsidR="007E7DAD" w:rsidRDefault="007E7DAD" w:rsidP="007E7DAD">
      <w:pPr>
        <w:pStyle w:val="BlockText"/>
        <w:widowControl/>
        <w:numPr>
          <w:ilvl w:val="0"/>
          <w:numId w:val="0"/>
        </w:numPr>
        <w:autoSpaceDE/>
        <w:autoSpaceDN/>
        <w:adjustRightInd/>
        <w:ind w:left="1296" w:right="0"/>
        <w:rPr>
          <w:rFonts w:cs="Arial"/>
          <w:szCs w:val="20"/>
        </w:rPr>
      </w:pPr>
    </w:p>
    <w:p w14:paraId="30EF56E2" w14:textId="4CB772F2" w:rsidR="007E7DAD" w:rsidRDefault="007E7DAD" w:rsidP="007E7DAD">
      <w:pPr>
        <w:pStyle w:val="BlockText"/>
        <w:widowControl/>
        <w:numPr>
          <w:ilvl w:val="0"/>
          <w:numId w:val="0"/>
        </w:numPr>
        <w:autoSpaceDE/>
        <w:autoSpaceDN/>
        <w:adjustRightInd/>
        <w:ind w:left="1296" w:right="0"/>
        <w:rPr>
          <w:rFonts w:cs="Arial"/>
          <w:szCs w:val="20"/>
        </w:rPr>
      </w:pPr>
    </w:p>
    <w:p w14:paraId="368B4A25" w14:textId="77777777" w:rsidR="007E7DAD" w:rsidRDefault="007E7DAD" w:rsidP="007E7DAD">
      <w:pPr>
        <w:pStyle w:val="BlockText"/>
        <w:widowControl/>
        <w:numPr>
          <w:ilvl w:val="0"/>
          <w:numId w:val="0"/>
        </w:numPr>
        <w:autoSpaceDE/>
        <w:autoSpaceDN/>
        <w:adjustRightInd/>
        <w:ind w:left="1296" w:right="0"/>
        <w:rPr>
          <w:rFonts w:cs="Arial"/>
          <w:szCs w:val="20"/>
        </w:rPr>
      </w:pPr>
    </w:p>
    <w:p w14:paraId="0DC51A6E" w14:textId="77777777" w:rsidR="007E7DAD" w:rsidRDefault="007E7DAD" w:rsidP="007E7DAD">
      <w:pPr>
        <w:pStyle w:val="BlockText"/>
        <w:widowControl/>
        <w:numPr>
          <w:ilvl w:val="0"/>
          <w:numId w:val="0"/>
        </w:numPr>
        <w:autoSpaceDE/>
        <w:autoSpaceDN/>
        <w:adjustRightInd/>
        <w:ind w:left="1296" w:right="0"/>
        <w:rPr>
          <w:rFonts w:cs="Arial"/>
          <w:szCs w:val="20"/>
        </w:rPr>
      </w:pPr>
    </w:p>
    <w:p w14:paraId="5D93B48B" w14:textId="77777777" w:rsidR="007E7DAD" w:rsidRDefault="007E7DAD" w:rsidP="007E7DAD">
      <w:pPr>
        <w:pStyle w:val="BlockText"/>
        <w:widowControl/>
        <w:numPr>
          <w:ilvl w:val="0"/>
          <w:numId w:val="0"/>
        </w:numPr>
        <w:autoSpaceDE/>
        <w:autoSpaceDN/>
        <w:adjustRightInd/>
        <w:ind w:left="1296" w:right="0"/>
        <w:rPr>
          <w:rFonts w:cs="Arial"/>
          <w:szCs w:val="20"/>
        </w:rPr>
      </w:pPr>
    </w:p>
    <w:p w14:paraId="29141253" w14:textId="77777777" w:rsidR="007E7DAD" w:rsidRDefault="007E7DAD" w:rsidP="007E7DAD">
      <w:pPr>
        <w:pStyle w:val="BlockText"/>
        <w:widowControl/>
        <w:numPr>
          <w:ilvl w:val="0"/>
          <w:numId w:val="0"/>
        </w:numPr>
        <w:autoSpaceDE/>
        <w:autoSpaceDN/>
        <w:adjustRightInd/>
        <w:ind w:left="1296" w:right="0"/>
        <w:rPr>
          <w:rFonts w:cs="Arial"/>
          <w:szCs w:val="20"/>
        </w:rPr>
      </w:pPr>
    </w:p>
    <w:p w14:paraId="25A70679" w14:textId="77777777" w:rsidR="00E629BA" w:rsidRDefault="00E629BA" w:rsidP="007E7DAD">
      <w:pPr>
        <w:pStyle w:val="BlockText"/>
        <w:widowControl/>
        <w:numPr>
          <w:ilvl w:val="0"/>
          <w:numId w:val="0"/>
        </w:numPr>
        <w:autoSpaceDE/>
        <w:autoSpaceDN/>
        <w:adjustRightInd/>
        <w:ind w:left="1296" w:right="0"/>
        <w:rPr>
          <w:rFonts w:cs="Arial"/>
          <w:szCs w:val="20"/>
        </w:rPr>
      </w:pPr>
    </w:p>
    <w:p w14:paraId="261BE952" w14:textId="77777777" w:rsidR="007E7DAD" w:rsidRDefault="007E7DAD" w:rsidP="007E7DAD">
      <w:pPr>
        <w:pStyle w:val="BlockText"/>
        <w:widowControl/>
        <w:numPr>
          <w:ilvl w:val="0"/>
          <w:numId w:val="0"/>
        </w:numPr>
        <w:autoSpaceDE/>
        <w:autoSpaceDN/>
        <w:adjustRightInd/>
        <w:ind w:left="1296" w:right="0"/>
        <w:rPr>
          <w:rFonts w:cs="Arial"/>
          <w:szCs w:val="20"/>
        </w:rPr>
      </w:pPr>
    </w:p>
    <w:p w14:paraId="47A177EE" w14:textId="77777777" w:rsidR="007E7DAD" w:rsidRDefault="007E7DAD" w:rsidP="00C66A40">
      <w:pPr>
        <w:pStyle w:val="BlockText"/>
        <w:widowControl/>
        <w:numPr>
          <w:ilvl w:val="1"/>
          <w:numId w:val="21"/>
        </w:numPr>
        <w:autoSpaceDE/>
        <w:autoSpaceDN/>
        <w:adjustRightInd/>
        <w:ind w:right="0"/>
        <w:rPr>
          <w:rFonts w:cs="Arial"/>
          <w:szCs w:val="20"/>
        </w:rPr>
      </w:pPr>
      <w:r>
        <w:rPr>
          <w:rFonts w:cs="Arial"/>
          <w:szCs w:val="20"/>
        </w:rPr>
        <w:lastRenderedPageBreak/>
        <w:t>Street Side:</w:t>
      </w:r>
    </w:p>
    <w:p w14:paraId="1882C67F" w14:textId="1092EFDD"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Flatbed mounted, 10” from rear, 48” x 24” x 24”, </w:t>
      </w:r>
      <w:r>
        <w:rPr>
          <w:rFonts w:cs="Arial"/>
          <w:szCs w:val="20"/>
        </w:rPr>
        <w:t>14-gauge</w:t>
      </w:r>
      <w:r>
        <w:rPr>
          <w:rFonts w:cs="Arial"/>
          <w:szCs w:val="20"/>
        </w:rPr>
        <w:t xml:space="preserve"> steel.</w:t>
      </w:r>
    </w:p>
    <w:p w14:paraId="6C05B23A" w14:textId="7A45B929" w:rsidR="007E7DAD" w:rsidRDefault="007E7DAD" w:rsidP="00C66A40">
      <w:pPr>
        <w:pStyle w:val="BlockText"/>
        <w:widowControl/>
        <w:numPr>
          <w:ilvl w:val="2"/>
          <w:numId w:val="21"/>
        </w:numPr>
        <w:autoSpaceDE/>
        <w:autoSpaceDN/>
        <w:adjustRightInd/>
        <w:ind w:right="0"/>
        <w:rPr>
          <w:rFonts w:cs="Arial"/>
          <w:szCs w:val="20"/>
        </w:rPr>
      </w:pPr>
      <w:r>
        <w:rPr>
          <w:rFonts w:cs="Arial"/>
          <w:szCs w:val="20"/>
        </w:rPr>
        <w:t xml:space="preserve">One (1) Underbody mounted, 24” x 18” x 18”, </w:t>
      </w:r>
      <w:r>
        <w:rPr>
          <w:rFonts w:cs="Arial"/>
          <w:szCs w:val="20"/>
        </w:rPr>
        <w:t>14-gauge</w:t>
      </w:r>
      <w:r>
        <w:rPr>
          <w:rFonts w:cs="Arial"/>
          <w:szCs w:val="20"/>
        </w:rPr>
        <w:t xml:space="preserve"> steel.</w:t>
      </w:r>
    </w:p>
    <w:p w14:paraId="31934ED6" w14:textId="3633B870" w:rsidR="007E7DAD" w:rsidRPr="00E66981" w:rsidRDefault="007E7DAD" w:rsidP="00C66A40">
      <w:pPr>
        <w:pStyle w:val="BlockText"/>
        <w:widowControl/>
        <w:numPr>
          <w:ilvl w:val="2"/>
          <w:numId w:val="21"/>
        </w:numPr>
        <w:autoSpaceDE/>
        <w:autoSpaceDN/>
        <w:adjustRightInd/>
        <w:ind w:right="0"/>
        <w:rPr>
          <w:rFonts w:cs="Arial"/>
          <w:szCs w:val="20"/>
        </w:rPr>
      </w:pPr>
      <w:r w:rsidRPr="00E66981">
        <w:rPr>
          <w:rFonts w:cs="Arial"/>
          <w:szCs w:val="20"/>
        </w:rPr>
        <w:t xml:space="preserve">Montezuma </w:t>
      </w:r>
      <w:r w:rsidR="00C66A40" w:rsidRPr="00E66981">
        <w:rPr>
          <w:rFonts w:cs="Arial"/>
          <w:szCs w:val="20"/>
        </w:rPr>
        <w:t>Toolbox</w:t>
      </w:r>
      <w:r w:rsidRPr="00E66981">
        <w:rPr>
          <w:rFonts w:cs="Arial"/>
          <w:szCs w:val="20"/>
        </w:rPr>
        <w:t xml:space="preserve"> MTZ-LA400 mounted in front of </w:t>
      </w:r>
      <w:r w:rsidRPr="00E66981">
        <w:rPr>
          <w:rFonts w:cs="Arial"/>
          <w:szCs w:val="20"/>
        </w:rPr>
        <w:t>toolbox</w:t>
      </w:r>
      <w:r w:rsidRPr="00E66981">
        <w:rPr>
          <w:rFonts w:cs="Arial"/>
          <w:szCs w:val="20"/>
        </w:rPr>
        <w:t>.</w:t>
      </w:r>
    </w:p>
    <w:p w14:paraId="7B4433A4" w14:textId="77777777" w:rsidR="007E7DAD" w:rsidRDefault="007E7DAD" w:rsidP="007E7DAD">
      <w:pPr>
        <w:pStyle w:val="BlockText"/>
        <w:widowControl/>
        <w:numPr>
          <w:ilvl w:val="0"/>
          <w:numId w:val="0"/>
        </w:numPr>
        <w:autoSpaceDE/>
        <w:autoSpaceDN/>
        <w:adjustRightInd/>
        <w:ind w:left="1296" w:right="0"/>
        <w:rPr>
          <w:rFonts w:cs="Arial"/>
          <w:szCs w:val="20"/>
        </w:rPr>
      </w:pPr>
      <w:r w:rsidRPr="00A82FAF">
        <w:rPr>
          <w:rFonts w:cs="Arial"/>
          <w:noProof/>
          <w:szCs w:val="20"/>
        </w:rPr>
        <w:drawing>
          <wp:anchor distT="0" distB="0" distL="114300" distR="114300" simplePos="0" relativeHeight="251663360" behindDoc="0" locked="0" layoutInCell="1" allowOverlap="1" wp14:anchorId="082DE3D1" wp14:editId="6389756E">
            <wp:simplePos x="0" y="0"/>
            <wp:positionH relativeFrom="column">
              <wp:posOffset>853440</wp:posOffset>
            </wp:positionH>
            <wp:positionV relativeFrom="paragraph">
              <wp:posOffset>8256</wp:posOffset>
            </wp:positionV>
            <wp:extent cx="3108960" cy="2332084"/>
            <wp:effectExtent l="0" t="0" r="0" b="0"/>
            <wp:wrapNone/>
            <wp:docPr id="2" name="Picture 2" descr="C:\Users\klfutrel\AppData\Local\Microsoft\Windows\Temporary Internet Files\Content.Outlook\DIO4T800\IMG_5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futrel\AppData\Local\Microsoft\Windows\Temporary Internet Files\Content.Outlook\DIO4T800\IMG_56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18003" cy="23388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E1ADC" w14:textId="77777777" w:rsidR="007E7DAD" w:rsidRDefault="007E7DAD" w:rsidP="007E7DAD">
      <w:pPr>
        <w:pStyle w:val="BlockText"/>
        <w:widowControl/>
        <w:numPr>
          <w:ilvl w:val="0"/>
          <w:numId w:val="0"/>
        </w:numPr>
        <w:autoSpaceDE/>
        <w:autoSpaceDN/>
        <w:adjustRightInd/>
        <w:ind w:left="1296" w:right="0"/>
        <w:rPr>
          <w:rFonts w:cs="Arial"/>
          <w:szCs w:val="20"/>
        </w:rPr>
      </w:pPr>
    </w:p>
    <w:p w14:paraId="3AD91C33" w14:textId="77777777" w:rsidR="007E7DAD" w:rsidRDefault="007E7DAD" w:rsidP="007E7DAD">
      <w:pPr>
        <w:pStyle w:val="BlockText"/>
        <w:widowControl/>
        <w:numPr>
          <w:ilvl w:val="0"/>
          <w:numId w:val="0"/>
        </w:numPr>
        <w:autoSpaceDE/>
        <w:autoSpaceDN/>
        <w:adjustRightInd/>
        <w:ind w:left="1296" w:right="0"/>
        <w:rPr>
          <w:rFonts w:cs="Arial"/>
          <w:szCs w:val="20"/>
        </w:rPr>
      </w:pPr>
    </w:p>
    <w:p w14:paraId="361BA5CD" w14:textId="77777777" w:rsidR="007E7DAD" w:rsidRDefault="007E7DAD" w:rsidP="007E7DAD">
      <w:pPr>
        <w:pStyle w:val="BlockText"/>
        <w:widowControl/>
        <w:numPr>
          <w:ilvl w:val="0"/>
          <w:numId w:val="0"/>
        </w:numPr>
        <w:autoSpaceDE/>
        <w:autoSpaceDN/>
        <w:adjustRightInd/>
        <w:ind w:left="1296" w:right="0"/>
        <w:rPr>
          <w:rFonts w:cs="Arial"/>
          <w:szCs w:val="20"/>
        </w:rPr>
      </w:pPr>
    </w:p>
    <w:p w14:paraId="5DB468B6" w14:textId="77777777" w:rsidR="007E7DAD" w:rsidRDefault="007E7DAD" w:rsidP="007E7DAD">
      <w:pPr>
        <w:pStyle w:val="BlockText"/>
        <w:widowControl/>
        <w:numPr>
          <w:ilvl w:val="0"/>
          <w:numId w:val="0"/>
        </w:numPr>
        <w:autoSpaceDE/>
        <w:autoSpaceDN/>
        <w:adjustRightInd/>
        <w:ind w:left="1296" w:right="0"/>
        <w:rPr>
          <w:rFonts w:cs="Arial"/>
          <w:szCs w:val="20"/>
        </w:rPr>
      </w:pPr>
    </w:p>
    <w:p w14:paraId="6D21F3A5" w14:textId="77777777" w:rsidR="007E7DAD" w:rsidRDefault="007E7DAD" w:rsidP="007E7DAD">
      <w:pPr>
        <w:pStyle w:val="BlockText"/>
        <w:widowControl/>
        <w:numPr>
          <w:ilvl w:val="0"/>
          <w:numId w:val="0"/>
        </w:numPr>
        <w:autoSpaceDE/>
        <w:autoSpaceDN/>
        <w:adjustRightInd/>
        <w:ind w:left="1296" w:right="0"/>
        <w:rPr>
          <w:rFonts w:cs="Arial"/>
          <w:szCs w:val="20"/>
        </w:rPr>
      </w:pPr>
    </w:p>
    <w:p w14:paraId="4A8CDF80" w14:textId="77777777" w:rsidR="007E7DAD" w:rsidRDefault="007E7DAD" w:rsidP="007E7DAD">
      <w:pPr>
        <w:pStyle w:val="BlockText"/>
        <w:widowControl/>
        <w:numPr>
          <w:ilvl w:val="0"/>
          <w:numId w:val="0"/>
        </w:numPr>
        <w:autoSpaceDE/>
        <w:autoSpaceDN/>
        <w:adjustRightInd/>
        <w:ind w:left="1296" w:right="0"/>
        <w:rPr>
          <w:rFonts w:cs="Arial"/>
          <w:szCs w:val="20"/>
        </w:rPr>
      </w:pPr>
    </w:p>
    <w:p w14:paraId="19671455" w14:textId="77777777" w:rsidR="007E7DAD" w:rsidRDefault="007E7DAD" w:rsidP="007E7DAD">
      <w:pPr>
        <w:pStyle w:val="BlockText"/>
        <w:widowControl/>
        <w:numPr>
          <w:ilvl w:val="0"/>
          <w:numId w:val="0"/>
        </w:numPr>
        <w:autoSpaceDE/>
        <w:autoSpaceDN/>
        <w:adjustRightInd/>
        <w:ind w:left="1296" w:right="0"/>
        <w:rPr>
          <w:rFonts w:cs="Arial"/>
          <w:szCs w:val="20"/>
        </w:rPr>
      </w:pPr>
    </w:p>
    <w:p w14:paraId="2283CAC3" w14:textId="77777777" w:rsidR="007E7DAD" w:rsidRDefault="007E7DAD" w:rsidP="007E7DAD">
      <w:pPr>
        <w:pStyle w:val="BlockText"/>
        <w:widowControl/>
        <w:numPr>
          <w:ilvl w:val="0"/>
          <w:numId w:val="0"/>
        </w:numPr>
        <w:autoSpaceDE/>
        <w:autoSpaceDN/>
        <w:adjustRightInd/>
        <w:ind w:left="1296" w:right="0"/>
        <w:rPr>
          <w:rFonts w:cs="Arial"/>
          <w:szCs w:val="20"/>
        </w:rPr>
      </w:pPr>
    </w:p>
    <w:p w14:paraId="35065210" w14:textId="77777777" w:rsidR="007E7DAD" w:rsidRDefault="007E7DAD" w:rsidP="007E7DAD">
      <w:pPr>
        <w:pStyle w:val="BlockText"/>
        <w:widowControl/>
        <w:numPr>
          <w:ilvl w:val="0"/>
          <w:numId w:val="0"/>
        </w:numPr>
        <w:autoSpaceDE/>
        <w:autoSpaceDN/>
        <w:adjustRightInd/>
        <w:ind w:left="1296" w:right="0"/>
        <w:rPr>
          <w:rFonts w:cs="Arial"/>
          <w:szCs w:val="20"/>
        </w:rPr>
      </w:pPr>
    </w:p>
    <w:p w14:paraId="4E8704A1" w14:textId="77777777" w:rsidR="007E7DAD" w:rsidRDefault="007E7DAD" w:rsidP="007E7DAD">
      <w:pPr>
        <w:pStyle w:val="BlockText"/>
        <w:widowControl/>
        <w:numPr>
          <w:ilvl w:val="0"/>
          <w:numId w:val="0"/>
        </w:numPr>
        <w:autoSpaceDE/>
        <w:autoSpaceDN/>
        <w:adjustRightInd/>
        <w:ind w:left="1296" w:right="0"/>
        <w:rPr>
          <w:rFonts w:cs="Arial"/>
          <w:szCs w:val="20"/>
        </w:rPr>
      </w:pPr>
    </w:p>
    <w:p w14:paraId="2CC98602" w14:textId="77777777" w:rsidR="007E7DAD" w:rsidRPr="003D791A" w:rsidRDefault="007E7DAD" w:rsidP="00C66A40">
      <w:pPr>
        <w:pStyle w:val="BlockText"/>
        <w:numPr>
          <w:ilvl w:val="0"/>
          <w:numId w:val="21"/>
        </w:numPr>
        <w:rPr>
          <w:rFonts w:cs="Arial"/>
          <w:b/>
          <w:szCs w:val="20"/>
        </w:rPr>
      </w:pPr>
      <w:r w:rsidRPr="003D791A">
        <w:rPr>
          <w:rFonts w:cs="Arial"/>
          <w:b/>
          <w:szCs w:val="20"/>
        </w:rPr>
        <w:t>PLACEMENT:</w:t>
      </w:r>
    </w:p>
    <w:p w14:paraId="4A26B552" w14:textId="77777777" w:rsidR="007E7DAD" w:rsidRPr="003D791A" w:rsidRDefault="007E7DAD" w:rsidP="00C66A40">
      <w:pPr>
        <w:pStyle w:val="BlockText"/>
        <w:numPr>
          <w:ilvl w:val="1"/>
          <w:numId w:val="21"/>
        </w:numPr>
        <w:rPr>
          <w:rFonts w:cs="Arial"/>
          <w:szCs w:val="20"/>
        </w:rPr>
      </w:pPr>
      <w:r w:rsidRPr="003D791A">
        <w:rPr>
          <w:rFonts w:cs="Arial"/>
          <w:szCs w:val="20"/>
        </w:rPr>
        <w:t xml:space="preserve">Crane placement to be chassis frame mounted behind cab and in front of flatbed. Chassis ordered is 84” cab to axle, with a GVWR of 19,000, gas engine, automatic transmission with </w:t>
      </w:r>
      <w:r>
        <w:rPr>
          <w:rFonts w:cs="Arial"/>
          <w:szCs w:val="20"/>
        </w:rPr>
        <w:t>PTO</w:t>
      </w:r>
      <w:r w:rsidRPr="003D791A">
        <w:rPr>
          <w:rFonts w:cs="Arial"/>
          <w:szCs w:val="20"/>
        </w:rPr>
        <w:t xml:space="preserve"> provision.</w:t>
      </w:r>
    </w:p>
    <w:p w14:paraId="4A06E647" w14:textId="77777777" w:rsidR="007E7DAD" w:rsidRPr="003D791A" w:rsidRDefault="007E7DAD" w:rsidP="00C66A40">
      <w:pPr>
        <w:pStyle w:val="BlockText"/>
        <w:numPr>
          <w:ilvl w:val="1"/>
          <w:numId w:val="21"/>
        </w:numPr>
        <w:rPr>
          <w:rFonts w:cs="Arial"/>
          <w:szCs w:val="20"/>
        </w:rPr>
      </w:pPr>
      <w:r w:rsidRPr="003D791A">
        <w:rPr>
          <w:rFonts w:cs="Arial"/>
          <w:szCs w:val="20"/>
        </w:rPr>
        <w:t>Rotary screw air compressor placement location: STREET SIDE FRONT CORNER CONTROLS FACING STREET.</w:t>
      </w:r>
    </w:p>
    <w:p w14:paraId="05BD0352" w14:textId="77777777" w:rsidR="007E7DAD" w:rsidRPr="003D791A" w:rsidRDefault="007E7DAD" w:rsidP="00C66A40">
      <w:pPr>
        <w:pStyle w:val="BlockText"/>
        <w:numPr>
          <w:ilvl w:val="1"/>
          <w:numId w:val="21"/>
        </w:numPr>
        <w:rPr>
          <w:rFonts w:cs="Arial"/>
          <w:szCs w:val="20"/>
        </w:rPr>
      </w:pPr>
      <w:r w:rsidRPr="003D791A">
        <w:rPr>
          <w:rFonts w:cs="Arial"/>
          <w:szCs w:val="20"/>
        </w:rPr>
        <w:t>Hydraulic fluid Reservoir placement location: PREFERRED LOCATION WOULD BE IN VICINITY OF CRANE BETWEEN BED AND BACK OF CAB.</w:t>
      </w:r>
    </w:p>
    <w:p w14:paraId="3F3505E1" w14:textId="77777777" w:rsidR="007E7DAD" w:rsidRPr="003D791A" w:rsidRDefault="007E7DAD" w:rsidP="00C66A40">
      <w:pPr>
        <w:pStyle w:val="BlockText"/>
        <w:numPr>
          <w:ilvl w:val="1"/>
          <w:numId w:val="21"/>
        </w:numPr>
        <w:rPr>
          <w:rFonts w:cs="Arial"/>
          <w:szCs w:val="20"/>
        </w:rPr>
      </w:pPr>
      <w:r w:rsidRPr="003D791A">
        <w:rPr>
          <w:rFonts w:cs="Arial"/>
          <w:szCs w:val="20"/>
        </w:rPr>
        <w:t>Rear bumper/tail skirt access step placement location: drop down rear bumper access step to be offset to the right of centerline of rear bumper.</w:t>
      </w:r>
    </w:p>
    <w:p w14:paraId="702F5F34" w14:textId="77777777" w:rsidR="007E7DAD" w:rsidRPr="003D791A" w:rsidRDefault="007E7DAD" w:rsidP="00C66A40">
      <w:pPr>
        <w:pStyle w:val="BlockText"/>
        <w:numPr>
          <w:ilvl w:val="1"/>
          <w:numId w:val="21"/>
        </w:numPr>
        <w:rPr>
          <w:rFonts w:cs="Arial"/>
          <w:szCs w:val="20"/>
        </w:rPr>
      </w:pPr>
      <w:r w:rsidRPr="003D791A">
        <w:rPr>
          <w:rFonts w:cs="Arial"/>
          <w:szCs w:val="20"/>
        </w:rPr>
        <w:t>The step between the bumper and top of bed to be offset to the right of centerline of rear bumper.</w:t>
      </w:r>
    </w:p>
    <w:p w14:paraId="64643F41" w14:textId="77777777" w:rsidR="007E7DAD" w:rsidRPr="003D791A" w:rsidRDefault="007E7DAD" w:rsidP="00C66A40">
      <w:pPr>
        <w:pStyle w:val="BlockText"/>
        <w:widowControl/>
        <w:numPr>
          <w:ilvl w:val="1"/>
          <w:numId w:val="21"/>
        </w:numPr>
        <w:autoSpaceDE/>
        <w:autoSpaceDN/>
        <w:adjustRightInd/>
        <w:ind w:right="0"/>
        <w:rPr>
          <w:rFonts w:cs="Arial"/>
          <w:szCs w:val="20"/>
        </w:rPr>
      </w:pPr>
      <w:r w:rsidRPr="003D791A">
        <w:rPr>
          <w:rFonts w:cs="Arial"/>
          <w:szCs w:val="20"/>
        </w:rPr>
        <w:t>Class V receiver hitch to be mounted to provide 21 inches from ground to center of hitch tube.</w:t>
      </w:r>
    </w:p>
    <w:p w14:paraId="6F98DC93" w14:textId="5A71FF76" w:rsidR="001346D8" w:rsidRPr="00500EFA" w:rsidRDefault="00493355" w:rsidP="00493355">
      <w:pPr>
        <w:ind w:left="720"/>
        <w:jc w:val="both"/>
        <w:rPr>
          <w:rFonts w:cs="Arial"/>
        </w:rPr>
        <w:sectPr w:rsidR="001346D8" w:rsidRPr="00500EFA" w:rsidSect="0005770E">
          <w:headerReference w:type="default" r:id="rId27"/>
          <w:footerReference w:type="default" r:id="rId28"/>
          <w:pgSz w:w="12240" w:h="15840" w:code="1"/>
          <w:pgMar w:top="720" w:right="720" w:bottom="720" w:left="720" w:header="432" w:footer="432" w:gutter="0"/>
          <w:pgNumType w:start="1"/>
          <w:cols w:space="720"/>
          <w:noEndnote/>
          <w:docGrid w:linePitch="326"/>
        </w:sectPr>
      </w:pPr>
      <w:r>
        <w:tab/>
      </w:r>
      <w:r>
        <w:tab/>
      </w:r>
      <w:r>
        <w:tab/>
      </w: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4044441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r w:rsidR="00AB0B42" w:rsidRPr="00500EFA">
        <w:rPr>
          <w:rFonts w:cs="Arial"/>
          <w:szCs w:val="20"/>
        </w:rPr>
        <w:t>responsive,</w:t>
      </w:r>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lastRenderedPageBreak/>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312B254" w14:textId="37916EDF"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r>
        <w:rPr>
          <w:rFonts w:cs="Arial"/>
          <w:szCs w:val="20"/>
        </w:rPr>
        <w:t>1</w:t>
      </w:r>
      <w:r>
        <w:rPr>
          <w:rFonts w:cs="Arial"/>
          <w:szCs w:val="20"/>
        </w:rPr>
        <w:tab/>
        <w:t>ea.</w:t>
      </w:r>
      <w:r>
        <w:rPr>
          <w:rFonts w:cs="Arial"/>
          <w:szCs w:val="20"/>
        </w:rPr>
        <w:tab/>
      </w:r>
      <w:r>
        <w:rPr>
          <w:rFonts w:cs="Arial"/>
          <w:szCs w:val="20"/>
        </w:rPr>
        <w:tab/>
        <w:t xml:space="preserve">  Upfit for State V42341</w:t>
      </w:r>
      <w:r w:rsidR="00C66A40">
        <w:rPr>
          <w:rFonts w:cs="Arial"/>
          <w:szCs w:val="20"/>
        </w:rPr>
        <w:t xml:space="preserve">                                                                                              </w:t>
      </w:r>
      <w:r w:rsidR="00C66A40" w:rsidRPr="003D791A">
        <w:rPr>
          <w:rFonts w:cs="Arial"/>
          <w:szCs w:val="20"/>
        </w:rPr>
        <w:fldChar w:fldCharType="begin">
          <w:ffData>
            <w:name w:val="Text5"/>
            <w:enabled/>
            <w:calcOnExit w:val="0"/>
            <w:textInput/>
          </w:ffData>
        </w:fldChar>
      </w:r>
      <w:r w:rsidR="00C66A40" w:rsidRPr="003D791A">
        <w:rPr>
          <w:rFonts w:cs="Arial"/>
          <w:szCs w:val="20"/>
        </w:rPr>
        <w:instrText xml:space="preserve"> FORMTEXT </w:instrText>
      </w:r>
      <w:r w:rsidR="00C66A40" w:rsidRPr="003D791A">
        <w:rPr>
          <w:rFonts w:cs="Arial"/>
          <w:szCs w:val="20"/>
        </w:rPr>
      </w:r>
      <w:r w:rsidR="00C66A40" w:rsidRPr="003D791A">
        <w:rPr>
          <w:rFonts w:cs="Arial"/>
          <w:szCs w:val="20"/>
        </w:rPr>
        <w:fldChar w:fldCharType="separate"/>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noProof/>
          <w:szCs w:val="20"/>
        </w:rPr>
        <w:t> </w:t>
      </w:r>
      <w:r w:rsidR="00C66A40" w:rsidRPr="003D791A">
        <w:rPr>
          <w:rFonts w:cs="Arial"/>
          <w:szCs w:val="20"/>
        </w:rPr>
        <w:fldChar w:fldCharType="end"/>
      </w:r>
    </w:p>
    <w:p w14:paraId="14996525"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4A13C9B" w14:textId="77777777" w:rsidR="007E7DAD" w:rsidRDefault="007E7DAD" w:rsidP="007E7DAD">
      <w:pPr>
        <w:pStyle w:val="BlockText"/>
        <w:numPr>
          <w:ilvl w:val="0"/>
          <w:numId w:val="0"/>
        </w:numPr>
        <w:ind w:left="1440" w:right="0"/>
        <w:rPr>
          <w:rFonts w:cs="Arial"/>
          <w:szCs w:val="20"/>
          <w:highlight w:val="yellow"/>
        </w:rPr>
      </w:pPr>
    </w:p>
    <w:p w14:paraId="768E7952" w14:textId="77777777" w:rsidR="007E7DAD" w:rsidRPr="003D791A" w:rsidRDefault="007E7DAD" w:rsidP="007E7DAD">
      <w:pPr>
        <w:tabs>
          <w:tab w:val="left" w:pos="720"/>
        </w:tabs>
        <w:spacing w:after="120"/>
        <w:ind w:left="1440"/>
        <w:rPr>
          <w:rFonts w:cs="Arial"/>
          <w:szCs w:val="20"/>
        </w:rPr>
      </w:pPr>
      <w:r w:rsidRPr="003D791A">
        <w:rPr>
          <w:rFonts w:cs="Arial"/>
          <w:szCs w:val="20"/>
          <w:highlight w:val="yellow"/>
        </w:rPr>
        <w:t>(*)</w:t>
      </w:r>
      <w:r w:rsidRPr="003D791A">
        <w:rPr>
          <w:rFonts w:cs="Arial"/>
          <w:szCs w:val="20"/>
        </w:rPr>
        <w:t xml:space="preserve"> Bed manufacturer and model series: </w:t>
      </w:r>
      <w:r w:rsidRPr="003D791A">
        <w:rPr>
          <w:rFonts w:cs="Arial"/>
          <w:szCs w:val="20"/>
        </w:rPr>
        <w:fldChar w:fldCharType="begin">
          <w:ffData>
            <w:name w:val="Text5"/>
            <w:enabled/>
            <w:calcOnExit w:val="0"/>
            <w:textInput/>
          </w:ffData>
        </w:fldChar>
      </w:r>
      <w:bookmarkStart w:id="0" w:name="Text5"/>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bookmarkEnd w:id="0"/>
    </w:p>
    <w:p w14:paraId="5551654B" w14:textId="77777777" w:rsidR="007E7DAD" w:rsidRDefault="007E7DAD" w:rsidP="007E7DAD">
      <w:pPr>
        <w:pStyle w:val="BlockText"/>
        <w:numPr>
          <w:ilvl w:val="0"/>
          <w:numId w:val="0"/>
        </w:numPr>
        <w:ind w:left="1440" w:right="0"/>
        <w:rPr>
          <w:rFonts w:cs="Arial"/>
          <w:szCs w:val="20"/>
          <w:highlight w:val="yellow"/>
        </w:rPr>
      </w:pPr>
    </w:p>
    <w:p w14:paraId="54D37173" w14:textId="3B94C4DF" w:rsidR="007E7DAD" w:rsidRPr="007E7DAD" w:rsidRDefault="007E7DAD" w:rsidP="007E7DAD">
      <w:pPr>
        <w:pStyle w:val="BlockText"/>
        <w:numPr>
          <w:ilvl w:val="0"/>
          <w:numId w:val="0"/>
        </w:numPr>
        <w:ind w:left="1440" w:right="0"/>
        <w:rPr>
          <w:rFonts w:cs="Arial"/>
          <w:szCs w:val="20"/>
        </w:rPr>
      </w:pPr>
      <w:r w:rsidRPr="007E7DAD">
        <w:rPr>
          <w:rFonts w:cs="Arial"/>
          <w:szCs w:val="20"/>
          <w:highlight w:val="yellow"/>
        </w:rPr>
        <w:t>(*)</w:t>
      </w:r>
      <w:r w:rsidRPr="007E7DAD">
        <w:rPr>
          <w:rFonts w:cs="Arial"/>
          <w:szCs w:val="20"/>
        </w:rPr>
        <w:t xml:space="preserve"> Crane Offered</w:t>
      </w:r>
      <w:r>
        <w:rPr>
          <w:rFonts w:cs="Arial"/>
          <w:szCs w:val="20"/>
        </w:rPr>
        <w:t>: Make/Model</w:t>
      </w:r>
      <w:r w:rsidRPr="007E7DAD">
        <w:rPr>
          <w:rFonts w:cs="Arial"/>
          <w:szCs w:val="20"/>
        </w:rPr>
        <w:t xml:space="preserve"> </w:t>
      </w:r>
      <w:r w:rsidRPr="007E7DAD">
        <w:rPr>
          <w:rFonts w:cs="Arial"/>
          <w:szCs w:val="20"/>
        </w:rPr>
        <w:fldChar w:fldCharType="begin">
          <w:ffData>
            <w:name w:val="Text5"/>
            <w:enabled/>
            <w:calcOnExit w:val="0"/>
            <w:textInput/>
          </w:ffData>
        </w:fldChar>
      </w:r>
      <w:r w:rsidRPr="007E7DAD">
        <w:rPr>
          <w:rFonts w:cs="Arial"/>
          <w:szCs w:val="20"/>
        </w:rPr>
        <w:instrText xml:space="preserve"> FORMTEXT </w:instrText>
      </w:r>
      <w:r w:rsidRPr="003D791A">
        <w:rPr>
          <w:rFonts w:cs="Arial"/>
          <w:szCs w:val="20"/>
        </w:rPr>
      </w:r>
      <w:r w:rsidRPr="007E7DAD">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7E7DAD">
        <w:rPr>
          <w:rFonts w:cs="Arial"/>
          <w:szCs w:val="20"/>
        </w:rPr>
        <w:fldChar w:fldCharType="end"/>
      </w:r>
    </w:p>
    <w:p w14:paraId="499E01BA" w14:textId="77777777" w:rsidR="007E7DAD" w:rsidRDefault="007E7DAD" w:rsidP="007E7DAD">
      <w:pPr>
        <w:pStyle w:val="Footer"/>
        <w:tabs>
          <w:tab w:val="clear" w:pos="4320"/>
          <w:tab w:val="clear" w:pos="8640"/>
          <w:tab w:val="left" w:pos="540"/>
          <w:tab w:val="left" w:pos="990"/>
          <w:tab w:val="left" w:pos="1440"/>
          <w:tab w:val="right" w:pos="10080"/>
        </w:tabs>
        <w:spacing w:line="218" w:lineRule="auto"/>
        <w:ind w:left="1440"/>
        <w:rPr>
          <w:rFonts w:cs="Arial"/>
          <w:szCs w:val="20"/>
        </w:rPr>
      </w:pPr>
    </w:p>
    <w:p w14:paraId="79DDB1E1" w14:textId="2EE0CAFB" w:rsidR="007E7DAD" w:rsidRPr="003D791A" w:rsidRDefault="007E7DAD" w:rsidP="007E7DAD">
      <w:pPr>
        <w:pStyle w:val="BlockText"/>
        <w:numPr>
          <w:ilvl w:val="0"/>
          <w:numId w:val="0"/>
        </w:numPr>
        <w:ind w:left="1296" w:right="0" w:firstLine="144"/>
        <w:rPr>
          <w:rFonts w:cs="Arial"/>
          <w:szCs w:val="20"/>
        </w:rPr>
      </w:pPr>
      <w:r w:rsidRPr="003D791A">
        <w:rPr>
          <w:rFonts w:cs="Arial"/>
          <w:szCs w:val="20"/>
          <w:highlight w:val="yellow"/>
        </w:rPr>
        <w:t>(*)</w:t>
      </w:r>
      <w:r w:rsidRPr="003D791A">
        <w:rPr>
          <w:rFonts w:cs="Arial"/>
          <w:szCs w:val="20"/>
        </w:rPr>
        <w:t xml:space="preserve"> </w:t>
      </w:r>
      <w:r>
        <w:rPr>
          <w:rFonts w:cs="Arial"/>
          <w:szCs w:val="20"/>
        </w:rPr>
        <w:t>Rotary Screw Compressor Offered: Make/Model</w:t>
      </w:r>
      <w:r w:rsidRPr="003D791A">
        <w:rPr>
          <w:rFonts w:cs="Arial"/>
          <w:szCs w:val="20"/>
        </w:rPr>
        <w:t xml:space="preserve"> </w:t>
      </w:r>
      <w:r w:rsidRPr="003D791A">
        <w:rPr>
          <w:rFonts w:cs="Arial"/>
          <w:szCs w:val="20"/>
        </w:rPr>
        <w:fldChar w:fldCharType="begin">
          <w:ffData>
            <w:name w:val="Text5"/>
            <w:enabled/>
            <w:calcOnExit w:val="0"/>
            <w:textInput/>
          </w:ffData>
        </w:fldChar>
      </w:r>
      <w:r w:rsidRPr="003D791A">
        <w:rPr>
          <w:rFonts w:cs="Arial"/>
          <w:szCs w:val="20"/>
        </w:rPr>
        <w:instrText xml:space="preserve"> FORMTEXT </w:instrText>
      </w:r>
      <w:r w:rsidRPr="003D791A">
        <w:rPr>
          <w:rFonts w:cs="Arial"/>
          <w:szCs w:val="20"/>
        </w:rPr>
      </w:r>
      <w:r w:rsidRPr="003D791A">
        <w:rPr>
          <w:rFonts w:cs="Arial"/>
          <w:szCs w:val="20"/>
        </w:rPr>
        <w:fldChar w:fldCharType="separate"/>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noProof/>
          <w:szCs w:val="20"/>
        </w:rPr>
        <w:t> </w:t>
      </w:r>
      <w:r w:rsidRPr="003D791A">
        <w:rPr>
          <w:rFonts w:cs="Arial"/>
          <w:szCs w:val="20"/>
        </w:rPr>
        <w:fldChar w:fldCharType="end"/>
      </w:r>
    </w:p>
    <w:p w14:paraId="0A47D41D" w14:textId="77777777" w:rsidR="007E7DAD" w:rsidRDefault="007E7DAD"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94507CC" w14:textId="77777777" w:rsidR="00BA04E4" w:rsidRPr="00500EFA" w:rsidRDefault="00BA04E4" w:rsidP="00BA04E4">
      <w:pPr>
        <w:tabs>
          <w:tab w:val="left" w:pos="10080"/>
        </w:tabs>
        <w:jc w:val="both"/>
        <w:rPr>
          <w:rFonts w:cs="Arial"/>
          <w:szCs w:val="20"/>
        </w:rPr>
      </w:pPr>
    </w:p>
    <w:p w14:paraId="70E928F3" w14:textId="204F61C7" w:rsidR="00BA04E4" w:rsidRDefault="00BA04E4" w:rsidP="00BA04E4">
      <w:pPr>
        <w:tabs>
          <w:tab w:val="left" w:pos="10080"/>
        </w:tabs>
        <w:jc w:val="both"/>
        <w:rPr>
          <w:rFonts w:cs="Arial"/>
          <w:szCs w:val="20"/>
        </w:rPr>
      </w:pPr>
      <w:r w:rsidRPr="00500EFA">
        <w:rPr>
          <w:rFonts w:cs="Arial"/>
          <w:szCs w:val="20"/>
        </w:rPr>
        <w:t xml:space="preserve">For pricing purposes, the F.O.B. point is </w:t>
      </w:r>
      <w:r w:rsidR="00493355">
        <w:rPr>
          <w:rFonts w:cs="Arial"/>
          <w:szCs w:val="20"/>
        </w:rPr>
        <w:t>Anchorage, Alaska.</w:t>
      </w:r>
    </w:p>
    <w:p w14:paraId="52AA2250" w14:textId="77777777" w:rsidR="00493355" w:rsidRPr="00500EFA" w:rsidRDefault="00493355" w:rsidP="00BA04E4">
      <w:pPr>
        <w:tabs>
          <w:tab w:val="left" w:pos="10080"/>
        </w:tabs>
        <w:jc w:val="both"/>
        <w:rPr>
          <w:rFonts w:cs="Arial"/>
          <w:szCs w:val="20"/>
        </w:rPr>
      </w:pPr>
    </w:p>
    <w:p w14:paraId="5E42F926" w14:textId="34DFAB3E"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C66A40">
        <w:rPr>
          <w:rFonts w:cs="Arial"/>
          <w:szCs w:val="20"/>
        </w:rPr>
        <w:t>90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53F23A11"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427E8A0" w14:textId="77777777" w:rsidR="002D2FBF"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9C38CB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7A6F8E6"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2E9C1F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131ADC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5DC9359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D6A93D"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C10D390"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A567C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80AD5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598E8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CA70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8E45B5F"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68E8DD8"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5CD720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8D10C4"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728EB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E9EE79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B3CB79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4977DD9"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B2C35FE" w14:textId="77777777" w:rsidR="00493355" w:rsidRPr="00500EFA"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B067C8" w14:textId="77777777" w:rsidR="00AF3E36"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0CBFD52" w14:textId="77777777" w:rsidR="00AF3E36" w:rsidRPr="00500EFA"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lastRenderedPageBreak/>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license, </w:t>
      </w:r>
      <w:r w:rsidRPr="00500EFA">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canceled check for the business license fee;</w:t>
      </w:r>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business license application with a receipt date stamp from the State's business license office;</w:t>
      </w:r>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receipt from the State’s business license office for the license fee;</w:t>
      </w:r>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bidder’s valid business license;</w:t>
      </w:r>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sworn notarized affidavit that the bidder has applied and paid for a business license;</w:t>
      </w:r>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laws of the State of Alaska;</w:t>
      </w:r>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applicable portion of the Federal Civil Rights Act of 1964;</w:t>
      </w:r>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r w:rsidRPr="00500EFA">
        <w:rPr>
          <w:rFonts w:cs="Arial"/>
          <w:szCs w:val="16"/>
        </w:rPr>
        <w:t xml:space="preserve">Government;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E629BA"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DOES YOUR BUSINESS QUALIFY FOR THE VETERANS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E629BA"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30"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31"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32"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33"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C66A40">
      <w:pPr>
        <w:pStyle w:val="ListParagraph"/>
        <w:widowControl/>
        <w:numPr>
          <w:ilvl w:val="0"/>
          <w:numId w:val="15"/>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4"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E629BA"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5"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E629BA"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6"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E629BA"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7"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E629BA"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C66A40">
      <w:pPr>
        <w:pStyle w:val="ListParagraph"/>
        <w:widowControl/>
        <w:numPr>
          <w:ilvl w:val="0"/>
          <w:numId w:val="14"/>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8" w:anchor="16.05.415" w:history="1">
        <w:r w:rsidRPr="00500EFA">
          <w:rPr>
            <w:rStyle w:val="Hyperlink"/>
            <w:rFonts w:cs="Arial"/>
            <w:i/>
            <w:color w:val="0070C0"/>
            <w:szCs w:val="20"/>
          </w:rPr>
          <w:t>AS 16.05.415(a)</w:t>
        </w:r>
      </w:hyperlink>
      <w:r w:rsidRPr="00500EFA">
        <w:rPr>
          <w:rFonts w:cs="Arial"/>
          <w:szCs w:val="20"/>
        </w:rPr>
        <w:t xml:space="preserve"> per </w:t>
      </w:r>
      <w:hyperlink r:id="rId39"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C66A40">
      <w:pPr>
        <w:pStyle w:val="ListParagraph"/>
        <w:widowControl/>
        <w:numPr>
          <w:ilvl w:val="0"/>
          <w:numId w:val="16"/>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40"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E629BA"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C66A40">
      <w:pPr>
        <w:pStyle w:val="ListParagraph"/>
        <w:widowControl/>
        <w:numPr>
          <w:ilvl w:val="0"/>
          <w:numId w:val="16"/>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41"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E629BA"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42"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E629BA"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C66A40">
      <w:pPr>
        <w:pStyle w:val="ListParagraph"/>
        <w:widowControl/>
        <w:numPr>
          <w:ilvl w:val="0"/>
          <w:numId w:val="16"/>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43"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E629BA"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4"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1AF5BEC7" w14:textId="77777777" w:rsidR="00635AF6" w:rsidRPr="00500EFA" w:rsidRDefault="00E629BA"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160C11A6" w14:textId="77777777" w:rsidR="00635AF6" w:rsidRPr="00500EFA" w:rsidRDefault="00E629BA"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73F41B74" w14:textId="77777777" w:rsidR="00635AF6" w:rsidRPr="00500EFA" w:rsidRDefault="00E629BA"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35FE97D" w14:textId="77777777" w:rsidR="00635AF6" w:rsidRPr="00500EFA" w:rsidRDefault="00E629BA"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1"/>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C66A40">
      <w:pPr>
        <w:widowControl/>
        <w:numPr>
          <w:ilvl w:val="0"/>
          <w:numId w:val="17"/>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45"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1E2AF0BB" w14:textId="77777777" w:rsidR="00635AF6" w:rsidRPr="00500EFA" w:rsidRDefault="00635AF6" w:rsidP="00C66A40">
      <w:pPr>
        <w:pStyle w:val="ListParagraph"/>
        <w:widowControl/>
        <w:numPr>
          <w:ilvl w:val="0"/>
          <w:numId w:val="18"/>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7061FCBD" w14:textId="77777777" w:rsidR="00635AF6" w:rsidRPr="00500EFA" w:rsidRDefault="00E629BA"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31550D1C" w14:textId="77777777" w:rsidR="00635AF6" w:rsidRPr="00500EFA" w:rsidRDefault="00E629BA"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CE9097E" w14:textId="77777777" w:rsidR="00635AF6" w:rsidRPr="00500EFA" w:rsidRDefault="00E629BA"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0CB1B8E" w14:textId="77777777" w:rsidR="00635AF6" w:rsidRPr="00500EFA" w:rsidRDefault="00E629BA"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46"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C66A40">
      <w:pPr>
        <w:pStyle w:val="ListParagraph"/>
        <w:widowControl/>
        <w:numPr>
          <w:ilvl w:val="0"/>
          <w:numId w:val="19"/>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15F5EECB" w14:textId="77777777" w:rsidR="00635AF6" w:rsidRPr="00500EFA" w:rsidRDefault="00635AF6" w:rsidP="00C66A40">
      <w:pPr>
        <w:pStyle w:val="ListParagraph"/>
        <w:widowControl/>
        <w:numPr>
          <w:ilvl w:val="0"/>
          <w:numId w:val="20"/>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16D69C31" w14:textId="77777777" w:rsidR="00635AF6" w:rsidRPr="00500EFA" w:rsidRDefault="00635AF6" w:rsidP="00C66A40">
      <w:pPr>
        <w:pStyle w:val="ListParagraph"/>
        <w:widowControl/>
        <w:numPr>
          <w:ilvl w:val="0"/>
          <w:numId w:val="19"/>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E629BA"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p w14:paraId="68E34C62" w14:textId="77777777" w:rsidR="00635AF6" w:rsidRPr="00500EFA" w:rsidRDefault="00635AF6" w:rsidP="005C64CB">
      <w:pPr>
        <w:jc w:val="both"/>
        <w:rPr>
          <w:rFonts w:cs="Arial"/>
          <w:szCs w:val="20"/>
        </w:rPr>
      </w:pPr>
    </w:p>
    <w:sectPr w:rsidR="00635AF6" w:rsidRPr="00500EFA" w:rsidSect="0005770E">
      <w:headerReference w:type="default" r:id="rId47"/>
      <w:footerReference w:type="default" r:id="rId48"/>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3AF4" w14:textId="77777777" w:rsidR="00E629BA" w:rsidRDefault="00E629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06CF" w14:textId="77777777" w:rsidR="00E629BA" w:rsidRDefault="00E6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70AA" w14:textId="77777777" w:rsidR="00E629BA" w:rsidRDefault="00E62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60F33628"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26F4E">
      <w:rPr>
        <w:rFonts w:cs="Arial"/>
        <w:i/>
        <w:lang w:val="en-US"/>
      </w:rPr>
      <w:t>24</w:t>
    </w:r>
    <w:r w:rsidR="00493355">
      <w:rPr>
        <w:rFonts w:cs="Arial"/>
        <w:i/>
        <w:lang w:val="en-US"/>
      </w:rPr>
      <w:t>5</w:t>
    </w:r>
    <w:r w:rsidR="007E7DAD">
      <w:rPr>
        <w:rFonts w:cs="Arial"/>
        <w:i/>
        <w:lang w:val="en-US"/>
      </w:rPr>
      <w:t>9 Shop Truck Upfit</w:t>
    </w:r>
    <w:r w:rsidRPr="00497ED2">
      <w:rPr>
        <w:rFonts w:cs="Arial"/>
        <w:i/>
        <w:sz w:val="16"/>
        <w:szCs w:val="20"/>
      </w:rPr>
      <w:t xml:space="preserve"> </w:t>
    </w:r>
  </w:p>
  <w:p w14:paraId="784A938E" w14:textId="399A8A92"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29BA">
      <w:rPr>
        <w:rFonts w:cs="Arial"/>
        <w:i/>
        <w:noProof/>
        <w:szCs w:val="20"/>
      </w:rPr>
      <w:t>17</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75D6320C" w:rsidR="000A2E69" w:rsidRPr="00497ED2" w:rsidRDefault="000A2E69" w:rsidP="000A2E69">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7E7DAD">
      <w:rPr>
        <w:rFonts w:cs="Arial"/>
        <w:i/>
        <w:lang w:val="en-US"/>
      </w:rPr>
      <w:t>59 Shop Truck Upfit</w:t>
    </w:r>
  </w:p>
  <w:p w14:paraId="36562A83" w14:textId="2B3226C5"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29BA">
      <w:rPr>
        <w:rFonts w:cs="Arial"/>
        <w:i/>
        <w:noProof/>
        <w:szCs w:val="20"/>
      </w:rPr>
      <w:t>6</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742BB3BF"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E629BA">
      <w:rPr>
        <w:rFonts w:cs="Arial"/>
        <w:i/>
        <w:lang w:val="en-US"/>
      </w:rPr>
      <w:t>59 Shop Truck Upfit</w:t>
    </w:r>
    <w:r w:rsidRPr="00497ED2">
      <w:rPr>
        <w:rFonts w:cs="Arial"/>
        <w:i/>
        <w:sz w:val="16"/>
        <w:szCs w:val="20"/>
      </w:rPr>
      <w:t xml:space="preserve"> </w:t>
    </w:r>
  </w:p>
  <w:p w14:paraId="57909353" w14:textId="68DA5299"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29B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9948" w14:textId="77777777" w:rsidR="00E629BA" w:rsidRDefault="00E629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265B" w14:textId="77777777" w:rsidR="00E629BA" w:rsidRDefault="00E629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6351B11"/>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A43048E"/>
    <w:multiLevelType w:val="multilevel"/>
    <w:tmpl w:val="78DAD2C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8464571">
    <w:abstractNumId w:val="10"/>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734201389">
    <w:abstractNumId w:val="17"/>
  </w:num>
  <w:num w:numId="4" w16cid:durableId="1067193127">
    <w:abstractNumId w:val="12"/>
  </w:num>
  <w:num w:numId="5" w16cid:durableId="543256905">
    <w:abstractNumId w:val="8"/>
  </w:num>
  <w:num w:numId="6" w16cid:durableId="1173225476">
    <w:abstractNumId w:val="7"/>
  </w:num>
  <w:num w:numId="7" w16cid:durableId="543446390">
    <w:abstractNumId w:val="9"/>
  </w:num>
  <w:num w:numId="8" w16cid:durableId="204757509">
    <w:abstractNumId w:val="1"/>
  </w:num>
  <w:num w:numId="9" w16cid:durableId="807472738">
    <w:abstractNumId w:val="4"/>
  </w:num>
  <w:num w:numId="10" w16cid:durableId="178664159">
    <w:abstractNumId w:val="15"/>
  </w:num>
  <w:num w:numId="11" w16cid:durableId="339282668">
    <w:abstractNumId w:val="6"/>
  </w:num>
  <w:num w:numId="12" w16cid:durableId="1678651527">
    <w:abstractNumId w:val="19"/>
  </w:num>
  <w:num w:numId="13" w16cid:durableId="1425344925">
    <w:abstractNumId w:val="13"/>
  </w:num>
  <w:num w:numId="14" w16cid:durableId="1566331047">
    <w:abstractNumId w:val="3"/>
  </w:num>
  <w:num w:numId="15" w16cid:durableId="1063873561">
    <w:abstractNumId w:val="5"/>
  </w:num>
  <w:num w:numId="16" w16cid:durableId="447431164">
    <w:abstractNumId w:val="18"/>
  </w:num>
  <w:num w:numId="17" w16cid:durableId="618679897">
    <w:abstractNumId w:val="5"/>
    <w:lvlOverride w:ilvl="0">
      <w:startOverride w:val="1"/>
    </w:lvlOverride>
  </w:num>
  <w:num w:numId="18" w16cid:durableId="269775648">
    <w:abstractNumId w:val="11"/>
  </w:num>
  <w:num w:numId="19" w16cid:durableId="194394084">
    <w:abstractNumId w:val="16"/>
  </w:num>
  <w:num w:numId="20" w16cid:durableId="1144200910">
    <w:abstractNumId w:val="14"/>
  </w:num>
  <w:num w:numId="21" w16cid:durableId="1802310638">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F28"/>
    <w:rsid w:val="002133D7"/>
    <w:rsid w:val="00214393"/>
    <w:rsid w:val="00215A0B"/>
    <w:rsid w:val="00215B8D"/>
    <w:rsid w:val="00216553"/>
    <w:rsid w:val="002236DA"/>
    <w:rsid w:val="0023109D"/>
    <w:rsid w:val="00237A5F"/>
    <w:rsid w:val="00240879"/>
    <w:rsid w:val="002421A5"/>
    <w:rsid w:val="00246E90"/>
    <w:rsid w:val="00251C24"/>
    <w:rsid w:val="002525C4"/>
    <w:rsid w:val="00253E4D"/>
    <w:rsid w:val="00255778"/>
    <w:rsid w:val="0025594F"/>
    <w:rsid w:val="00272E01"/>
    <w:rsid w:val="00284788"/>
    <w:rsid w:val="00285665"/>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67B13"/>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530C"/>
    <w:rsid w:val="003E64AB"/>
    <w:rsid w:val="003E731B"/>
    <w:rsid w:val="003F1894"/>
    <w:rsid w:val="003F29DF"/>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32D2"/>
    <w:rsid w:val="00467E3C"/>
    <w:rsid w:val="00482BBD"/>
    <w:rsid w:val="004855C0"/>
    <w:rsid w:val="00493355"/>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5B53"/>
    <w:rsid w:val="00536159"/>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B2D"/>
    <w:rsid w:val="00670D21"/>
    <w:rsid w:val="00673403"/>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2F7E"/>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19FE"/>
    <w:rsid w:val="007E3030"/>
    <w:rsid w:val="007E327D"/>
    <w:rsid w:val="007E6B0D"/>
    <w:rsid w:val="007E7DAD"/>
    <w:rsid w:val="007F346C"/>
    <w:rsid w:val="007F49EF"/>
    <w:rsid w:val="007F7672"/>
    <w:rsid w:val="008020C4"/>
    <w:rsid w:val="00802270"/>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52E4"/>
    <w:rsid w:val="008B653E"/>
    <w:rsid w:val="008C42F5"/>
    <w:rsid w:val="008C57D3"/>
    <w:rsid w:val="008D076C"/>
    <w:rsid w:val="008D247E"/>
    <w:rsid w:val="008D5A01"/>
    <w:rsid w:val="008E0CF4"/>
    <w:rsid w:val="008E3981"/>
    <w:rsid w:val="008E57F7"/>
    <w:rsid w:val="008F1FA7"/>
    <w:rsid w:val="008F3533"/>
    <w:rsid w:val="008F6781"/>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0B42"/>
    <w:rsid w:val="00AB19ED"/>
    <w:rsid w:val="00AB5E75"/>
    <w:rsid w:val="00AB5E77"/>
    <w:rsid w:val="00AC0516"/>
    <w:rsid w:val="00AC2AB6"/>
    <w:rsid w:val="00AD214E"/>
    <w:rsid w:val="00AD4776"/>
    <w:rsid w:val="00AD4BBF"/>
    <w:rsid w:val="00AD7E65"/>
    <w:rsid w:val="00AE3F91"/>
    <w:rsid w:val="00AE51D0"/>
    <w:rsid w:val="00AF2D2E"/>
    <w:rsid w:val="00AF3E36"/>
    <w:rsid w:val="00AF5D97"/>
    <w:rsid w:val="00B0176B"/>
    <w:rsid w:val="00B07BC7"/>
    <w:rsid w:val="00B1083D"/>
    <w:rsid w:val="00B10B9B"/>
    <w:rsid w:val="00B13400"/>
    <w:rsid w:val="00B21532"/>
    <w:rsid w:val="00B24D00"/>
    <w:rsid w:val="00B24F84"/>
    <w:rsid w:val="00B26596"/>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BF50B9"/>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6A40"/>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0F42"/>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29BA"/>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771A0"/>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93355"/>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93355"/>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character" w:customStyle="1" w:styleId="a-size-large">
    <w:name w:val="a-size-large"/>
    <w:basedOn w:val="DefaultParagraphFont"/>
    <w:rsid w:val="007E7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tate.gov/g/tip/" TargetMode="External"/><Relationship Id="rId26" Type="http://schemas.openxmlformats.org/officeDocument/2006/relationships/image" Target="media/image4.jpeg"/><Relationship Id="rId39" Type="http://schemas.openxmlformats.org/officeDocument/2006/relationships/hyperlink" Target="http://www.akleg.gov/basis/aac.asp" TargetMode="External"/><Relationship Id="rId21" Type="http://schemas.openxmlformats.org/officeDocument/2006/relationships/header" Target="header5.xml"/><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header" Target="header8.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oa.alaska.gov/dgs/pdf/pref1.pdf" TargetMode="External"/><Relationship Id="rId29" Type="http://schemas.openxmlformats.org/officeDocument/2006/relationships/image" Target="media/image5.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yperlink" Target="http://www.akleg.gov/basis/statutes.asp" TargetMode="External"/><Relationship Id="rId37" Type="http://schemas.openxmlformats.org/officeDocument/2006/relationships/hyperlink" Target="http://www.akleg.gov/basis/aac.asp" TargetMode="External"/><Relationship Id="rId40" Type="http://schemas.openxmlformats.org/officeDocument/2006/relationships/hyperlink" Target="http://www.akleg.gov/basis/statutes.asp" TargetMode="External"/><Relationship Id="rId45"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mailto:kristi.futrel@alaska.gov" TargetMode="External"/><Relationship Id="rId23" Type="http://schemas.openxmlformats.org/officeDocument/2006/relationships/header" Target="header6.xml"/><Relationship Id="rId28" Type="http://schemas.openxmlformats.org/officeDocument/2006/relationships/footer" Target="footer5.xml"/><Relationship Id="rId36" Type="http://schemas.openxmlformats.org/officeDocument/2006/relationships/hyperlink" Target="http://www.akleg.gov/basis/statutes.asp" TargetMode="Externa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31" Type="http://schemas.openxmlformats.org/officeDocument/2006/relationships/hyperlink" Target="http://www.akleg.gov/basis/statutes.asp" TargetMode="External"/><Relationship Id="rId44"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commerce.alaska.gov/web/dcra/AlaskaProductPreferenceProgram.aspx" TargetMode="External"/><Relationship Id="rId25" Type="http://schemas.openxmlformats.org/officeDocument/2006/relationships/image" Target="media/image3.jpeg"/><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hyperlink" Target="http://www.akleg.gov/basis/statutes.asp" TargetMode="External"/><Relationship Id="rId20" Type="http://schemas.openxmlformats.org/officeDocument/2006/relationships/header" Target="header4.xml"/><Relationship Id="rId41"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D7252"/>
    <w:rsid w:val="001F4511"/>
    <w:rsid w:val="00246E90"/>
    <w:rsid w:val="003A6AF4"/>
    <w:rsid w:val="00432273"/>
    <w:rsid w:val="0048731A"/>
    <w:rsid w:val="00621A93"/>
    <w:rsid w:val="00641CB4"/>
    <w:rsid w:val="00732F7E"/>
    <w:rsid w:val="007D2249"/>
    <w:rsid w:val="0083526D"/>
    <w:rsid w:val="009100DB"/>
    <w:rsid w:val="00ED3D04"/>
    <w:rsid w:val="00EF2A73"/>
    <w:rsid w:val="00F7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30</Pages>
  <Words>13697</Words>
  <Characters>78075</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91589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2025-07-17T22:01:00Z</dcterms:created>
  <dcterms:modified xsi:type="dcterms:W3CDTF">2025-07-17T22:18:00Z</dcterms:modified>
</cp:coreProperties>
</file>