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606DD4" w14:textId="4C33F376" w:rsidR="007E6674" w:rsidRDefault="00756517" w:rsidP="007E6674">
      <w:pPr>
        <w:rPr>
          <w:rFonts w:ascii="Calibri" w:hAnsi="Calibri" w:cs="Calibri"/>
        </w:rPr>
      </w:pPr>
      <w:r w:rsidRPr="00533902">
        <w:rPr>
          <w:rFonts w:ascii="Calibri" w:hAnsi="Calibri" w:cs="Calibri"/>
          <w:noProof/>
        </w:rPr>
        <mc:AlternateContent>
          <mc:Choice Requires="wps">
            <w:drawing>
              <wp:inline distT="0" distB="0" distL="0" distR="0" wp14:anchorId="000FD28F" wp14:editId="36C99E8A">
                <wp:extent cx="5984875" cy="6242883"/>
                <wp:effectExtent l="0" t="0" r="15875" b="24765"/>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84875" cy="6242883"/>
                        </a:xfrm>
                        <a:prstGeom prst="rect">
                          <a:avLst/>
                        </a:prstGeom>
                        <a:solidFill>
                          <a:srgbClr val="FFFFFF"/>
                        </a:solidFill>
                        <a:ln w="9525">
                          <a:solidFill>
                            <a:srgbClr val="000000"/>
                          </a:solidFill>
                          <a:miter lim="800000"/>
                          <a:headEnd/>
                          <a:tailEnd/>
                        </a:ln>
                      </wps:spPr>
                      <wps:txbx>
                        <w:txbxContent>
                          <w:p w14:paraId="5231D343" w14:textId="77777777" w:rsidR="00756517" w:rsidRPr="00756517" w:rsidRDefault="00756517" w:rsidP="00756517">
                            <w:pPr>
                              <w:rPr>
                                <w:rFonts w:cstheme="minorHAnsi"/>
                              </w:rPr>
                            </w:pPr>
                            <w:r w:rsidRPr="00756517">
                              <w:rPr>
                                <w:rFonts w:cstheme="minorHAnsi"/>
                              </w:rPr>
                              <w:t>Note to Offeror: delete these instructions</w:t>
                            </w:r>
                          </w:p>
                          <w:p w14:paraId="5C828626" w14:textId="77777777" w:rsidR="00756517" w:rsidRPr="00756517" w:rsidRDefault="00756517" w:rsidP="00756517">
                            <w:pPr>
                              <w:jc w:val="both"/>
                              <w:rPr>
                                <w:rFonts w:cstheme="minorHAnsi"/>
                              </w:rPr>
                            </w:pPr>
                            <w:r w:rsidRPr="00756517">
                              <w:rPr>
                                <w:rFonts w:cstheme="minorHAnsi"/>
                              </w:rPr>
                              <w:t>Offerors must provide comprehensive narrative statements that set out proposed project organization, with an organization chart including positions, responsibilities, and reporting relationships. The project manager, deputy project manager, environmental resource specialists with responsibility for each resource area, administrative support personnel, and any subcontractor(s) must be identified, and their location specified. These key personnel shall not be reassigned within the project or to other projects without prior consultation with the State Broadband Office staff.</w:t>
                            </w:r>
                          </w:p>
                          <w:p w14:paraId="1661420A" w14:textId="77777777" w:rsidR="00756517" w:rsidRPr="00756517" w:rsidRDefault="00756517" w:rsidP="00756517">
                            <w:pPr>
                              <w:jc w:val="both"/>
                              <w:rPr>
                                <w:rFonts w:cstheme="minorHAnsi"/>
                              </w:rPr>
                            </w:pPr>
                            <w:r w:rsidRPr="00756517">
                              <w:rPr>
                                <w:rFonts w:cstheme="minorHAnsi"/>
                              </w:rPr>
                              <w:t>Describe the proposed management scheme for the project, with a discussion of where the work will be done and where each key person and subcontractor presently resides. Provide the proposed mechanisms for communication, reporting, technical direction and control, cost control, schedule control, quality control, quality assurance and control of subcontractors.</w:t>
                            </w:r>
                          </w:p>
                          <w:p w14:paraId="2C2F3221" w14:textId="77777777" w:rsidR="00756517" w:rsidRPr="00756517" w:rsidRDefault="00756517" w:rsidP="00756517">
                            <w:pPr>
                              <w:rPr>
                                <w:rFonts w:cstheme="minorHAnsi"/>
                                <w:bCs/>
                              </w:rPr>
                            </w:pPr>
                            <w:r w:rsidRPr="00756517">
                              <w:rPr>
                                <w:rFonts w:cstheme="minorHAnsi"/>
                                <w:bCs/>
                              </w:rPr>
                              <w:t>This portion of the offeror’s proposal will be evaluated against the following questions:</w:t>
                            </w:r>
                          </w:p>
                          <w:p w14:paraId="29A2F42E" w14:textId="77777777" w:rsidR="00756517" w:rsidRPr="00756517" w:rsidRDefault="00756517" w:rsidP="00756517">
                            <w:pPr>
                              <w:numPr>
                                <w:ilvl w:val="0"/>
                                <w:numId w:val="3"/>
                              </w:numPr>
                              <w:rPr>
                                <w:rFonts w:cstheme="minorHAnsi"/>
                              </w:rPr>
                            </w:pPr>
                            <w:r w:rsidRPr="00756517">
                              <w:rPr>
                                <w:rFonts w:cstheme="minorHAnsi"/>
                              </w:rPr>
                              <w:t xml:space="preserve">How well does the project organization and management approach support </w:t>
                            </w:r>
                            <w:proofErr w:type="gramStart"/>
                            <w:r w:rsidRPr="00756517">
                              <w:rPr>
                                <w:rFonts w:cstheme="minorHAnsi"/>
                              </w:rPr>
                              <w:t>all of</w:t>
                            </w:r>
                            <w:proofErr w:type="gramEnd"/>
                            <w:r w:rsidRPr="00756517">
                              <w:rPr>
                                <w:rFonts w:cstheme="minorHAnsi"/>
                              </w:rPr>
                              <w:t xml:space="preserve"> the project requirements and logically lead to the deliverables required in the RFP?</w:t>
                            </w:r>
                          </w:p>
                          <w:p w14:paraId="6B7E5A88" w14:textId="77777777" w:rsidR="00756517" w:rsidRPr="00756517" w:rsidRDefault="00756517" w:rsidP="00756517">
                            <w:pPr>
                              <w:numPr>
                                <w:ilvl w:val="0"/>
                                <w:numId w:val="3"/>
                              </w:numPr>
                              <w:rPr>
                                <w:rFonts w:cstheme="minorHAnsi"/>
                              </w:rPr>
                            </w:pPr>
                            <w:r w:rsidRPr="00756517">
                              <w:rPr>
                                <w:rFonts w:cstheme="minorHAnsi"/>
                              </w:rPr>
                              <w:t>How well is accountability completely and clearly defined?</w:t>
                            </w:r>
                          </w:p>
                          <w:p w14:paraId="6963FABB" w14:textId="77777777" w:rsidR="00756517" w:rsidRPr="00756517" w:rsidRDefault="00756517" w:rsidP="00756517">
                            <w:pPr>
                              <w:numPr>
                                <w:ilvl w:val="0"/>
                                <w:numId w:val="3"/>
                              </w:numPr>
                              <w:rPr>
                                <w:rFonts w:cstheme="minorHAnsi"/>
                              </w:rPr>
                            </w:pPr>
                            <w:r w:rsidRPr="00756517">
                              <w:rPr>
                                <w:rFonts w:cstheme="minorHAnsi"/>
                              </w:rPr>
                              <w:t>Is the organization of the project team clear?</w:t>
                            </w:r>
                          </w:p>
                          <w:p w14:paraId="3B96C45B" w14:textId="77777777" w:rsidR="00756517" w:rsidRPr="00756517" w:rsidRDefault="00756517" w:rsidP="00756517">
                            <w:pPr>
                              <w:numPr>
                                <w:ilvl w:val="0"/>
                                <w:numId w:val="3"/>
                              </w:numPr>
                              <w:rPr>
                                <w:rFonts w:cstheme="minorHAnsi"/>
                              </w:rPr>
                            </w:pPr>
                            <w:r w:rsidRPr="00756517">
                              <w:rPr>
                                <w:rFonts w:cstheme="minorHAnsi"/>
                              </w:rPr>
                              <w:t>How well does the project organization and management approach illustrate the lines of authority and communication?</w:t>
                            </w:r>
                          </w:p>
                          <w:p w14:paraId="21F7AA88" w14:textId="77777777" w:rsidR="00756517" w:rsidRPr="00756517" w:rsidRDefault="00756517" w:rsidP="00756517">
                            <w:pPr>
                              <w:numPr>
                                <w:ilvl w:val="0"/>
                                <w:numId w:val="3"/>
                              </w:numPr>
                              <w:rPr>
                                <w:rFonts w:cstheme="minorHAnsi"/>
                              </w:rPr>
                            </w:pPr>
                            <w:r w:rsidRPr="00756517">
                              <w:rPr>
                                <w:rFonts w:cstheme="minorHAnsi"/>
                              </w:rPr>
                              <w:t>To what extent does the offeror already have the hardware, software, equipment, and licenses necessary to perform the contract?</w:t>
                            </w:r>
                          </w:p>
                          <w:p w14:paraId="3555E438" w14:textId="77777777" w:rsidR="00756517" w:rsidRPr="00756517" w:rsidRDefault="00756517" w:rsidP="00756517">
                            <w:pPr>
                              <w:numPr>
                                <w:ilvl w:val="0"/>
                                <w:numId w:val="3"/>
                              </w:numPr>
                              <w:rPr>
                                <w:rFonts w:cstheme="minorHAnsi"/>
                              </w:rPr>
                            </w:pPr>
                            <w:r w:rsidRPr="00756517">
                              <w:rPr>
                                <w:rFonts w:cstheme="minorHAnsi"/>
                              </w:rPr>
                              <w:t>Does it appear that the offeror can meet the schedule set out in the RFP?</w:t>
                            </w:r>
                          </w:p>
                          <w:p w14:paraId="3B2116C1" w14:textId="77777777" w:rsidR="00756517" w:rsidRPr="00756517" w:rsidRDefault="00756517" w:rsidP="00756517">
                            <w:pPr>
                              <w:numPr>
                                <w:ilvl w:val="0"/>
                                <w:numId w:val="3"/>
                              </w:numPr>
                              <w:rPr>
                                <w:rFonts w:cstheme="minorHAnsi"/>
                              </w:rPr>
                            </w:pPr>
                            <w:r w:rsidRPr="00756517">
                              <w:rPr>
                                <w:rFonts w:cstheme="minorHAnsi"/>
                              </w:rPr>
                              <w:t>Has the offeror gone beyond the minimum tasks necessary to meet the objectives of the RFP?</w:t>
                            </w:r>
                          </w:p>
                          <w:p w14:paraId="7F72BEDB" w14:textId="77777777" w:rsidR="00756517" w:rsidRPr="00756517" w:rsidRDefault="00756517" w:rsidP="00756517">
                            <w:pPr>
                              <w:numPr>
                                <w:ilvl w:val="0"/>
                                <w:numId w:val="3"/>
                              </w:numPr>
                              <w:rPr>
                                <w:rFonts w:cstheme="minorHAnsi"/>
                              </w:rPr>
                            </w:pPr>
                            <w:r w:rsidRPr="00756517">
                              <w:rPr>
                                <w:rFonts w:cstheme="minorHAnsi"/>
                              </w:rPr>
                              <w:t>To what degree is the proposal practical and feasible?</w:t>
                            </w:r>
                          </w:p>
                          <w:p w14:paraId="7010C21B" w14:textId="77777777" w:rsidR="00756517" w:rsidRPr="00756517" w:rsidRDefault="00756517" w:rsidP="00756517">
                            <w:pPr>
                              <w:numPr>
                                <w:ilvl w:val="0"/>
                                <w:numId w:val="3"/>
                              </w:numPr>
                              <w:rPr>
                                <w:rFonts w:cstheme="minorHAnsi"/>
                              </w:rPr>
                            </w:pPr>
                            <w:r w:rsidRPr="00756517">
                              <w:rPr>
                                <w:rFonts w:cstheme="minorHAnsi"/>
                              </w:rPr>
                              <w:t>To what extent has the offeror identified potential problems?</w:t>
                            </w:r>
                          </w:p>
                          <w:p w14:paraId="4DF36B09" w14:textId="77777777" w:rsidR="00756517" w:rsidRPr="00756517" w:rsidRDefault="00756517" w:rsidP="00756517">
                            <w:pPr>
                              <w:jc w:val="both"/>
                              <w:rPr>
                                <w:rFonts w:cstheme="minorHAnsi"/>
                              </w:rPr>
                            </w:pPr>
                            <w:r w:rsidRPr="00756517">
                              <w:rPr>
                                <w:rFonts w:cstheme="minorHAnsi"/>
                              </w:rPr>
                              <w:t>The offeror shall not disclose their costs in this Submittal Form.  Submission forms shall not exceed the page limit (as described in Section 4.02).</w:t>
                            </w:r>
                          </w:p>
                          <w:p w14:paraId="0E5E2166" w14:textId="77777777" w:rsidR="00756517" w:rsidRPr="00756517" w:rsidRDefault="00756517" w:rsidP="00756517">
                            <w:pPr>
                              <w:rPr>
                                <w:rFonts w:cstheme="minorHAnsi"/>
                              </w:rPr>
                            </w:pPr>
                          </w:p>
                        </w:txbxContent>
                      </wps:txbx>
                      <wps:bodyPr rot="0" vert="horz" wrap="square" lIns="91440" tIns="45720" rIns="91440" bIns="45720" anchor="t" anchorCtr="0">
                        <a:noAutofit/>
                      </wps:bodyPr>
                    </wps:wsp>
                  </a:graphicData>
                </a:graphic>
              </wp:inline>
            </w:drawing>
          </mc:Choice>
          <mc:Fallback>
            <w:pict>
              <v:shapetype w14:anchorId="000FD28F" id="_x0000_t202" coordsize="21600,21600" o:spt="202" path="m,l,21600r21600,l21600,xe">
                <v:stroke joinstyle="miter"/>
                <v:path gradientshapeok="t" o:connecttype="rect"/>
              </v:shapetype>
              <v:shape id="Text Box 2" o:spid="_x0000_s1026" type="#_x0000_t202" style="width:471.25pt;height:491.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KWhaEQIAACAEAAAOAAAAZHJzL2Uyb0RvYy54bWysU9tu2zAMfR+wfxD0vtjxktYx4hRdugwD&#10;ugvQ7QNkWY6FyaImKbGzry8lu2l2exmmB4EUqUPykFzfDJ0iR2GdBF3S+SylRGgOtdT7kn79snuV&#10;U+I80zVToEVJT8LRm83LF+veFCKDFlQtLEEQ7YrelLT13hRJ4ngrOuZmYIRGYwO2Yx5Vu09qy3pE&#10;71SSpelV0oOtjQUunMPXu9FINxG/aQT3n5rGCU9USTE3H28b7yrcyWbNir1lppV8SoP9QxYdkxqD&#10;nqHumGfkYOVvUJ3kFhw0fsahS6BpJBexBqxmnv5SzUPLjIi1IDnOnGly/w+Wfzw+mM+W+OENDNjA&#10;WIQz98C/OaJh2zK9F7fWQt8KVmPgeaAs6Y0rpq+Bale4AFL1H6DGJrODhwg0NLYLrGCdBNGxAacz&#10;6WLwhOPjcpUv8uslJRxtV9kiy/PXMQYrnr4b6/w7AR0JQkktdjXCs+O98yEdVjy5hGgOlKx3Uqmo&#10;2H21VZYcGU7ALp4J/Sc3pUlf0tUyW44M/BUijedPEJ30OMpKdiXNz06sCLy91XUcNM+kGmVMWemJ&#10;yMDdyKIfqgEdA6EV1Cek1MI4srhiKLRgf1DS47iW1H0/MCsoUe81tmU1XyzCfEdlsbzOULGXlurS&#10;wjRHqJJ6SkZx6+NOBMI03GL7GhmJfc5kyhXHMPI9rUyY80s9ej0v9uYRAAD//wMAUEsDBBQABgAI&#10;AAAAIQB8ypuL3QAAAAUBAAAPAAAAZHJzL2Rvd25yZXYueG1sTI/NTsMwEITvSLyDtUhcEHX6Q0lD&#10;nAohgegNCoKrG2+TCHsdbDcNb8/CBS6rWc1q5ttyPTorBgyx86RgOslAINXedNQoeH25v8xBxKTJ&#10;aOsJFXxhhHV1elLqwvgjPeOwTY3gEIqFVtCm1BdSxrpFp+PE90js7X1wOvEaGmmCPnK4s3KWZUvp&#10;dEfc0Ooe71qsP7YHpyBfPA7vcTN/equXe7tKF9fDw2dQ6vxsvL0BkXBMf8fwg8/oUDHTzh/IRGEV&#10;8CPpd7K3WsyuQOxY5PMpyKqU/+mrbwAAAP//AwBQSwECLQAUAAYACAAAACEAtoM4kv4AAADhAQAA&#10;EwAAAAAAAAAAAAAAAAAAAAAAW0NvbnRlbnRfVHlwZXNdLnhtbFBLAQItABQABgAIAAAAIQA4/SH/&#10;1gAAAJQBAAALAAAAAAAAAAAAAAAAAC8BAABfcmVscy8ucmVsc1BLAQItABQABgAIAAAAIQDUKWha&#10;EQIAACAEAAAOAAAAAAAAAAAAAAAAAC4CAABkcnMvZTJvRG9jLnhtbFBLAQItABQABgAIAAAAIQB8&#10;ypuL3QAAAAUBAAAPAAAAAAAAAAAAAAAAAGsEAABkcnMvZG93bnJldi54bWxQSwUGAAAAAAQABADz&#10;AAAAdQUAAAAA&#10;">
                <v:textbox>
                  <w:txbxContent>
                    <w:p w14:paraId="5231D343" w14:textId="77777777" w:rsidR="00756517" w:rsidRPr="00756517" w:rsidRDefault="00756517" w:rsidP="00756517">
                      <w:pPr>
                        <w:rPr>
                          <w:rFonts w:cstheme="minorHAnsi"/>
                        </w:rPr>
                      </w:pPr>
                      <w:r w:rsidRPr="00756517">
                        <w:rPr>
                          <w:rFonts w:cstheme="minorHAnsi"/>
                        </w:rPr>
                        <w:t>Note to Offeror: delete these instructions</w:t>
                      </w:r>
                    </w:p>
                    <w:p w14:paraId="5C828626" w14:textId="77777777" w:rsidR="00756517" w:rsidRPr="00756517" w:rsidRDefault="00756517" w:rsidP="00756517">
                      <w:pPr>
                        <w:jc w:val="both"/>
                        <w:rPr>
                          <w:rFonts w:cstheme="minorHAnsi"/>
                        </w:rPr>
                      </w:pPr>
                      <w:r w:rsidRPr="00756517">
                        <w:rPr>
                          <w:rFonts w:cstheme="minorHAnsi"/>
                        </w:rPr>
                        <w:t>Offerors must provide comprehensive narrative statements that set out proposed project organization, with an organization chart including positions, responsibilities, and reporting relationships. The project manager, deputy project manager, environmental resource specialists with responsibility for each resource area, administrative support personnel, and any subcontractor(s) must be identified, and their location specified. These key personnel shall not be reassigned within the project or to other projects without prior consultation with the State Broadband Office staff.</w:t>
                      </w:r>
                    </w:p>
                    <w:p w14:paraId="1661420A" w14:textId="77777777" w:rsidR="00756517" w:rsidRPr="00756517" w:rsidRDefault="00756517" w:rsidP="00756517">
                      <w:pPr>
                        <w:jc w:val="both"/>
                        <w:rPr>
                          <w:rFonts w:cstheme="minorHAnsi"/>
                        </w:rPr>
                      </w:pPr>
                      <w:r w:rsidRPr="00756517">
                        <w:rPr>
                          <w:rFonts w:cstheme="minorHAnsi"/>
                        </w:rPr>
                        <w:t>Describe the proposed management scheme for the project, with a discussion of where the work will be done and where each key person and subcontractor presently resides. Provide the proposed mechanisms for communication, reporting, technical direction and control, cost control, schedule control, quality control, quality assurance and control of subcontractors.</w:t>
                      </w:r>
                    </w:p>
                    <w:p w14:paraId="2C2F3221" w14:textId="77777777" w:rsidR="00756517" w:rsidRPr="00756517" w:rsidRDefault="00756517" w:rsidP="00756517">
                      <w:pPr>
                        <w:rPr>
                          <w:rFonts w:cstheme="minorHAnsi"/>
                          <w:bCs/>
                        </w:rPr>
                      </w:pPr>
                      <w:r w:rsidRPr="00756517">
                        <w:rPr>
                          <w:rFonts w:cstheme="minorHAnsi"/>
                          <w:bCs/>
                        </w:rPr>
                        <w:t>This portion of the offeror’s proposal will be evaluated against the following questions:</w:t>
                      </w:r>
                    </w:p>
                    <w:p w14:paraId="29A2F42E" w14:textId="77777777" w:rsidR="00756517" w:rsidRPr="00756517" w:rsidRDefault="00756517" w:rsidP="00756517">
                      <w:pPr>
                        <w:numPr>
                          <w:ilvl w:val="0"/>
                          <w:numId w:val="3"/>
                        </w:numPr>
                        <w:rPr>
                          <w:rFonts w:cstheme="minorHAnsi"/>
                        </w:rPr>
                      </w:pPr>
                      <w:r w:rsidRPr="00756517">
                        <w:rPr>
                          <w:rFonts w:cstheme="minorHAnsi"/>
                        </w:rPr>
                        <w:t xml:space="preserve">How well does the project organization and management approach support </w:t>
                      </w:r>
                      <w:proofErr w:type="gramStart"/>
                      <w:r w:rsidRPr="00756517">
                        <w:rPr>
                          <w:rFonts w:cstheme="minorHAnsi"/>
                        </w:rPr>
                        <w:t>all of</w:t>
                      </w:r>
                      <w:proofErr w:type="gramEnd"/>
                      <w:r w:rsidRPr="00756517">
                        <w:rPr>
                          <w:rFonts w:cstheme="minorHAnsi"/>
                        </w:rPr>
                        <w:t xml:space="preserve"> the project requirements and logically lead to the deliverables required in the RFP?</w:t>
                      </w:r>
                    </w:p>
                    <w:p w14:paraId="6B7E5A88" w14:textId="77777777" w:rsidR="00756517" w:rsidRPr="00756517" w:rsidRDefault="00756517" w:rsidP="00756517">
                      <w:pPr>
                        <w:numPr>
                          <w:ilvl w:val="0"/>
                          <w:numId w:val="3"/>
                        </w:numPr>
                        <w:rPr>
                          <w:rFonts w:cstheme="minorHAnsi"/>
                        </w:rPr>
                      </w:pPr>
                      <w:r w:rsidRPr="00756517">
                        <w:rPr>
                          <w:rFonts w:cstheme="minorHAnsi"/>
                        </w:rPr>
                        <w:t>How well is accountability completely and clearly defined?</w:t>
                      </w:r>
                    </w:p>
                    <w:p w14:paraId="6963FABB" w14:textId="77777777" w:rsidR="00756517" w:rsidRPr="00756517" w:rsidRDefault="00756517" w:rsidP="00756517">
                      <w:pPr>
                        <w:numPr>
                          <w:ilvl w:val="0"/>
                          <w:numId w:val="3"/>
                        </w:numPr>
                        <w:rPr>
                          <w:rFonts w:cstheme="minorHAnsi"/>
                        </w:rPr>
                      </w:pPr>
                      <w:r w:rsidRPr="00756517">
                        <w:rPr>
                          <w:rFonts w:cstheme="minorHAnsi"/>
                        </w:rPr>
                        <w:t>Is the organization of the project team clear?</w:t>
                      </w:r>
                    </w:p>
                    <w:p w14:paraId="3B96C45B" w14:textId="77777777" w:rsidR="00756517" w:rsidRPr="00756517" w:rsidRDefault="00756517" w:rsidP="00756517">
                      <w:pPr>
                        <w:numPr>
                          <w:ilvl w:val="0"/>
                          <w:numId w:val="3"/>
                        </w:numPr>
                        <w:rPr>
                          <w:rFonts w:cstheme="minorHAnsi"/>
                        </w:rPr>
                      </w:pPr>
                      <w:r w:rsidRPr="00756517">
                        <w:rPr>
                          <w:rFonts w:cstheme="minorHAnsi"/>
                        </w:rPr>
                        <w:t>How well does the project organization and management approach illustrate the lines of authority and communication?</w:t>
                      </w:r>
                    </w:p>
                    <w:p w14:paraId="21F7AA88" w14:textId="77777777" w:rsidR="00756517" w:rsidRPr="00756517" w:rsidRDefault="00756517" w:rsidP="00756517">
                      <w:pPr>
                        <w:numPr>
                          <w:ilvl w:val="0"/>
                          <w:numId w:val="3"/>
                        </w:numPr>
                        <w:rPr>
                          <w:rFonts w:cstheme="minorHAnsi"/>
                        </w:rPr>
                      </w:pPr>
                      <w:r w:rsidRPr="00756517">
                        <w:rPr>
                          <w:rFonts w:cstheme="minorHAnsi"/>
                        </w:rPr>
                        <w:t>To what extent does the offeror already have the hardware, software, equipment, and licenses necessary to perform the contract?</w:t>
                      </w:r>
                    </w:p>
                    <w:p w14:paraId="3555E438" w14:textId="77777777" w:rsidR="00756517" w:rsidRPr="00756517" w:rsidRDefault="00756517" w:rsidP="00756517">
                      <w:pPr>
                        <w:numPr>
                          <w:ilvl w:val="0"/>
                          <w:numId w:val="3"/>
                        </w:numPr>
                        <w:rPr>
                          <w:rFonts w:cstheme="minorHAnsi"/>
                        </w:rPr>
                      </w:pPr>
                      <w:r w:rsidRPr="00756517">
                        <w:rPr>
                          <w:rFonts w:cstheme="minorHAnsi"/>
                        </w:rPr>
                        <w:t>Does it appear that the offeror can meet the schedule set out in the RFP?</w:t>
                      </w:r>
                    </w:p>
                    <w:p w14:paraId="3B2116C1" w14:textId="77777777" w:rsidR="00756517" w:rsidRPr="00756517" w:rsidRDefault="00756517" w:rsidP="00756517">
                      <w:pPr>
                        <w:numPr>
                          <w:ilvl w:val="0"/>
                          <w:numId w:val="3"/>
                        </w:numPr>
                        <w:rPr>
                          <w:rFonts w:cstheme="minorHAnsi"/>
                        </w:rPr>
                      </w:pPr>
                      <w:r w:rsidRPr="00756517">
                        <w:rPr>
                          <w:rFonts w:cstheme="minorHAnsi"/>
                        </w:rPr>
                        <w:t>Has the offeror gone beyond the minimum tasks necessary to meet the objectives of the RFP?</w:t>
                      </w:r>
                    </w:p>
                    <w:p w14:paraId="7F72BEDB" w14:textId="77777777" w:rsidR="00756517" w:rsidRPr="00756517" w:rsidRDefault="00756517" w:rsidP="00756517">
                      <w:pPr>
                        <w:numPr>
                          <w:ilvl w:val="0"/>
                          <w:numId w:val="3"/>
                        </w:numPr>
                        <w:rPr>
                          <w:rFonts w:cstheme="minorHAnsi"/>
                        </w:rPr>
                      </w:pPr>
                      <w:r w:rsidRPr="00756517">
                        <w:rPr>
                          <w:rFonts w:cstheme="minorHAnsi"/>
                        </w:rPr>
                        <w:t>To what degree is the proposal practical and feasible?</w:t>
                      </w:r>
                    </w:p>
                    <w:p w14:paraId="7010C21B" w14:textId="77777777" w:rsidR="00756517" w:rsidRPr="00756517" w:rsidRDefault="00756517" w:rsidP="00756517">
                      <w:pPr>
                        <w:numPr>
                          <w:ilvl w:val="0"/>
                          <w:numId w:val="3"/>
                        </w:numPr>
                        <w:rPr>
                          <w:rFonts w:cstheme="minorHAnsi"/>
                        </w:rPr>
                      </w:pPr>
                      <w:r w:rsidRPr="00756517">
                        <w:rPr>
                          <w:rFonts w:cstheme="minorHAnsi"/>
                        </w:rPr>
                        <w:t>To what extent has the offeror identified potential problems?</w:t>
                      </w:r>
                    </w:p>
                    <w:p w14:paraId="4DF36B09" w14:textId="77777777" w:rsidR="00756517" w:rsidRPr="00756517" w:rsidRDefault="00756517" w:rsidP="00756517">
                      <w:pPr>
                        <w:jc w:val="both"/>
                        <w:rPr>
                          <w:rFonts w:cstheme="minorHAnsi"/>
                        </w:rPr>
                      </w:pPr>
                      <w:r w:rsidRPr="00756517">
                        <w:rPr>
                          <w:rFonts w:cstheme="minorHAnsi"/>
                        </w:rPr>
                        <w:t>The offeror shall not disclose their costs in this Submittal Form.  Submission forms shall not exceed the page limit (as described in Section 4.02).</w:t>
                      </w:r>
                    </w:p>
                    <w:p w14:paraId="0E5E2166" w14:textId="77777777" w:rsidR="00756517" w:rsidRPr="00756517" w:rsidRDefault="00756517" w:rsidP="00756517">
                      <w:pPr>
                        <w:rPr>
                          <w:rFonts w:cstheme="minorHAnsi"/>
                        </w:rPr>
                      </w:pPr>
                    </w:p>
                  </w:txbxContent>
                </v:textbox>
                <w10:anchorlock/>
              </v:shape>
            </w:pict>
          </mc:Fallback>
        </mc:AlternateContent>
      </w:r>
    </w:p>
    <w:p w14:paraId="2178D429" w14:textId="336FDA80" w:rsidR="0024660B" w:rsidRPr="0024660B" w:rsidRDefault="0024660B" w:rsidP="0024660B">
      <w:pPr>
        <w:rPr>
          <w:rFonts w:ascii="Calibri" w:hAnsi="Calibri" w:cs="Calibri"/>
        </w:rPr>
      </w:pPr>
    </w:p>
    <w:p w14:paraId="651E1D6A" w14:textId="74B74372" w:rsidR="0024660B" w:rsidRPr="0024660B" w:rsidRDefault="0024660B" w:rsidP="0024660B">
      <w:pPr>
        <w:rPr>
          <w:rFonts w:ascii="Calibri" w:hAnsi="Calibri" w:cs="Calibri"/>
        </w:rPr>
      </w:pPr>
    </w:p>
    <w:sectPr w:rsidR="0024660B" w:rsidRPr="0024660B" w:rsidSect="00D21C37">
      <w:headerReference w:type="even" r:id="rId10"/>
      <w:headerReference w:type="default" r:id="rId11"/>
      <w:footerReference w:type="even" r:id="rId12"/>
      <w:footerReference w:type="default" r:id="rId13"/>
      <w:headerReference w:type="first" r:id="rId14"/>
      <w:footerReference w:type="first" r:id="rId15"/>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8D5409" w14:textId="77777777" w:rsidR="00D22A36" w:rsidRDefault="00D22A36" w:rsidP="00D22A36">
      <w:pPr>
        <w:spacing w:after="0" w:line="240" w:lineRule="auto"/>
      </w:pPr>
      <w:r>
        <w:separator/>
      </w:r>
    </w:p>
  </w:endnote>
  <w:endnote w:type="continuationSeparator" w:id="0">
    <w:p w14:paraId="71AF7FE0" w14:textId="77777777" w:rsidR="00D22A36" w:rsidRDefault="00D22A36" w:rsidP="00D22A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CC810B" w14:textId="77777777" w:rsidR="00756517" w:rsidRDefault="0075651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163FF" w14:textId="77777777" w:rsidR="00756517" w:rsidRDefault="0075651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A72250" w14:textId="77777777" w:rsidR="00756517" w:rsidRDefault="007565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74DDB6" w14:textId="77777777" w:rsidR="00D22A36" w:rsidRDefault="00D22A36" w:rsidP="00D22A36">
      <w:pPr>
        <w:spacing w:after="0" w:line="240" w:lineRule="auto"/>
      </w:pPr>
      <w:r>
        <w:separator/>
      </w:r>
    </w:p>
  </w:footnote>
  <w:footnote w:type="continuationSeparator" w:id="0">
    <w:p w14:paraId="577D0E59" w14:textId="77777777" w:rsidR="00D22A36" w:rsidRDefault="00D22A36" w:rsidP="00D22A3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9B4EDA" w14:textId="77777777" w:rsidR="00756517" w:rsidRDefault="0075651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w:hAnsi="Calibri" w:cs="Calibri"/>
        <w:b/>
        <w:bCs/>
        <w:sz w:val="24"/>
        <w:szCs w:val="24"/>
      </w:rPr>
      <w:id w:val="-1318336367"/>
      <w:docPartObj>
        <w:docPartGallery w:val="Page Numbers (Top of Page)"/>
        <w:docPartUnique/>
      </w:docPartObj>
    </w:sdtPr>
    <w:sdtEndPr/>
    <w:sdtContent>
      <w:bookmarkStart w:id="0" w:name="_Hlk78812060" w:displacedByCustomXml="prev"/>
      <w:p w14:paraId="14D6FA27" w14:textId="558BA73B" w:rsidR="007E6674" w:rsidRPr="00DD248C" w:rsidRDefault="00145356" w:rsidP="00CD30F2">
        <w:pPr>
          <w:pStyle w:val="Header"/>
          <w:rPr>
            <w:rFonts w:ascii="Calibri" w:hAnsi="Calibri" w:cs="Calibri"/>
            <w:b/>
            <w:bCs/>
            <w:sz w:val="24"/>
            <w:szCs w:val="24"/>
          </w:rPr>
        </w:pPr>
        <w:r w:rsidRPr="00DD248C">
          <w:rPr>
            <w:rFonts w:ascii="Calibri" w:hAnsi="Calibri" w:cs="Calibri"/>
            <w:b/>
            <w:bCs/>
            <w:sz w:val="24"/>
            <w:szCs w:val="24"/>
          </w:rPr>
          <w:t>Submittal Form E</w:t>
        </w:r>
        <w:bookmarkEnd w:id="0"/>
        <w:r w:rsidRPr="00DD248C">
          <w:rPr>
            <w:rFonts w:ascii="Calibri" w:hAnsi="Calibri" w:cs="Calibri"/>
            <w:b/>
            <w:bCs/>
            <w:sz w:val="24"/>
            <w:szCs w:val="24"/>
          </w:rPr>
          <w:t xml:space="preserve">: </w:t>
        </w:r>
        <w:r w:rsidR="00533902" w:rsidRPr="00533902">
          <w:rPr>
            <w:rFonts w:ascii="Calibri" w:hAnsi="Calibri" w:cs="Calibri"/>
            <w:b/>
            <w:bCs/>
            <w:sz w:val="24"/>
            <w:szCs w:val="24"/>
          </w:rPr>
          <w:t>PROJECT ORGANIZATION AND MANAGEMENT APPROACH</w:t>
        </w:r>
      </w:p>
      <w:p w14:paraId="1229C5BB" w14:textId="558BA73B" w:rsidR="00145356" w:rsidRPr="00DD248C" w:rsidRDefault="00145356" w:rsidP="00AF142D">
        <w:pPr>
          <w:pStyle w:val="Header"/>
          <w:jc w:val="right"/>
          <w:rPr>
            <w:rFonts w:ascii="Calibri" w:hAnsi="Calibri" w:cs="Calibri"/>
            <w:b/>
            <w:bCs/>
            <w:sz w:val="24"/>
            <w:szCs w:val="24"/>
          </w:rPr>
        </w:pPr>
        <w:r w:rsidRPr="00DD248C">
          <w:rPr>
            <w:rFonts w:ascii="Calibri" w:hAnsi="Calibri" w:cs="Calibri"/>
            <w:b/>
            <w:bCs/>
            <w:sz w:val="24"/>
            <w:szCs w:val="24"/>
          </w:rPr>
          <w:t xml:space="preserve">Page </w:t>
        </w:r>
        <w:r w:rsidRPr="00DD248C">
          <w:rPr>
            <w:rFonts w:ascii="Calibri" w:hAnsi="Calibri" w:cs="Calibri"/>
            <w:b/>
            <w:bCs/>
            <w:sz w:val="24"/>
            <w:szCs w:val="24"/>
          </w:rPr>
          <w:fldChar w:fldCharType="begin"/>
        </w:r>
        <w:r w:rsidRPr="00DD248C">
          <w:rPr>
            <w:rFonts w:ascii="Calibri" w:hAnsi="Calibri" w:cs="Calibri"/>
            <w:b/>
            <w:bCs/>
            <w:sz w:val="24"/>
            <w:szCs w:val="24"/>
          </w:rPr>
          <w:instrText xml:space="preserve"> PAGE </w:instrText>
        </w:r>
        <w:r w:rsidRPr="00DD248C">
          <w:rPr>
            <w:rFonts w:ascii="Calibri" w:hAnsi="Calibri" w:cs="Calibri"/>
            <w:b/>
            <w:bCs/>
            <w:sz w:val="24"/>
            <w:szCs w:val="24"/>
          </w:rPr>
          <w:fldChar w:fldCharType="separate"/>
        </w:r>
        <w:r w:rsidRPr="00DD248C">
          <w:rPr>
            <w:rFonts w:ascii="Calibri" w:hAnsi="Calibri" w:cs="Calibri"/>
            <w:b/>
            <w:bCs/>
            <w:sz w:val="24"/>
            <w:szCs w:val="24"/>
          </w:rPr>
          <w:t>2</w:t>
        </w:r>
        <w:r w:rsidRPr="00DD248C">
          <w:rPr>
            <w:rFonts w:ascii="Calibri" w:hAnsi="Calibri" w:cs="Calibri"/>
            <w:b/>
            <w:bCs/>
            <w:sz w:val="24"/>
            <w:szCs w:val="24"/>
          </w:rPr>
          <w:fldChar w:fldCharType="end"/>
        </w:r>
        <w:r w:rsidRPr="00DD248C">
          <w:rPr>
            <w:rFonts w:ascii="Calibri" w:hAnsi="Calibri" w:cs="Calibri"/>
            <w:b/>
            <w:bCs/>
            <w:sz w:val="24"/>
            <w:szCs w:val="24"/>
          </w:rPr>
          <w:t xml:space="preserve"> of </w:t>
        </w:r>
        <w:r w:rsidRPr="00DD248C">
          <w:rPr>
            <w:rFonts w:ascii="Calibri" w:hAnsi="Calibri" w:cs="Calibri"/>
            <w:b/>
            <w:bCs/>
            <w:sz w:val="24"/>
            <w:szCs w:val="24"/>
          </w:rPr>
          <w:fldChar w:fldCharType="begin"/>
        </w:r>
        <w:r w:rsidRPr="00DD248C">
          <w:rPr>
            <w:rFonts w:ascii="Calibri" w:hAnsi="Calibri" w:cs="Calibri"/>
            <w:b/>
            <w:bCs/>
            <w:sz w:val="24"/>
            <w:szCs w:val="24"/>
          </w:rPr>
          <w:instrText xml:space="preserve"> NUMPAGES  </w:instrText>
        </w:r>
        <w:r w:rsidRPr="00DD248C">
          <w:rPr>
            <w:rFonts w:ascii="Calibri" w:hAnsi="Calibri" w:cs="Calibri"/>
            <w:b/>
            <w:bCs/>
            <w:sz w:val="24"/>
            <w:szCs w:val="24"/>
          </w:rPr>
          <w:fldChar w:fldCharType="separate"/>
        </w:r>
        <w:r w:rsidRPr="00DD248C">
          <w:rPr>
            <w:rFonts w:ascii="Calibri" w:hAnsi="Calibri" w:cs="Calibri"/>
            <w:b/>
            <w:bCs/>
            <w:sz w:val="24"/>
            <w:szCs w:val="24"/>
          </w:rPr>
          <w:t>2</w:t>
        </w:r>
        <w:r w:rsidRPr="00DD248C">
          <w:rPr>
            <w:rFonts w:ascii="Calibri" w:hAnsi="Calibri" w:cs="Calibri"/>
            <w:b/>
            <w:bCs/>
            <w:sz w:val="24"/>
            <w:szCs w:val="24"/>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9E572C" w14:textId="77777777" w:rsidR="00756517" w:rsidRDefault="0075651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030F7B"/>
    <w:multiLevelType w:val="hybridMultilevel"/>
    <w:tmpl w:val="1362061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2B370D1"/>
    <w:multiLevelType w:val="hybridMultilevel"/>
    <w:tmpl w:val="4CC8EBE2"/>
    <w:lvl w:ilvl="0" w:tplc="FCD88008">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5D10345"/>
    <w:multiLevelType w:val="hybridMultilevel"/>
    <w:tmpl w:val="44CE004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09342245">
    <w:abstractNumId w:val="2"/>
  </w:num>
  <w:num w:numId="2" w16cid:durableId="466747777">
    <w:abstractNumId w:val="1"/>
  </w:num>
  <w:num w:numId="3" w16cid:durableId="1635911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6955"/>
    <w:rsid w:val="000235E3"/>
    <w:rsid w:val="00127979"/>
    <w:rsid w:val="00145356"/>
    <w:rsid w:val="0018743B"/>
    <w:rsid w:val="00187F38"/>
    <w:rsid w:val="00232AEB"/>
    <w:rsid w:val="0024660B"/>
    <w:rsid w:val="002B19EA"/>
    <w:rsid w:val="002D7CA6"/>
    <w:rsid w:val="00384CFB"/>
    <w:rsid w:val="003E743F"/>
    <w:rsid w:val="00437866"/>
    <w:rsid w:val="0044784A"/>
    <w:rsid w:val="00467956"/>
    <w:rsid w:val="00533902"/>
    <w:rsid w:val="005846F4"/>
    <w:rsid w:val="006229DC"/>
    <w:rsid w:val="00671EB7"/>
    <w:rsid w:val="006C2B8D"/>
    <w:rsid w:val="00756517"/>
    <w:rsid w:val="00793380"/>
    <w:rsid w:val="007E6674"/>
    <w:rsid w:val="00835DEF"/>
    <w:rsid w:val="009C25ED"/>
    <w:rsid w:val="009D3359"/>
    <w:rsid w:val="00A400AC"/>
    <w:rsid w:val="00AF142D"/>
    <w:rsid w:val="00B51AAB"/>
    <w:rsid w:val="00B75388"/>
    <w:rsid w:val="00B75EDD"/>
    <w:rsid w:val="00BB2D05"/>
    <w:rsid w:val="00C4606F"/>
    <w:rsid w:val="00C57590"/>
    <w:rsid w:val="00C66955"/>
    <w:rsid w:val="00CD30F2"/>
    <w:rsid w:val="00D21C37"/>
    <w:rsid w:val="00D22A36"/>
    <w:rsid w:val="00DD248C"/>
    <w:rsid w:val="00E5040A"/>
    <w:rsid w:val="00F00008"/>
    <w:rsid w:val="00F37A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693304"/>
  <w15:chartTrackingRefBased/>
  <w15:docId w15:val="{411DA274-281E-4C2E-98EE-054CF9ACB9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22A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D22A36"/>
  </w:style>
  <w:style w:type="paragraph" w:styleId="Footer">
    <w:name w:val="footer"/>
    <w:basedOn w:val="Normal"/>
    <w:link w:val="FooterChar"/>
    <w:uiPriority w:val="99"/>
    <w:unhideWhenUsed/>
    <w:rsid w:val="00D22A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D22A36"/>
  </w:style>
  <w:style w:type="paragraph" w:styleId="ListParagraph">
    <w:name w:val="List Paragraph"/>
    <w:basedOn w:val="Normal"/>
    <w:uiPriority w:val="34"/>
    <w:qFormat/>
    <w:rsid w:val="007E667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2366291">
      <w:bodyDiv w:val="1"/>
      <w:marLeft w:val="0"/>
      <w:marRight w:val="0"/>
      <w:marTop w:val="0"/>
      <w:marBottom w:val="0"/>
      <w:divBdr>
        <w:top w:val="none" w:sz="0" w:space="0" w:color="auto"/>
        <w:left w:val="none" w:sz="0" w:space="0" w:color="auto"/>
        <w:bottom w:val="none" w:sz="0" w:space="0" w:color="auto"/>
        <w:right w:val="none" w:sz="0" w:space="0" w:color="auto"/>
      </w:divBdr>
    </w:div>
    <w:div w:id="10563942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27F0819F624B64380D4A57CCDAC7781" ma:contentTypeVersion="14" ma:contentTypeDescription="Create a new document." ma:contentTypeScope="" ma:versionID="113ca269b8ecc1800183d442a2069ce0">
  <xsd:schema xmlns:xsd="http://www.w3.org/2001/XMLSchema" xmlns:xs="http://www.w3.org/2001/XMLSchema" xmlns:p="http://schemas.microsoft.com/office/2006/metadata/properties" xmlns:ns1="http://schemas.microsoft.com/sharepoint/v3" xmlns:ns3="eac37eda-f897-49eb-801c-08fa018b6265" xmlns:ns4="98f28830-e830-43ef-8ed3-456beba03c0a" targetNamespace="http://schemas.microsoft.com/office/2006/metadata/properties" ma:root="true" ma:fieldsID="5295db1ab10143591ed62fd719c7a11d" ns1:_="" ns3:_="" ns4:_="">
    <xsd:import namespace="http://schemas.microsoft.com/sharepoint/v3"/>
    <xsd:import namespace="eac37eda-f897-49eb-801c-08fa018b6265"/>
    <xsd:import namespace="98f28830-e830-43ef-8ed3-456beba03c0a"/>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GenerationTime" minOccurs="0"/>
                <xsd:element ref="ns3:MediaServiceEventHashCode" minOccurs="0"/>
                <xsd:element ref="ns3:MediaServiceDateTaken" minOccurs="0"/>
                <xsd:element ref="ns3:MediaServiceLocation" minOccurs="0"/>
                <xsd:element ref="ns3:MediaServiceOCR" minOccurs="0"/>
                <xsd:element ref="ns1:_ip_UnifiedCompliancePolicyProperties" minOccurs="0"/>
                <xsd:element ref="ns1:_ip_UnifiedCompliancePolicyUIAc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ac37eda-f897-49eb-801c-08fa018b62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8f28830-e830-43ef-8ed3-456beba03c0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62EA819-77B6-40A4-9066-D2311FD65F73}">
  <ds:schemaRefs>
    <ds:schemaRef ds:uri="http://schemas.openxmlformats.org/package/2006/metadata/core-properties"/>
    <ds:schemaRef ds:uri="http://schemas.microsoft.com/office/2006/metadata/properties"/>
    <ds:schemaRef ds:uri="98f28830-e830-43ef-8ed3-456beba03c0a"/>
    <ds:schemaRef ds:uri="http://www.w3.org/XML/1998/namespace"/>
    <ds:schemaRef ds:uri="http://purl.org/dc/terms/"/>
    <ds:schemaRef ds:uri="http://purl.org/dc/elements/1.1/"/>
    <ds:schemaRef ds:uri="eac37eda-f897-49eb-801c-08fa018b6265"/>
    <ds:schemaRef ds:uri="http://schemas.microsoft.com/office/2006/documentManagement/types"/>
    <ds:schemaRef ds:uri="http://schemas.microsoft.com/office/infopath/2007/PartnerControls"/>
    <ds:schemaRef ds:uri="http://schemas.microsoft.com/sharepoint/v3"/>
    <ds:schemaRef ds:uri="http://purl.org/dc/dcmitype/"/>
  </ds:schemaRefs>
</ds:datastoreItem>
</file>

<file path=customXml/itemProps2.xml><?xml version="1.0" encoding="utf-8"?>
<ds:datastoreItem xmlns:ds="http://schemas.openxmlformats.org/officeDocument/2006/customXml" ds:itemID="{48C07F69-4032-49FB-B3F1-28E5D1EBAA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ac37eda-f897-49eb-801c-08fa018b6265"/>
    <ds:schemaRef ds:uri="98f28830-e830-43ef-8ed3-456beba03c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4F873F0-27D1-4389-B467-553FC3CEACD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0</Words>
  <Characters>3</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Roys, Robert T (CED)</dc:creator>
  <cp:keywords/>
  <dc:description/>
  <cp:lastModifiedBy>Roys, Robert T (CED)</cp:lastModifiedBy>
  <cp:revision>6</cp:revision>
  <dcterms:created xsi:type="dcterms:W3CDTF">2025-03-07T21:53:00Z</dcterms:created>
  <dcterms:modified xsi:type="dcterms:W3CDTF">2025-03-07T21:57:00Z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0x010100627F0819F624B64380D4A57CCDAC7781</vt:lpwstr>
  </property>
</Properties>
</file>