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1B509D" w14:textId="47CD1FE6" w:rsidR="00E40897" w:rsidRPr="004744E7" w:rsidRDefault="00D010A9" w:rsidP="004744E7">
      <w:pPr>
        <w:pStyle w:val="Title"/>
        <w:jc w:val="center"/>
        <w:rPr>
          <w:rFonts w:ascii="Times New Roman" w:hAnsi="Times New Roman"/>
          <w:b/>
          <w:bCs/>
          <w:color w:val="005983"/>
          <w:sz w:val="60"/>
          <w:szCs w:val="60"/>
        </w:rPr>
      </w:pPr>
      <w:r w:rsidRPr="004744E7">
        <w:rPr>
          <w:rFonts w:ascii="Times New Roman" w:hAnsi="Times New Roman"/>
          <w:b/>
          <w:color w:val="005983"/>
          <w:sz w:val="60"/>
          <w:szCs w:val="60"/>
        </w:rPr>
        <w:t>Alaska Aerospace</w:t>
      </w:r>
      <w:r w:rsidR="00E40897" w:rsidRPr="004744E7">
        <w:rPr>
          <w:rFonts w:ascii="Times New Roman" w:hAnsi="Times New Roman"/>
          <w:b/>
          <w:color w:val="005983"/>
          <w:sz w:val="60"/>
          <w:szCs w:val="60"/>
        </w:rPr>
        <w:br/>
        <w:t>REQUEST FOR PROPOSALS</w:t>
      </w:r>
    </w:p>
    <w:p w14:paraId="1BF09BA9" w14:textId="5E11BDD6" w:rsidR="00F4057A" w:rsidRPr="00191096" w:rsidRDefault="000740BF" w:rsidP="004744E7">
      <w:pPr>
        <w:pStyle w:val="Title"/>
        <w:jc w:val="center"/>
        <w:rPr>
          <w:rFonts w:ascii="Times New Roman" w:hAnsi="Times New Roman"/>
          <w:b/>
          <w:sz w:val="44"/>
          <w:szCs w:val="44"/>
        </w:rPr>
      </w:pPr>
      <w:r>
        <w:rPr>
          <w:noProof/>
        </w:rPr>
        <w:drawing>
          <wp:anchor distT="0" distB="0" distL="114300" distR="114300" simplePos="0" relativeHeight="251661312" behindDoc="0" locked="0" layoutInCell="1" allowOverlap="1" wp14:anchorId="0F4B2553" wp14:editId="4E46E738">
            <wp:simplePos x="0" y="0"/>
            <wp:positionH relativeFrom="column">
              <wp:posOffset>4048125</wp:posOffset>
            </wp:positionH>
            <wp:positionV relativeFrom="paragraph">
              <wp:posOffset>9525</wp:posOffset>
            </wp:positionV>
            <wp:extent cx="1571625" cy="1571625"/>
            <wp:effectExtent l="0" t="0" r="9525" b="9525"/>
            <wp:wrapNone/>
            <wp:docPr id="826219580" name="Picture 2" descr="Logo&#10;&#10;Description automatically generated">
              <a:extLst xmlns:a="http://schemas.openxmlformats.org/drawingml/2006/main">
                <a:ext uri="{FF2B5EF4-FFF2-40B4-BE49-F238E27FC236}">
                  <a16:creationId xmlns:a16="http://schemas.microsoft.com/office/drawing/2014/main" id="{0CB0359E-2EF6-4316-BC9D-5A550D1F709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6219580" name="Picture 2" descr="Logo&#10;&#10;Description automatically generated">
                      <a:extLst>
                        <a:ext uri="{FF2B5EF4-FFF2-40B4-BE49-F238E27FC236}">
                          <a16:creationId xmlns:a16="http://schemas.microsoft.com/office/drawing/2014/main" id="{0CB0359E-2EF6-4316-BC9D-5A550D1F7091}"/>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71625" cy="1571625"/>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hAnsi="Times New Roman"/>
          <w:noProof/>
        </w:rPr>
        <w:drawing>
          <wp:anchor distT="0" distB="0" distL="114300" distR="114300" simplePos="0" relativeHeight="251660288" behindDoc="0" locked="0" layoutInCell="1" allowOverlap="1" wp14:anchorId="7A4AFF7C" wp14:editId="0D2DCFCE">
            <wp:simplePos x="0" y="0"/>
            <wp:positionH relativeFrom="column">
              <wp:posOffset>676275</wp:posOffset>
            </wp:positionH>
            <wp:positionV relativeFrom="paragraph">
              <wp:posOffset>142875</wp:posOffset>
            </wp:positionV>
            <wp:extent cx="1873885" cy="1466850"/>
            <wp:effectExtent l="0" t="0" r="0" b="0"/>
            <wp:wrapNone/>
            <wp:docPr id="29946910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73885" cy="1466850"/>
                    </a:xfrm>
                    <a:prstGeom prst="rect">
                      <a:avLst/>
                    </a:prstGeom>
                    <a:noFill/>
                  </pic:spPr>
                </pic:pic>
              </a:graphicData>
            </a:graphic>
            <wp14:sizeRelH relativeFrom="page">
              <wp14:pctWidth>0</wp14:pctWidth>
            </wp14:sizeRelH>
            <wp14:sizeRelV relativeFrom="page">
              <wp14:pctHeight>0</wp14:pctHeight>
            </wp14:sizeRelV>
          </wp:anchor>
        </w:drawing>
      </w:r>
      <w:r w:rsidR="00E20DB8" w:rsidRPr="00191096">
        <w:rPr>
          <w:rFonts w:ascii="Times New Roman" w:hAnsi="Times New Roman"/>
          <w:noProof/>
        </w:rPr>
        <mc:AlternateContent>
          <mc:Choice Requires="wps">
            <w:drawing>
              <wp:anchor distT="45720" distB="45720" distL="114300" distR="114300" simplePos="0" relativeHeight="251659264" behindDoc="0" locked="0" layoutInCell="1" allowOverlap="1" wp14:anchorId="52917D4B" wp14:editId="763E690F">
                <wp:simplePos x="0" y="0"/>
                <wp:positionH relativeFrom="margin">
                  <wp:align>right</wp:align>
                </wp:positionH>
                <wp:positionV relativeFrom="margin">
                  <wp:posOffset>2562225</wp:posOffset>
                </wp:positionV>
                <wp:extent cx="6388735" cy="2428875"/>
                <wp:effectExtent l="0" t="0" r="12065" b="9525"/>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8735" cy="2428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F82FBC" w14:textId="5E8BC90C" w:rsidR="00346E5A" w:rsidRPr="00FC5E1E" w:rsidRDefault="00346E5A" w:rsidP="00181AA2">
                            <w:pPr>
                              <w:pStyle w:val="Title"/>
                              <w:jc w:val="center"/>
                              <w:rPr>
                                <w:rFonts w:ascii="Times New Roman" w:hAnsi="Times New Roman"/>
                                <w:b/>
                                <w:color w:val="auto"/>
                                <w:sz w:val="40"/>
                                <w:szCs w:val="40"/>
                              </w:rPr>
                            </w:pPr>
                            <w:r w:rsidRPr="00FC5E1E">
                              <w:rPr>
                                <w:rFonts w:ascii="Times New Roman" w:hAnsi="Times New Roman"/>
                                <w:b/>
                                <w:color w:val="auto"/>
                                <w:sz w:val="40"/>
                                <w:szCs w:val="40"/>
                              </w:rPr>
                              <w:t>Pacific Spaceport Complex</w:t>
                            </w:r>
                            <w:r w:rsidR="004B3097">
                              <w:rPr>
                                <w:rFonts w:ascii="Times New Roman" w:hAnsi="Times New Roman"/>
                                <w:b/>
                                <w:color w:val="auto"/>
                                <w:sz w:val="40"/>
                                <w:szCs w:val="40"/>
                              </w:rPr>
                              <w:t> – </w:t>
                            </w:r>
                            <w:r w:rsidRPr="00FC5E1E">
                              <w:rPr>
                                <w:rFonts w:ascii="Times New Roman" w:hAnsi="Times New Roman"/>
                                <w:b/>
                                <w:color w:val="auto"/>
                                <w:sz w:val="40"/>
                                <w:szCs w:val="40"/>
                              </w:rPr>
                              <w:t xml:space="preserve">Alaska </w:t>
                            </w:r>
                          </w:p>
                          <w:p w14:paraId="789175EC" w14:textId="66CF075F" w:rsidR="00692C13" w:rsidRDefault="00692C13" w:rsidP="00181AA2">
                            <w:pPr>
                              <w:pStyle w:val="Subtitle"/>
                              <w:jc w:val="center"/>
                              <w:rPr>
                                <w:rFonts w:ascii="Times New Roman" w:hAnsi="Times New Roman"/>
                                <w:color w:val="auto"/>
                                <w:sz w:val="32"/>
                                <w:szCs w:val="32"/>
                              </w:rPr>
                            </w:pPr>
                            <w:r>
                              <w:rPr>
                                <w:rFonts w:ascii="Times New Roman" w:hAnsi="Times New Roman"/>
                                <w:color w:val="auto"/>
                                <w:sz w:val="32"/>
                                <w:szCs w:val="32"/>
                              </w:rPr>
                              <w:t xml:space="preserve">CMMC Level II compliance service contract </w:t>
                            </w:r>
                          </w:p>
                          <w:p w14:paraId="134E03E1" w14:textId="64068DC7" w:rsidR="00D207D3" w:rsidRDefault="00D207D3" w:rsidP="00181AA2">
                            <w:pPr>
                              <w:pStyle w:val="Subtitle"/>
                              <w:jc w:val="center"/>
                              <w:rPr>
                                <w:rFonts w:ascii="Times New Roman" w:hAnsi="Times New Roman"/>
                                <w:b/>
                                <w:color w:val="auto"/>
                                <w:sz w:val="32"/>
                                <w:szCs w:val="32"/>
                              </w:rPr>
                            </w:pPr>
                            <w:r>
                              <w:rPr>
                                <w:rFonts w:ascii="Times New Roman" w:hAnsi="Times New Roman"/>
                                <w:color w:val="auto"/>
                                <w:sz w:val="32"/>
                                <w:szCs w:val="32"/>
                              </w:rPr>
                              <w:t xml:space="preserve">Request for proposal (RFP) </w:t>
                            </w:r>
                            <w:r w:rsidRPr="00D207D3">
                              <w:rPr>
                                <w:rFonts w:ascii="Times New Roman" w:hAnsi="Times New Roman"/>
                                <w:bCs/>
                                <w:color w:val="auto"/>
                                <w:sz w:val="32"/>
                                <w:szCs w:val="32"/>
                              </w:rPr>
                              <w:t>Alaska Aerospace Corporation (AAC)</w:t>
                            </w:r>
                          </w:p>
                          <w:p w14:paraId="5C2700FF" w14:textId="1D7625F5" w:rsidR="00E13405" w:rsidRPr="00346E5A" w:rsidRDefault="00D207D3" w:rsidP="00181AA2">
                            <w:pPr>
                              <w:pStyle w:val="Subtitle"/>
                              <w:jc w:val="center"/>
                              <w:rPr>
                                <w:rFonts w:ascii="Times New Roman" w:hAnsi="Times New Roman"/>
                                <w:color w:val="auto"/>
                                <w:sz w:val="32"/>
                                <w:szCs w:val="32"/>
                              </w:rPr>
                            </w:pPr>
                            <w:r>
                              <w:rPr>
                                <w:rFonts w:ascii="Times New Roman" w:hAnsi="Times New Roman"/>
                                <w:b/>
                                <w:color w:val="auto"/>
                                <w:sz w:val="32"/>
                                <w:szCs w:val="32"/>
                              </w:rPr>
                              <w:t>RFP AAC-</w:t>
                            </w:r>
                            <w:r w:rsidR="00346E5A" w:rsidRPr="00346E5A">
                              <w:rPr>
                                <w:rFonts w:ascii="Times New Roman" w:hAnsi="Times New Roman"/>
                                <w:b/>
                                <w:color w:val="auto"/>
                                <w:sz w:val="32"/>
                                <w:szCs w:val="32"/>
                              </w:rPr>
                              <w:t>2</w:t>
                            </w:r>
                            <w:r w:rsidR="00692C13">
                              <w:rPr>
                                <w:rFonts w:ascii="Times New Roman" w:hAnsi="Times New Roman"/>
                                <w:b/>
                                <w:color w:val="auto"/>
                                <w:sz w:val="32"/>
                                <w:szCs w:val="32"/>
                              </w:rPr>
                              <w:t>5-002</w:t>
                            </w:r>
                          </w:p>
                          <w:p w14:paraId="5F5E1FFC" w14:textId="4D7A1729" w:rsidR="00E13405" w:rsidRPr="00346E5A" w:rsidRDefault="00E13405" w:rsidP="00181AA2">
                            <w:pPr>
                              <w:pStyle w:val="Subtitle"/>
                              <w:jc w:val="center"/>
                              <w:rPr>
                                <w:rFonts w:ascii="Times New Roman" w:hAnsi="Times New Roman"/>
                                <w:color w:val="auto"/>
                              </w:rPr>
                            </w:pPr>
                            <w:r w:rsidRPr="00F36D14">
                              <w:rPr>
                                <w:rFonts w:ascii="Times New Roman" w:hAnsi="Times New Roman"/>
                                <w:color w:val="auto"/>
                              </w:rPr>
                              <w:t>Issued</w:t>
                            </w:r>
                            <w:r w:rsidR="001B518B">
                              <w:rPr>
                                <w:rFonts w:ascii="Times New Roman" w:hAnsi="Times New Roman"/>
                                <w:color w:val="auto"/>
                              </w:rPr>
                              <w:t xml:space="preserve"> </w:t>
                            </w:r>
                            <w:r w:rsidR="00692C13">
                              <w:rPr>
                                <w:rFonts w:ascii="Times New Roman" w:hAnsi="Times New Roman"/>
                                <w:color w:val="auto"/>
                              </w:rPr>
                              <w:t xml:space="preserve">06 JUNE 2025 </w:t>
                            </w:r>
                          </w:p>
                          <w:p w14:paraId="38FDEF39" w14:textId="70662BD8" w:rsidR="00E13405" w:rsidRPr="003B730E" w:rsidRDefault="003B730E" w:rsidP="003B730E">
                            <w:pPr>
                              <w:pStyle w:val="Subtitle"/>
                              <w:jc w:val="center"/>
                              <w:rPr>
                                <w:rFonts w:ascii="Times New Roman" w:hAnsi="Times New Roman"/>
                                <w:color w:val="auto"/>
                              </w:rPr>
                            </w:pPr>
                            <w:r w:rsidRPr="003B730E">
                              <w:rPr>
                                <w:rFonts w:ascii="Times New Roman" w:hAnsi="Times New Roman"/>
                                <w:color w:val="auto"/>
                              </w:rPr>
                              <w:t xml:space="preserve">Alaska Aerospace is seeking a qualified contractor </w:t>
                            </w:r>
                            <w:r w:rsidR="00692C13">
                              <w:rPr>
                                <w:rFonts w:ascii="Times New Roman" w:hAnsi="Times New Roman"/>
                                <w:color w:val="auto"/>
                              </w:rPr>
                              <w:t>T</w:t>
                            </w:r>
                            <w:r w:rsidR="00435F7C" w:rsidRPr="00435F7C">
                              <w:rPr>
                                <w:rFonts w:ascii="Times New Roman" w:hAnsi="Times New Roman"/>
                                <w:color w:val="auto"/>
                              </w:rPr>
                              <w:t xml:space="preserve">o provide </w:t>
                            </w:r>
                            <w:r w:rsidR="00692C13" w:rsidRPr="00692C13">
                              <w:rPr>
                                <w:rFonts w:ascii="Times New Roman" w:hAnsi="Times New Roman"/>
                                <w:color w:val="auto"/>
                              </w:rPr>
                              <w:t>Cybersecurity Maturity Model Certification (CMMC) Level 2 compliance services</w:t>
                            </w:r>
                            <w:r w:rsidR="00692C13">
                              <w:rPr>
                                <w:rFonts w:ascii="Times New Roman" w:hAnsi="Times New Roman"/>
                                <w:color w:val="auto"/>
                              </w:rPr>
                              <w:t xml:space="preserve">. </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2917D4B" id="_x0000_t202" coordsize="21600,21600" o:spt="202" path="m,l,21600r21600,l21600,xe">
                <v:stroke joinstyle="miter"/>
                <v:path gradientshapeok="t" o:connecttype="rect"/>
              </v:shapetype>
              <v:shape id="Text Box 2" o:spid="_x0000_s1026" type="#_x0000_t202" style="position:absolute;left:0;text-align:left;margin-left:451.85pt;margin-top:201.75pt;width:503.05pt;height:191.25pt;z-index:251659264;visibility:visible;mso-wrap-style:square;mso-width-percent:0;mso-height-percent:0;mso-wrap-distance-left:9pt;mso-wrap-distance-top:3.6pt;mso-wrap-distance-right:9pt;mso-wrap-distance-bottom:3.6pt;mso-position-horizontal:right;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" filled="f" stroked="f">
                <v:textbox inset="0,0,0,0">
                  <w:txbxContent>
                    <w:p w14:paraId="2DF82FBC" w14:textId="5E8BC90C" w:rsidR="00346E5A" w:rsidRPr="00FC5E1E" w:rsidRDefault="00346E5A" w:rsidP="00181AA2">
                      <w:pPr>
                        <w:pStyle w:val="Title"/>
                        <w:jc w:val="center"/>
                        <w:rPr>
                          <w:rFonts w:ascii="Times New Roman" w:hAnsi="Times New Roman"/>
                          <w:b/>
                          <w:color w:val="auto"/>
                          <w:sz w:val="40"/>
                          <w:szCs w:val="40"/>
                        </w:rPr>
                      </w:pPr>
                      <w:r w:rsidRPr="00FC5E1E">
                        <w:rPr>
                          <w:rFonts w:ascii="Times New Roman" w:hAnsi="Times New Roman"/>
                          <w:b/>
                          <w:color w:val="auto"/>
                          <w:sz w:val="40"/>
                          <w:szCs w:val="40"/>
                        </w:rPr>
                        <w:t>Pacific Spaceport Complex</w:t>
                      </w:r>
                      <w:r w:rsidR="004B3097">
                        <w:rPr>
                          <w:rFonts w:ascii="Times New Roman" w:hAnsi="Times New Roman"/>
                          <w:b/>
                          <w:color w:val="auto"/>
                          <w:sz w:val="40"/>
                          <w:szCs w:val="40"/>
                        </w:rPr>
                        <w:t> – </w:t>
                      </w:r>
                      <w:r w:rsidRPr="00FC5E1E">
                        <w:rPr>
                          <w:rFonts w:ascii="Times New Roman" w:hAnsi="Times New Roman"/>
                          <w:b/>
                          <w:color w:val="auto"/>
                          <w:sz w:val="40"/>
                          <w:szCs w:val="40"/>
                        </w:rPr>
                        <w:t xml:space="preserve">Alaska </w:t>
                      </w:r>
                    </w:p>
                    <w:p w14:paraId="789175EC" w14:textId="66CF075F" w:rsidR="00692C13" w:rsidRDefault="00692C13" w:rsidP="00181AA2">
                      <w:pPr>
                        <w:pStyle w:val="Subtitle"/>
                        <w:jc w:val="center"/>
                        <w:rPr>
                          <w:rFonts w:ascii="Times New Roman" w:hAnsi="Times New Roman"/>
                          <w:color w:val="auto"/>
                          <w:sz w:val="32"/>
                          <w:szCs w:val="32"/>
                        </w:rPr>
                      </w:pPr>
                      <w:r>
                        <w:rPr>
                          <w:rFonts w:ascii="Times New Roman" w:hAnsi="Times New Roman"/>
                          <w:color w:val="auto"/>
                          <w:sz w:val="32"/>
                          <w:szCs w:val="32"/>
                        </w:rPr>
                        <w:t xml:space="preserve">CMMC Level II compliance service contract </w:t>
                      </w:r>
                    </w:p>
                    <w:p w14:paraId="134E03E1" w14:textId="64068DC7" w:rsidR="00D207D3" w:rsidRDefault="00D207D3" w:rsidP="00181AA2">
                      <w:pPr>
                        <w:pStyle w:val="Subtitle"/>
                        <w:jc w:val="center"/>
                        <w:rPr>
                          <w:rFonts w:ascii="Times New Roman" w:hAnsi="Times New Roman"/>
                          <w:b/>
                          <w:color w:val="auto"/>
                          <w:sz w:val="32"/>
                          <w:szCs w:val="32"/>
                        </w:rPr>
                      </w:pPr>
                      <w:r>
                        <w:rPr>
                          <w:rFonts w:ascii="Times New Roman" w:hAnsi="Times New Roman"/>
                          <w:color w:val="auto"/>
                          <w:sz w:val="32"/>
                          <w:szCs w:val="32"/>
                        </w:rPr>
                        <w:t xml:space="preserve">Request for proposal (RFP) </w:t>
                      </w:r>
                      <w:r w:rsidRPr="00D207D3">
                        <w:rPr>
                          <w:rFonts w:ascii="Times New Roman" w:hAnsi="Times New Roman"/>
                          <w:bCs/>
                          <w:color w:val="auto"/>
                          <w:sz w:val="32"/>
                          <w:szCs w:val="32"/>
                        </w:rPr>
                        <w:t>Alaska Aerospace Corporation (AAC)</w:t>
                      </w:r>
                    </w:p>
                    <w:p w14:paraId="5C2700FF" w14:textId="1D7625F5" w:rsidR="00E13405" w:rsidRPr="00346E5A" w:rsidRDefault="00D207D3" w:rsidP="00181AA2">
                      <w:pPr>
                        <w:pStyle w:val="Subtitle"/>
                        <w:jc w:val="center"/>
                        <w:rPr>
                          <w:rFonts w:ascii="Times New Roman" w:hAnsi="Times New Roman"/>
                          <w:color w:val="auto"/>
                          <w:sz w:val="32"/>
                          <w:szCs w:val="32"/>
                        </w:rPr>
                      </w:pPr>
                      <w:r>
                        <w:rPr>
                          <w:rFonts w:ascii="Times New Roman" w:hAnsi="Times New Roman"/>
                          <w:b/>
                          <w:color w:val="auto"/>
                          <w:sz w:val="32"/>
                          <w:szCs w:val="32"/>
                        </w:rPr>
                        <w:t>RFP AAC-</w:t>
                      </w:r>
                      <w:r w:rsidR="00346E5A" w:rsidRPr="00346E5A">
                        <w:rPr>
                          <w:rFonts w:ascii="Times New Roman" w:hAnsi="Times New Roman"/>
                          <w:b/>
                          <w:color w:val="auto"/>
                          <w:sz w:val="32"/>
                          <w:szCs w:val="32"/>
                        </w:rPr>
                        <w:t>2</w:t>
                      </w:r>
                      <w:r w:rsidR="00692C13">
                        <w:rPr>
                          <w:rFonts w:ascii="Times New Roman" w:hAnsi="Times New Roman"/>
                          <w:b/>
                          <w:color w:val="auto"/>
                          <w:sz w:val="32"/>
                          <w:szCs w:val="32"/>
                        </w:rPr>
                        <w:t>5-002</w:t>
                      </w:r>
                    </w:p>
                    <w:p w14:paraId="5F5E1FFC" w14:textId="4D7A1729" w:rsidR="00E13405" w:rsidRPr="00346E5A" w:rsidRDefault="00E13405" w:rsidP="00181AA2">
                      <w:pPr>
                        <w:pStyle w:val="Subtitle"/>
                        <w:jc w:val="center"/>
                        <w:rPr>
                          <w:rFonts w:ascii="Times New Roman" w:hAnsi="Times New Roman"/>
                          <w:color w:val="auto"/>
                        </w:rPr>
                      </w:pPr>
                      <w:r w:rsidRPr="00F36D14">
                        <w:rPr>
                          <w:rFonts w:ascii="Times New Roman" w:hAnsi="Times New Roman"/>
                          <w:color w:val="auto"/>
                        </w:rPr>
                        <w:t>Issued</w:t>
                      </w:r>
                      <w:r w:rsidR="001B518B">
                        <w:rPr>
                          <w:rFonts w:ascii="Times New Roman" w:hAnsi="Times New Roman"/>
                          <w:color w:val="auto"/>
                        </w:rPr>
                        <w:t xml:space="preserve"> </w:t>
                      </w:r>
                      <w:r w:rsidR="00692C13">
                        <w:rPr>
                          <w:rFonts w:ascii="Times New Roman" w:hAnsi="Times New Roman"/>
                          <w:color w:val="auto"/>
                        </w:rPr>
                        <w:t xml:space="preserve">06 JUNE 2025 </w:t>
                      </w:r>
                    </w:p>
                    <w:p w14:paraId="38FDEF39" w14:textId="70662BD8" w:rsidR="00E13405" w:rsidRPr="003B730E" w:rsidRDefault="003B730E" w:rsidP="003B730E">
                      <w:pPr>
                        <w:pStyle w:val="Subtitle"/>
                        <w:jc w:val="center"/>
                        <w:rPr>
                          <w:rFonts w:ascii="Times New Roman" w:hAnsi="Times New Roman"/>
                          <w:color w:val="auto"/>
                        </w:rPr>
                      </w:pPr>
                      <w:r w:rsidRPr="003B730E">
                        <w:rPr>
                          <w:rFonts w:ascii="Times New Roman" w:hAnsi="Times New Roman"/>
                          <w:color w:val="auto"/>
                        </w:rPr>
                        <w:t xml:space="preserve">Alaska Aerospace is seeking a qualified contractor </w:t>
                      </w:r>
                      <w:r w:rsidR="00692C13">
                        <w:rPr>
                          <w:rFonts w:ascii="Times New Roman" w:hAnsi="Times New Roman"/>
                          <w:color w:val="auto"/>
                        </w:rPr>
                        <w:t>T</w:t>
                      </w:r>
                      <w:r w:rsidR="00435F7C" w:rsidRPr="00435F7C">
                        <w:rPr>
                          <w:rFonts w:ascii="Times New Roman" w:hAnsi="Times New Roman"/>
                          <w:color w:val="auto"/>
                        </w:rPr>
                        <w:t xml:space="preserve">o provide </w:t>
                      </w:r>
                      <w:r w:rsidR="00692C13" w:rsidRPr="00692C13">
                        <w:rPr>
                          <w:rFonts w:ascii="Times New Roman" w:hAnsi="Times New Roman"/>
                          <w:color w:val="auto"/>
                        </w:rPr>
                        <w:t>Cybersecurity Maturity Model Certification (CMMC) Level 2 compliance services</w:t>
                      </w:r>
                      <w:r w:rsidR="00692C13">
                        <w:rPr>
                          <w:rFonts w:ascii="Times New Roman" w:hAnsi="Times New Roman"/>
                          <w:color w:val="auto"/>
                        </w:rPr>
                        <w:t xml:space="preserve">. </w:t>
                      </w:r>
                    </w:p>
                  </w:txbxContent>
                </v:textbox>
                <w10:wrap type="square" anchorx="margin" anchory="margin"/>
              </v:shape>
            </w:pict>
          </mc:Fallback>
        </mc:AlternateContent>
      </w:r>
      <w:r w:rsidR="008E665C" w:rsidRPr="00191096">
        <w:rPr>
          <w:rFonts w:ascii="Times New Roman" w:hAnsi="Times New Roman"/>
          <w:noProof/>
        </w:rPr>
        <mc:AlternateContent>
          <mc:Choice Requires="wps">
            <w:drawing>
              <wp:anchor distT="45720" distB="45720" distL="114300" distR="114300" simplePos="0" relativeHeight="251658240" behindDoc="0" locked="1" layoutInCell="1" allowOverlap="1" wp14:anchorId="4894CAF2" wp14:editId="3BB4DC90">
                <wp:simplePos x="0" y="0"/>
                <wp:positionH relativeFrom="margin">
                  <wp:align>right</wp:align>
                </wp:positionH>
                <wp:positionV relativeFrom="page">
                  <wp:posOffset>5829300</wp:posOffset>
                </wp:positionV>
                <wp:extent cx="6395085" cy="1744980"/>
                <wp:effectExtent l="0" t="0" r="5715" b="762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95085" cy="17449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CellSpacing w:w="20" w:type="dxa"/>
                              <w:tblBorders>
                                <w:top w:val="outset" w:sz="6" w:space="0" w:color="auto"/>
                                <w:bottom w:val="inset" w:sz="6" w:space="0" w:color="auto"/>
                              </w:tblBorders>
                              <w:tblCellMar>
                                <w:top w:w="72" w:type="dxa"/>
                                <w:left w:w="115" w:type="dxa"/>
                                <w:right w:w="115" w:type="dxa"/>
                              </w:tblCellMar>
                              <w:tblLook w:val="04A0" w:firstRow="1" w:lastRow="0" w:firstColumn="1" w:lastColumn="0" w:noHBand="0" w:noVBand="1"/>
                            </w:tblPr>
                            <w:tblGrid>
                              <w:gridCol w:w="4774"/>
                              <w:gridCol w:w="5312"/>
                            </w:tblGrid>
                            <w:tr w:rsidR="00692C13" w:rsidRPr="00815E20" w14:paraId="2568B6B6" w14:textId="77777777" w:rsidTr="00D37264">
                              <w:trPr>
                                <w:trHeight w:val="1928"/>
                                <w:tblCellSpacing w:w="20" w:type="dxa"/>
                              </w:trPr>
                              <w:tc>
                                <w:tcPr>
                                  <w:tcW w:w="5148" w:type="dxa"/>
                                  <w:shd w:val="clear" w:color="auto" w:fill="auto"/>
                                </w:tcPr>
                                <w:p w14:paraId="2A4898AE" w14:textId="77777777" w:rsidR="00E13405" w:rsidRPr="00191096" w:rsidRDefault="00E13405" w:rsidP="00013413">
                                  <w:pPr>
                                    <w:pStyle w:val="Subtitle"/>
                                    <w:rPr>
                                      <w:rFonts w:ascii="Times New Roman" w:hAnsi="Times New Roman"/>
                                    </w:rPr>
                                  </w:pPr>
                                  <w:r w:rsidRPr="00191096">
                                    <w:rPr>
                                      <w:rFonts w:ascii="Times New Roman" w:hAnsi="Times New Roman"/>
                                    </w:rPr>
                                    <w:t>ISSUED BY:</w:t>
                                  </w:r>
                                </w:p>
                                <w:p w14:paraId="2B81037D" w14:textId="77777777" w:rsidR="00E13405" w:rsidRDefault="00346E5A" w:rsidP="00E35A8B">
                                  <w:pPr>
                                    <w:pStyle w:val="Subtitle"/>
                                    <w:spacing w:after="0"/>
                                    <w:rPr>
                                      <w:rFonts w:ascii="Times New Roman" w:hAnsi="Times New Roman"/>
                                    </w:rPr>
                                  </w:pPr>
                                  <w:r>
                                    <w:rPr>
                                      <w:rFonts w:ascii="Times New Roman" w:hAnsi="Times New Roman"/>
                                    </w:rPr>
                                    <w:t>Alaska Aerospace Corporation</w:t>
                                  </w:r>
                                </w:p>
                                <w:p w14:paraId="71E03DAB" w14:textId="7025AC41" w:rsidR="00346E5A" w:rsidRPr="00346E5A" w:rsidRDefault="00346E5A" w:rsidP="00346E5A">
                                  <w:pPr>
                                    <w:pStyle w:val="Subtitle"/>
                                    <w:spacing w:after="0"/>
                                  </w:pPr>
                                  <w:r w:rsidRPr="00346E5A">
                                    <w:rPr>
                                      <w:rFonts w:ascii="Times New Roman" w:hAnsi="Times New Roman"/>
                                    </w:rPr>
                                    <w:t xml:space="preserve">4300 B Street, Suite </w:t>
                                  </w:r>
                                  <w:r w:rsidR="00692C13">
                                    <w:rPr>
                                      <w:rFonts w:ascii="Times New Roman" w:hAnsi="Times New Roman"/>
                                    </w:rPr>
                                    <w:t>6</w:t>
                                  </w:r>
                                  <w:r w:rsidRPr="00346E5A">
                                    <w:rPr>
                                      <w:rFonts w:ascii="Times New Roman" w:hAnsi="Times New Roman"/>
                                    </w:rPr>
                                    <w:t>0</w:t>
                                  </w:r>
                                  <w:r w:rsidR="00692C13">
                                    <w:rPr>
                                      <w:rFonts w:ascii="Times New Roman" w:hAnsi="Times New Roman"/>
                                    </w:rPr>
                                    <w:t>5</w:t>
                                  </w:r>
                                  <w:r w:rsidRPr="00346E5A">
                                    <w:rPr>
                                      <w:rFonts w:ascii="Times New Roman" w:hAnsi="Times New Roman"/>
                                    </w:rPr>
                                    <w:t xml:space="preserve"> Anchorage, AK 99503</w:t>
                                  </w:r>
                                </w:p>
                              </w:tc>
                              <w:tc>
                                <w:tcPr>
                                  <w:tcW w:w="5148" w:type="dxa"/>
                                  <w:shd w:val="clear" w:color="auto" w:fill="auto"/>
                                </w:tcPr>
                                <w:p w14:paraId="42AAC414" w14:textId="77777777" w:rsidR="00E13405" w:rsidRPr="00191096" w:rsidRDefault="00E13405" w:rsidP="00013413">
                                  <w:pPr>
                                    <w:pStyle w:val="Subtitle"/>
                                    <w:jc w:val="right"/>
                                    <w:rPr>
                                      <w:rFonts w:ascii="Times New Roman" w:hAnsi="Times New Roman"/>
                                    </w:rPr>
                                  </w:pPr>
                                  <w:r w:rsidRPr="00191096">
                                    <w:rPr>
                                      <w:rFonts w:ascii="Times New Roman" w:hAnsi="Times New Roman"/>
                                    </w:rPr>
                                    <w:t>PRIMARY CONTACT:</w:t>
                                  </w:r>
                                </w:p>
                                <w:p w14:paraId="2C310FF4" w14:textId="4A7AA39F" w:rsidR="00E13405" w:rsidRPr="00346E5A" w:rsidRDefault="00692C13" w:rsidP="00346E5A">
                                  <w:pPr>
                                    <w:pStyle w:val="Subtitle"/>
                                    <w:spacing w:after="0"/>
                                    <w:jc w:val="right"/>
                                    <w:rPr>
                                      <w:rFonts w:ascii="Times New Roman" w:hAnsi="Times New Roman"/>
                                    </w:rPr>
                                  </w:pPr>
                                  <w:r>
                                    <w:rPr>
                                      <w:rFonts w:ascii="Times New Roman" w:hAnsi="Times New Roman"/>
                                    </w:rPr>
                                    <w:t>Brandin B. Bignall</w:t>
                                  </w:r>
                                </w:p>
                                <w:p w14:paraId="713DD190" w14:textId="21E11FBC" w:rsidR="00E13405" w:rsidRPr="00346E5A" w:rsidRDefault="00346E5A" w:rsidP="00346E5A">
                                  <w:pPr>
                                    <w:pStyle w:val="Subtitle"/>
                                    <w:spacing w:after="0"/>
                                    <w:jc w:val="right"/>
                                    <w:rPr>
                                      <w:rFonts w:ascii="Times New Roman" w:hAnsi="Times New Roman"/>
                                    </w:rPr>
                                  </w:pPr>
                                  <w:r w:rsidRPr="00346E5A">
                                    <w:rPr>
                                      <w:rFonts w:ascii="Times New Roman" w:hAnsi="Times New Roman"/>
                                    </w:rPr>
                                    <w:t>Contract</w:t>
                                  </w:r>
                                  <w:r w:rsidR="00692C13">
                                    <w:rPr>
                                      <w:rFonts w:ascii="Times New Roman" w:hAnsi="Times New Roman"/>
                                    </w:rPr>
                                    <w:t>s</w:t>
                                  </w:r>
                                  <w:r w:rsidR="00E13405" w:rsidRPr="00346E5A">
                                    <w:rPr>
                                      <w:rFonts w:ascii="Times New Roman" w:hAnsi="Times New Roman"/>
                                    </w:rPr>
                                    <w:t xml:space="preserve"> </w:t>
                                  </w:r>
                                  <w:r w:rsidR="003940BA">
                                    <w:rPr>
                                      <w:rFonts w:ascii="Times New Roman" w:hAnsi="Times New Roman"/>
                                    </w:rPr>
                                    <w:t>Specialist</w:t>
                                  </w:r>
                                </w:p>
                                <w:p w14:paraId="6B9D7DEA" w14:textId="510C74B0" w:rsidR="00E13405" w:rsidRPr="00346E5A" w:rsidRDefault="00692C13" w:rsidP="00346E5A">
                                  <w:pPr>
                                    <w:pStyle w:val="Subtitle"/>
                                    <w:spacing w:after="0"/>
                                    <w:jc w:val="right"/>
                                    <w:rPr>
                                      <w:rFonts w:ascii="Times New Roman" w:hAnsi="Times New Roman"/>
                                    </w:rPr>
                                  </w:pPr>
                                  <w:r>
                                    <w:rPr>
                                      <w:rFonts w:ascii="Times New Roman" w:hAnsi="Times New Roman"/>
                                    </w:rPr>
                                    <w:t>Brandin.Bignall.</w:t>
                                  </w:r>
                                  <w:r w:rsidR="0075600D">
                                    <w:rPr>
                                      <w:rFonts w:ascii="Times New Roman" w:hAnsi="Times New Roman"/>
                                    </w:rPr>
                                    <w:t>ctr</w:t>
                                  </w:r>
                                  <w:r>
                                    <w:rPr>
                                      <w:rFonts w:ascii="Times New Roman" w:hAnsi="Times New Roman"/>
                                    </w:rPr>
                                    <w:t>@</w:t>
                                  </w:r>
                                  <w:r w:rsidR="0075600D">
                                    <w:rPr>
                                      <w:rFonts w:ascii="Times New Roman" w:hAnsi="Times New Roman"/>
                                    </w:rPr>
                                    <w:t>aka</w:t>
                                  </w:r>
                                  <w:r>
                                    <w:rPr>
                                      <w:rFonts w:ascii="Times New Roman" w:hAnsi="Times New Roman"/>
                                    </w:rPr>
                                    <w:t>erospace</w:t>
                                  </w:r>
                                  <w:r w:rsidR="00E13405" w:rsidRPr="00346E5A">
                                    <w:rPr>
                                      <w:rFonts w:ascii="Times New Roman" w:hAnsi="Times New Roman"/>
                                    </w:rPr>
                                    <w:t>.gov</w:t>
                                  </w:r>
                                </w:p>
                                <w:p w14:paraId="13F47CE9" w14:textId="39D807C0" w:rsidR="00E13405" w:rsidRPr="00191096" w:rsidRDefault="00E13405" w:rsidP="00346E5A">
                                  <w:pPr>
                                    <w:pStyle w:val="Subtitle"/>
                                    <w:spacing w:after="0"/>
                                    <w:jc w:val="right"/>
                                    <w:rPr>
                                      <w:rFonts w:ascii="Times New Roman" w:hAnsi="Times New Roman"/>
                                      <w:sz w:val="24"/>
                                    </w:rPr>
                                  </w:pPr>
                                  <w:r w:rsidRPr="00346E5A">
                                    <w:rPr>
                                      <w:rFonts w:ascii="Times New Roman" w:hAnsi="Times New Roman"/>
                                    </w:rPr>
                                    <w:t xml:space="preserve">(907) </w:t>
                                  </w:r>
                                  <w:r w:rsidR="003940BA">
                                    <w:rPr>
                                      <w:rFonts w:ascii="Times New Roman" w:hAnsi="Times New Roman"/>
                                    </w:rPr>
                                    <w:t>771</w:t>
                                  </w:r>
                                  <w:r w:rsidR="00346E5A" w:rsidRPr="00346E5A">
                                    <w:rPr>
                                      <w:rFonts w:ascii="Times New Roman" w:hAnsi="Times New Roman"/>
                                    </w:rPr>
                                    <w:t>-</w:t>
                                  </w:r>
                                  <w:r w:rsidR="003940BA">
                                    <w:rPr>
                                      <w:rFonts w:ascii="Times New Roman" w:hAnsi="Times New Roman"/>
                                    </w:rPr>
                                    <w:t>80</w:t>
                                  </w:r>
                                  <w:r w:rsidR="00692C13">
                                    <w:rPr>
                                      <w:rFonts w:ascii="Times New Roman" w:hAnsi="Times New Roman"/>
                                    </w:rPr>
                                    <w:t>1</w:t>
                                  </w:r>
                                  <w:r w:rsidR="003940BA">
                                    <w:rPr>
                                      <w:rFonts w:ascii="Times New Roman" w:hAnsi="Times New Roman"/>
                                    </w:rPr>
                                    <w:t>0</w:t>
                                  </w:r>
                                </w:p>
                              </w:tc>
                            </w:tr>
                          </w:tbl>
                          <w:p w14:paraId="3D362335" w14:textId="77777777" w:rsidR="00E13405" w:rsidRDefault="00E13405" w:rsidP="009F4DC7"/>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894CAF2" id="_x0000_t202" coordsize="21600,21600" o:spt="202" path="m,l,21600r21600,l21600,xe">
                <v:stroke joinstyle="miter"/>
                <v:path gradientshapeok="t" o:connecttype="rect"/>
              </v:shapetype>
              <v:shape id="_x0000_s1027" type="#_x0000_t202" style="position:absolute;left:0;text-align:left;margin-left:452.35pt;margin-top:459pt;width:503.55pt;height:137.4pt;z-index:251658240;visibility:visible;mso-wrap-style:square;mso-width-percent:0;mso-height-percent:0;mso-wrap-distance-left:9pt;mso-wrap-distance-top:3.6pt;mso-wrap-distance-right:9pt;mso-wrap-distance-bottom:3.6pt;mso-position-horizontal:righ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" stroked="f">
                <v:textbox inset="0,0,0,0">
                  <w:txbxContent>
                    <w:tbl>
                      <w:tblPr>
                        <w:tblW w:w="0" w:type="auto"/>
                        <w:tblCellSpacing w:w="20" w:type="dxa"/>
                        <w:tblBorders>
                          <w:top w:val="outset" w:sz="6" w:space="0" w:color="auto"/>
                          <w:bottom w:val="inset" w:sz="6" w:space="0" w:color="auto"/>
                        </w:tblBorders>
                        <w:tblCellMar>
                          <w:top w:w="72" w:type="dxa"/>
                          <w:left w:w="115" w:type="dxa"/>
                          <w:right w:w="115" w:type="dxa"/>
                        </w:tblCellMar>
                        <w:tblLook w:val="04A0" w:firstRow="1" w:lastRow="0" w:firstColumn="1" w:lastColumn="0" w:noHBand="0" w:noVBand="1"/>
                      </w:tblPr>
                      <w:tblGrid>
                        <w:gridCol w:w="4774"/>
                        <w:gridCol w:w="5312"/>
                      </w:tblGrid>
                      <w:tr w:rsidR="00692C13" w:rsidRPr="00815E20" w14:paraId="2568B6B6" w14:textId="77777777" w:rsidTr="00D37264">
                        <w:trPr>
                          <w:trHeight w:val="1928"/>
                          <w:tblCellSpacing w:w="20" w:type="dxa"/>
                        </w:trPr>
                        <w:tc>
                          <w:tcPr>
                            <w:tcW w:w="5148" w:type="dxa"/>
                            <w:shd w:val="clear" w:color="auto" w:fill="auto"/>
                          </w:tcPr>
                          <w:p w14:paraId="2A4898AE" w14:textId="77777777" w:rsidR="00E13405" w:rsidRPr="00191096" w:rsidRDefault="00E13405" w:rsidP="00013413">
                            <w:pPr>
                              <w:pStyle w:val="Subtitle"/>
                              <w:rPr>
                                <w:rFonts w:ascii="Times New Roman" w:hAnsi="Times New Roman"/>
                              </w:rPr>
                            </w:pPr>
                            <w:r w:rsidRPr="00191096">
                              <w:rPr>
                                <w:rFonts w:ascii="Times New Roman" w:hAnsi="Times New Roman"/>
                              </w:rPr>
                              <w:t>ISSUED BY:</w:t>
                            </w:r>
                          </w:p>
                          <w:p w14:paraId="2B81037D" w14:textId="77777777" w:rsidR="00E13405" w:rsidRDefault="00346E5A" w:rsidP="00E35A8B">
                            <w:pPr>
                              <w:pStyle w:val="Subtitle"/>
                              <w:spacing w:after="0"/>
                              <w:rPr>
                                <w:rFonts w:ascii="Times New Roman" w:hAnsi="Times New Roman"/>
                              </w:rPr>
                            </w:pPr>
                            <w:r>
                              <w:rPr>
                                <w:rFonts w:ascii="Times New Roman" w:hAnsi="Times New Roman"/>
                              </w:rPr>
                              <w:t>Alaska Aerospace Corporation</w:t>
                            </w:r>
                          </w:p>
                          <w:p w14:paraId="71E03DAB" w14:textId="7025AC41" w:rsidR="00346E5A" w:rsidRPr="00346E5A" w:rsidRDefault="00346E5A" w:rsidP="00346E5A">
                            <w:pPr>
                              <w:pStyle w:val="Subtitle"/>
                              <w:spacing w:after="0"/>
                            </w:pPr>
                            <w:r w:rsidRPr="00346E5A">
                              <w:rPr>
                                <w:rFonts w:ascii="Times New Roman" w:hAnsi="Times New Roman"/>
                              </w:rPr>
                              <w:t xml:space="preserve">4300 B Street, Suite </w:t>
                            </w:r>
                            <w:r w:rsidR="00692C13">
                              <w:rPr>
                                <w:rFonts w:ascii="Times New Roman" w:hAnsi="Times New Roman"/>
                              </w:rPr>
                              <w:t>6</w:t>
                            </w:r>
                            <w:r w:rsidRPr="00346E5A">
                              <w:rPr>
                                <w:rFonts w:ascii="Times New Roman" w:hAnsi="Times New Roman"/>
                              </w:rPr>
                              <w:t>0</w:t>
                            </w:r>
                            <w:r w:rsidR="00692C13">
                              <w:rPr>
                                <w:rFonts w:ascii="Times New Roman" w:hAnsi="Times New Roman"/>
                              </w:rPr>
                              <w:t>5</w:t>
                            </w:r>
                            <w:r w:rsidRPr="00346E5A">
                              <w:rPr>
                                <w:rFonts w:ascii="Times New Roman" w:hAnsi="Times New Roman"/>
                              </w:rPr>
                              <w:t xml:space="preserve"> Anchorage, AK 99503</w:t>
                            </w:r>
                          </w:p>
                        </w:tc>
                        <w:tc>
                          <w:tcPr>
                            <w:tcW w:w="5148" w:type="dxa"/>
                            <w:shd w:val="clear" w:color="auto" w:fill="auto"/>
                          </w:tcPr>
                          <w:p w14:paraId="42AAC414" w14:textId="77777777" w:rsidR="00E13405" w:rsidRPr="00191096" w:rsidRDefault="00E13405" w:rsidP="00013413">
                            <w:pPr>
                              <w:pStyle w:val="Subtitle"/>
                              <w:jc w:val="right"/>
                              <w:rPr>
                                <w:rFonts w:ascii="Times New Roman" w:hAnsi="Times New Roman"/>
                              </w:rPr>
                            </w:pPr>
                            <w:r w:rsidRPr="00191096">
                              <w:rPr>
                                <w:rFonts w:ascii="Times New Roman" w:hAnsi="Times New Roman"/>
                              </w:rPr>
                              <w:t>PRIMARY CONTACT:</w:t>
                            </w:r>
                          </w:p>
                          <w:p w14:paraId="2C310FF4" w14:textId="4A7AA39F" w:rsidR="00E13405" w:rsidRPr="00346E5A" w:rsidRDefault="00692C13" w:rsidP="00346E5A">
                            <w:pPr>
                              <w:pStyle w:val="Subtitle"/>
                              <w:spacing w:after="0"/>
                              <w:jc w:val="right"/>
                              <w:rPr>
                                <w:rFonts w:ascii="Times New Roman" w:hAnsi="Times New Roman"/>
                              </w:rPr>
                            </w:pPr>
                            <w:r>
                              <w:rPr>
                                <w:rFonts w:ascii="Times New Roman" w:hAnsi="Times New Roman"/>
                              </w:rPr>
                              <w:t>Brandin B. Bignall</w:t>
                            </w:r>
                          </w:p>
                          <w:p w14:paraId="713DD190" w14:textId="21E11FBC" w:rsidR="00E13405" w:rsidRPr="00346E5A" w:rsidRDefault="00346E5A" w:rsidP="00346E5A">
                            <w:pPr>
                              <w:pStyle w:val="Subtitle"/>
                              <w:spacing w:after="0"/>
                              <w:jc w:val="right"/>
                              <w:rPr>
                                <w:rFonts w:ascii="Times New Roman" w:hAnsi="Times New Roman"/>
                              </w:rPr>
                            </w:pPr>
                            <w:r w:rsidRPr="00346E5A">
                              <w:rPr>
                                <w:rFonts w:ascii="Times New Roman" w:hAnsi="Times New Roman"/>
                              </w:rPr>
                              <w:t>Contract</w:t>
                            </w:r>
                            <w:r w:rsidR="00692C13">
                              <w:rPr>
                                <w:rFonts w:ascii="Times New Roman" w:hAnsi="Times New Roman"/>
                              </w:rPr>
                              <w:t>s</w:t>
                            </w:r>
                            <w:r w:rsidR="00E13405" w:rsidRPr="00346E5A">
                              <w:rPr>
                                <w:rFonts w:ascii="Times New Roman" w:hAnsi="Times New Roman"/>
                              </w:rPr>
                              <w:t xml:space="preserve"> </w:t>
                            </w:r>
                            <w:r w:rsidR="003940BA">
                              <w:rPr>
                                <w:rFonts w:ascii="Times New Roman" w:hAnsi="Times New Roman"/>
                              </w:rPr>
                              <w:t>Specialist</w:t>
                            </w:r>
                          </w:p>
                          <w:p w14:paraId="6B9D7DEA" w14:textId="510C74B0" w:rsidR="00E13405" w:rsidRPr="00346E5A" w:rsidRDefault="00692C13" w:rsidP="00346E5A">
                            <w:pPr>
                              <w:pStyle w:val="Subtitle"/>
                              <w:spacing w:after="0"/>
                              <w:jc w:val="right"/>
                              <w:rPr>
                                <w:rFonts w:ascii="Times New Roman" w:hAnsi="Times New Roman"/>
                              </w:rPr>
                            </w:pPr>
                            <w:r>
                              <w:rPr>
                                <w:rFonts w:ascii="Times New Roman" w:hAnsi="Times New Roman"/>
                              </w:rPr>
                              <w:t>Brandin.Bignall.</w:t>
                            </w:r>
                            <w:r w:rsidR="0075600D">
                              <w:rPr>
                                <w:rFonts w:ascii="Times New Roman" w:hAnsi="Times New Roman"/>
                              </w:rPr>
                              <w:t>ctr</w:t>
                            </w:r>
                            <w:r>
                              <w:rPr>
                                <w:rFonts w:ascii="Times New Roman" w:hAnsi="Times New Roman"/>
                              </w:rPr>
                              <w:t>@</w:t>
                            </w:r>
                            <w:r w:rsidR="0075600D">
                              <w:rPr>
                                <w:rFonts w:ascii="Times New Roman" w:hAnsi="Times New Roman"/>
                              </w:rPr>
                              <w:t>aka</w:t>
                            </w:r>
                            <w:r>
                              <w:rPr>
                                <w:rFonts w:ascii="Times New Roman" w:hAnsi="Times New Roman"/>
                              </w:rPr>
                              <w:t>erospace</w:t>
                            </w:r>
                            <w:r w:rsidR="00E13405" w:rsidRPr="00346E5A">
                              <w:rPr>
                                <w:rFonts w:ascii="Times New Roman" w:hAnsi="Times New Roman"/>
                              </w:rPr>
                              <w:t>.gov</w:t>
                            </w:r>
                          </w:p>
                          <w:p w14:paraId="13F47CE9" w14:textId="39D807C0" w:rsidR="00E13405" w:rsidRPr="00191096" w:rsidRDefault="00E13405" w:rsidP="00346E5A">
                            <w:pPr>
                              <w:pStyle w:val="Subtitle"/>
                              <w:spacing w:after="0"/>
                              <w:jc w:val="right"/>
                              <w:rPr>
                                <w:rFonts w:ascii="Times New Roman" w:hAnsi="Times New Roman"/>
                                <w:sz w:val="24"/>
                              </w:rPr>
                            </w:pPr>
                            <w:r w:rsidRPr="00346E5A">
                              <w:rPr>
                                <w:rFonts w:ascii="Times New Roman" w:hAnsi="Times New Roman"/>
                              </w:rPr>
                              <w:t xml:space="preserve">(907) </w:t>
                            </w:r>
                            <w:r w:rsidR="003940BA">
                              <w:rPr>
                                <w:rFonts w:ascii="Times New Roman" w:hAnsi="Times New Roman"/>
                              </w:rPr>
                              <w:t>771</w:t>
                            </w:r>
                            <w:r w:rsidR="00346E5A" w:rsidRPr="00346E5A">
                              <w:rPr>
                                <w:rFonts w:ascii="Times New Roman" w:hAnsi="Times New Roman"/>
                              </w:rPr>
                              <w:t>-</w:t>
                            </w:r>
                            <w:r w:rsidR="003940BA">
                              <w:rPr>
                                <w:rFonts w:ascii="Times New Roman" w:hAnsi="Times New Roman"/>
                              </w:rPr>
                              <w:t>80</w:t>
                            </w:r>
                            <w:r w:rsidR="00692C13">
                              <w:rPr>
                                <w:rFonts w:ascii="Times New Roman" w:hAnsi="Times New Roman"/>
                              </w:rPr>
                              <w:t>1</w:t>
                            </w:r>
                            <w:r w:rsidR="003940BA">
                              <w:rPr>
                                <w:rFonts w:ascii="Times New Roman" w:hAnsi="Times New Roman"/>
                              </w:rPr>
                              <w:t>0</w:t>
                            </w:r>
                          </w:p>
                        </w:tc>
                      </w:tr>
                    </w:tbl>
                    <w:p w14:paraId="3D362335" w14:textId="77777777" w:rsidR="00E13405" w:rsidRDefault="00E13405" w:rsidP="009F4DC7"/>
                  </w:txbxContent>
                </v:textbox>
                <w10:wrap anchorx="margin" anchory="page"/>
                <w10:anchorlock/>
              </v:shape>
            </w:pict>
          </mc:Fallback>
        </mc:AlternateContent>
      </w:r>
      <w:r w:rsidR="008E665C" w:rsidRPr="00191096">
        <w:rPr>
          <w:rFonts w:ascii="Times New Roman" w:hAnsi="Times New Roman"/>
          <w:noProof/>
        </w:rPr>
        <mc:AlternateContent>
          <mc:Choice Requires="wps">
            <w:drawing>
              <wp:anchor distT="45720" distB="45720" distL="114300" distR="114300" simplePos="0" relativeHeight="251657216" behindDoc="0" locked="0" layoutInCell="1" allowOverlap="1" wp14:anchorId="073FF7D9" wp14:editId="3569D6B1">
                <wp:simplePos x="0" y="0"/>
                <wp:positionH relativeFrom="margin">
                  <wp:align>center</wp:align>
                </wp:positionH>
                <wp:positionV relativeFrom="margin">
                  <wp:align>bottom</wp:align>
                </wp:positionV>
                <wp:extent cx="6496050" cy="914400"/>
                <wp:effectExtent l="0" t="0" r="0" b="1651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96050" cy="914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25B7F5" w14:textId="70368E1D" w:rsidR="00E13405" w:rsidRPr="00191096" w:rsidRDefault="00E13405" w:rsidP="007F367C">
                            <w:pPr>
                              <w:pStyle w:val="Subtitle"/>
                              <w:jc w:val="center"/>
                              <w:rPr>
                                <w:rFonts w:ascii="Times New Roman" w:hAnsi="Times New Roman"/>
                                <w:b/>
                              </w:rPr>
                            </w:pPr>
                            <w:r w:rsidRPr="00191096">
                              <w:rPr>
                                <w:rFonts w:ascii="Times New Roman" w:hAnsi="Times New Roman"/>
                                <w:b/>
                              </w:rPr>
                              <w:t>OFFERORS ARE NOT REQUIRED TO RETURN THIS FORM.</w:t>
                            </w:r>
                          </w:p>
                          <w:p w14:paraId="6D0EFDAE" w14:textId="11003D8D" w:rsidR="00E13405" w:rsidRPr="00191096" w:rsidRDefault="00E13405" w:rsidP="00771180">
                            <w:pPr>
                              <w:pStyle w:val="Subtitle"/>
                              <w:jc w:val="both"/>
                              <w:rPr>
                                <w:rFonts w:ascii="Times New Roman" w:hAnsi="Times New Roman"/>
                              </w:rPr>
                            </w:pPr>
                            <w:r w:rsidRPr="00191096">
                              <w:rPr>
                                <w:rFonts w:ascii="Times New Roman" w:hAnsi="Times New Roman"/>
                                <w:b/>
                                <w:u w:val="single"/>
                              </w:rPr>
                              <w:t>important notice</w:t>
                            </w:r>
                            <w:r w:rsidRPr="00191096">
                              <w:rPr>
                                <w:rFonts w:ascii="Times New Roman" w:hAnsi="Times New Roman"/>
                              </w:rPr>
                              <w:t xml:space="preserve">: if you received this solicitation from the </w:t>
                            </w:r>
                            <w:r w:rsidR="00F61E4E" w:rsidRPr="00191096">
                              <w:rPr>
                                <w:rFonts w:ascii="Times New Roman" w:hAnsi="Times New Roman"/>
                              </w:rPr>
                              <w:t xml:space="preserve">State </w:t>
                            </w:r>
                            <w:r w:rsidRPr="00191096">
                              <w:rPr>
                                <w:rFonts w:ascii="Times New Roman" w:hAnsi="Times New Roman"/>
                              </w:rPr>
                              <w:t xml:space="preserve">of </w:t>
                            </w:r>
                            <w:r w:rsidR="000740BF" w:rsidRPr="00191096">
                              <w:rPr>
                                <w:rFonts w:ascii="Times New Roman" w:hAnsi="Times New Roman"/>
                              </w:rPr>
                              <w:t>Alaska</w:t>
                            </w:r>
                            <w:r w:rsidR="001F2645">
                              <w:rPr>
                                <w:rFonts w:ascii="Times New Roman" w:hAnsi="Times New Roman"/>
                              </w:rPr>
                              <w:t>’</w:t>
                            </w:r>
                            <w:r w:rsidR="000740BF" w:rsidRPr="00191096">
                              <w:rPr>
                                <w:rFonts w:ascii="Times New Roman" w:hAnsi="Times New Roman"/>
                              </w:rPr>
                              <w:t>s</w:t>
                            </w:r>
                            <w:r w:rsidRPr="00191096">
                              <w:rPr>
                                <w:rFonts w:ascii="Times New Roman" w:hAnsi="Times New Roman"/>
                              </w:rPr>
                              <w:t xml:space="preserve"> </w:t>
                            </w:r>
                            <w:r w:rsidR="00112611">
                              <w:rPr>
                                <w:rFonts w:ascii="Times New Roman" w:hAnsi="Times New Roman"/>
                              </w:rPr>
                              <w:t>“</w:t>
                            </w:r>
                            <w:r w:rsidRPr="00191096">
                              <w:rPr>
                                <w:rFonts w:ascii="Times New Roman" w:hAnsi="Times New Roman"/>
                              </w:rPr>
                              <w:t>online public notice</w:t>
                            </w:r>
                            <w:r w:rsidR="00112611">
                              <w:rPr>
                                <w:rFonts w:ascii="Times New Roman" w:hAnsi="Times New Roman"/>
                              </w:rPr>
                              <w:t>”</w:t>
                            </w:r>
                            <w:r w:rsidRPr="00191096">
                              <w:rPr>
                                <w:rFonts w:ascii="Times New Roman" w:hAnsi="Times New Roman"/>
                              </w:rPr>
                              <w:t xml:space="preserve"> web site, you must register with the </w:t>
                            </w:r>
                            <w:r w:rsidR="008D44D1">
                              <w:rPr>
                                <w:rFonts w:ascii="Times New Roman" w:hAnsi="Times New Roman"/>
                              </w:rPr>
                              <w:t>contracting</w:t>
                            </w:r>
                            <w:r w:rsidRPr="00191096">
                              <w:rPr>
                                <w:rFonts w:ascii="Times New Roman" w:hAnsi="Times New Roman"/>
                              </w:rPr>
                              <w:t xml:space="preserve"> officer listed in this document to receive notification of subsequent amendments. failure to contact the </w:t>
                            </w:r>
                            <w:r w:rsidR="008D44D1">
                              <w:rPr>
                                <w:rFonts w:ascii="Times New Roman" w:hAnsi="Times New Roman"/>
                              </w:rPr>
                              <w:t>Contracting</w:t>
                            </w:r>
                            <w:r w:rsidRPr="00191096">
                              <w:rPr>
                                <w:rFonts w:ascii="Times New Roman" w:hAnsi="Times New Roman"/>
                              </w:rPr>
                              <w:t xml:space="preserve"> officer may result in the rejection of your offer.</w:t>
                            </w:r>
                          </w:p>
                        </w:txbxContent>
                      </wps:txbx>
                      <wps:bodyPr rot="0" vert="horz" wrap="square" lIns="0" tIns="0" rIns="0" bIns="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073FF7D9" id="_x0000_s1028" type="#_x0000_t202" style="position:absolute;left:0;text-align:left;margin-left:0;margin-top:0;width:511.5pt;height:1in;z-index:251657216;visibility:visible;mso-wrap-style:square;mso-width-percent:0;mso-height-percent:200;mso-wrap-distance-left:9pt;mso-wrap-distance-top:3.6pt;mso-wrap-distance-right:9pt;mso-wrap-distance-bottom:3.6pt;mso-position-horizontal:center;mso-position-horizontal-relative:margin;mso-position-vertical:bottom;mso-position-vertical-relative:margin;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" filled="f" stroked="f">
                <v:textbox style="mso-fit-shape-to-text:t" inset="0,0,0,0">
                  <w:txbxContent>
                    <w:p w14:paraId="2725B7F5" w14:textId="70368E1D" w:rsidR="00E13405" w:rsidRPr="00191096" w:rsidRDefault="00E13405" w:rsidP="007F367C">
                      <w:pPr>
                        <w:pStyle w:val="Subtitle"/>
                        <w:jc w:val="center"/>
                        <w:rPr>
                          <w:rFonts w:ascii="Times New Roman" w:hAnsi="Times New Roman"/>
                          <w:b/>
                        </w:rPr>
                      </w:pPr>
                      <w:r w:rsidRPr="00191096">
                        <w:rPr>
                          <w:rFonts w:ascii="Times New Roman" w:hAnsi="Times New Roman"/>
                          <w:b/>
                        </w:rPr>
                        <w:t>OFFERORS ARE NOT REQUIRED TO RETURN THIS FORM.</w:t>
                      </w:r>
                    </w:p>
                    <w:p w14:paraId="6D0EFDAE" w14:textId="11003D8D" w:rsidR="00E13405" w:rsidRPr="00191096" w:rsidRDefault="00E13405" w:rsidP="00771180">
                      <w:pPr>
                        <w:pStyle w:val="Subtitle"/>
                        <w:jc w:val="both"/>
                        <w:rPr>
                          <w:rFonts w:ascii="Times New Roman" w:hAnsi="Times New Roman"/>
                        </w:rPr>
                      </w:pPr>
                      <w:r w:rsidRPr="00191096">
                        <w:rPr>
                          <w:rFonts w:ascii="Times New Roman" w:hAnsi="Times New Roman"/>
                          <w:b/>
                          <w:u w:val="single"/>
                        </w:rPr>
                        <w:t>important notice</w:t>
                      </w:r>
                      <w:r w:rsidRPr="00191096">
                        <w:rPr>
                          <w:rFonts w:ascii="Times New Roman" w:hAnsi="Times New Roman"/>
                        </w:rPr>
                        <w:t xml:space="preserve">: if you received this solicitation from the </w:t>
                      </w:r>
                      <w:r w:rsidR="00F61E4E" w:rsidRPr="00191096">
                        <w:rPr>
                          <w:rFonts w:ascii="Times New Roman" w:hAnsi="Times New Roman"/>
                        </w:rPr>
                        <w:t xml:space="preserve">State </w:t>
                      </w:r>
                      <w:r w:rsidRPr="00191096">
                        <w:rPr>
                          <w:rFonts w:ascii="Times New Roman" w:hAnsi="Times New Roman"/>
                        </w:rPr>
                        <w:t xml:space="preserve">of </w:t>
                      </w:r>
                      <w:r w:rsidR="000740BF" w:rsidRPr="00191096">
                        <w:rPr>
                          <w:rFonts w:ascii="Times New Roman" w:hAnsi="Times New Roman"/>
                        </w:rPr>
                        <w:t>Alaska</w:t>
                      </w:r>
                      <w:r w:rsidR="001F2645">
                        <w:rPr>
                          <w:rFonts w:ascii="Times New Roman" w:hAnsi="Times New Roman"/>
                        </w:rPr>
                        <w:t>’</w:t>
                      </w:r>
                      <w:r w:rsidR="000740BF" w:rsidRPr="00191096">
                        <w:rPr>
                          <w:rFonts w:ascii="Times New Roman" w:hAnsi="Times New Roman"/>
                        </w:rPr>
                        <w:t>s</w:t>
                      </w:r>
                      <w:r w:rsidRPr="00191096">
                        <w:rPr>
                          <w:rFonts w:ascii="Times New Roman" w:hAnsi="Times New Roman"/>
                        </w:rPr>
                        <w:t xml:space="preserve"> </w:t>
                      </w:r>
                      <w:r w:rsidR="00112611">
                        <w:rPr>
                          <w:rFonts w:ascii="Times New Roman" w:hAnsi="Times New Roman"/>
                        </w:rPr>
                        <w:t>“</w:t>
                      </w:r>
                      <w:r w:rsidRPr="00191096">
                        <w:rPr>
                          <w:rFonts w:ascii="Times New Roman" w:hAnsi="Times New Roman"/>
                        </w:rPr>
                        <w:t>online public notice</w:t>
                      </w:r>
                      <w:r w:rsidR="00112611">
                        <w:rPr>
                          <w:rFonts w:ascii="Times New Roman" w:hAnsi="Times New Roman"/>
                        </w:rPr>
                        <w:t>”</w:t>
                      </w:r>
                      <w:r w:rsidRPr="00191096">
                        <w:rPr>
                          <w:rFonts w:ascii="Times New Roman" w:hAnsi="Times New Roman"/>
                        </w:rPr>
                        <w:t xml:space="preserve"> web site, you must register with the </w:t>
                      </w:r>
                      <w:r w:rsidR="008D44D1">
                        <w:rPr>
                          <w:rFonts w:ascii="Times New Roman" w:hAnsi="Times New Roman"/>
                        </w:rPr>
                        <w:t>contracting</w:t>
                      </w:r>
                      <w:r w:rsidRPr="00191096">
                        <w:rPr>
                          <w:rFonts w:ascii="Times New Roman" w:hAnsi="Times New Roman"/>
                        </w:rPr>
                        <w:t xml:space="preserve"> officer listed in this document to receive notification of subsequent amendments. failure to contact the </w:t>
                      </w:r>
                      <w:r w:rsidR="008D44D1">
                        <w:rPr>
                          <w:rFonts w:ascii="Times New Roman" w:hAnsi="Times New Roman"/>
                        </w:rPr>
                        <w:t>Contracting</w:t>
                      </w:r>
                      <w:r w:rsidRPr="00191096">
                        <w:rPr>
                          <w:rFonts w:ascii="Times New Roman" w:hAnsi="Times New Roman"/>
                        </w:rPr>
                        <w:t xml:space="preserve"> officer may result in the rejection of your offer.</w:t>
                      </w:r>
                    </w:p>
                  </w:txbxContent>
                </v:textbox>
                <w10:wrap type="square" anchorx="margin" anchory="margin"/>
              </v:shape>
            </w:pict>
          </mc:Fallback>
        </mc:AlternateContent>
      </w:r>
      <w:r w:rsidR="008150DA" w:rsidRPr="00191096">
        <w:rPr>
          <w:rFonts w:ascii="Times New Roman" w:hAnsi="Times New Roman"/>
        </w:rPr>
        <w:br w:type="page"/>
      </w:r>
      <w:r w:rsidR="00F4057A" w:rsidRPr="004744E7">
        <w:rPr>
          <w:rFonts w:ascii="Times New Roman" w:hAnsi="Times New Roman"/>
          <w:b/>
          <w:color w:val="005983"/>
          <w:sz w:val="44"/>
          <w:szCs w:val="44"/>
        </w:rPr>
        <w:lastRenderedPageBreak/>
        <w:t>TABLE OF CONTENTS</w:t>
      </w:r>
    </w:p>
    <w:p w14:paraId="33AD3A16" w14:textId="01128DF6" w:rsidR="00852C18" w:rsidRPr="00F50B18" w:rsidRDefault="00852C18">
      <w:pPr>
        <w:pStyle w:val="TOC1"/>
        <w:rPr>
          <w:rFonts w:asciiTheme="minorHAnsi" w:eastAsiaTheme="minorEastAsia" w:hAnsiTheme="minorHAnsi" w:cstheme="minorBidi"/>
          <w:b w:val="0"/>
          <w:bCs w:val="0"/>
          <w:caps w:val="0"/>
          <w:noProof/>
          <w:kern w:val="2"/>
          <w:sz w:val="24"/>
          <w:szCs w:val="24"/>
          <w14:ligatures w14:val="standardContextual"/>
        </w:rPr>
      </w:pPr>
      <w:r>
        <w:rPr>
          <w:rFonts w:ascii="Times New Roman" w:hAnsi="Times New Roman"/>
          <w:sz w:val="32"/>
          <w:szCs w:val="32"/>
          <w:highlight w:val="lightGray"/>
        </w:rPr>
        <w:fldChar w:fldCharType="begin"/>
      </w:r>
      <w:r>
        <w:rPr>
          <w:rFonts w:ascii="Times New Roman" w:hAnsi="Times New Roman"/>
          <w:sz w:val="32"/>
          <w:szCs w:val="32"/>
          <w:highlight w:val="lightGray"/>
        </w:rPr>
        <w:instrText xml:space="preserve"> TOC \o "1-3" \h \z \u </w:instrText>
      </w:r>
      <w:r>
        <w:rPr>
          <w:rFonts w:ascii="Times New Roman" w:hAnsi="Times New Roman"/>
          <w:sz w:val="32"/>
          <w:szCs w:val="32"/>
          <w:highlight w:val="lightGray"/>
        </w:rPr>
        <w:fldChar w:fldCharType="separate"/>
      </w:r>
      <w:hyperlink w:anchor="_Toc200003742" w:history="1">
        <w:r w:rsidRPr="00F50B18">
          <w:rPr>
            <w:rStyle w:val="Hyperlink"/>
            <w:rFonts w:ascii="Times New Roman" w:hAnsi="Times New Roman"/>
            <w:noProof/>
          </w:rPr>
          <w:t>SEction 1.</w:t>
        </w:r>
        <w:r w:rsidR="001B518B" w:rsidRPr="00F50B18">
          <w:rPr>
            <w:rStyle w:val="Hyperlink"/>
            <w:rFonts w:ascii="Times New Roman" w:hAnsi="Times New Roman"/>
            <w:noProof/>
          </w:rPr>
          <w:t xml:space="preserve">  </w:t>
        </w:r>
        <w:r w:rsidRPr="00F50B18">
          <w:rPr>
            <w:rStyle w:val="Hyperlink"/>
            <w:rFonts w:ascii="Times New Roman" w:hAnsi="Times New Roman"/>
            <w:noProof/>
          </w:rPr>
          <w:t>INTRODUCTION &amp; INSTRUCTIONS</w:t>
        </w:r>
        <w:r w:rsidRPr="00F50B18">
          <w:rPr>
            <w:noProof/>
            <w:webHidden/>
          </w:rPr>
          <w:tab/>
        </w:r>
        <w:r w:rsidRPr="00F50B18">
          <w:rPr>
            <w:noProof/>
            <w:webHidden/>
          </w:rPr>
          <w:fldChar w:fldCharType="begin"/>
        </w:r>
        <w:r w:rsidRPr="00F50B18">
          <w:rPr>
            <w:noProof/>
            <w:webHidden/>
          </w:rPr>
          <w:instrText xml:space="preserve"> PAGEREF _Toc200003742 \h </w:instrText>
        </w:r>
        <w:r w:rsidRPr="00F50B18">
          <w:rPr>
            <w:noProof/>
            <w:webHidden/>
          </w:rPr>
        </w:r>
        <w:r w:rsidRPr="00F50B18">
          <w:rPr>
            <w:noProof/>
            <w:webHidden/>
          </w:rPr>
          <w:fldChar w:fldCharType="separate"/>
        </w:r>
        <w:r w:rsidR="00F50B18">
          <w:rPr>
            <w:noProof/>
            <w:webHidden/>
          </w:rPr>
          <w:t>4</w:t>
        </w:r>
        <w:r w:rsidRPr="00F50B18">
          <w:rPr>
            <w:noProof/>
            <w:webHidden/>
          </w:rPr>
          <w:fldChar w:fldCharType="end"/>
        </w:r>
      </w:hyperlink>
    </w:p>
    <w:p w14:paraId="179A3BBB" w14:textId="44382594" w:rsidR="00852C18" w:rsidRPr="00F50B18" w:rsidRDefault="00852C18">
      <w:pPr>
        <w:pStyle w:val="TOC2"/>
        <w:rPr>
          <w:rFonts w:asciiTheme="minorHAnsi" w:eastAsiaTheme="minorEastAsia" w:hAnsiTheme="minorHAnsi" w:cstheme="minorBidi"/>
          <w:smallCaps w:val="0"/>
          <w:kern w:val="2"/>
          <w:sz w:val="24"/>
          <w:szCs w:val="24"/>
          <w14:ligatures w14:val="standardContextual"/>
        </w:rPr>
      </w:pPr>
      <w:hyperlink w:anchor="_Toc200003743" w:history="1">
        <w:r w:rsidRPr="00F50B18">
          <w:rPr>
            <w:rStyle w:val="Hyperlink"/>
          </w:rPr>
          <w:t>Sec. 1.01</w:t>
        </w:r>
        <w:r w:rsidRPr="00F50B18">
          <w:rPr>
            <w:rFonts w:asciiTheme="minorHAnsi" w:eastAsiaTheme="minorEastAsia" w:hAnsiTheme="minorHAnsi" w:cstheme="minorBidi"/>
            <w:smallCaps w:val="0"/>
            <w:kern w:val="2"/>
            <w:sz w:val="24"/>
            <w:szCs w:val="24"/>
            <w14:ligatures w14:val="standardContextual"/>
          </w:rPr>
          <w:tab/>
        </w:r>
        <w:r w:rsidRPr="00F50B18">
          <w:rPr>
            <w:rStyle w:val="Hyperlink"/>
          </w:rPr>
          <w:t>purpose of the rfp</w:t>
        </w:r>
        <w:r w:rsidRPr="00F50B18">
          <w:rPr>
            <w:webHidden/>
          </w:rPr>
          <w:tab/>
        </w:r>
        <w:r w:rsidRPr="00F50B18">
          <w:rPr>
            <w:webHidden/>
          </w:rPr>
          <w:fldChar w:fldCharType="begin"/>
        </w:r>
        <w:r w:rsidRPr="00F50B18">
          <w:rPr>
            <w:webHidden/>
          </w:rPr>
          <w:instrText xml:space="preserve"> PAGEREF _Toc200003743 \h </w:instrText>
        </w:r>
        <w:r w:rsidRPr="00F50B18">
          <w:rPr>
            <w:webHidden/>
          </w:rPr>
        </w:r>
        <w:r w:rsidRPr="00F50B18">
          <w:rPr>
            <w:webHidden/>
          </w:rPr>
          <w:fldChar w:fldCharType="separate"/>
        </w:r>
        <w:r w:rsidR="00F50B18">
          <w:rPr>
            <w:webHidden/>
          </w:rPr>
          <w:t>4</w:t>
        </w:r>
        <w:r w:rsidRPr="00F50B18">
          <w:rPr>
            <w:webHidden/>
          </w:rPr>
          <w:fldChar w:fldCharType="end"/>
        </w:r>
      </w:hyperlink>
    </w:p>
    <w:p w14:paraId="12F23154" w14:textId="479B6C00" w:rsidR="00852C18" w:rsidRPr="00F50B18" w:rsidRDefault="00852C18">
      <w:pPr>
        <w:pStyle w:val="TOC2"/>
        <w:rPr>
          <w:rFonts w:asciiTheme="minorHAnsi" w:eastAsiaTheme="minorEastAsia" w:hAnsiTheme="minorHAnsi" w:cstheme="minorBidi"/>
          <w:smallCaps w:val="0"/>
          <w:kern w:val="2"/>
          <w:sz w:val="24"/>
          <w:szCs w:val="24"/>
          <w14:ligatures w14:val="standardContextual"/>
        </w:rPr>
      </w:pPr>
      <w:hyperlink w:anchor="_Toc200003744" w:history="1">
        <w:r w:rsidRPr="00F50B18">
          <w:rPr>
            <w:rStyle w:val="Hyperlink"/>
          </w:rPr>
          <w:t>Sec. 1.02</w:t>
        </w:r>
        <w:r w:rsidRPr="00F50B18">
          <w:rPr>
            <w:rFonts w:asciiTheme="minorHAnsi" w:eastAsiaTheme="minorEastAsia" w:hAnsiTheme="minorHAnsi" w:cstheme="minorBidi"/>
            <w:smallCaps w:val="0"/>
            <w:kern w:val="2"/>
            <w:sz w:val="24"/>
            <w:szCs w:val="24"/>
            <w14:ligatures w14:val="standardContextual"/>
          </w:rPr>
          <w:tab/>
        </w:r>
        <w:r w:rsidRPr="00F50B18">
          <w:rPr>
            <w:rStyle w:val="Hyperlink"/>
          </w:rPr>
          <w:t>deadline for receipt of proposals</w:t>
        </w:r>
        <w:r w:rsidRPr="00F50B18">
          <w:rPr>
            <w:webHidden/>
          </w:rPr>
          <w:tab/>
        </w:r>
        <w:r w:rsidRPr="00F50B18">
          <w:rPr>
            <w:webHidden/>
          </w:rPr>
          <w:fldChar w:fldCharType="begin"/>
        </w:r>
        <w:r w:rsidRPr="00F50B18">
          <w:rPr>
            <w:webHidden/>
          </w:rPr>
          <w:instrText xml:space="preserve"> PAGEREF _Toc200003744 \h </w:instrText>
        </w:r>
        <w:r w:rsidRPr="00F50B18">
          <w:rPr>
            <w:webHidden/>
          </w:rPr>
        </w:r>
        <w:r w:rsidRPr="00F50B18">
          <w:rPr>
            <w:webHidden/>
          </w:rPr>
          <w:fldChar w:fldCharType="separate"/>
        </w:r>
        <w:r w:rsidR="00F50B18">
          <w:rPr>
            <w:webHidden/>
          </w:rPr>
          <w:t>4</w:t>
        </w:r>
        <w:r w:rsidRPr="00F50B18">
          <w:rPr>
            <w:webHidden/>
          </w:rPr>
          <w:fldChar w:fldCharType="end"/>
        </w:r>
      </w:hyperlink>
    </w:p>
    <w:p w14:paraId="705B266D" w14:textId="60CC420E" w:rsidR="00852C18" w:rsidRPr="00F50B18" w:rsidRDefault="00852C18">
      <w:pPr>
        <w:pStyle w:val="TOC2"/>
        <w:rPr>
          <w:rFonts w:asciiTheme="minorHAnsi" w:eastAsiaTheme="minorEastAsia" w:hAnsiTheme="minorHAnsi" w:cstheme="minorBidi"/>
          <w:smallCaps w:val="0"/>
          <w:kern w:val="2"/>
          <w:sz w:val="24"/>
          <w:szCs w:val="24"/>
          <w14:ligatures w14:val="standardContextual"/>
        </w:rPr>
      </w:pPr>
      <w:hyperlink w:anchor="_Toc200003745" w:history="1">
        <w:r w:rsidRPr="00F50B18">
          <w:rPr>
            <w:rStyle w:val="Hyperlink"/>
          </w:rPr>
          <w:t>Sec. 1.03</w:t>
        </w:r>
        <w:r w:rsidRPr="00F50B18">
          <w:rPr>
            <w:rFonts w:asciiTheme="minorHAnsi" w:eastAsiaTheme="minorEastAsia" w:hAnsiTheme="minorHAnsi" w:cstheme="minorBidi"/>
            <w:smallCaps w:val="0"/>
            <w:kern w:val="2"/>
            <w:sz w:val="24"/>
            <w:szCs w:val="24"/>
            <w14:ligatures w14:val="standardContextual"/>
          </w:rPr>
          <w:tab/>
        </w:r>
        <w:r w:rsidRPr="00F50B18">
          <w:rPr>
            <w:rStyle w:val="Hyperlink"/>
          </w:rPr>
          <w:t>required review</w:t>
        </w:r>
        <w:r w:rsidRPr="00F50B18">
          <w:rPr>
            <w:webHidden/>
          </w:rPr>
          <w:tab/>
        </w:r>
        <w:r w:rsidRPr="00F50B18">
          <w:rPr>
            <w:webHidden/>
          </w:rPr>
          <w:fldChar w:fldCharType="begin"/>
        </w:r>
        <w:r w:rsidRPr="00F50B18">
          <w:rPr>
            <w:webHidden/>
          </w:rPr>
          <w:instrText xml:space="preserve"> PAGEREF _Toc200003745 \h </w:instrText>
        </w:r>
        <w:r w:rsidRPr="00F50B18">
          <w:rPr>
            <w:webHidden/>
          </w:rPr>
        </w:r>
        <w:r w:rsidRPr="00F50B18">
          <w:rPr>
            <w:webHidden/>
          </w:rPr>
          <w:fldChar w:fldCharType="separate"/>
        </w:r>
        <w:r w:rsidR="00F50B18">
          <w:rPr>
            <w:webHidden/>
          </w:rPr>
          <w:t>4</w:t>
        </w:r>
        <w:r w:rsidRPr="00F50B18">
          <w:rPr>
            <w:webHidden/>
          </w:rPr>
          <w:fldChar w:fldCharType="end"/>
        </w:r>
      </w:hyperlink>
    </w:p>
    <w:p w14:paraId="73DE054D" w14:textId="34813C4D" w:rsidR="00852C18" w:rsidRPr="00F50B18" w:rsidRDefault="00852C18">
      <w:pPr>
        <w:pStyle w:val="TOC2"/>
        <w:rPr>
          <w:rFonts w:asciiTheme="minorHAnsi" w:eastAsiaTheme="minorEastAsia" w:hAnsiTheme="minorHAnsi" w:cstheme="minorBidi"/>
          <w:smallCaps w:val="0"/>
          <w:kern w:val="2"/>
          <w:sz w:val="24"/>
          <w:szCs w:val="24"/>
          <w14:ligatures w14:val="standardContextual"/>
        </w:rPr>
      </w:pPr>
      <w:hyperlink w:anchor="_Toc200003746" w:history="1">
        <w:r w:rsidRPr="00F50B18">
          <w:rPr>
            <w:rStyle w:val="Hyperlink"/>
          </w:rPr>
          <w:t>Sec. 1.04</w:t>
        </w:r>
        <w:r w:rsidRPr="00F50B18">
          <w:rPr>
            <w:rFonts w:asciiTheme="minorHAnsi" w:eastAsiaTheme="minorEastAsia" w:hAnsiTheme="minorHAnsi" w:cstheme="minorBidi"/>
            <w:smallCaps w:val="0"/>
            <w:kern w:val="2"/>
            <w:sz w:val="24"/>
            <w:szCs w:val="24"/>
            <w14:ligatures w14:val="standardContextual"/>
          </w:rPr>
          <w:tab/>
        </w:r>
        <w:r w:rsidRPr="00F50B18">
          <w:rPr>
            <w:rStyle w:val="Hyperlink"/>
          </w:rPr>
          <w:t>questions prior to deadline for receipt of proposals</w:t>
        </w:r>
        <w:r w:rsidRPr="00F50B18">
          <w:rPr>
            <w:webHidden/>
          </w:rPr>
          <w:tab/>
        </w:r>
        <w:r w:rsidRPr="00F50B18">
          <w:rPr>
            <w:webHidden/>
          </w:rPr>
          <w:fldChar w:fldCharType="begin"/>
        </w:r>
        <w:r w:rsidRPr="00F50B18">
          <w:rPr>
            <w:webHidden/>
          </w:rPr>
          <w:instrText xml:space="preserve"> PAGEREF _Toc200003746 \h </w:instrText>
        </w:r>
        <w:r w:rsidRPr="00F50B18">
          <w:rPr>
            <w:webHidden/>
          </w:rPr>
        </w:r>
        <w:r w:rsidRPr="00F50B18">
          <w:rPr>
            <w:webHidden/>
          </w:rPr>
          <w:fldChar w:fldCharType="separate"/>
        </w:r>
        <w:r w:rsidR="00F50B18">
          <w:rPr>
            <w:webHidden/>
          </w:rPr>
          <w:t>4</w:t>
        </w:r>
        <w:r w:rsidRPr="00F50B18">
          <w:rPr>
            <w:webHidden/>
          </w:rPr>
          <w:fldChar w:fldCharType="end"/>
        </w:r>
      </w:hyperlink>
    </w:p>
    <w:p w14:paraId="277E55C8" w14:textId="796405E3" w:rsidR="00852C18" w:rsidRPr="00F50B18" w:rsidRDefault="00852C18">
      <w:pPr>
        <w:pStyle w:val="TOC2"/>
        <w:rPr>
          <w:rFonts w:asciiTheme="minorHAnsi" w:eastAsiaTheme="minorEastAsia" w:hAnsiTheme="minorHAnsi" w:cstheme="minorBidi"/>
          <w:smallCaps w:val="0"/>
          <w:kern w:val="2"/>
          <w:sz w:val="24"/>
          <w:szCs w:val="24"/>
          <w14:ligatures w14:val="standardContextual"/>
        </w:rPr>
      </w:pPr>
      <w:hyperlink w:anchor="_Toc200003747" w:history="1">
        <w:r w:rsidRPr="00F50B18">
          <w:rPr>
            <w:rStyle w:val="Hyperlink"/>
          </w:rPr>
          <w:t>Sec. 1.05</w:t>
        </w:r>
        <w:r w:rsidRPr="00F50B18">
          <w:rPr>
            <w:rFonts w:asciiTheme="minorHAnsi" w:eastAsiaTheme="minorEastAsia" w:hAnsiTheme="minorHAnsi" w:cstheme="minorBidi"/>
            <w:smallCaps w:val="0"/>
            <w:kern w:val="2"/>
            <w:sz w:val="24"/>
            <w:szCs w:val="24"/>
            <w14:ligatures w14:val="standardContextual"/>
          </w:rPr>
          <w:tab/>
        </w:r>
        <w:r w:rsidRPr="00F50B18">
          <w:rPr>
            <w:rStyle w:val="Hyperlink"/>
          </w:rPr>
          <w:t>return instructions</w:t>
        </w:r>
        <w:r w:rsidRPr="00F50B18">
          <w:rPr>
            <w:webHidden/>
          </w:rPr>
          <w:tab/>
        </w:r>
        <w:r w:rsidRPr="00F50B18">
          <w:rPr>
            <w:webHidden/>
          </w:rPr>
          <w:fldChar w:fldCharType="begin"/>
        </w:r>
        <w:r w:rsidRPr="00F50B18">
          <w:rPr>
            <w:webHidden/>
          </w:rPr>
          <w:instrText xml:space="preserve"> PAGEREF _Toc200003747 \h </w:instrText>
        </w:r>
        <w:r w:rsidRPr="00F50B18">
          <w:rPr>
            <w:webHidden/>
          </w:rPr>
        </w:r>
        <w:r w:rsidRPr="00F50B18">
          <w:rPr>
            <w:webHidden/>
          </w:rPr>
          <w:fldChar w:fldCharType="separate"/>
        </w:r>
        <w:r w:rsidR="00F50B18">
          <w:rPr>
            <w:webHidden/>
          </w:rPr>
          <w:t>4</w:t>
        </w:r>
        <w:r w:rsidRPr="00F50B18">
          <w:rPr>
            <w:webHidden/>
          </w:rPr>
          <w:fldChar w:fldCharType="end"/>
        </w:r>
      </w:hyperlink>
    </w:p>
    <w:p w14:paraId="34ADA868" w14:textId="5490BAF5" w:rsidR="00852C18" w:rsidRPr="00F50B18" w:rsidRDefault="00852C18">
      <w:pPr>
        <w:pStyle w:val="TOC2"/>
        <w:rPr>
          <w:rFonts w:asciiTheme="minorHAnsi" w:eastAsiaTheme="minorEastAsia" w:hAnsiTheme="minorHAnsi" w:cstheme="minorBidi"/>
          <w:smallCaps w:val="0"/>
          <w:kern w:val="2"/>
          <w:sz w:val="24"/>
          <w:szCs w:val="24"/>
          <w14:ligatures w14:val="standardContextual"/>
        </w:rPr>
      </w:pPr>
      <w:hyperlink w:anchor="_Toc200003748" w:history="1">
        <w:r w:rsidRPr="00F50B18">
          <w:rPr>
            <w:rStyle w:val="Hyperlink"/>
          </w:rPr>
          <w:t>Sec. 1.06</w:t>
        </w:r>
        <w:r w:rsidRPr="00F50B18">
          <w:rPr>
            <w:rFonts w:asciiTheme="minorHAnsi" w:eastAsiaTheme="minorEastAsia" w:hAnsiTheme="minorHAnsi" w:cstheme="minorBidi"/>
            <w:smallCaps w:val="0"/>
            <w:kern w:val="2"/>
            <w:sz w:val="24"/>
            <w:szCs w:val="24"/>
            <w14:ligatures w14:val="standardContextual"/>
          </w:rPr>
          <w:tab/>
        </w:r>
        <w:r w:rsidRPr="00F50B18">
          <w:rPr>
            <w:rStyle w:val="Hyperlink"/>
          </w:rPr>
          <w:t>assistance to offerors with a disability</w:t>
        </w:r>
        <w:r w:rsidRPr="00F50B18">
          <w:rPr>
            <w:webHidden/>
          </w:rPr>
          <w:tab/>
        </w:r>
        <w:r w:rsidRPr="00F50B18">
          <w:rPr>
            <w:webHidden/>
          </w:rPr>
          <w:fldChar w:fldCharType="begin"/>
        </w:r>
        <w:r w:rsidRPr="00F50B18">
          <w:rPr>
            <w:webHidden/>
          </w:rPr>
          <w:instrText xml:space="preserve"> PAGEREF _Toc200003748 \h </w:instrText>
        </w:r>
        <w:r w:rsidRPr="00F50B18">
          <w:rPr>
            <w:webHidden/>
          </w:rPr>
        </w:r>
        <w:r w:rsidRPr="00F50B18">
          <w:rPr>
            <w:webHidden/>
          </w:rPr>
          <w:fldChar w:fldCharType="separate"/>
        </w:r>
        <w:r w:rsidR="00F50B18">
          <w:rPr>
            <w:webHidden/>
          </w:rPr>
          <w:t>5</w:t>
        </w:r>
        <w:r w:rsidRPr="00F50B18">
          <w:rPr>
            <w:webHidden/>
          </w:rPr>
          <w:fldChar w:fldCharType="end"/>
        </w:r>
      </w:hyperlink>
    </w:p>
    <w:p w14:paraId="052273F4" w14:textId="5F374AF9" w:rsidR="00852C18" w:rsidRPr="00F50B18" w:rsidRDefault="00852C18">
      <w:pPr>
        <w:pStyle w:val="TOC2"/>
        <w:rPr>
          <w:rFonts w:asciiTheme="minorHAnsi" w:eastAsiaTheme="minorEastAsia" w:hAnsiTheme="minorHAnsi" w:cstheme="minorBidi"/>
          <w:smallCaps w:val="0"/>
          <w:kern w:val="2"/>
          <w:sz w:val="24"/>
          <w:szCs w:val="24"/>
          <w14:ligatures w14:val="standardContextual"/>
        </w:rPr>
      </w:pPr>
      <w:hyperlink w:anchor="_Toc200003749" w:history="1">
        <w:r w:rsidRPr="00F50B18">
          <w:rPr>
            <w:rStyle w:val="Hyperlink"/>
          </w:rPr>
          <w:t>Sec. 1.07</w:t>
        </w:r>
        <w:r w:rsidRPr="00F50B18">
          <w:rPr>
            <w:rFonts w:asciiTheme="minorHAnsi" w:eastAsiaTheme="minorEastAsia" w:hAnsiTheme="minorHAnsi" w:cstheme="minorBidi"/>
            <w:smallCaps w:val="0"/>
            <w:kern w:val="2"/>
            <w:sz w:val="24"/>
            <w:szCs w:val="24"/>
            <w14:ligatures w14:val="standardContextual"/>
          </w:rPr>
          <w:tab/>
        </w:r>
        <w:r w:rsidRPr="00F50B18">
          <w:rPr>
            <w:rStyle w:val="Hyperlink"/>
          </w:rPr>
          <w:t>amendments to proposals</w:t>
        </w:r>
        <w:r w:rsidRPr="00F50B18">
          <w:rPr>
            <w:webHidden/>
          </w:rPr>
          <w:tab/>
        </w:r>
        <w:r w:rsidRPr="00F50B18">
          <w:rPr>
            <w:webHidden/>
          </w:rPr>
          <w:fldChar w:fldCharType="begin"/>
        </w:r>
        <w:r w:rsidRPr="00F50B18">
          <w:rPr>
            <w:webHidden/>
          </w:rPr>
          <w:instrText xml:space="preserve"> PAGEREF _Toc200003749 \h </w:instrText>
        </w:r>
        <w:r w:rsidRPr="00F50B18">
          <w:rPr>
            <w:webHidden/>
          </w:rPr>
        </w:r>
        <w:r w:rsidRPr="00F50B18">
          <w:rPr>
            <w:webHidden/>
          </w:rPr>
          <w:fldChar w:fldCharType="separate"/>
        </w:r>
        <w:r w:rsidR="00F50B18">
          <w:rPr>
            <w:webHidden/>
          </w:rPr>
          <w:t>5</w:t>
        </w:r>
        <w:r w:rsidRPr="00F50B18">
          <w:rPr>
            <w:webHidden/>
          </w:rPr>
          <w:fldChar w:fldCharType="end"/>
        </w:r>
      </w:hyperlink>
    </w:p>
    <w:p w14:paraId="15C706C6" w14:textId="392B2AB0" w:rsidR="00852C18" w:rsidRPr="00F50B18" w:rsidRDefault="00852C18">
      <w:pPr>
        <w:pStyle w:val="TOC2"/>
        <w:rPr>
          <w:rFonts w:asciiTheme="minorHAnsi" w:eastAsiaTheme="minorEastAsia" w:hAnsiTheme="minorHAnsi" w:cstheme="minorBidi"/>
          <w:smallCaps w:val="0"/>
          <w:kern w:val="2"/>
          <w:sz w:val="24"/>
          <w:szCs w:val="24"/>
          <w14:ligatures w14:val="standardContextual"/>
        </w:rPr>
      </w:pPr>
      <w:hyperlink w:anchor="_Toc200003750" w:history="1">
        <w:r w:rsidRPr="00F50B18">
          <w:rPr>
            <w:rStyle w:val="Hyperlink"/>
          </w:rPr>
          <w:t>Sec. 1.08</w:t>
        </w:r>
        <w:r w:rsidRPr="00F50B18">
          <w:rPr>
            <w:rFonts w:asciiTheme="minorHAnsi" w:eastAsiaTheme="minorEastAsia" w:hAnsiTheme="minorHAnsi" w:cstheme="minorBidi"/>
            <w:smallCaps w:val="0"/>
            <w:kern w:val="2"/>
            <w:sz w:val="24"/>
            <w:szCs w:val="24"/>
            <w14:ligatures w14:val="standardContextual"/>
          </w:rPr>
          <w:tab/>
        </w:r>
        <w:r w:rsidRPr="00F50B18">
          <w:rPr>
            <w:rStyle w:val="Hyperlink"/>
          </w:rPr>
          <w:t>amendments to the rfp</w:t>
        </w:r>
        <w:r w:rsidRPr="00F50B18">
          <w:rPr>
            <w:webHidden/>
          </w:rPr>
          <w:tab/>
        </w:r>
        <w:r w:rsidRPr="00F50B18">
          <w:rPr>
            <w:webHidden/>
          </w:rPr>
          <w:fldChar w:fldCharType="begin"/>
        </w:r>
        <w:r w:rsidRPr="00F50B18">
          <w:rPr>
            <w:webHidden/>
          </w:rPr>
          <w:instrText xml:space="preserve"> PAGEREF _Toc200003750 \h </w:instrText>
        </w:r>
        <w:r w:rsidRPr="00F50B18">
          <w:rPr>
            <w:webHidden/>
          </w:rPr>
        </w:r>
        <w:r w:rsidRPr="00F50B18">
          <w:rPr>
            <w:webHidden/>
          </w:rPr>
          <w:fldChar w:fldCharType="separate"/>
        </w:r>
        <w:r w:rsidR="00F50B18">
          <w:rPr>
            <w:webHidden/>
          </w:rPr>
          <w:t>5</w:t>
        </w:r>
        <w:r w:rsidRPr="00F50B18">
          <w:rPr>
            <w:webHidden/>
          </w:rPr>
          <w:fldChar w:fldCharType="end"/>
        </w:r>
      </w:hyperlink>
    </w:p>
    <w:p w14:paraId="0F5B9713" w14:textId="5EF4D36D" w:rsidR="00852C18" w:rsidRPr="00F50B18" w:rsidRDefault="00852C18">
      <w:pPr>
        <w:pStyle w:val="TOC2"/>
        <w:rPr>
          <w:rFonts w:asciiTheme="minorHAnsi" w:eastAsiaTheme="minorEastAsia" w:hAnsiTheme="minorHAnsi" w:cstheme="minorBidi"/>
          <w:smallCaps w:val="0"/>
          <w:kern w:val="2"/>
          <w:sz w:val="24"/>
          <w:szCs w:val="24"/>
          <w14:ligatures w14:val="standardContextual"/>
        </w:rPr>
      </w:pPr>
      <w:hyperlink w:anchor="_Toc200003751" w:history="1">
        <w:r w:rsidRPr="00F50B18">
          <w:rPr>
            <w:rStyle w:val="Hyperlink"/>
          </w:rPr>
          <w:t>Sec. 1.09</w:t>
        </w:r>
        <w:r w:rsidRPr="00F50B18">
          <w:rPr>
            <w:rFonts w:asciiTheme="minorHAnsi" w:eastAsiaTheme="minorEastAsia" w:hAnsiTheme="minorHAnsi" w:cstheme="minorBidi"/>
            <w:smallCaps w:val="0"/>
            <w:kern w:val="2"/>
            <w:sz w:val="24"/>
            <w:szCs w:val="24"/>
            <w14:ligatures w14:val="standardContextual"/>
          </w:rPr>
          <w:tab/>
        </w:r>
        <w:r w:rsidRPr="00F50B18">
          <w:rPr>
            <w:rStyle w:val="Hyperlink"/>
          </w:rPr>
          <w:t>rfp schedule</w:t>
        </w:r>
        <w:r w:rsidRPr="00F50B18">
          <w:rPr>
            <w:webHidden/>
          </w:rPr>
          <w:tab/>
        </w:r>
        <w:r w:rsidRPr="00F50B18">
          <w:rPr>
            <w:webHidden/>
          </w:rPr>
          <w:fldChar w:fldCharType="begin"/>
        </w:r>
        <w:r w:rsidRPr="00F50B18">
          <w:rPr>
            <w:webHidden/>
          </w:rPr>
          <w:instrText xml:space="preserve"> PAGEREF _Toc200003751 \h </w:instrText>
        </w:r>
        <w:r w:rsidRPr="00F50B18">
          <w:rPr>
            <w:webHidden/>
          </w:rPr>
        </w:r>
        <w:r w:rsidRPr="00F50B18">
          <w:rPr>
            <w:webHidden/>
          </w:rPr>
          <w:fldChar w:fldCharType="separate"/>
        </w:r>
        <w:r w:rsidR="00F50B18">
          <w:rPr>
            <w:webHidden/>
          </w:rPr>
          <w:t>5</w:t>
        </w:r>
        <w:r w:rsidRPr="00F50B18">
          <w:rPr>
            <w:webHidden/>
          </w:rPr>
          <w:fldChar w:fldCharType="end"/>
        </w:r>
      </w:hyperlink>
    </w:p>
    <w:p w14:paraId="47BF6FC5" w14:textId="046A7B99" w:rsidR="00852C18" w:rsidRPr="00F50B18" w:rsidRDefault="00852C18">
      <w:pPr>
        <w:pStyle w:val="TOC2"/>
        <w:rPr>
          <w:rFonts w:asciiTheme="minorHAnsi" w:eastAsiaTheme="minorEastAsia" w:hAnsiTheme="minorHAnsi" w:cstheme="minorBidi"/>
          <w:smallCaps w:val="0"/>
          <w:kern w:val="2"/>
          <w:sz w:val="24"/>
          <w:szCs w:val="24"/>
          <w14:ligatures w14:val="standardContextual"/>
        </w:rPr>
      </w:pPr>
      <w:hyperlink w:anchor="_Toc200003752" w:history="1">
        <w:r w:rsidRPr="00F50B18">
          <w:rPr>
            <w:rStyle w:val="Hyperlink"/>
          </w:rPr>
          <w:t>Sec. 1.10</w:t>
        </w:r>
        <w:r w:rsidRPr="00F50B18">
          <w:rPr>
            <w:rFonts w:asciiTheme="minorHAnsi" w:eastAsiaTheme="minorEastAsia" w:hAnsiTheme="minorHAnsi" w:cstheme="minorBidi"/>
            <w:smallCaps w:val="0"/>
            <w:kern w:val="2"/>
            <w:sz w:val="24"/>
            <w:szCs w:val="24"/>
            <w14:ligatures w14:val="standardContextual"/>
          </w:rPr>
          <w:tab/>
        </w:r>
        <w:r w:rsidRPr="00F50B18">
          <w:rPr>
            <w:rStyle w:val="Hyperlink"/>
          </w:rPr>
          <w:t>alternate proposals</w:t>
        </w:r>
        <w:r w:rsidRPr="00F50B18">
          <w:rPr>
            <w:webHidden/>
          </w:rPr>
          <w:tab/>
        </w:r>
        <w:r w:rsidRPr="00F50B18">
          <w:rPr>
            <w:webHidden/>
          </w:rPr>
          <w:fldChar w:fldCharType="begin"/>
        </w:r>
        <w:r w:rsidRPr="00F50B18">
          <w:rPr>
            <w:webHidden/>
          </w:rPr>
          <w:instrText xml:space="preserve"> PAGEREF _Toc200003752 \h </w:instrText>
        </w:r>
        <w:r w:rsidRPr="00F50B18">
          <w:rPr>
            <w:webHidden/>
          </w:rPr>
        </w:r>
        <w:r w:rsidRPr="00F50B18">
          <w:rPr>
            <w:webHidden/>
          </w:rPr>
          <w:fldChar w:fldCharType="separate"/>
        </w:r>
        <w:r w:rsidR="00F50B18">
          <w:rPr>
            <w:webHidden/>
          </w:rPr>
          <w:t>6</w:t>
        </w:r>
        <w:r w:rsidRPr="00F50B18">
          <w:rPr>
            <w:webHidden/>
          </w:rPr>
          <w:fldChar w:fldCharType="end"/>
        </w:r>
      </w:hyperlink>
    </w:p>
    <w:p w14:paraId="162FB76E" w14:textId="1872F698" w:rsidR="00852C18" w:rsidRPr="00F50B18" w:rsidRDefault="00852C18">
      <w:pPr>
        <w:pStyle w:val="TOC2"/>
        <w:rPr>
          <w:rFonts w:asciiTheme="minorHAnsi" w:eastAsiaTheme="minorEastAsia" w:hAnsiTheme="minorHAnsi" w:cstheme="minorBidi"/>
          <w:smallCaps w:val="0"/>
          <w:kern w:val="2"/>
          <w:sz w:val="24"/>
          <w:szCs w:val="24"/>
          <w14:ligatures w14:val="standardContextual"/>
        </w:rPr>
      </w:pPr>
      <w:hyperlink w:anchor="_Toc200003753" w:history="1">
        <w:r w:rsidRPr="00F50B18">
          <w:rPr>
            <w:rStyle w:val="Hyperlink"/>
          </w:rPr>
          <w:t>Sec. 1.11</w:t>
        </w:r>
        <w:r w:rsidRPr="00F50B18">
          <w:rPr>
            <w:rFonts w:asciiTheme="minorHAnsi" w:eastAsiaTheme="minorEastAsia" w:hAnsiTheme="minorHAnsi" w:cstheme="minorBidi"/>
            <w:smallCaps w:val="0"/>
            <w:kern w:val="2"/>
            <w:sz w:val="24"/>
            <w:szCs w:val="24"/>
            <w14:ligatures w14:val="standardContextual"/>
          </w:rPr>
          <w:tab/>
        </w:r>
        <w:r w:rsidRPr="00F50B18">
          <w:rPr>
            <w:rStyle w:val="Hyperlink"/>
          </w:rPr>
          <w:t>news releases</w:t>
        </w:r>
        <w:r w:rsidRPr="00F50B18">
          <w:rPr>
            <w:webHidden/>
          </w:rPr>
          <w:tab/>
        </w:r>
        <w:r w:rsidRPr="00F50B18">
          <w:rPr>
            <w:webHidden/>
          </w:rPr>
          <w:fldChar w:fldCharType="begin"/>
        </w:r>
        <w:r w:rsidRPr="00F50B18">
          <w:rPr>
            <w:webHidden/>
          </w:rPr>
          <w:instrText xml:space="preserve"> PAGEREF _Toc200003753 \h </w:instrText>
        </w:r>
        <w:r w:rsidRPr="00F50B18">
          <w:rPr>
            <w:webHidden/>
          </w:rPr>
        </w:r>
        <w:r w:rsidRPr="00F50B18">
          <w:rPr>
            <w:webHidden/>
          </w:rPr>
          <w:fldChar w:fldCharType="separate"/>
        </w:r>
        <w:r w:rsidR="00F50B18">
          <w:rPr>
            <w:webHidden/>
          </w:rPr>
          <w:t>6</w:t>
        </w:r>
        <w:r w:rsidRPr="00F50B18">
          <w:rPr>
            <w:webHidden/>
          </w:rPr>
          <w:fldChar w:fldCharType="end"/>
        </w:r>
      </w:hyperlink>
    </w:p>
    <w:p w14:paraId="3F9CA8CA" w14:textId="55FF823C" w:rsidR="00852C18" w:rsidRPr="00F50B18" w:rsidRDefault="00852C18">
      <w:pPr>
        <w:pStyle w:val="TOC1"/>
        <w:tabs>
          <w:tab w:val="left" w:pos="1600"/>
        </w:tabs>
        <w:rPr>
          <w:rFonts w:asciiTheme="minorHAnsi" w:eastAsiaTheme="minorEastAsia" w:hAnsiTheme="minorHAnsi" w:cstheme="minorBidi"/>
          <w:b w:val="0"/>
          <w:bCs w:val="0"/>
          <w:caps w:val="0"/>
          <w:noProof/>
          <w:kern w:val="2"/>
          <w:sz w:val="24"/>
          <w:szCs w:val="24"/>
          <w14:ligatures w14:val="standardContextual"/>
        </w:rPr>
      </w:pPr>
      <w:hyperlink w:anchor="_Toc200003754" w:history="1">
        <w:r w:rsidRPr="00F50B18">
          <w:rPr>
            <w:rStyle w:val="Hyperlink"/>
            <w:rFonts w:ascii="Times New Roman" w:hAnsi="Times New Roman"/>
            <w:noProof/>
          </w:rPr>
          <w:t>Section 2.</w:t>
        </w:r>
        <w:r w:rsidR="001B518B" w:rsidRPr="00F50B18">
          <w:rPr>
            <w:rFonts w:asciiTheme="minorHAnsi" w:eastAsiaTheme="minorEastAsia" w:hAnsiTheme="minorHAnsi" w:cstheme="minorBidi"/>
            <w:b w:val="0"/>
            <w:bCs w:val="0"/>
            <w:caps w:val="0"/>
            <w:noProof/>
            <w:kern w:val="2"/>
            <w:sz w:val="24"/>
            <w:szCs w:val="24"/>
            <w14:ligatures w14:val="standardContextual"/>
          </w:rPr>
          <w:t xml:space="preserve"> </w:t>
        </w:r>
        <w:r w:rsidR="00665554" w:rsidRPr="00F50B18">
          <w:rPr>
            <w:rFonts w:asciiTheme="minorHAnsi" w:eastAsiaTheme="minorEastAsia" w:hAnsiTheme="minorHAnsi" w:cstheme="minorBidi"/>
            <w:b w:val="0"/>
            <w:bCs w:val="0"/>
            <w:caps w:val="0"/>
            <w:noProof/>
            <w:kern w:val="2"/>
            <w:sz w:val="24"/>
            <w:szCs w:val="24"/>
            <w14:ligatures w14:val="standardContextual"/>
          </w:rPr>
          <w:t xml:space="preserve"> </w:t>
        </w:r>
        <w:r w:rsidRPr="00F50B18">
          <w:rPr>
            <w:rStyle w:val="Hyperlink"/>
            <w:rFonts w:ascii="Times New Roman" w:hAnsi="Times New Roman"/>
            <w:noProof/>
          </w:rPr>
          <w:t>BACKGROUND INFORMATION</w:t>
        </w:r>
        <w:r w:rsidRPr="00F50B18">
          <w:rPr>
            <w:noProof/>
            <w:webHidden/>
          </w:rPr>
          <w:tab/>
        </w:r>
        <w:r w:rsidRPr="00F50B18">
          <w:rPr>
            <w:noProof/>
            <w:webHidden/>
          </w:rPr>
          <w:fldChar w:fldCharType="begin"/>
        </w:r>
        <w:r w:rsidRPr="00F50B18">
          <w:rPr>
            <w:noProof/>
            <w:webHidden/>
          </w:rPr>
          <w:instrText xml:space="preserve"> PAGEREF _Toc200003754 \h </w:instrText>
        </w:r>
        <w:r w:rsidRPr="00F50B18">
          <w:rPr>
            <w:noProof/>
            <w:webHidden/>
          </w:rPr>
        </w:r>
        <w:r w:rsidRPr="00F50B18">
          <w:rPr>
            <w:noProof/>
            <w:webHidden/>
          </w:rPr>
          <w:fldChar w:fldCharType="separate"/>
        </w:r>
        <w:r w:rsidR="00F50B18">
          <w:rPr>
            <w:noProof/>
            <w:webHidden/>
          </w:rPr>
          <w:t>7</w:t>
        </w:r>
        <w:r w:rsidRPr="00F50B18">
          <w:rPr>
            <w:noProof/>
            <w:webHidden/>
          </w:rPr>
          <w:fldChar w:fldCharType="end"/>
        </w:r>
      </w:hyperlink>
    </w:p>
    <w:p w14:paraId="78041F34" w14:textId="55D7B46C" w:rsidR="00852C18" w:rsidRPr="00F50B18" w:rsidRDefault="00852C18">
      <w:pPr>
        <w:pStyle w:val="TOC2"/>
        <w:rPr>
          <w:rFonts w:asciiTheme="minorHAnsi" w:eastAsiaTheme="minorEastAsia" w:hAnsiTheme="minorHAnsi" w:cstheme="minorBidi"/>
          <w:smallCaps w:val="0"/>
          <w:kern w:val="2"/>
          <w:sz w:val="24"/>
          <w:szCs w:val="24"/>
          <w14:ligatures w14:val="standardContextual"/>
        </w:rPr>
      </w:pPr>
      <w:hyperlink w:anchor="_Toc200003755" w:history="1">
        <w:r w:rsidRPr="00F50B18">
          <w:rPr>
            <w:rStyle w:val="Hyperlink"/>
          </w:rPr>
          <w:t>Sec. 2.01</w:t>
        </w:r>
        <w:r w:rsidRPr="00F50B18">
          <w:rPr>
            <w:rFonts w:asciiTheme="minorHAnsi" w:eastAsiaTheme="minorEastAsia" w:hAnsiTheme="minorHAnsi" w:cstheme="minorBidi"/>
            <w:smallCaps w:val="0"/>
            <w:kern w:val="2"/>
            <w:sz w:val="24"/>
            <w:szCs w:val="24"/>
            <w14:ligatures w14:val="standardContextual"/>
          </w:rPr>
          <w:tab/>
        </w:r>
        <w:r w:rsidRPr="00F50B18">
          <w:rPr>
            <w:rStyle w:val="Hyperlink"/>
          </w:rPr>
          <w:t>background information</w:t>
        </w:r>
        <w:r w:rsidRPr="00F50B18">
          <w:rPr>
            <w:webHidden/>
          </w:rPr>
          <w:tab/>
        </w:r>
        <w:r w:rsidRPr="00F50B18">
          <w:rPr>
            <w:webHidden/>
          </w:rPr>
          <w:fldChar w:fldCharType="begin"/>
        </w:r>
        <w:r w:rsidRPr="00F50B18">
          <w:rPr>
            <w:webHidden/>
          </w:rPr>
          <w:instrText xml:space="preserve"> PAGEREF _Toc200003755 \h </w:instrText>
        </w:r>
        <w:r w:rsidRPr="00F50B18">
          <w:rPr>
            <w:webHidden/>
          </w:rPr>
        </w:r>
        <w:r w:rsidRPr="00F50B18">
          <w:rPr>
            <w:webHidden/>
          </w:rPr>
          <w:fldChar w:fldCharType="separate"/>
        </w:r>
        <w:r w:rsidR="00F50B18">
          <w:rPr>
            <w:webHidden/>
          </w:rPr>
          <w:t>7</w:t>
        </w:r>
        <w:r w:rsidRPr="00F50B18">
          <w:rPr>
            <w:webHidden/>
          </w:rPr>
          <w:fldChar w:fldCharType="end"/>
        </w:r>
      </w:hyperlink>
    </w:p>
    <w:p w14:paraId="512DF537" w14:textId="36A53E67" w:rsidR="00852C18" w:rsidRPr="00F50B18" w:rsidRDefault="00852C18">
      <w:pPr>
        <w:pStyle w:val="TOC1"/>
        <w:tabs>
          <w:tab w:val="left" w:pos="1600"/>
        </w:tabs>
        <w:rPr>
          <w:rFonts w:asciiTheme="minorHAnsi" w:eastAsiaTheme="minorEastAsia" w:hAnsiTheme="minorHAnsi" w:cstheme="minorBidi"/>
          <w:b w:val="0"/>
          <w:bCs w:val="0"/>
          <w:caps w:val="0"/>
          <w:noProof/>
          <w:kern w:val="2"/>
          <w:sz w:val="24"/>
          <w:szCs w:val="24"/>
          <w14:ligatures w14:val="standardContextual"/>
        </w:rPr>
      </w:pPr>
      <w:hyperlink w:anchor="_Toc200003756" w:history="1">
        <w:r w:rsidRPr="00F50B18">
          <w:rPr>
            <w:rStyle w:val="Hyperlink"/>
            <w:rFonts w:ascii="Times New Roman" w:hAnsi="Times New Roman"/>
            <w:noProof/>
          </w:rPr>
          <w:t>Section 3.</w:t>
        </w:r>
        <w:r w:rsidR="001B518B" w:rsidRPr="00F50B18">
          <w:rPr>
            <w:rFonts w:asciiTheme="minorHAnsi" w:eastAsiaTheme="minorEastAsia" w:hAnsiTheme="minorHAnsi" w:cstheme="minorBidi"/>
            <w:b w:val="0"/>
            <w:bCs w:val="0"/>
            <w:caps w:val="0"/>
            <w:noProof/>
            <w:kern w:val="2"/>
            <w:sz w:val="24"/>
            <w:szCs w:val="24"/>
            <w14:ligatures w14:val="standardContextual"/>
          </w:rPr>
          <w:t xml:space="preserve"> </w:t>
        </w:r>
        <w:r w:rsidR="00665554" w:rsidRPr="00F50B18">
          <w:rPr>
            <w:rFonts w:asciiTheme="minorHAnsi" w:eastAsiaTheme="minorEastAsia" w:hAnsiTheme="minorHAnsi" w:cstheme="minorBidi"/>
            <w:b w:val="0"/>
            <w:bCs w:val="0"/>
            <w:caps w:val="0"/>
            <w:noProof/>
            <w:kern w:val="2"/>
            <w:sz w:val="24"/>
            <w:szCs w:val="24"/>
            <w14:ligatures w14:val="standardContextual"/>
          </w:rPr>
          <w:t xml:space="preserve"> </w:t>
        </w:r>
        <w:r w:rsidRPr="00F50B18">
          <w:rPr>
            <w:rStyle w:val="Hyperlink"/>
            <w:rFonts w:ascii="Times New Roman" w:hAnsi="Times New Roman"/>
            <w:noProof/>
          </w:rPr>
          <w:t>SCOPE OF WORK &amp; CONTRACT INFORMATION</w:t>
        </w:r>
        <w:r w:rsidRPr="00F50B18">
          <w:rPr>
            <w:noProof/>
            <w:webHidden/>
          </w:rPr>
          <w:tab/>
        </w:r>
        <w:r w:rsidRPr="00F50B18">
          <w:rPr>
            <w:noProof/>
            <w:webHidden/>
          </w:rPr>
          <w:fldChar w:fldCharType="begin"/>
        </w:r>
        <w:r w:rsidRPr="00F50B18">
          <w:rPr>
            <w:noProof/>
            <w:webHidden/>
          </w:rPr>
          <w:instrText xml:space="preserve"> PAGEREF _Toc200003756 \h </w:instrText>
        </w:r>
        <w:r w:rsidRPr="00F50B18">
          <w:rPr>
            <w:noProof/>
            <w:webHidden/>
          </w:rPr>
        </w:r>
        <w:r w:rsidRPr="00F50B18">
          <w:rPr>
            <w:noProof/>
            <w:webHidden/>
          </w:rPr>
          <w:fldChar w:fldCharType="separate"/>
        </w:r>
        <w:r w:rsidR="00F50B18">
          <w:rPr>
            <w:noProof/>
            <w:webHidden/>
          </w:rPr>
          <w:t>7</w:t>
        </w:r>
        <w:r w:rsidRPr="00F50B18">
          <w:rPr>
            <w:noProof/>
            <w:webHidden/>
          </w:rPr>
          <w:fldChar w:fldCharType="end"/>
        </w:r>
      </w:hyperlink>
    </w:p>
    <w:p w14:paraId="6B252B66" w14:textId="4DF0BD15" w:rsidR="00852C18" w:rsidRPr="00F50B18" w:rsidRDefault="00852C18">
      <w:pPr>
        <w:pStyle w:val="TOC2"/>
        <w:rPr>
          <w:rFonts w:asciiTheme="minorHAnsi" w:eastAsiaTheme="minorEastAsia" w:hAnsiTheme="minorHAnsi" w:cstheme="minorBidi"/>
          <w:smallCaps w:val="0"/>
          <w:kern w:val="2"/>
          <w:sz w:val="24"/>
          <w:szCs w:val="24"/>
          <w14:ligatures w14:val="standardContextual"/>
        </w:rPr>
      </w:pPr>
      <w:hyperlink w:anchor="_Toc200003757" w:history="1">
        <w:r w:rsidRPr="00F50B18">
          <w:rPr>
            <w:rStyle w:val="Hyperlink"/>
          </w:rPr>
          <w:t>Sec. 3.01</w:t>
        </w:r>
        <w:r w:rsidRPr="00F50B18">
          <w:rPr>
            <w:rFonts w:asciiTheme="minorHAnsi" w:eastAsiaTheme="minorEastAsia" w:hAnsiTheme="minorHAnsi" w:cstheme="minorBidi"/>
            <w:smallCaps w:val="0"/>
            <w:kern w:val="2"/>
            <w:sz w:val="24"/>
            <w:szCs w:val="24"/>
            <w14:ligatures w14:val="standardContextual"/>
          </w:rPr>
          <w:tab/>
        </w:r>
        <w:r w:rsidRPr="00F50B18">
          <w:rPr>
            <w:rStyle w:val="Hyperlink"/>
          </w:rPr>
          <w:t>scope of work</w:t>
        </w:r>
        <w:r w:rsidRPr="00F50B18">
          <w:rPr>
            <w:webHidden/>
          </w:rPr>
          <w:tab/>
        </w:r>
        <w:r w:rsidRPr="00F50B18">
          <w:rPr>
            <w:webHidden/>
          </w:rPr>
          <w:fldChar w:fldCharType="begin"/>
        </w:r>
        <w:r w:rsidRPr="00F50B18">
          <w:rPr>
            <w:webHidden/>
          </w:rPr>
          <w:instrText xml:space="preserve"> PAGEREF _Toc200003757 \h </w:instrText>
        </w:r>
        <w:r w:rsidRPr="00F50B18">
          <w:rPr>
            <w:webHidden/>
          </w:rPr>
        </w:r>
        <w:r w:rsidRPr="00F50B18">
          <w:rPr>
            <w:webHidden/>
          </w:rPr>
          <w:fldChar w:fldCharType="separate"/>
        </w:r>
        <w:r w:rsidR="00F50B18">
          <w:rPr>
            <w:webHidden/>
          </w:rPr>
          <w:t>7</w:t>
        </w:r>
        <w:r w:rsidRPr="00F50B18">
          <w:rPr>
            <w:webHidden/>
          </w:rPr>
          <w:fldChar w:fldCharType="end"/>
        </w:r>
      </w:hyperlink>
    </w:p>
    <w:p w14:paraId="0BFEE1E4" w14:textId="401C57DA" w:rsidR="00852C18" w:rsidRPr="00F50B18" w:rsidRDefault="00852C18">
      <w:pPr>
        <w:pStyle w:val="TOC2"/>
        <w:rPr>
          <w:rFonts w:asciiTheme="minorHAnsi" w:eastAsiaTheme="minorEastAsia" w:hAnsiTheme="minorHAnsi" w:cstheme="minorBidi"/>
          <w:smallCaps w:val="0"/>
          <w:kern w:val="2"/>
          <w:sz w:val="24"/>
          <w:szCs w:val="24"/>
          <w14:ligatures w14:val="standardContextual"/>
        </w:rPr>
      </w:pPr>
      <w:hyperlink w:anchor="_Toc200003758" w:history="1">
        <w:r w:rsidRPr="00F50B18">
          <w:rPr>
            <w:rStyle w:val="Hyperlink"/>
          </w:rPr>
          <w:t>Sec. 3.02</w:t>
        </w:r>
        <w:r w:rsidRPr="00F50B18">
          <w:rPr>
            <w:rFonts w:asciiTheme="minorHAnsi" w:eastAsiaTheme="minorEastAsia" w:hAnsiTheme="minorHAnsi" w:cstheme="minorBidi"/>
            <w:smallCaps w:val="0"/>
            <w:kern w:val="2"/>
            <w:sz w:val="24"/>
            <w:szCs w:val="24"/>
            <w14:ligatures w14:val="standardContextual"/>
          </w:rPr>
          <w:tab/>
        </w:r>
        <w:r w:rsidRPr="00F50B18">
          <w:rPr>
            <w:rStyle w:val="Hyperlink"/>
          </w:rPr>
          <w:t>CONTRACT TERM AND WORK SCHEDULE</w:t>
        </w:r>
        <w:r w:rsidRPr="00F50B18">
          <w:rPr>
            <w:webHidden/>
          </w:rPr>
          <w:tab/>
        </w:r>
        <w:r w:rsidRPr="00F50B18">
          <w:rPr>
            <w:webHidden/>
          </w:rPr>
          <w:fldChar w:fldCharType="begin"/>
        </w:r>
        <w:r w:rsidRPr="00F50B18">
          <w:rPr>
            <w:webHidden/>
          </w:rPr>
          <w:instrText xml:space="preserve"> PAGEREF _Toc200003758 \h </w:instrText>
        </w:r>
        <w:r w:rsidRPr="00F50B18">
          <w:rPr>
            <w:webHidden/>
          </w:rPr>
        </w:r>
        <w:r w:rsidRPr="00F50B18">
          <w:rPr>
            <w:webHidden/>
          </w:rPr>
          <w:fldChar w:fldCharType="separate"/>
        </w:r>
        <w:r w:rsidR="00F50B18">
          <w:rPr>
            <w:webHidden/>
          </w:rPr>
          <w:t>8</w:t>
        </w:r>
        <w:r w:rsidRPr="00F50B18">
          <w:rPr>
            <w:webHidden/>
          </w:rPr>
          <w:fldChar w:fldCharType="end"/>
        </w:r>
      </w:hyperlink>
    </w:p>
    <w:p w14:paraId="4C2CA8CA" w14:textId="689A01E3" w:rsidR="00852C18" w:rsidRPr="00F50B18" w:rsidRDefault="00852C18">
      <w:pPr>
        <w:pStyle w:val="TOC2"/>
        <w:rPr>
          <w:rFonts w:asciiTheme="minorHAnsi" w:eastAsiaTheme="minorEastAsia" w:hAnsiTheme="minorHAnsi" w:cstheme="minorBidi"/>
          <w:smallCaps w:val="0"/>
          <w:kern w:val="2"/>
          <w:sz w:val="24"/>
          <w:szCs w:val="24"/>
          <w14:ligatures w14:val="standardContextual"/>
        </w:rPr>
      </w:pPr>
      <w:hyperlink w:anchor="_Toc200003759" w:history="1">
        <w:r w:rsidRPr="00F50B18">
          <w:rPr>
            <w:rStyle w:val="Hyperlink"/>
          </w:rPr>
          <w:t>Sec. 3.03</w:t>
        </w:r>
        <w:r w:rsidRPr="00F50B18">
          <w:rPr>
            <w:rFonts w:asciiTheme="minorHAnsi" w:eastAsiaTheme="minorEastAsia" w:hAnsiTheme="minorHAnsi" w:cstheme="minorBidi"/>
            <w:smallCaps w:val="0"/>
            <w:kern w:val="2"/>
            <w:sz w:val="24"/>
            <w:szCs w:val="24"/>
            <w14:ligatures w14:val="standardContextual"/>
          </w:rPr>
          <w:tab/>
        </w:r>
        <w:r w:rsidRPr="00F50B18">
          <w:rPr>
            <w:rStyle w:val="Hyperlink"/>
          </w:rPr>
          <w:t>deliverables</w:t>
        </w:r>
        <w:r w:rsidRPr="00F50B18">
          <w:rPr>
            <w:webHidden/>
          </w:rPr>
          <w:tab/>
        </w:r>
        <w:r w:rsidRPr="00F50B18">
          <w:rPr>
            <w:webHidden/>
          </w:rPr>
          <w:fldChar w:fldCharType="begin"/>
        </w:r>
        <w:r w:rsidRPr="00F50B18">
          <w:rPr>
            <w:webHidden/>
          </w:rPr>
          <w:instrText xml:space="preserve"> PAGEREF _Toc200003759 \h </w:instrText>
        </w:r>
        <w:r w:rsidRPr="00F50B18">
          <w:rPr>
            <w:webHidden/>
          </w:rPr>
        </w:r>
        <w:r w:rsidRPr="00F50B18">
          <w:rPr>
            <w:webHidden/>
          </w:rPr>
          <w:fldChar w:fldCharType="separate"/>
        </w:r>
        <w:r w:rsidR="00F50B18">
          <w:rPr>
            <w:webHidden/>
          </w:rPr>
          <w:t>8</w:t>
        </w:r>
        <w:r w:rsidRPr="00F50B18">
          <w:rPr>
            <w:webHidden/>
          </w:rPr>
          <w:fldChar w:fldCharType="end"/>
        </w:r>
      </w:hyperlink>
    </w:p>
    <w:p w14:paraId="685439BA" w14:textId="056CD1F9" w:rsidR="00852C18" w:rsidRPr="00F50B18" w:rsidRDefault="00852C18">
      <w:pPr>
        <w:pStyle w:val="TOC2"/>
        <w:rPr>
          <w:rFonts w:asciiTheme="minorHAnsi" w:eastAsiaTheme="minorEastAsia" w:hAnsiTheme="minorHAnsi" w:cstheme="minorBidi"/>
          <w:smallCaps w:val="0"/>
          <w:kern w:val="2"/>
          <w:sz w:val="24"/>
          <w:szCs w:val="24"/>
          <w14:ligatures w14:val="standardContextual"/>
        </w:rPr>
      </w:pPr>
      <w:hyperlink w:anchor="_Toc200003760" w:history="1">
        <w:r w:rsidRPr="00F50B18">
          <w:rPr>
            <w:rStyle w:val="Hyperlink"/>
          </w:rPr>
          <w:t>Sec. 3.04</w:t>
        </w:r>
        <w:r w:rsidRPr="00F50B18">
          <w:rPr>
            <w:rFonts w:asciiTheme="minorHAnsi" w:eastAsiaTheme="minorEastAsia" w:hAnsiTheme="minorHAnsi" w:cstheme="minorBidi"/>
            <w:smallCaps w:val="0"/>
            <w:kern w:val="2"/>
            <w:sz w:val="24"/>
            <w:szCs w:val="24"/>
            <w14:ligatures w14:val="standardContextual"/>
          </w:rPr>
          <w:tab/>
        </w:r>
        <w:r w:rsidRPr="00F50B18">
          <w:rPr>
            <w:rStyle w:val="Hyperlink"/>
          </w:rPr>
          <w:t>Contract type</w:t>
        </w:r>
        <w:r w:rsidRPr="00F50B18">
          <w:rPr>
            <w:webHidden/>
          </w:rPr>
          <w:tab/>
        </w:r>
        <w:r w:rsidRPr="00F50B18">
          <w:rPr>
            <w:webHidden/>
          </w:rPr>
          <w:fldChar w:fldCharType="begin"/>
        </w:r>
        <w:r w:rsidRPr="00F50B18">
          <w:rPr>
            <w:webHidden/>
          </w:rPr>
          <w:instrText xml:space="preserve"> PAGEREF _Toc200003760 \h </w:instrText>
        </w:r>
        <w:r w:rsidRPr="00F50B18">
          <w:rPr>
            <w:webHidden/>
          </w:rPr>
        </w:r>
        <w:r w:rsidRPr="00F50B18">
          <w:rPr>
            <w:webHidden/>
          </w:rPr>
          <w:fldChar w:fldCharType="separate"/>
        </w:r>
        <w:r w:rsidR="00F50B18">
          <w:rPr>
            <w:webHidden/>
          </w:rPr>
          <w:t>8</w:t>
        </w:r>
        <w:r w:rsidRPr="00F50B18">
          <w:rPr>
            <w:webHidden/>
          </w:rPr>
          <w:fldChar w:fldCharType="end"/>
        </w:r>
      </w:hyperlink>
    </w:p>
    <w:p w14:paraId="02378771" w14:textId="71C14487" w:rsidR="00852C18" w:rsidRPr="00F50B18" w:rsidRDefault="00852C18">
      <w:pPr>
        <w:pStyle w:val="TOC2"/>
        <w:rPr>
          <w:rFonts w:asciiTheme="minorHAnsi" w:eastAsiaTheme="minorEastAsia" w:hAnsiTheme="minorHAnsi" w:cstheme="minorBidi"/>
          <w:smallCaps w:val="0"/>
          <w:kern w:val="2"/>
          <w:sz w:val="24"/>
          <w:szCs w:val="24"/>
          <w14:ligatures w14:val="standardContextual"/>
        </w:rPr>
      </w:pPr>
      <w:hyperlink w:anchor="_Toc200003761" w:history="1">
        <w:r w:rsidRPr="00F50B18">
          <w:rPr>
            <w:rStyle w:val="Hyperlink"/>
          </w:rPr>
          <w:t>Sec. 3.05</w:t>
        </w:r>
        <w:r w:rsidRPr="00F50B18">
          <w:rPr>
            <w:rFonts w:asciiTheme="minorHAnsi" w:eastAsiaTheme="minorEastAsia" w:hAnsiTheme="minorHAnsi" w:cstheme="minorBidi"/>
            <w:smallCaps w:val="0"/>
            <w:kern w:val="2"/>
            <w:sz w:val="24"/>
            <w:szCs w:val="24"/>
            <w14:ligatures w14:val="standardContextual"/>
          </w:rPr>
          <w:tab/>
        </w:r>
        <w:r w:rsidRPr="00F50B18">
          <w:rPr>
            <w:rStyle w:val="Hyperlink"/>
          </w:rPr>
          <w:t>proposed payment procedures</w:t>
        </w:r>
        <w:r w:rsidRPr="00F50B18">
          <w:rPr>
            <w:webHidden/>
          </w:rPr>
          <w:tab/>
        </w:r>
        <w:r w:rsidRPr="00F50B18">
          <w:rPr>
            <w:webHidden/>
          </w:rPr>
          <w:fldChar w:fldCharType="begin"/>
        </w:r>
        <w:r w:rsidRPr="00F50B18">
          <w:rPr>
            <w:webHidden/>
          </w:rPr>
          <w:instrText xml:space="preserve"> PAGEREF _Toc200003761 \h </w:instrText>
        </w:r>
        <w:r w:rsidRPr="00F50B18">
          <w:rPr>
            <w:webHidden/>
          </w:rPr>
        </w:r>
        <w:r w:rsidRPr="00F50B18">
          <w:rPr>
            <w:webHidden/>
          </w:rPr>
          <w:fldChar w:fldCharType="separate"/>
        </w:r>
        <w:r w:rsidR="00F50B18">
          <w:rPr>
            <w:webHidden/>
          </w:rPr>
          <w:t>8</w:t>
        </w:r>
        <w:r w:rsidRPr="00F50B18">
          <w:rPr>
            <w:webHidden/>
          </w:rPr>
          <w:fldChar w:fldCharType="end"/>
        </w:r>
      </w:hyperlink>
    </w:p>
    <w:p w14:paraId="275398A0" w14:textId="1D567E3F" w:rsidR="00852C18" w:rsidRPr="00F50B18" w:rsidRDefault="00852C18">
      <w:pPr>
        <w:pStyle w:val="TOC2"/>
        <w:rPr>
          <w:rFonts w:asciiTheme="minorHAnsi" w:eastAsiaTheme="minorEastAsia" w:hAnsiTheme="minorHAnsi" w:cstheme="minorBidi"/>
          <w:smallCaps w:val="0"/>
          <w:kern w:val="2"/>
          <w:sz w:val="24"/>
          <w:szCs w:val="24"/>
          <w14:ligatures w14:val="standardContextual"/>
        </w:rPr>
      </w:pPr>
      <w:hyperlink w:anchor="_Toc200003762" w:history="1">
        <w:r w:rsidRPr="00F50B18">
          <w:rPr>
            <w:rStyle w:val="Hyperlink"/>
          </w:rPr>
          <w:t>Sec. 3.06</w:t>
        </w:r>
        <w:r w:rsidRPr="00F50B18">
          <w:rPr>
            <w:rFonts w:asciiTheme="minorHAnsi" w:eastAsiaTheme="minorEastAsia" w:hAnsiTheme="minorHAnsi" w:cstheme="minorBidi"/>
            <w:smallCaps w:val="0"/>
            <w:kern w:val="2"/>
            <w:sz w:val="24"/>
            <w:szCs w:val="24"/>
            <w14:ligatures w14:val="standardContextual"/>
          </w:rPr>
          <w:tab/>
        </w:r>
        <w:r w:rsidRPr="00F50B18">
          <w:rPr>
            <w:rStyle w:val="Hyperlink"/>
          </w:rPr>
          <w:t>contract payment</w:t>
        </w:r>
        <w:r w:rsidRPr="00F50B18">
          <w:rPr>
            <w:webHidden/>
          </w:rPr>
          <w:tab/>
        </w:r>
        <w:r w:rsidRPr="00F50B18">
          <w:rPr>
            <w:webHidden/>
          </w:rPr>
          <w:fldChar w:fldCharType="begin"/>
        </w:r>
        <w:r w:rsidRPr="00F50B18">
          <w:rPr>
            <w:webHidden/>
          </w:rPr>
          <w:instrText xml:space="preserve"> PAGEREF _Toc200003762 \h </w:instrText>
        </w:r>
        <w:r w:rsidRPr="00F50B18">
          <w:rPr>
            <w:webHidden/>
          </w:rPr>
        </w:r>
        <w:r w:rsidRPr="00F50B18">
          <w:rPr>
            <w:webHidden/>
          </w:rPr>
          <w:fldChar w:fldCharType="separate"/>
        </w:r>
        <w:r w:rsidR="00F50B18">
          <w:rPr>
            <w:webHidden/>
          </w:rPr>
          <w:t>9</w:t>
        </w:r>
        <w:r w:rsidRPr="00F50B18">
          <w:rPr>
            <w:webHidden/>
          </w:rPr>
          <w:fldChar w:fldCharType="end"/>
        </w:r>
      </w:hyperlink>
    </w:p>
    <w:p w14:paraId="4D12E9CC" w14:textId="20DA2A0E" w:rsidR="00852C18" w:rsidRPr="00F50B18" w:rsidRDefault="00852C18">
      <w:pPr>
        <w:pStyle w:val="TOC2"/>
        <w:rPr>
          <w:rFonts w:asciiTheme="minorHAnsi" w:eastAsiaTheme="minorEastAsia" w:hAnsiTheme="minorHAnsi" w:cstheme="minorBidi"/>
          <w:smallCaps w:val="0"/>
          <w:kern w:val="2"/>
          <w:sz w:val="24"/>
          <w:szCs w:val="24"/>
          <w14:ligatures w14:val="standardContextual"/>
        </w:rPr>
      </w:pPr>
      <w:hyperlink w:anchor="_Toc200003763" w:history="1">
        <w:r w:rsidRPr="00F50B18">
          <w:rPr>
            <w:rStyle w:val="Hyperlink"/>
          </w:rPr>
          <w:t>Sec. 3.07</w:t>
        </w:r>
        <w:r w:rsidRPr="00F50B18">
          <w:rPr>
            <w:rFonts w:asciiTheme="minorHAnsi" w:eastAsiaTheme="minorEastAsia" w:hAnsiTheme="minorHAnsi" w:cstheme="minorBidi"/>
            <w:smallCaps w:val="0"/>
            <w:kern w:val="2"/>
            <w:sz w:val="24"/>
            <w:szCs w:val="24"/>
            <w14:ligatures w14:val="standardContextual"/>
          </w:rPr>
          <w:tab/>
        </w:r>
        <w:r w:rsidRPr="00F50B18">
          <w:rPr>
            <w:rStyle w:val="Hyperlink"/>
          </w:rPr>
          <w:t>location of work</w:t>
        </w:r>
        <w:r w:rsidRPr="00F50B18">
          <w:rPr>
            <w:webHidden/>
          </w:rPr>
          <w:tab/>
        </w:r>
        <w:r w:rsidRPr="00F50B18">
          <w:rPr>
            <w:webHidden/>
          </w:rPr>
          <w:fldChar w:fldCharType="begin"/>
        </w:r>
        <w:r w:rsidRPr="00F50B18">
          <w:rPr>
            <w:webHidden/>
          </w:rPr>
          <w:instrText xml:space="preserve"> PAGEREF _Toc200003763 \h </w:instrText>
        </w:r>
        <w:r w:rsidRPr="00F50B18">
          <w:rPr>
            <w:webHidden/>
          </w:rPr>
        </w:r>
        <w:r w:rsidRPr="00F50B18">
          <w:rPr>
            <w:webHidden/>
          </w:rPr>
          <w:fldChar w:fldCharType="separate"/>
        </w:r>
        <w:r w:rsidR="00F50B18">
          <w:rPr>
            <w:webHidden/>
          </w:rPr>
          <w:t>9</w:t>
        </w:r>
        <w:r w:rsidRPr="00F50B18">
          <w:rPr>
            <w:webHidden/>
          </w:rPr>
          <w:fldChar w:fldCharType="end"/>
        </w:r>
      </w:hyperlink>
    </w:p>
    <w:p w14:paraId="69A02660" w14:textId="56C67D13" w:rsidR="00852C18" w:rsidRPr="00F50B18" w:rsidRDefault="00852C18">
      <w:pPr>
        <w:pStyle w:val="TOC2"/>
        <w:rPr>
          <w:rFonts w:asciiTheme="minorHAnsi" w:eastAsiaTheme="minorEastAsia" w:hAnsiTheme="minorHAnsi" w:cstheme="minorBidi"/>
          <w:smallCaps w:val="0"/>
          <w:kern w:val="2"/>
          <w:sz w:val="24"/>
          <w:szCs w:val="24"/>
          <w14:ligatures w14:val="standardContextual"/>
        </w:rPr>
      </w:pPr>
      <w:hyperlink w:anchor="_Toc200003764" w:history="1">
        <w:r w:rsidRPr="00F50B18">
          <w:rPr>
            <w:rStyle w:val="Hyperlink"/>
          </w:rPr>
          <w:t>Sec. 3.08</w:t>
        </w:r>
        <w:r w:rsidRPr="00F50B18">
          <w:rPr>
            <w:rFonts w:asciiTheme="minorHAnsi" w:eastAsiaTheme="minorEastAsia" w:hAnsiTheme="minorHAnsi" w:cstheme="minorBidi"/>
            <w:smallCaps w:val="0"/>
            <w:kern w:val="2"/>
            <w:sz w:val="24"/>
            <w:szCs w:val="24"/>
            <w14:ligatures w14:val="standardContextual"/>
          </w:rPr>
          <w:tab/>
        </w:r>
        <w:r w:rsidRPr="00F50B18">
          <w:rPr>
            <w:rStyle w:val="Hyperlink"/>
          </w:rPr>
          <w:t>subcontractors</w:t>
        </w:r>
        <w:r w:rsidRPr="00F50B18">
          <w:rPr>
            <w:webHidden/>
          </w:rPr>
          <w:tab/>
        </w:r>
        <w:r w:rsidRPr="00F50B18">
          <w:rPr>
            <w:webHidden/>
          </w:rPr>
          <w:fldChar w:fldCharType="begin"/>
        </w:r>
        <w:r w:rsidRPr="00F50B18">
          <w:rPr>
            <w:webHidden/>
          </w:rPr>
          <w:instrText xml:space="preserve"> PAGEREF _Toc200003764 \h </w:instrText>
        </w:r>
        <w:r w:rsidRPr="00F50B18">
          <w:rPr>
            <w:webHidden/>
          </w:rPr>
        </w:r>
        <w:r w:rsidRPr="00F50B18">
          <w:rPr>
            <w:webHidden/>
          </w:rPr>
          <w:fldChar w:fldCharType="separate"/>
        </w:r>
        <w:r w:rsidR="00F50B18">
          <w:rPr>
            <w:webHidden/>
          </w:rPr>
          <w:t>9</w:t>
        </w:r>
        <w:r w:rsidRPr="00F50B18">
          <w:rPr>
            <w:webHidden/>
          </w:rPr>
          <w:fldChar w:fldCharType="end"/>
        </w:r>
      </w:hyperlink>
    </w:p>
    <w:p w14:paraId="3FED26F6" w14:textId="353BC4BF" w:rsidR="00852C18" w:rsidRPr="00F50B18" w:rsidRDefault="00852C18">
      <w:pPr>
        <w:pStyle w:val="TOC2"/>
        <w:rPr>
          <w:rFonts w:asciiTheme="minorHAnsi" w:eastAsiaTheme="minorEastAsia" w:hAnsiTheme="minorHAnsi" w:cstheme="minorBidi"/>
          <w:smallCaps w:val="0"/>
          <w:kern w:val="2"/>
          <w:sz w:val="24"/>
          <w:szCs w:val="24"/>
          <w14:ligatures w14:val="standardContextual"/>
        </w:rPr>
      </w:pPr>
      <w:hyperlink w:anchor="_Toc200003765" w:history="1">
        <w:r w:rsidRPr="00F50B18">
          <w:rPr>
            <w:rStyle w:val="Hyperlink"/>
          </w:rPr>
          <w:t>Sec. 3.09</w:t>
        </w:r>
        <w:r w:rsidRPr="00F50B18">
          <w:rPr>
            <w:rFonts w:asciiTheme="minorHAnsi" w:eastAsiaTheme="minorEastAsia" w:hAnsiTheme="minorHAnsi" w:cstheme="minorBidi"/>
            <w:smallCaps w:val="0"/>
            <w:kern w:val="2"/>
            <w:sz w:val="24"/>
            <w:szCs w:val="24"/>
            <w14:ligatures w14:val="standardContextual"/>
          </w:rPr>
          <w:tab/>
        </w:r>
        <w:r w:rsidRPr="00F50B18">
          <w:rPr>
            <w:rStyle w:val="Hyperlink"/>
          </w:rPr>
          <w:t>joint ventures</w:t>
        </w:r>
        <w:r w:rsidRPr="00F50B18">
          <w:rPr>
            <w:webHidden/>
          </w:rPr>
          <w:tab/>
        </w:r>
        <w:r w:rsidRPr="00F50B18">
          <w:rPr>
            <w:webHidden/>
          </w:rPr>
          <w:fldChar w:fldCharType="begin"/>
        </w:r>
        <w:r w:rsidRPr="00F50B18">
          <w:rPr>
            <w:webHidden/>
          </w:rPr>
          <w:instrText xml:space="preserve"> PAGEREF _Toc200003765 \h </w:instrText>
        </w:r>
        <w:r w:rsidRPr="00F50B18">
          <w:rPr>
            <w:webHidden/>
          </w:rPr>
        </w:r>
        <w:r w:rsidRPr="00F50B18">
          <w:rPr>
            <w:webHidden/>
          </w:rPr>
          <w:fldChar w:fldCharType="separate"/>
        </w:r>
        <w:r w:rsidR="00F50B18">
          <w:rPr>
            <w:webHidden/>
          </w:rPr>
          <w:t>10</w:t>
        </w:r>
        <w:r w:rsidRPr="00F50B18">
          <w:rPr>
            <w:webHidden/>
          </w:rPr>
          <w:fldChar w:fldCharType="end"/>
        </w:r>
      </w:hyperlink>
    </w:p>
    <w:p w14:paraId="07FC8F66" w14:textId="465BF729" w:rsidR="00852C18" w:rsidRPr="00F50B18" w:rsidRDefault="00852C18">
      <w:pPr>
        <w:pStyle w:val="TOC2"/>
        <w:rPr>
          <w:rFonts w:asciiTheme="minorHAnsi" w:eastAsiaTheme="minorEastAsia" w:hAnsiTheme="minorHAnsi" w:cstheme="minorBidi"/>
          <w:smallCaps w:val="0"/>
          <w:kern w:val="2"/>
          <w:sz w:val="24"/>
          <w:szCs w:val="24"/>
          <w14:ligatures w14:val="standardContextual"/>
        </w:rPr>
      </w:pPr>
      <w:hyperlink w:anchor="_Toc200003766" w:history="1">
        <w:r w:rsidRPr="00F50B18">
          <w:rPr>
            <w:rStyle w:val="Hyperlink"/>
          </w:rPr>
          <w:t>Sec. 3.10</w:t>
        </w:r>
        <w:r w:rsidRPr="00F50B18">
          <w:rPr>
            <w:rFonts w:asciiTheme="minorHAnsi" w:eastAsiaTheme="minorEastAsia" w:hAnsiTheme="minorHAnsi" w:cstheme="minorBidi"/>
            <w:smallCaps w:val="0"/>
            <w:kern w:val="2"/>
            <w:sz w:val="24"/>
            <w:szCs w:val="24"/>
            <w14:ligatures w14:val="standardContextual"/>
          </w:rPr>
          <w:tab/>
        </w:r>
        <w:r w:rsidRPr="00F50B18">
          <w:rPr>
            <w:rStyle w:val="Hyperlink"/>
          </w:rPr>
          <w:t>right to inspect place of business</w:t>
        </w:r>
        <w:r w:rsidRPr="00F50B18">
          <w:rPr>
            <w:webHidden/>
          </w:rPr>
          <w:tab/>
        </w:r>
        <w:r w:rsidRPr="00F50B18">
          <w:rPr>
            <w:webHidden/>
          </w:rPr>
          <w:fldChar w:fldCharType="begin"/>
        </w:r>
        <w:r w:rsidRPr="00F50B18">
          <w:rPr>
            <w:webHidden/>
          </w:rPr>
          <w:instrText xml:space="preserve"> PAGEREF _Toc200003766 \h </w:instrText>
        </w:r>
        <w:r w:rsidRPr="00F50B18">
          <w:rPr>
            <w:webHidden/>
          </w:rPr>
        </w:r>
        <w:r w:rsidRPr="00F50B18">
          <w:rPr>
            <w:webHidden/>
          </w:rPr>
          <w:fldChar w:fldCharType="separate"/>
        </w:r>
        <w:r w:rsidR="00F50B18">
          <w:rPr>
            <w:webHidden/>
          </w:rPr>
          <w:t>10</w:t>
        </w:r>
        <w:r w:rsidRPr="00F50B18">
          <w:rPr>
            <w:webHidden/>
          </w:rPr>
          <w:fldChar w:fldCharType="end"/>
        </w:r>
      </w:hyperlink>
    </w:p>
    <w:p w14:paraId="7F160255" w14:textId="2DF482BF" w:rsidR="00852C18" w:rsidRPr="00F50B18" w:rsidRDefault="00852C18">
      <w:pPr>
        <w:pStyle w:val="TOC2"/>
        <w:rPr>
          <w:rFonts w:asciiTheme="minorHAnsi" w:eastAsiaTheme="minorEastAsia" w:hAnsiTheme="minorHAnsi" w:cstheme="minorBidi"/>
          <w:smallCaps w:val="0"/>
          <w:kern w:val="2"/>
          <w:sz w:val="24"/>
          <w:szCs w:val="24"/>
          <w14:ligatures w14:val="standardContextual"/>
        </w:rPr>
      </w:pPr>
      <w:hyperlink w:anchor="_Toc200003767" w:history="1">
        <w:r w:rsidRPr="00F50B18">
          <w:rPr>
            <w:rStyle w:val="Hyperlink"/>
          </w:rPr>
          <w:t>Sec. 3.11</w:t>
        </w:r>
        <w:r w:rsidRPr="00F50B18">
          <w:rPr>
            <w:rFonts w:asciiTheme="minorHAnsi" w:eastAsiaTheme="minorEastAsia" w:hAnsiTheme="minorHAnsi" w:cstheme="minorBidi"/>
            <w:smallCaps w:val="0"/>
            <w:kern w:val="2"/>
            <w:sz w:val="24"/>
            <w:szCs w:val="24"/>
            <w14:ligatures w14:val="standardContextual"/>
          </w:rPr>
          <w:tab/>
        </w:r>
        <w:r w:rsidRPr="00F50B18">
          <w:rPr>
            <w:rStyle w:val="Hyperlink"/>
          </w:rPr>
          <w:t>f.o.b. point</w:t>
        </w:r>
        <w:r w:rsidRPr="00F50B18">
          <w:rPr>
            <w:webHidden/>
          </w:rPr>
          <w:tab/>
        </w:r>
        <w:r w:rsidRPr="00F50B18">
          <w:rPr>
            <w:webHidden/>
          </w:rPr>
          <w:fldChar w:fldCharType="begin"/>
        </w:r>
        <w:r w:rsidRPr="00F50B18">
          <w:rPr>
            <w:webHidden/>
          </w:rPr>
          <w:instrText xml:space="preserve"> PAGEREF _Toc200003767 \h </w:instrText>
        </w:r>
        <w:r w:rsidRPr="00F50B18">
          <w:rPr>
            <w:webHidden/>
          </w:rPr>
        </w:r>
        <w:r w:rsidRPr="00F50B18">
          <w:rPr>
            <w:webHidden/>
          </w:rPr>
          <w:fldChar w:fldCharType="separate"/>
        </w:r>
        <w:r w:rsidR="00F50B18">
          <w:rPr>
            <w:webHidden/>
          </w:rPr>
          <w:t>10</w:t>
        </w:r>
        <w:r w:rsidRPr="00F50B18">
          <w:rPr>
            <w:webHidden/>
          </w:rPr>
          <w:fldChar w:fldCharType="end"/>
        </w:r>
      </w:hyperlink>
    </w:p>
    <w:p w14:paraId="0A64859F" w14:textId="389A8389" w:rsidR="00852C18" w:rsidRPr="00F50B18" w:rsidRDefault="00852C18">
      <w:pPr>
        <w:pStyle w:val="TOC2"/>
        <w:rPr>
          <w:rFonts w:asciiTheme="minorHAnsi" w:eastAsiaTheme="minorEastAsia" w:hAnsiTheme="minorHAnsi" w:cstheme="minorBidi"/>
          <w:smallCaps w:val="0"/>
          <w:kern w:val="2"/>
          <w:sz w:val="24"/>
          <w:szCs w:val="24"/>
          <w14:ligatures w14:val="standardContextual"/>
        </w:rPr>
      </w:pPr>
      <w:hyperlink w:anchor="_Toc200003768" w:history="1">
        <w:r w:rsidRPr="00F50B18">
          <w:rPr>
            <w:rStyle w:val="Hyperlink"/>
          </w:rPr>
          <w:t>Sec. 3.12</w:t>
        </w:r>
        <w:r w:rsidRPr="00F50B18">
          <w:rPr>
            <w:rFonts w:asciiTheme="minorHAnsi" w:eastAsiaTheme="minorEastAsia" w:hAnsiTheme="minorHAnsi" w:cstheme="minorBidi"/>
            <w:smallCaps w:val="0"/>
            <w:kern w:val="2"/>
            <w:sz w:val="24"/>
            <w:szCs w:val="24"/>
            <w14:ligatures w14:val="standardContextual"/>
          </w:rPr>
          <w:tab/>
        </w:r>
        <w:r w:rsidRPr="00F50B18">
          <w:rPr>
            <w:rStyle w:val="Hyperlink"/>
          </w:rPr>
          <w:t>contract personnel</w:t>
        </w:r>
        <w:r w:rsidRPr="00F50B18">
          <w:rPr>
            <w:webHidden/>
          </w:rPr>
          <w:tab/>
        </w:r>
        <w:r w:rsidRPr="00F50B18">
          <w:rPr>
            <w:webHidden/>
          </w:rPr>
          <w:fldChar w:fldCharType="begin"/>
        </w:r>
        <w:r w:rsidRPr="00F50B18">
          <w:rPr>
            <w:webHidden/>
          </w:rPr>
          <w:instrText xml:space="preserve"> PAGEREF _Toc200003768 \h </w:instrText>
        </w:r>
        <w:r w:rsidRPr="00F50B18">
          <w:rPr>
            <w:webHidden/>
          </w:rPr>
        </w:r>
        <w:r w:rsidRPr="00F50B18">
          <w:rPr>
            <w:webHidden/>
          </w:rPr>
          <w:fldChar w:fldCharType="separate"/>
        </w:r>
        <w:r w:rsidR="00F50B18">
          <w:rPr>
            <w:webHidden/>
          </w:rPr>
          <w:t>10</w:t>
        </w:r>
        <w:r w:rsidRPr="00F50B18">
          <w:rPr>
            <w:webHidden/>
          </w:rPr>
          <w:fldChar w:fldCharType="end"/>
        </w:r>
      </w:hyperlink>
    </w:p>
    <w:p w14:paraId="4D66D949" w14:textId="2ABB1578" w:rsidR="00852C18" w:rsidRPr="00F50B18" w:rsidRDefault="00852C18">
      <w:pPr>
        <w:pStyle w:val="TOC2"/>
        <w:rPr>
          <w:rFonts w:asciiTheme="minorHAnsi" w:eastAsiaTheme="minorEastAsia" w:hAnsiTheme="minorHAnsi" w:cstheme="minorBidi"/>
          <w:smallCaps w:val="0"/>
          <w:kern w:val="2"/>
          <w:sz w:val="24"/>
          <w:szCs w:val="24"/>
          <w14:ligatures w14:val="standardContextual"/>
        </w:rPr>
      </w:pPr>
      <w:hyperlink w:anchor="_Toc200003769" w:history="1">
        <w:r w:rsidRPr="00F50B18">
          <w:rPr>
            <w:rStyle w:val="Hyperlink"/>
          </w:rPr>
          <w:t>Sec. 3.13</w:t>
        </w:r>
        <w:r w:rsidRPr="00F50B18">
          <w:rPr>
            <w:rFonts w:asciiTheme="minorHAnsi" w:eastAsiaTheme="minorEastAsia" w:hAnsiTheme="minorHAnsi" w:cstheme="minorBidi"/>
            <w:smallCaps w:val="0"/>
            <w:kern w:val="2"/>
            <w:sz w:val="24"/>
            <w:szCs w:val="24"/>
            <w14:ligatures w14:val="standardContextual"/>
          </w:rPr>
          <w:tab/>
        </w:r>
        <w:r w:rsidRPr="00F50B18">
          <w:rPr>
            <w:rStyle w:val="Hyperlink"/>
          </w:rPr>
          <w:t>inspection &amp; modification - reimbursement for UNACCEPTABLE DELIVERABLES</w:t>
        </w:r>
        <w:r w:rsidRPr="00F50B18">
          <w:rPr>
            <w:webHidden/>
          </w:rPr>
          <w:tab/>
        </w:r>
        <w:r w:rsidRPr="00F50B18">
          <w:rPr>
            <w:webHidden/>
          </w:rPr>
          <w:fldChar w:fldCharType="begin"/>
        </w:r>
        <w:r w:rsidRPr="00F50B18">
          <w:rPr>
            <w:webHidden/>
          </w:rPr>
          <w:instrText xml:space="preserve"> PAGEREF _Toc200003769 \h </w:instrText>
        </w:r>
        <w:r w:rsidRPr="00F50B18">
          <w:rPr>
            <w:webHidden/>
          </w:rPr>
        </w:r>
        <w:r w:rsidRPr="00F50B18">
          <w:rPr>
            <w:webHidden/>
          </w:rPr>
          <w:fldChar w:fldCharType="separate"/>
        </w:r>
        <w:r w:rsidR="00F50B18">
          <w:rPr>
            <w:webHidden/>
          </w:rPr>
          <w:t>10</w:t>
        </w:r>
        <w:r w:rsidRPr="00F50B18">
          <w:rPr>
            <w:webHidden/>
          </w:rPr>
          <w:fldChar w:fldCharType="end"/>
        </w:r>
      </w:hyperlink>
    </w:p>
    <w:p w14:paraId="7DAAAC05" w14:textId="5AE10535" w:rsidR="00852C18" w:rsidRPr="00F50B18" w:rsidRDefault="00852C18">
      <w:pPr>
        <w:pStyle w:val="TOC2"/>
        <w:rPr>
          <w:rFonts w:asciiTheme="minorHAnsi" w:eastAsiaTheme="minorEastAsia" w:hAnsiTheme="minorHAnsi" w:cstheme="minorBidi"/>
          <w:smallCaps w:val="0"/>
          <w:kern w:val="2"/>
          <w:sz w:val="24"/>
          <w:szCs w:val="24"/>
          <w14:ligatures w14:val="standardContextual"/>
        </w:rPr>
      </w:pPr>
      <w:hyperlink w:anchor="_Toc200003770" w:history="1">
        <w:r w:rsidRPr="00F50B18">
          <w:rPr>
            <w:rStyle w:val="Hyperlink"/>
          </w:rPr>
          <w:t>Sec. 3.14</w:t>
        </w:r>
        <w:r w:rsidRPr="00F50B18">
          <w:rPr>
            <w:rFonts w:asciiTheme="minorHAnsi" w:eastAsiaTheme="minorEastAsia" w:hAnsiTheme="minorHAnsi" w:cstheme="minorBidi"/>
            <w:smallCaps w:val="0"/>
            <w:kern w:val="2"/>
            <w:sz w:val="24"/>
            <w:szCs w:val="24"/>
            <w14:ligatures w14:val="standardContextual"/>
          </w:rPr>
          <w:tab/>
        </w:r>
        <w:r w:rsidRPr="00F50B18">
          <w:rPr>
            <w:rStyle w:val="Hyperlink"/>
          </w:rPr>
          <w:t>contract changes - unanticipated amendments</w:t>
        </w:r>
        <w:r w:rsidRPr="00F50B18">
          <w:rPr>
            <w:webHidden/>
          </w:rPr>
          <w:tab/>
        </w:r>
        <w:r w:rsidRPr="00F50B18">
          <w:rPr>
            <w:webHidden/>
          </w:rPr>
          <w:fldChar w:fldCharType="begin"/>
        </w:r>
        <w:r w:rsidRPr="00F50B18">
          <w:rPr>
            <w:webHidden/>
          </w:rPr>
          <w:instrText xml:space="preserve"> PAGEREF _Toc200003770 \h </w:instrText>
        </w:r>
        <w:r w:rsidRPr="00F50B18">
          <w:rPr>
            <w:webHidden/>
          </w:rPr>
        </w:r>
        <w:r w:rsidRPr="00F50B18">
          <w:rPr>
            <w:webHidden/>
          </w:rPr>
          <w:fldChar w:fldCharType="separate"/>
        </w:r>
        <w:r w:rsidR="00F50B18">
          <w:rPr>
            <w:webHidden/>
          </w:rPr>
          <w:t>10</w:t>
        </w:r>
        <w:r w:rsidRPr="00F50B18">
          <w:rPr>
            <w:webHidden/>
          </w:rPr>
          <w:fldChar w:fldCharType="end"/>
        </w:r>
      </w:hyperlink>
    </w:p>
    <w:p w14:paraId="1796283E" w14:textId="41263379" w:rsidR="00852C18" w:rsidRPr="00F50B18" w:rsidRDefault="00852C18">
      <w:pPr>
        <w:pStyle w:val="TOC2"/>
        <w:rPr>
          <w:rFonts w:asciiTheme="minorHAnsi" w:eastAsiaTheme="minorEastAsia" w:hAnsiTheme="minorHAnsi" w:cstheme="minorBidi"/>
          <w:smallCaps w:val="0"/>
          <w:kern w:val="2"/>
          <w:sz w:val="24"/>
          <w:szCs w:val="24"/>
          <w14:ligatures w14:val="standardContextual"/>
        </w:rPr>
      </w:pPr>
      <w:hyperlink w:anchor="_Toc200003771" w:history="1">
        <w:r w:rsidRPr="00F50B18">
          <w:rPr>
            <w:rStyle w:val="Hyperlink"/>
          </w:rPr>
          <w:t>Sec. 3.15</w:t>
        </w:r>
        <w:r w:rsidRPr="00F50B18">
          <w:rPr>
            <w:rFonts w:asciiTheme="minorHAnsi" w:eastAsiaTheme="minorEastAsia" w:hAnsiTheme="minorHAnsi" w:cstheme="minorBidi"/>
            <w:smallCaps w:val="0"/>
            <w:kern w:val="2"/>
            <w:sz w:val="24"/>
            <w:szCs w:val="24"/>
            <w14:ligatures w14:val="standardContextual"/>
          </w:rPr>
          <w:tab/>
        </w:r>
        <w:r w:rsidRPr="00F50B18">
          <w:rPr>
            <w:rStyle w:val="Hyperlink"/>
          </w:rPr>
          <w:t>nondisclosure and confidentiality</w:t>
        </w:r>
        <w:r w:rsidRPr="00F50B18">
          <w:rPr>
            <w:webHidden/>
          </w:rPr>
          <w:tab/>
        </w:r>
        <w:r w:rsidRPr="00F50B18">
          <w:rPr>
            <w:webHidden/>
          </w:rPr>
          <w:fldChar w:fldCharType="begin"/>
        </w:r>
        <w:r w:rsidRPr="00F50B18">
          <w:rPr>
            <w:webHidden/>
          </w:rPr>
          <w:instrText xml:space="preserve"> PAGEREF _Toc200003771 \h </w:instrText>
        </w:r>
        <w:r w:rsidRPr="00F50B18">
          <w:rPr>
            <w:webHidden/>
          </w:rPr>
        </w:r>
        <w:r w:rsidRPr="00F50B18">
          <w:rPr>
            <w:webHidden/>
          </w:rPr>
          <w:fldChar w:fldCharType="separate"/>
        </w:r>
        <w:r w:rsidR="00F50B18">
          <w:rPr>
            <w:webHidden/>
          </w:rPr>
          <w:t>11</w:t>
        </w:r>
        <w:r w:rsidRPr="00F50B18">
          <w:rPr>
            <w:webHidden/>
          </w:rPr>
          <w:fldChar w:fldCharType="end"/>
        </w:r>
      </w:hyperlink>
    </w:p>
    <w:p w14:paraId="76927FB4" w14:textId="763C9ED0" w:rsidR="00852C18" w:rsidRPr="00F50B18" w:rsidRDefault="00852C18">
      <w:pPr>
        <w:pStyle w:val="TOC2"/>
        <w:rPr>
          <w:rFonts w:asciiTheme="minorHAnsi" w:eastAsiaTheme="minorEastAsia" w:hAnsiTheme="minorHAnsi" w:cstheme="minorBidi"/>
          <w:smallCaps w:val="0"/>
          <w:kern w:val="2"/>
          <w:sz w:val="24"/>
          <w:szCs w:val="24"/>
          <w14:ligatures w14:val="standardContextual"/>
        </w:rPr>
      </w:pPr>
      <w:hyperlink w:anchor="_Toc200003772" w:history="1">
        <w:r w:rsidRPr="00F50B18">
          <w:rPr>
            <w:rStyle w:val="Hyperlink"/>
          </w:rPr>
          <w:t>Sec. 3.16</w:t>
        </w:r>
        <w:r w:rsidRPr="00F50B18">
          <w:rPr>
            <w:rFonts w:asciiTheme="minorHAnsi" w:eastAsiaTheme="minorEastAsia" w:hAnsiTheme="minorHAnsi" w:cstheme="minorBidi"/>
            <w:smallCaps w:val="0"/>
            <w:kern w:val="2"/>
            <w:sz w:val="24"/>
            <w:szCs w:val="24"/>
            <w14:ligatures w14:val="standardContextual"/>
          </w:rPr>
          <w:tab/>
        </w:r>
        <w:r w:rsidRPr="00F50B18">
          <w:rPr>
            <w:rStyle w:val="Hyperlink"/>
          </w:rPr>
          <w:t>indemnification</w:t>
        </w:r>
        <w:r w:rsidRPr="00F50B18">
          <w:rPr>
            <w:webHidden/>
          </w:rPr>
          <w:tab/>
        </w:r>
        <w:r w:rsidRPr="00F50B18">
          <w:rPr>
            <w:webHidden/>
          </w:rPr>
          <w:fldChar w:fldCharType="begin"/>
        </w:r>
        <w:r w:rsidRPr="00F50B18">
          <w:rPr>
            <w:webHidden/>
          </w:rPr>
          <w:instrText xml:space="preserve"> PAGEREF _Toc200003772 \h </w:instrText>
        </w:r>
        <w:r w:rsidRPr="00F50B18">
          <w:rPr>
            <w:webHidden/>
          </w:rPr>
        </w:r>
        <w:r w:rsidRPr="00F50B18">
          <w:rPr>
            <w:webHidden/>
          </w:rPr>
          <w:fldChar w:fldCharType="separate"/>
        </w:r>
        <w:r w:rsidR="00F50B18">
          <w:rPr>
            <w:webHidden/>
          </w:rPr>
          <w:t>12</w:t>
        </w:r>
        <w:r w:rsidRPr="00F50B18">
          <w:rPr>
            <w:webHidden/>
          </w:rPr>
          <w:fldChar w:fldCharType="end"/>
        </w:r>
      </w:hyperlink>
    </w:p>
    <w:p w14:paraId="6D3A0A88" w14:textId="7FFB67C6" w:rsidR="00852C18" w:rsidRPr="00F50B18" w:rsidRDefault="00852C18">
      <w:pPr>
        <w:pStyle w:val="TOC2"/>
        <w:rPr>
          <w:rFonts w:asciiTheme="minorHAnsi" w:eastAsiaTheme="minorEastAsia" w:hAnsiTheme="minorHAnsi" w:cstheme="minorBidi"/>
          <w:smallCaps w:val="0"/>
          <w:kern w:val="2"/>
          <w:sz w:val="24"/>
          <w:szCs w:val="24"/>
          <w14:ligatures w14:val="standardContextual"/>
        </w:rPr>
      </w:pPr>
      <w:hyperlink w:anchor="_Toc200003773" w:history="1">
        <w:r w:rsidRPr="00F50B18">
          <w:rPr>
            <w:rStyle w:val="Hyperlink"/>
          </w:rPr>
          <w:t>Sec. 3.17</w:t>
        </w:r>
        <w:r w:rsidRPr="00F50B18">
          <w:rPr>
            <w:rFonts w:asciiTheme="minorHAnsi" w:eastAsiaTheme="minorEastAsia" w:hAnsiTheme="minorHAnsi" w:cstheme="minorBidi"/>
            <w:smallCaps w:val="0"/>
            <w:kern w:val="2"/>
            <w:sz w:val="24"/>
            <w:szCs w:val="24"/>
            <w14:ligatures w14:val="standardContextual"/>
          </w:rPr>
          <w:tab/>
        </w:r>
        <w:r w:rsidRPr="00F50B18">
          <w:rPr>
            <w:rStyle w:val="Hyperlink"/>
          </w:rPr>
          <w:t>insurance requirements</w:t>
        </w:r>
        <w:r w:rsidRPr="00F50B18">
          <w:rPr>
            <w:webHidden/>
          </w:rPr>
          <w:tab/>
        </w:r>
        <w:r w:rsidRPr="00F50B18">
          <w:rPr>
            <w:webHidden/>
          </w:rPr>
          <w:fldChar w:fldCharType="begin"/>
        </w:r>
        <w:r w:rsidRPr="00F50B18">
          <w:rPr>
            <w:webHidden/>
          </w:rPr>
          <w:instrText xml:space="preserve"> PAGEREF _Toc200003773 \h </w:instrText>
        </w:r>
        <w:r w:rsidRPr="00F50B18">
          <w:rPr>
            <w:webHidden/>
          </w:rPr>
        </w:r>
        <w:r w:rsidRPr="00F50B18">
          <w:rPr>
            <w:webHidden/>
          </w:rPr>
          <w:fldChar w:fldCharType="separate"/>
        </w:r>
        <w:r w:rsidR="00F50B18">
          <w:rPr>
            <w:webHidden/>
          </w:rPr>
          <w:t>12</w:t>
        </w:r>
        <w:r w:rsidRPr="00F50B18">
          <w:rPr>
            <w:webHidden/>
          </w:rPr>
          <w:fldChar w:fldCharType="end"/>
        </w:r>
      </w:hyperlink>
    </w:p>
    <w:p w14:paraId="66B30435" w14:textId="4174CF0F" w:rsidR="00852C18" w:rsidRPr="00F50B18" w:rsidRDefault="00852C18">
      <w:pPr>
        <w:pStyle w:val="TOC2"/>
        <w:rPr>
          <w:rFonts w:asciiTheme="minorHAnsi" w:eastAsiaTheme="minorEastAsia" w:hAnsiTheme="minorHAnsi" w:cstheme="minorBidi"/>
          <w:smallCaps w:val="0"/>
          <w:kern w:val="2"/>
          <w:sz w:val="24"/>
          <w:szCs w:val="24"/>
          <w14:ligatures w14:val="standardContextual"/>
        </w:rPr>
      </w:pPr>
      <w:hyperlink w:anchor="_Toc200003774" w:history="1">
        <w:r w:rsidRPr="00F50B18">
          <w:rPr>
            <w:rStyle w:val="Hyperlink"/>
          </w:rPr>
          <w:t>Sec. 3.18</w:t>
        </w:r>
        <w:r w:rsidRPr="00F50B18">
          <w:rPr>
            <w:rFonts w:asciiTheme="minorHAnsi" w:eastAsiaTheme="minorEastAsia" w:hAnsiTheme="minorHAnsi" w:cstheme="minorBidi"/>
            <w:smallCaps w:val="0"/>
            <w:kern w:val="2"/>
            <w:sz w:val="24"/>
            <w:szCs w:val="24"/>
            <w14:ligatures w14:val="standardContextual"/>
          </w:rPr>
          <w:tab/>
        </w:r>
        <w:r w:rsidRPr="00F50B18">
          <w:rPr>
            <w:rStyle w:val="Hyperlink"/>
          </w:rPr>
          <w:t>termination for default</w:t>
        </w:r>
        <w:r w:rsidRPr="00F50B18">
          <w:rPr>
            <w:webHidden/>
          </w:rPr>
          <w:tab/>
        </w:r>
        <w:r w:rsidRPr="00F50B18">
          <w:rPr>
            <w:webHidden/>
          </w:rPr>
          <w:fldChar w:fldCharType="begin"/>
        </w:r>
        <w:r w:rsidRPr="00F50B18">
          <w:rPr>
            <w:webHidden/>
          </w:rPr>
          <w:instrText xml:space="preserve"> PAGEREF _Toc200003774 \h </w:instrText>
        </w:r>
        <w:r w:rsidRPr="00F50B18">
          <w:rPr>
            <w:webHidden/>
          </w:rPr>
        </w:r>
        <w:r w:rsidRPr="00F50B18">
          <w:rPr>
            <w:webHidden/>
          </w:rPr>
          <w:fldChar w:fldCharType="separate"/>
        </w:r>
        <w:r w:rsidR="00F50B18">
          <w:rPr>
            <w:webHidden/>
          </w:rPr>
          <w:t>13</w:t>
        </w:r>
        <w:r w:rsidRPr="00F50B18">
          <w:rPr>
            <w:webHidden/>
          </w:rPr>
          <w:fldChar w:fldCharType="end"/>
        </w:r>
      </w:hyperlink>
    </w:p>
    <w:p w14:paraId="7CB54861" w14:textId="3FBC8597" w:rsidR="00852C18" w:rsidRPr="00F50B18" w:rsidRDefault="00852C18">
      <w:pPr>
        <w:pStyle w:val="TOC1"/>
        <w:tabs>
          <w:tab w:val="left" w:pos="1600"/>
        </w:tabs>
        <w:rPr>
          <w:rFonts w:asciiTheme="minorHAnsi" w:eastAsiaTheme="minorEastAsia" w:hAnsiTheme="minorHAnsi" w:cstheme="minorBidi"/>
          <w:b w:val="0"/>
          <w:bCs w:val="0"/>
          <w:caps w:val="0"/>
          <w:noProof/>
          <w:kern w:val="2"/>
          <w:sz w:val="24"/>
          <w:szCs w:val="24"/>
          <w14:ligatures w14:val="standardContextual"/>
        </w:rPr>
      </w:pPr>
      <w:hyperlink w:anchor="_Toc200003775" w:history="1">
        <w:r w:rsidRPr="00F50B18">
          <w:rPr>
            <w:rStyle w:val="Hyperlink"/>
            <w:rFonts w:ascii="Times New Roman" w:hAnsi="Times New Roman"/>
            <w:noProof/>
          </w:rPr>
          <w:t>Section 4.</w:t>
        </w:r>
        <w:r w:rsidR="001B518B" w:rsidRPr="00F50B18">
          <w:rPr>
            <w:rFonts w:asciiTheme="minorHAnsi" w:eastAsiaTheme="minorEastAsia" w:hAnsiTheme="minorHAnsi" w:cstheme="minorBidi"/>
            <w:b w:val="0"/>
            <w:bCs w:val="0"/>
            <w:caps w:val="0"/>
            <w:noProof/>
            <w:kern w:val="2"/>
            <w:sz w:val="24"/>
            <w:szCs w:val="24"/>
            <w14:ligatures w14:val="standardContextual"/>
          </w:rPr>
          <w:t xml:space="preserve">  </w:t>
        </w:r>
        <w:r w:rsidRPr="00F50B18">
          <w:rPr>
            <w:rStyle w:val="Hyperlink"/>
            <w:rFonts w:ascii="Times New Roman" w:hAnsi="Times New Roman"/>
            <w:noProof/>
          </w:rPr>
          <w:t>PROPOSAL FORMAT AND CONTENT</w:t>
        </w:r>
        <w:r w:rsidRPr="00F50B18">
          <w:rPr>
            <w:noProof/>
            <w:webHidden/>
          </w:rPr>
          <w:tab/>
        </w:r>
        <w:r w:rsidRPr="00F50B18">
          <w:rPr>
            <w:noProof/>
            <w:webHidden/>
          </w:rPr>
          <w:fldChar w:fldCharType="begin"/>
        </w:r>
        <w:r w:rsidRPr="00F50B18">
          <w:rPr>
            <w:noProof/>
            <w:webHidden/>
          </w:rPr>
          <w:instrText xml:space="preserve"> PAGEREF _Toc200003775 \h </w:instrText>
        </w:r>
        <w:r w:rsidRPr="00F50B18">
          <w:rPr>
            <w:noProof/>
            <w:webHidden/>
          </w:rPr>
        </w:r>
        <w:r w:rsidRPr="00F50B18">
          <w:rPr>
            <w:noProof/>
            <w:webHidden/>
          </w:rPr>
          <w:fldChar w:fldCharType="separate"/>
        </w:r>
        <w:r w:rsidR="00F50B18">
          <w:rPr>
            <w:noProof/>
            <w:webHidden/>
          </w:rPr>
          <w:t>14</w:t>
        </w:r>
        <w:r w:rsidRPr="00F50B18">
          <w:rPr>
            <w:noProof/>
            <w:webHidden/>
          </w:rPr>
          <w:fldChar w:fldCharType="end"/>
        </w:r>
      </w:hyperlink>
    </w:p>
    <w:p w14:paraId="51A6BD5A" w14:textId="2E7C076D" w:rsidR="00852C18" w:rsidRPr="00F50B18" w:rsidRDefault="00852C18">
      <w:pPr>
        <w:pStyle w:val="TOC2"/>
        <w:rPr>
          <w:rFonts w:asciiTheme="minorHAnsi" w:eastAsiaTheme="minorEastAsia" w:hAnsiTheme="minorHAnsi" w:cstheme="minorBidi"/>
          <w:smallCaps w:val="0"/>
          <w:kern w:val="2"/>
          <w:sz w:val="24"/>
          <w:szCs w:val="24"/>
          <w14:ligatures w14:val="standardContextual"/>
        </w:rPr>
      </w:pPr>
      <w:hyperlink w:anchor="_Toc200003776" w:history="1">
        <w:r w:rsidRPr="00F50B18">
          <w:rPr>
            <w:rStyle w:val="Hyperlink"/>
          </w:rPr>
          <w:t>Sec. 4.01</w:t>
        </w:r>
        <w:r w:rsidRPr="00F50B18">
          <w:rPr>
            <w:rFonts w:asciiTheme="minorHAnsi" w:eastAsiaTheme="minorEastAsia" w:hAnsiTheme="minorHAnsi" w:cstheme="minorBidi"/>
            <w:smallCaps w:val="0"/>
            <w:kern w:val="2"/>
            <w:sz w:val="24"/>
            <w:szCs w:val="24"/>
            <w14:ligatures w14:val="standardContextual"/>
          </w:rPr>
          <w:tab/>
        </w:r>
        <w:r w:rsidRPr="00F50B18">
          <w:rPr>
            <w:rStyle w:val="Hyperlink"/>
          </w:rPr>
          <w:t>rfp submittal forms</w:t>
        </w:r>
        <w:r w:rsidRPr="00F50B18">
          <w:rPr>
            <w:webHidden/>
          </w:rPr>
          <w:tab/>
        </w:r>
        <w:r w:rsidRPr="00F50B18">
          <w:rPr>
            <w:webHidden/>
          </w:rPr>
          <w:fldChar w:fldCharType="begin"/>
        </w:r>
        <w:r w:rsidRPr="00F50B18">
          <w:rPr>
            <w:webHidden/>
          </w:rPr>
          <w:instrText xml:space="preserve"> PAGEREF _Toc200003776 \h </w:instrText>
        </w:r>
        <w:r w:rsidRPr="00F50B18">
          <w:rPr>
            <w:webHidden/>
          </w:rPr>
        </w:r>
        <w:r w:rsidRPr="00F50B18">
          <w:rPr>
            <w:webHidden/>
          </w:rPr>
          <w:fldChar w:fldCharType="separate"/>
        </w:r>
        <w:r w:rsidR="00F50B18">
          <w:rPr>
            <w:webHidden/>
          </w:rPr>
          <w:t>14</w:t>
        </w:r>
        <w:r w:rsidRPr="00F50B18">
          <w:rPr>
            <w:webHidden/>
          </w:rPr>
          <w:fldChar w:fldCharType="end"/>
        </w:r>
      </w:hyperlink>
    </w:p>
    <w:p w14:paraId="04BB1950" w14:textId="0F9AD644" w:rsidR="00852C18" w:rsidRPr="00F50B18" w:rsidRDefault="00852C18">
      <w:pPr>
        <w:pStyle w:val="TOC2"/>
        <w:rPr>
          <w:rFonts w:asciiTheme="minorHAnsi" w:eastAsiaTheme="minorEastAsia" w:hAnsiTheme="minorHAnsi" w:cstheme="minorBidi"/>
          <w:smallCaps w:val="0"/>
          <w:kern w:val="2"/>
          <w:sz w:val="24"/>
          <w:szCs w:val="24"/>
          <w14:ligatures w14:val="standardContextual"/>
        </w:rPr>
      </w:pPr>
      <w:hyperlink w:anchor="_Toc200003777" w:history="1">
        <w:r w:rsidRPr="00F50B18">
          <w:rPr>
            <w:rStyle w:val="Hyperlink"/>
          </w:rPr>
          <w:t>Sec. 4.02</w:t>
        </w:r>
        <w:r w:rsidRPr="00F50B18">
          <w:rPr>
            <w:rFonts w:asciiTheme="minorHAnsi" w:eastAsiaTheme="minorEastAsia" w:hAnsiTheme="minorHAnsi" w:cstheme="minorBidi"/>
            <w:smallCaps w:val="0"/>
            <w:kern w:val="2"/>
            <w:sz w:val="24"/>
            <w:szCs w:val="24"/>
            <w14:ligatures w14:val="standardContextual"/>
          </w:rPr>
          <w:tab/>
        </w:r>
        <w:r w:rsidRPr="00F50B18">
          <w:rPr>
            <w:rStyle w:val="Hyperlink"/>
          </w:rPr>
          <w:t>special formatting requirements</w:t>
        </w:r>
        <w:r w:rsidRPr="00F50B18">
          <w:rPr>
            <w:webHidden/>
          </w:rPr>
          <w:tab/>
        </w:r>
        <w:r w:rsidRPr="00F50B18">
          <w:rPr>
            <w:webHidden/>
          </w:rPr>
          <w:fldChar w:fldCharType="begin"/>
        </w:r>
        <w:r w:rsidRPr="00F50B18">
          <w:rPr>
            <w:webHidden/>
          </w:rPr>
          <w:instrText xml:space="preserve"> PAGEREF _Toc200003777 \h </w:instrText>
        </w:r>
        <w:r w:rsidRPr="00F50B18">
          <w:rPr>
            <w:webHidden/>
          </w:rPr>
        </w:r>
        <w:r w:rsidRPr="00F50B18">
          <w:rPr>
            <w:webHidden/>
          </w:rPr>
          <w:fldChar w:fldCharType="separate"/>
        </w:r>
        <w:r w:rsidR="00F50B18">
          <w:rPr>
            <w:webHidden/>
          </w:rPr>
          <w:t>14</w:t>
        </w:r>
        <w:r w:rsidRPr="00F50B18">
          <w:rPr>
            <w:webHidden/>
          </w:rPr>
          <w:fldChar w:fldCharType="end"/>
        </w:r>
      </w:hyperlink>
    </w:p>
    <w:p w14:paraId="18C6CFF5" w14:textId="119BDE18" w:rsidR="00852C18" w:rsidRPr="00F50B18" w:rsidRDefault="00852C18">
      <w:pPr>
        <w:pStyle w:val="TOC2"/>
        <w:rPr>
          <w:rFonts w:asciiTheme="minorHAnsi" w:eastAsiaTheme="minorEastAsia" w:hAnsiTheme="minorHAnsi" w:cstheme="minorBidi"/>
          <w:smallCaps w:val="0"/>
          <w:kern w:val="2"/>
          <w:sz w:val="24"/>
          <w:szCs w:val="24"/>
          <w14:ligatures w14:val="standardContextual"/>
        </w:rPr>
      </w:pPr>
      <w:hyperlink w:anchor="_Toc200003778" w:history="1">
        <w:r w:rsidRPr="00F50B18">
          <w:rPr>
            <w:rStyle w:val="Hyperlink"/>
          </w:rPr>
          <w:t>Sec. 4.03</w:t>
        </w:r>
        <w:r w:rsidRPr="00F50B18">
          <w:rPr>
            <w:rFonts w:asciiTheme="minorHAnsi" w:eastAsiaTheme="minorEastAsia" w:hAnsiTheme="minorHAnsi" w:cstheme="minorBidi"/>
            <w:smallCaps w:val="0"/>
            <w:kern w:val="2"/>
            <w:sz w:val="24"/>
            <w:szCs w:val="24"/>
            <w14:ligatures w14:val="standardContextual"/>
          </w:rPr>
          <w:tab/>
        </w:r>
        <w:r w:rsidRPr="00F50B18">
          <w:rPr>
            <w:rStyle w:val="Hyperlink"/>
          </w:rPr>
          <w:t>offeror information and certifications (submittal form a)</w:t>
        </w:r>
        <w:r w:rsidRPr="00F50B18">
          <w:rPr>
            <w:webHidden/>
          </w:rPr>
          <w:tab/>
        </w:r>
        <w:r w:rsidRPr="00F50B18">
          <w:rPr>
            <w:webHidden/>
          </w:rPr>
          <w:fldChar w:fldCharType="begin"/>
        </w:r>
        <w:r w:rsidRPr="00F50B18">
          <w:rPr>
            <w:webHidden/>
          </w:rPr>
          <w:instrText xml:space="preserve"> PAGEREF _Toc200003778 \h </w:instrText>
        </w:r>
        <w:r w:rsidRPr="00F50B18">
          <w:rPr>
            <w:webHidden/>
          </w:rPr>
        </w:r>
        <w:r w:rsidRPr="00F50B18">
          <w:rPr>
            <w:webHidden/>
          </w:rPr>
          <w:fldChar w:fldCharType="separate"/>
        </w:r>
        <w:r w:rsidR="00F50B18">
          <w:rPr>
            <w:webHidden/>
          </w:rPr>
          <w:t>15</w:t>
        </w:r>
        <w:r w:rsidRPr="00F50B18">
          <w:rPr>
            <w:webHidden/>
          </w:rPr>
          <w:fldChar w:fldCharType="end"/>
        </w:r>
      </w:hyperlink>
    </w:p>
    <w:p w14:paraId="1E249ED5" w14:textId="65B72101" w:rsidR="00852C18" w:rsidRPr="00F50B18" w:rsidRDefault="00852C18">
      <w:pPr>
        <w:pStyle w:val="TOC2"/>
        <w:rPr>
          <w:rFonts w:asciiTheme="minorHAnsi" w:eastAsiaTheme="minorEastAsia" w:hAnsiTheme="minorHAnsi" w:cstheme="minorBidi"/>
          <w:smallCaps w:val="0"/>
          <w:kern w:val="2"/>
          <w:sz w:val="24"/>
          <w:szCs w:val="24"/>
          <w14:ligatures w14:val="standardContextual"/>
        </w:rPr>
      </w:pPr>
      <w:hyperlink w:anchor="_Toc200003779" w:history="1">
        <w:r w:rsidRPr="00F50B18">
          <w:rPr>
            <w:rStyle w:val="Hyperlink"/>
          </w:rPr>
          <w:t>Sec. 4.04</w:t>
        </w:r>
        <w:r w:rsidRPr="00F50B18">
          <w:rPr>
            <w:rFonts w:asciiTheme="minorHAnsi" w:eastAsiaTheme="minorEastAsia" w:hAnsiTheme="minorHAnsi" w:cstheme="minorBidi"/>
            <w:smallCaps w:val="0"/>
            <w:kern w:val="2"/>
            <w:sz w:val="24"/>
            <w:szCs w:val="24"/>
            <w14:ligatures w14:val="standardContextual"/>
          </w:rPr>
          <w:tab/>
        </w:r>
        <w:r w:rsidRPr="00F50B18">
          <w:rPr>
            <w:rStyle w:val="Hyperlink"/>
          </w:rPr>
          <w:t>Technical Expertise (submittal form b)</w:t>
        </w:r>
        <w:r w:rsidRPr="00F50B18">
          <w:rPr>
            <w:webHidden/>
          </w:rPr>
          <w:tab/>
        </w:r>
        <w:r w:rsidRPr="00F50B18">
          <w:rPr>
            <w:webHidden/>
          </w:rPr>
          <w:fldChar w:fldCharType="begin"/>
        </w:r>
        <w:r w:rsidRPr="00F50B18">
          <w:rPr>
            <w:webHidden/>
          </w:rPr>
          <w:instrText xml:space="preserve"> PAGEREF _Toc200003779 \h </w:instrText>
        </w:r>
        <w:r w:rsidRPr="00F50B18">
          <w:rPr>
            <w:webHidden/>
          </w:rPr>
        </w:r>
        <w:r w:rsidRPr="00F50B18">
          <w:rPr>
            <w:webHidden/>
          </w:rPr>
          <w:fldChar w:fldCharType="separate"/>
        </w:r>
        <w:r w:rsidR="00F50B18">
          <w:rPr>
            <w:webHidden/>
          </w:rPr>
          <w:t>15</w:t>
        </w:r>
        <w:r w:rsidRPr="00F50B18">
          <w:rPr>
            <w:webHidden/>
          </w:rPr>
          <w:fldChar w:fldCharType="end"/>
        </w:r>
      </w:hyperlink>
    </w:p>
    <w:p w14:paraId="7DEE0706" w14:textId="0E0A2D83" w:rsidR="00852C18" w:rsidRPr="00F50B18" w:rsidRDefault="00852C18">
      <w:pPr>
        <w:pStyle w:val="TOC2"/>
        <w:rPr>
          <w:rFonts w:asciiTheme="minorHAnsi" w:eastAsiaTheme="minorEastAsia" w:hAnsiTheme="minorHAnsi" w:cstheme="minorBidi"/>
          <w:smallCaps w:val="0"/>
          <w:kern w:val="2"/>
          <w:sz w:val="24"/>
          <w:szCs w:val="24"/>
          <w14:ligatures w14:val="standardContextual"/>
        </w:rPr>
      </w:pPr>
      <w:hyperlink w:anchor="_Toc200003780" w:history="1">
        <w:r w:rsidRPr="00F50B18">
          <w:rPr>
            <w:rStyle w:val="Hyperlink"/>
          </w:rPr>
          <w:t>Sec. 4.05</w:t>
        </w:r>
        <w:r w:rsidRPr="00F50B18">
          <w:rPr>
            <w:rFonts w:asciiTheme="minorHAnsi" w:eastAsiaTheme="minorEastAsia" w:hAnsiTheme="minorHAnsi" w:cstheme="minorBidi"/>
            <w:smallCaps w:val="0"/>
            <w:kern w:val="2"/>
            <w:sz w:val="24"/>
            <w:szCs w:val="24"/>
            <w14:ligatures w14:val="standardContextual"/>
          </w:rPr>
          <w:tab/>
        </w:r>
        <w:r w:rsidRPr="00F50B18">
          <w:rPr>
            <w:rStyle w:val="Hyperlink"/>
          </w:rPr>
          <w:t>approach and methodolgoy (submittal form c)</w:t>
        </w:r>
        <w:r w:rsidRPr="00F50B18">
          <w:rPr>
            <w:webHidden/>
          </w:rPr>
          <w:tab/>
        </w:r>
        <w:r w:rsidRPr="00F50B18">
          <w:rPr>
            <w:webHidden/>
          </w:rPr>
          <w:fldChar w:fldCharType="begin"/>
        </w:r>
        <w:r w:rsidRPr="00F50B18">
          <w:rPr>
            <w:webHidden/>
          </w:rPr>
          <w:instrText xml:space="preserve"> PAGEREF _Toc200003780 \h </w:instrText>
        </w:r>
        <w:r w:rsidRPr="00F50B18">
          <w:rPr>
            <w:webHidden/>
          </w:rPr>
        </w:r>
        <w:r w:rsidRPr="00F50B18">
          <w:rPr>
            <w:webHidden/>
          </w:rPr>
          <w:fldChar w:fldCharType="separate"/>
        </w:r>
        <w:r w:rsidR="00F50B18">
          <w:rPr>
            <w:webHidden/>
          </w:rPr>
          <w:t>16</w:t>
        </w:r>
        <w:r w:rsidRPr="00F50B18">
          <w:rPr>
            <w:webHidden/>
          </w:rPr>
          <w:fldChar w:fldCharType="end"/>
        </w:r>
      </w:hyperlink>
    </w:p>
    <w:p w14:paraId="2F90737B" w14:textId="5EAE1354" w:rsidR="00852C18" w:rsidRPr="00F50B18" w:rsidRDefault="00852C18">
      <w:pPr>
        <w:pStyle w:val="TOC2"/>
        <w:rPr>
          <w:rFonts w:asciiTheme="minorHAnsi" w:eastAsiaTheme="minorEastAsia" w:hAnsiTheme="minorHAnsi" w:cstheme="minorBidi"/>
          <w:smallCaps w:val="0"/>
          <w:kern w:val="2"/>
          <w:sz w:val="24"/>
          <w:szCs w:val="24"/>
          <w14:ligatures w14:val="standardContextual"/>
        </w:rPr>
      </w:pPr>
      <w:hyperlink w:anchor="_Toc200003781" w:history="1">
        <w:r w:rsidRPr="00F50B18">
          <w:rPr>
            <w:rStyle w:val="Hyperlink"/>
          </w:rPr>
          <w:t>Sec. 4.06</w:t>
        </w:r>
        <w:r w:rsidRPr="00F50B18">
          <w:rPr>
            <w:rFonts w:asciiTheme="minorHAnsi" w:eastAsiaTheme="minorEastAsia" w:hAnsiTheme="minorHAnsi" w:cstheme="minorBidi"/>
            <w:smallCaps w:val="0"/>
            <w:kern w:val="2"/>
            <w:sz w:val="24"/>
            <w:szCs w:val="24"/>
            <w14:ligatures w14:val="standardContextual"/>
          </w:rPr>
          <w:tab/>
        </w:r>
        <w:r w:rsidRPr="00F50B18">
          <w:rPr>
            <w:rStyle w:val="Hyperlink"/>
          </w:rPr>
          <w:t>Project management (submittal form d)</w:t>
        </w:r>
        <w:r w:rsidRPr="00F50B18">
          <w:rPr>
            <w:webHidden/>
          </w:rPr>
          <w:tab/>
        </w:r>
        <w:r w:rsidRPr="00F50B18">
          <w:rPr>
            <w:webHidden/>
          </w:rPr>
          <w:fldChar w:fldCharType="begin"/>
        </w:r>
        <w:r w:rsidRPr="00F50B18">
          <w:rPr>
            <w:webHidden/>
          </w:rPr>
          <w:instrText xml:space="preserve"> PAGEREF _Toc200003781 \h </w:instrText>
        </w:r>
        <w:r w:rsidRPr="00F50B18">
          <w:rPr>
            <w:webHidden/>
          </w:rPr>
        </w:r>
        <w:r w:rsidRPr="00F50B18">
          <w:rPr>
            <w:webHidden/>
          </w:rPr>
          <w:fldChar w:fldCharType="separate"/>
        </w:r>
        <w:r w:rsidR="00F50B18">
          <w:rPr>
            <w:webHidden/>
          </w:rPr>
          <w:t>16</w:t>
        </w:r>
        <w:r w:rsidRPr="00F50B18">
          <w:rPr>
            <w:webHidden/>
          </w:rPr>
          <w:fldChar w:fldCharType="end"/>
        </w:r>
      </w:hyperlink>
    </w:p>
    <w:p w14:paraId="53AB0ABA" w14:textId="44E22ABE" w:rsidR="00852C18" w:rsidRPr="00F50B18" w:rsidRDefault="00852C18">
      <w:pPr>
        <w:pStyle w:val="TOC2"/>
        <w:rPr>
          <w:rFonts w:asciiTheme="minorHAnsi" w:eastAsiaTheme="minorEastAsia" w:hAnsiTheme="minorHAnsi" w:cstheme="minorBidi"/>
          <w:smallCaps w:val="0"/>
          <w:kern w:val="2"/>
          <w:sz w:val="24"/>
          <w:szCs w:val="24"/>
          <w14:ligatures w14:val="standardContextual"/>
        </w:rPr>
      </w:pPr>
      <w:hyperlink w:anchor="_Toc200003782" w:history="1">
        <w:r w:rsidRPr="00F50B18">
          <w:rPr>
            <w:rStyle w:val="Hyperlink"/>
          </w:rPr>
          <w:t>Sec. 4.07</w:t>
        </w:r>
        <w:r w:rsidRPr="00F50B18">
          <w:rPr>
            <w:rFonts w:asciiTheme="minorHAnsi" w:eastAsiaTheme="minorEastAsia" w:hAnsiTheme="minorHAnsi" w:cstheme="minorBidi"/>
            <w:smallCaps w:val="0"/>
            <w:kern w:val="2"/>
            <w:sz w:val="24"/>
            <w:szCs w:val="24"/>
            <w14:ligatures w14:val="standardContextual"/>
          </w:rPr>
          <w:tab/>
        </w:r>
        <w:r w:rsidRPr="00F50B18">
          <w:rPr>
            <w:rStyle w:val="Hyperlink"/>
          </w:rPr>
          <w:t>References and Past Peformance (submittal form e)</w:t>
        </w:r>
        <w:r w:rsidRPr="00F50B18">
          <w:rPr>
            <w:webHidden/>
          </w:rPr>
          <w:tab/>
        </w:r>
        <w:r w:rsidRPr="00F50B18">
          <w:rPr>
            <w:webHidden/>
          </w:rPr>
          <w:fldChar w:fldCharType="begin"/>
        </w:r>
        <w:r w:rsidRPr="00F50B18">
          <w:rPr>
            <w:webHidden/>
          </w:rPr>
          <w:instrText xml:space="preserve"> PAGEREF _Toc200003782 \h </w:instrText>
        </w:r>
        <w:r w:rsidRPr="00F50B18">
          <w:rPr>
            <w:webHidden/>
          </w:rPr>
        </w:r>
        <w:r w:rsidRPr="00F50B18">
          <w:rPr>
            <w:webHidden/>
          </w:rPr>
          <w:fldChar w:fldCharType="separate"/>
        </w:r>
        <w:r w:rsidR="00F50B18">
          <w:rPr>
            <w:webHidden/>
          </w:rPr>
          <w:t>16</w:t>
        </w:r>
        <w:r w:rsidRPr="00F50B18">
          <w:rPr>
            <w:webHidden/>
          </w:rPr>
          <w:fldChar w:fldCharType="end"/>
        </w:r>
      </w:hyperlink>
    </w:p>
    <w:p w14:paraId="63C761A0" w14:textId="0178A25F" w:rsidR="00852C18" w:rsidRPr="00F50B18" w:rsidRDefault="00852C18">
      <w:pPr>
        <w:pStyle w:val="TOC2"/>
        <w:rPr>
          <w:rFonts w:asciiTheme="minorHAnsi" w:eastAsiaTheme="minorEastAsia" w:hAnsiTheme="minorHAnsi" w:cstheme="minorBidi"/>
          <w:smallCaps w:val="0"/>
          <w:kern w:val="2"/>
          <w:sz w:val="24"/>
          <w:szCs w:val="24"/>
          <w14:ligatures w14:val="standardContextual"/>
        </w:rPr>
      </w:pPr>
      <w:hyperlink w:anchor="_Toc200003783" w:history="1">
        <w:r w:rsidRPr="00F50B18">
          <w:rPr>
            <w:rStyle w:val="Hyperlink"/>
          </w:rPr>
          <w:t>Sec. 4.08</w:t>
        </w:r>
        <w:r w:rsidRPr="00F50B18">
          <w:rPr>
            <w:rFonts w:asciiTheme="minorHAnsi" w:eastAsiaTheme="minorEastAsia" w:hAnsiTheme="minorHAnsi" w:cstheme="minorBidi"/>
            <w:smallCaps w:val="0"/>
            <w:kern w:val="2"/>
            <w:sz w:val="24"/>
            <w:szCs w:val="24"/>
            <w14:ligatures w14:val="standardContextual"/>
          </w:rPr>
          <w:tab/>
        </w:r>
        <w:r w:rsidRPr="00F50B18">
          <w:rPr>
            <w:rStyle w:val="Hyperlink"/>
          </w:rPr>
          <w:t>subcontractors (submittal form f)</w:t>
        </w:r>
        <w:r w:rsidRPr="00F50B18">
          <w:rPr>
            <w:webHidden/>
          </w:rPr>
          <w:tab/>
        </w:r>
        <w:r w:rsidRPr="00F50B18">
          <w:rPr>
            <w:webHidden/>
          </w:rPr>
          <w:fldChar w:fldCharType="begin"/>
        </w:r>
        <w:r w:rsidRPr="00F50B18">
          <w:rPr>
            <w:webHidden/>
          </w:rPr>
          <w:instrText xml:space="preserve"> PAGEREF _Toc200003783 \h </w:instrText>
        </w:r>
        <w:r w:rsidRPr="00F50B18">
          <w:rPr>
            <w:webHidden/>
          </w:rPr>
        </w:r>
        <w:r w:rsidRPr="00F50B18">
          <w:rPr>
            <w:webHidden/>
          </w:rPr>
          <w:fldChar w:fldCharType="separate"/>
        </w:r>
        <w:r w:rsidR="00F50B18">
          <w:rPr>
            <w:webHidden/>
          </w:rPr>
          <w:t>16</w:t>
        </w:r>
        <w:r w:rsidRPr="00F50B18">
          <w:rPr>
            <w:webHidden/>
          </w:rPr>
          <w:fldChar w:fldCharType="end"/>
        </w:r>
      </w:hyperlink>
    </w:p>
    <w:p w14:paraId="72F93214" w14:textId="0AF4677F" w:rsidR="00852C18" w:rsidRPr="00F50B18" w:rsidRDefault="00852C18">
      <w:pPr>
        <w:pStyle w:val="TOC2"/>
        <w:rPr>
          <w:rFonts w:asciiTheme="minorHAnsi" w:eastAsiaTheme="minorEastAsia" w:hAnsiTheme="minorHAnsi" w:cstheme="minorBidi"/>
          <w:smallCaps w:val="0"/>
          <w:kern w:val="2"/>
          <w:sz w:val="24"/>
          <w:szCs w:val="24"/>
          <w14:ligatures w14:val="standardContextual"/>
        </w:rPr>
      </w:pPr>
      <w:hyperlink w:anchor="_Toc200003784" w:history="1">
        <w:r w:rsidRPr="00F50B18">
          <w:rPr>
            <w:rStyle w:val="Hyperlink"/>
          </w:rPr>
          <w:t>Sec. 4.09</w:t>
        </w:r>
        <w:r w:rsidRPr="00F50B18">
          <w:rPr>
            <w:rFonts w:asciiTheme="minorHAnsi" w:eastAsiaTheme="minorEastAsia" w:hAnsiTheme="minorHAnsi" w:cstheme="minorBidi"/>
            <w:smallCaps w:val="0"/>
            <w:kern w:val="2"/>
            <w:sz w:val="24"/>
            <w:szCs w:val="24"/>
            <w14:ligatures w14:val="standardContextual"/>
          </w:rPr>
          <w:tab/>
        </w:r>
        <w:r w:rsidRPr="00F50B18">
          <w:rPr>
            <w:rStyle w:val="Hyperlink"/>
          </w:rPr>
          <w:t>cost proposal (submittal form g)</w:t>
        </w:r>
        <w:r w:rsidRPr="00F50B18">
          <w:rPr>
            <w:webHidden/>
          </w:rPr>
          <w:tab/>
        </w:r>
        <w:r w:rsidRPr="00F50B18">
          <w:rPr>
            <w:webHidden/>
          </w:rPr>
          <w:fldChar w:fldCharType="begin"/>
        </w:r>
        <w:r w:rsidRPr="00F50B18">
          <w:rPr>
            <w:webHidden/>
          </w:rPr>
          <w:instrText xml:space="preserve"> PAGEREF _Toc200003784 \h </w:instrText>
        </w:r>
        <w:r w:rsidRPr="00F50B18">
          <w:rPr>
            <w:webHidden/>
          </w:rPr>
        </w:r>
        <w:r w:rsidRPr="00F50B18">
          <w:rPr>
            <w:webHidden/>
          </w:rPr>
          <w:fldChar w:fldCharType="separate"/>
        </w:r>
        <w:r w:rsidR="00F50B18">
          <w:rPr>
            <w:webHidden/>
          </w:rPr>
          <w:t>16</w:t>
        </w:r>
        <w:r w:rsidRPr="00F50B18">
          <w:rPr>
            <w:webHidden/>
          </w:rPr>
          <w:fldChar w:fldCharType="end"/>
        </w:r>
      </w:hyperlink>
    </w:p>
    <w:p w14:paraId="5D032C3D" w14:textId="10F0D908" w:rsidR="00852C18" w:rsidRPr="00F50B18" w:rsidRDefault="00852C18">
      <w:pPr>
        <w:pStyle w:val="TOC1"/>
        <w:tabs>
          <w:tab w:val="left" w:pos="1600"/>
        </w:tabs>
        <w:rPr>
          <w:rFonts w:asciiTheme="minorHAnsi" w:eastAsiaTheme="minorEastAsia" w:hAnsiTheme="minorHAnsi" w:cstheme="minorBidi"/>
          <w:b w:val="0"/>
          <w:bCs w:val="0"/>
          <w:caps w:val="0"/>
          <w:noProof/>
          <w:kern w:val="2"/>
          <w:sz w:val="24"/>
          <w:szCs w:val="24"/>
          <w14:ligatures w14:val="standardContextual"/>
        </w:rPr>
      </w:pPr>
      <w:hyperlink w:anchor="_Toc200003785" w:history="1">
        <w:r w:rsidRPr="00F50B18">
          <w:rPr>
            <w:rStyle w:val="Hyperlink"/>
            <w:rFonts w:ascii="Times New Roman" w:hAnsi="Times New Roman"/>
            <w:noProof/>
          </w:rPr>
          <w:t>Section 5.</w:t>
        </w:r>
        <w:r w:rsidR="001B518B" w:rsidRPr="00F50B18">
          <w:rPr>
            <w:rFonts w:asciiTheme="minorHAnsi" w:eastAsiaTheme="minorEastAsia" w:hAnsiTheme="minorHAnsi" w:cstheme="minorBidi"/>
            <w:b w:val="0"/>
            <w:bCs w:val="0"/>
            <w:caps w:val="0"/>
            <w:noProof/>
            <w:kern w:val="2"/>
            <w:sz w:val="24"/>
            <w:szCs w:val="24"/>
            <w14:ligatures w14:val="standardContextual"/>
          </w:rPr>
          <w:t xml:space="preserve"> </w:t>
        </w:r>
        <w:r w:rsidR="00665554" w:rsidRPr="00F50B18">
          <w:rPr>
            <w:rFonts w:asciiTheme="minorHAnsi" w:eastAsiaTheme="minorEastAsia" w:hAnsiTheme="minorHAnsi" w:cstheme="minorBidi"/>
            <w:b w:val="0"/>
            <w:bCs w:val="0"/>
            <w:caps w:val="0"/>
            <w:noProof/>
            <w:kern w:val="2"/>
            <w:sz w:val="24"/>
            <w:szCs w:val="24"/>
            <w14:ligatures w14:val="standardContextual"/>
          </w:rPr>
          <w:t xml:space="preserve"> </w:t>
        </w:r>
        <w:r w:rsidRPr="00F50B18">
          <w:rPr>
            <w:rStyle w:val="Hyperlink"/>
            <w:rFonts w:ascii="Times New Roman" w:hAnsi="Times New Roman"/>
            <w:noProof/>
          </w:rPr>
          <w:t>Evaluation CRITERIA AND CONTRACTOR SELECTION</w:t>
        </w:r>
        <w:r w:rsidRPr="00F50B18">
          <w:rPr>
            <w:noProof/>
            <w:webHidden/>
          </w:rPr>
          <w:tab/>
        </w:r>
        <w:r w:rsidRPr="00F50B18">
          <w:rPr>
            <w:noProof/>
            <w:webHidden/>
          </w:rPr>
          <w:fldChar w:fldCharType="begin"/>
        </w:r>
        <w:r w:rsidRPr="00F50B18">
          <w:rPr>
            <w:noProof/>
            <w:webHidden/>
          </w:rPr>
          <w:instrText xml:space="preserve"> PAGEREF _Toc200003785 \h </w:instrText>
        </w:r>
        <w:r w:rsidRPr="00F50B18">
          <w:rPr>
            <w:noProof/>
            <w:webHidden/>
          </w:rPr>
        </w:r>
        <w:r w:rsidRPr="00F50B18">
          <w:rPr>
            <w:noProof/>
            <w:webHidden/>
          </w:rPr>
          <w:fldChar w:fldCharType="separate"/>
        </w:r>
        <w:r w:rsidR="00F50B18">
          <w:rPr>
            <w:noProof/>
            <w:webHidden/>
          </w:rPr>
          <w:t>17</w:t>
        </w:r>
        <w:r w:rsidRPr="00F50B18">
          <w:rPr>
            <w:noProof/>
            <w:webHidden/>
          </w:rPr>
          <w:fldChar w:fldCharType="end"/>
        </w:r>
      </w:hyperlink>
    </w:p>
    <w:p w14:paraId="5DC50D7B" w14:textId="02A71B45" w:rsidR="00852C18" w:rsidRPr="00F50B18" w:rsidRDefault="00852C18">
      <w:pPr>
        <w:pStyle w:val="TOC2"/>
        <w:rPr>
          <w:rFonts w:asciiTheme="minorHAnsi" w:eastAsiaTheme="minorEastAsia" w:hAnsiTheme="minorHAnsi" w:cstheme="minorBidi"/>
          <w:smallCaps w:val="0"/>
          <w:kern w:val="2"/>
          <w:sz w:val="24"/>
          <w:szCs w:val="24"/>
          <w14:ligatures w14:val="standardContextual"/>
        </w:rPr>
      </w:pPr>
      <w:hyperlink w:anchor="_Toc200003786" w:history="1">
        <w:r w:rsidRPr="00F50B18">
          <w:rPr>
            <w:rStyle w:val="Hyperlink"/>
          </w:rPr>
          <w:t>Sec. 5.01</w:t>
        </w:r>
        <w:r w:rsidRPr="00F50B18">
          <w:rPr>
            <w:rFonts w:asciiTheme="minorHAnsi" w:eastAsiaTheme="minorEastAsia" w:hAnsiTheme="minorHAnsi" w:cstheme="minorBidi"/>
            <w:smallCaps w:val="0"/>
            <w:kern w:val="2"/>
            <w:sz w:val="24"/>
            <w:szCs w:val="24"/>
            <w14:ligatures w14:val="standardContextual"/>
          </w:rPr>
          <w:tab/>
        </w:r>
        <w:r w:rsidRPr="00F50B18">
          <w:rPr>
            <w:rStyle w:val="Hyperlink"/>
          </w:rPr>
          <w:t>summary of evaluation process</w:t>
        </w:r>
        <w:r w:rsidRPr="00F50B18">
          <w:rPr>
            <w:webHidden/>
          </w:rPr>
          <w:tab/>
        </w:r>
        <w:r w:rsidRPr="00F50B18">
          <w:rPr>
            <w:webHidden/>
          </w:rPr>
          <w:fldChar w:fldCharType="begin"/>
        </w:r>
        <w:r w:rsidRPr="00F50B18">
          <w:rPr>
            <w:webHidden/>
          </w:rPr>
          <w:instrText xml:space="preserve"> PAGEREF _Toc200003786 \h </w:instrText>
        </w:r>
        <w:r w:rsidRPr="00F50B18">
          <w:rPr>
            <w:webHidden/>
          </w:rPr>
        </w:r>
        <w:r w:rsidRPr="00F50B18">
          <w:rPr>
            <w:webHidden/>
          </w:rPr>
          <w:fldChar w:fldCharType="separate"/>
        </w:r>
        <w:r w:rsidR="00F50B18">
          <w:rPr>
            <w:webHidden/>
          </w:rPr>
          <w:t>17</w:t>
        </w:r>
        <w:r w:rsidRPr="00F50B18">
          <w:rPr>
            <w:webHidden/>
          </w:rPr>
          <w:fldChar w:fldCharType="end"/>
        </w:r>
      </w:hyperlink>
    </w:p>
    <w:p w14:paraId="6BA3020B" w14:textId="77CEEA46" w:rsidR="00852C18" w:rsidRPr="00F50B18" w:rsidRDefault="00852C18">
      <w:pPr>
        <w:pStyle w:val="TOC2"/>
        <w:rPr>
          <w:rFonts w:asciiTheme="minorHAnsi" w:eastAsiaTheme="minorEastAsia" w:hAnsiTheme="minorHAnsi" w:cstheme="minorBidi"/>
          <w:smallCaps w:val="0"/>
          <w:kern w:val="2"/>
          <w:sz w:val="24"/>
          <w:szCs w:val="24"/>
          <w14:ligatures w14:val="standardContextual"/>
        </w:rPr>
      </w:pPr>
      <w:hyperlink w:anchor="_Toc200003787" w:history="1">
        <w:r w:rsidRPr="00F50B18">
          <w:rPr>
            <w:rStyle w:val="Hyperlink"/>
          </w:rPr>
          <w:t>Sec. 5.02</w:t>
        </w:r>
        <w:r w:rsidRPr="00F50B18">
          <w:rPr>
            <w:rFonts w:asciiTheme="minorHAnsi" w:eastAsiaTheme="minorEastAsia" w:hAnsiTheme="minorHAnsi" w:cstheme="minorBidi"/>
            <w:smallCaps w:val="0"/>
            <w:kern w:val="2"/>
            <w:sz w:val="24"/>
            <w:szCs w:val="24"/>
            <w14:ligatures w14:val="standardContextual"/>
          </w:rPr>
          <w:tab/>
        </w:r>
        <w:r w:rsidRPr="00F50B18">
          <w:rPr>
            <w:rStyle w:val="Hyperlink"/>
          </w:rPr>
          <w:t>evaluation criteria</w:t>
        </w:r>
        <w:r w:rsidRPr="00F50B18">
          <w:rPr>
            <w:webHidden/>
          </w:rPr>
          <w:tab/>
        </w:r>
        <w:r w:rsidRPr="00F50B18">
          <w:rPr>
            <w:webHidden/>
          </w:rPr>
          <w:fldChar w:fldCharType="begin"/>
        </w:r>
        <w:r w:rsidRPr="00F50B18">
          <w:rPr>
            <w:webHidden/>
          </w:rPr>
          <w:instrText xml:space="preserve"> PAGEREF _Toc200003787 \h </w:instrText>
        </w:r>
        <w:r w:rsidRPr="00F50B18">
          <w:rPr>
            <w:webHidden/>
          </w:rPr>
        </w:r>
        <w:r w:rsidRPr="00F50B18">
          <w:rPr>
            <w:webHidden/>
          </w:rPr>
          <w:fldChar w:fldCharType="separate"/>
        </w:r>
        <w:r w:rsidR="00F50B18">
          <w:rPr>
            <w:webHidden/>
          </w:rPr>
          <w:t>17</w:t>
        </w:r>
        <w:r w:rsidRPr="00F50B18">
          <w:rPr>
            <w:webHidden/>
          </w:rPr>
          <w:fldChar w:fldCharType="end"/>
        </w:r>
      </w:hyperlink>
    </w:p>
    <w:p w14:paraId="67926272" w14:textId="59733B99" w:rsidR="00852C18" w:rsidRPr="00F50B18" w:rsidRDefault="00852C18">
      <w:pPr>
        <w:pStyle w:val="TOC2"/>
        <w:rPr>
          <w:rFonts w:asciiTheme="minorHAnsi" w:eastAsiaTheme="minorEastAsia" w:hAnsiTheme="minorHAnsi" w:cstheme="minorBidi"/>
          <w:smallCaps w:val="0"/>
          <w:kern w:val="2"/>
          <w:sz w:val="24"/>
          <w:szCs w:val="24"/>
          <w14:ligatures w14:val="standardContextual"/>
        </w:rPr>
      </w:pPr>
      <w:hyperlink w:anchor="_Toc200003788" w:history="1">
        <w:r w:rsidRPr="00F50B18">
          <w:rPr>
            <w:rStyle w:val="Hyperlink"/>
          </w:rPr>
          <w:t>Sec. 5.03</w:t>
        </w:r>
        <w:r w:rsidRPr="00F50B18">
          <w:rPr>
            <w:rFonts w:asciiTheme="minorHAnsi" w:eastAsiaTheme="minorEastAsia" w:hAnsiTheme="minorHAnsi" w:cstheme="minorBidi"/>
            <w:smallCaps w:val="0"/>
            <w:kern w:val="2"/>
            <w:sz w:val="24"/>
            <w:szCs w:val="24"/>
            <w14:ligatures w14:val="standardContextual"/>
          </w:rPr>
          <w:tab/>
        </w:r>
        <w:r w:rsidRPr="00F50B18">
          <w:rPr>
            <w:rStyle w:val="Hyperlink"/>
          </w:rPr>
          <w:t>Procurment officer evluations</w:t>
        </w:r>
        <w:r w:rsidRPr="00F50B18">
          <w:rPr>
            <w:webHidden/>
          </w:rPr>
          <w:tab/>
        </w:r>
        <w:r w:rsidRPr="00F50B18">
          <w:rPr>
            <w:webHidden/>
          </w:rPr>
          <w:fldChar w:fldCharType="begin"/>
        </w:r>
        <w:r w:rsidRPr="00F50B18">
          <w:rPr>
            <w:webHidden/>
          </w:rPr>
          <w:instrText xml:space="preserve"> PAGEREF _Toc200003788 \h </w:instrText>
        </w:r>
        <w:r w:rsidRPr="00F50B18">
          <w:rPr>
            <w:webHidden/>
          </w:rPr>
        </w:r>
        <w:r w:rsidRPr="00F50B18">
          <w:rPr>
            <w:webHidden/>
          </w:rPr>
          <w:fldChar w:fldCharType="separate"/>
        </w:r>
        <w:r w:rsidR="00F50B18">
          <w:rPr>
            <w:webHidden/>
          </w:rPr>
          <w:t>18</w:t>
        </w:r>
        <w:r w:rsidRPr="00F50B18">
          <w:rPr>
            <w:webHidden/>
          </w:rPr>
          <w:fldChar w:fldCharType="end"/>
        </w:r>
      </w:hyperlink>
    </w:p>
    <w:p w14:paraId="1825636B" w14:textId="1AA8B3A8" w:rsidR="00852C18" w:rsidRPr="00F50B18" w:rsidRDefault="00852C18">
      <w:pPr>
        <w:pStyle w:val="TOC2"/>
        <w:rPr>
          <w:rFonts w:asciiTheme="minorHAnsi" w:eastAsiaTheme="minorEastAsia" w:hAnsiTheme="minorHAnsi" w:cstheme="minorBidi"/>
          <w:smallCaps w:val="0"/>
          <w:kern w:val="2"/>
          <w:sz w:val="24"/>
          <w:szCs w:val="24"/>
          <w14:ligatures w14:val="standardContextual"/>
        </w:rPr>
      </w:pPr>
      <w:hyperlink w:anchor="_Toc200003798" w:history="1">
        <w:r w:rsidRPr="00F50B18">
          <w:rPr>
            <w:rStyle w:val="Hyperlink"/>
          </w:rPr>
          <w:t>Sec. 5.04</w:t>
        </w:r>
        <w:r w:rsidRPr="00F50B18">
          <w:rPr>
            <w:rFonts w:asciiTheme="minorHAnsi" w:eastAsiaTheme="minorEastAsia" w:hAnsiTheme="minorHAnsi" w:cstheme="minorBidi"/>
            <w:smallCaps w:val="0"/>
            <w:kern w:val="2"/>
            <w:sz w:val="24"/>
            <w:szCs w:val="24"/>
            <w14:ligatures w14:val="standardContextual"/>
          </w:rPr>
          <w:tab/>
        </w:r>
        <w:r w:rsidRPr="00F50B18">
          <w:rPr>
            <w:rStyle w:val="Hyperlink"/>
          </w:rPr>
          <w:t>PEC evluations</w:t>
        </w:r>
        <w:r w:rsidRPr="00F50B18">
          <w:rPr>
            <w:webHidden/>
          </w:rPr>
          <w:tab/>
        </w:r>
        <w:r w:rsidRPr="00F50B18">
          <w:rPr>
            <w:webHidden/>
          </w:rPr>
          <w:fldChar w:fldCharType="begin"/>
        </w:r>
        <w:r w:rsidRPr="00F50B18">
          <w:rPr>
            <w:webHidden/>
          </w:rPr>
          <w:instrText xml:space="preserve"> PAGEREF _Toc200003798 \h </w:instrText>
        </w:r>
        <w:r w:rsidRPr="00F50B18">
          <w:rPr>
            <w:webHidden/>
          </w:rPr>
        </w:r>
        <w:r w:rsidRPr="00F50B18">
          <w:rPr>
            <w:webHidden/>
          </w:rPr>
          <w:fldChar w:fldCharType="separate"/>
        </w:r>
        <w:r w:rsidR="00F50B18">
          <w:rPr>
            <w:webHidden/>
          </w:rPr>
          <w:t>18</w:t>
        </w:r>
        <w:r w:rsidRPr="00F50B18">
          <w:rPr>
            <w:webHidden/>
          </w:rPr>
          <w:fldChar w:fldCharType="end"/>
        </w:r>
      </w:hyperlink>
    </w:p>
    <w:p w14:paraId="1683776C" w14:textId="226FED5A" w:rsidR="00852C18" w:rsidRPr="00F50B18" w:rsidRDefault="00852C18">
      <w:pPr>
        <w:pStyle w:val="TOC2"/>
        <w:rPr>
          <w:rFonts w:asciiTheme="minorHAnsi" w:eastAsiaTheme="minorEastAsia" w:hAnsiTheme="minorHAnsi" w:cstheme="minorBidi"/>
          <w:smallCaps w:val="0"/>
          <w:kern w:val="2"/>
          <w:sz w:val="24"/>
          <w:szCs w:val="24"/>
          <w14:ligatures w14:val="standardContextual"/>
        </w:rPr>
      </w:pPr>
      <w:hyperlink w:anchor="_Toc200003827" w:history="1">
        <w:r w:rsidRPr="00F50B18">
          <w:rPr>
            <w:rStyle w:val="Hyperlink"/>
          </w:rPr>
          <w:t>Sec. 5.05</w:t>
        </w:r>
        <w:r w:rsidRPr="00F50B18">
          <w:rPr>
            <w:rFonts w:asciiTheme="minorHAnsi" w:eastAsiaTheme="minorEastAsia" w:hAnsiTheme="minorHAnsi" w:cstheme="minorBidi"/>
            <w:smallCaps w:val="0"/>
            <w:kern w:val="2"/>
            <w:sz w:val="24"/>
            <w:szCs w:val="24"/>
            <w14:ligatures w14:val="standardContextual"/>
          </w:rPr>
          <w:tab/>
        </w:r>
        <w:r w:rsidRPr="00F50B18">
          <w:rPr>
            <w:rStyle w:val="Hyperlink"/>
          </w:rPr>
          <w:t>COMBINED EVLUATIONS</w:t>
        </w:r>
        <w:r w:rsidRPr="00F50B18">
          <w:rPr>
            <w:webHidden/>
          </w:rPr>
          <w:tab/>
        </w:r>
        <w:r w:rsidRPr="00F50B18">
          <w:rPr>
            <w:webHidden/>
          </w:rPr>
          <w:fldChar w:fldCharType="begin"/>
        </w:r>
        <w:r w:rsidRPr="00F50B18">
          <w:rPr>
            <w:webHidden/>
          </w:rPr>
          <w:instrText xml:space="preserve"> PAGEREF _Toc200003827 \h </w:instrText>
        </w:r>
        <w:r w:rsidRPr="00F50B18">
          <w:rPr>
            <w:webHidden/>
          </w:rPr>
        </w:r>
        <w:r w:rsidRPr="00F50B18">
          <w:rPr>
            <w:webHidden/>
          </w:rPr>
          <w:fldChar w:fldCharType="separate"/>
        </w:r>
        <w:r w:rsidR="00F50B18">
          <w:rPr>
            <w:webHidden/>
          </w:rPr>
          <w:t>19</w:t>
        </w:r>
        <w:r w:rsidRPr="00F50B18">
          <w:rPr>
            <w:webHidden/>
          </w:rPr>
          <w:fldChar w:fldCharType="end"/>
        </w:r>
      </w:hyperlink>
    </w:p>
    <w:p w14:paraId="59264563" w14:textId="594863D9" w:rsidR="00852C18" w:rsidRPr="00F50B18" w:rsidRDefault="00852C18">
      <w:pPr>
        <w:pStyle w:val="TOC1"/>
        <w:tabs>
          <w:tab w:val="left" w:pos="1600"/>
        </w:tabs>
        <w:rPr>
          <w:rFonts w:asciiTheme="minorHAnsi" w:eastAsiaTheme="minorEastAsia" w:hAnsiTheme="minorHAnsi" w:cstheme="minorBidi"/>
          <w:b w:val="0"/>
          <w:bCs w:val="0"/>
          <w:caps w:val="0"/>
          <w:noProof/>
          <w:kern w:val="2"/>
          <w:sz w:val="24"/>
          <w:szCs w:val="24"/>
          <w14:ligatures w14:val="standardContextual"/>
        </w:rPr>
      </w:pPr>
      <w:hyperlink w:anchor="_Toc200003840" w:history="1">
        <w:r w:rsidRPr="00F50B18">
          <w:rPr>
            <w:rStyle w:val="Hyperlink"/>
            <w:rFonts w:ascii="Times New Roman" w:hAnsi="Times New Roman"/>
            <w:noProof/>
          </w:rPr>
          <w:t>Section 6.</w:t>
        </w:r>
        <w:r w:rsidR="001B518B" w:rsidRPr="00F50B18">
          <w:rPr>
            <w:rFonts w:asciiTheme="minorHAnsi" w:eastAsiaTheme="minorEastAsia" w:hAnsiTheme="minorHAnsi" w:cstheme="minorBidi"/>
            <w:b w:val="0"/>
            <w:bCs w:val="0"/>
            <w:caps w:val="0"/>
            <w:noProof/>
            <w:kern w:val="2"/>
            <w:sz w:val="24"/>
            <w:szCs w:val="24"/>
            <w14:ligatures w14:val="standardContextual"/>
          </w:rPr>
          <w:t xml:space="preserve"> </w:t>
        </w:r>
        <w:r w:rsidR="00665554" w:rsidRPr="00F50B18">
          <w:rPr>
            <w:rFonts w:asciiTheme="minorHAnsi" w:eastAsiaTheme="minorEastAsia" w:hAnsiTheme="minorHAnsi" w:cstheme="minorBidi"/>
            <w:b w:val="0"/>
            <w:bCs w:val="0"/>
            <w:caps w:val="0"/>
            <w:noProof/>
            <w:kern w:val="2"/>
            <w:sz w:val="24"/>
            <w:szCs w:val="24"/>
            <w14:ligatures w14:val="standardContextual"/>
          </w:rPr>
          <w:t xml:space="preserve"> </w:t>
        </w:r>
        <w:r w:rsidRPr="00F50B18">
          <w:rPr>
            <w:rStyle w:val="Hyperlink"/>
            <w:rFonts w:ascii="Times New Roman" w:hAnsi="Times New Roman"/>
            <w:noProof/>
          </w:rPr>
          <w:t>GENERAL PROCESS and legal INFORMATION</w:t>
        </w:r>
        <w:r w:rsidRPr="00F50B18">
          <w:rPr>
            <w:noProof/>
            <w:webHidden/>
          </w:rPr>
          <w:tab/>
        </w:r>
        <w:r w:rsidRPr="00F50B18">
          <w:rPr>
            <w:noProof/>
            <w:webHidden/>
          </w:rPr>
          <w:fldChar w:fldCharType="begin"/>
        </w:r>
        <w:r w:rsidRPr="00F50B18">
          <w:rPr>
            <w:noProof/>
            <w:webHidden/>
          </w:rPr>
          <w:instrText xml:space="preserve"> PAGEREF _Toc200003840 \h </w:instrText>
        </w:r>
        <w:r w:rsidRPr="00F50B18">
          <w:rPr>
            <w:noProof/>
            <w:webHidden/>
          </w:rPr>
        </w:r>
        <w:r w:rsidRPr="00F50B18">
          <w:rPr>
            <w:noProof/>
            <w:webHidden/>
          </w:rPr>
          <w:fldChar w:fldCharType="separate"/>
        </w:r>
        <w:r w:rsidR="00F50B18">
          <w:rPr>
            <w:noProof/>
            <w:webHidden/>
          </w:rPr>
          <w:t>21</w:t>
        </w:r>
        <w:r w:rsidRPr="00F50B18">
          <w:rPr>
            <w:noProof/>
            <w:webHidden/>
          </w:rPr>
          <w:fldChar w:fldCharType="end"/>
        </w:r>
      </w:hyperlink>
    </w:p>
    <w:p w14:paraId="2C40CF44" w14:textId="20FDBC94" w:rsidR="00852C18" w:rsidRPr="00F50B18" w:rsidRDefault="00852C18">
      <w:pPr>
        <w:pStyle w:val="TOC2"/>
        <w:rPr>
          <w:rFonts w:asciiTheme="minorHAnsi" w:eastAsiaTheme="minorEastAsia" w:hAnsiTheme="minorHAnsi" w:cstheme="minorBidi"/>
          <w:smallCaps w:val="0"/>
          <w:kern w:val="2"/>
          <w:sz w:val="24"/>
          <w:szCs w:val="24"/>
          <w14:ligatures w14:val="standardContextual"/>
        </w:rPr>
      </w:pPr>
      <w:hyperlink w:anchor="_Toc200003841" w:history="1">
        <w:r w:rsidRPr="00F50B18">
          <w:rPr>
            <w:rStyle w:val="Hyperlink"/>
          </w:rPr>
          <w:t>Sec. 6.01</w:t>
        </w:r>
        <w:r w:rsidRPr="00F50B18">
          <w:rPr>
            <w:rFonts w:asciiTheme="minorHAnsi" w:eastAsiaTheme="minorEastAsia" w:hAnsiTheme="minorHAnsi" w:cstheme="minorBidi"/>
            <w:smallCaps w:val="0"/>
            <w:kern w:val="2"/>
            <w:sz w:val="24"/>
            <w:szCs w:val="24"/>
            <w14:ligatures w14:val="standardContextual"/>
          </w:rPr>
          <w:tab/>
        </w:r>
        <w:r w:rsidRPr="00F50B18">
          <w:rPr>
            <w:rStyle w:val="Hyperlink"/>
          </w:rPr>
          <w:t>informal debriefing</w:t>
        </w:r>
        <w:r w:rsidRPr="00F50B18">
          <w:rPr>
            <w:webHidden/>
          </w:rPr>
          <w:tab/>
        </w:r>
        <w:r w:rsidRPr="00F50B18">
          <w:rPr>
            <w:webHidden/>
          </w:rPr>
          <w:fldChar w:fldCharType="begin"/>
        </w:r>
        <w:r w:rsidRPr="00F50B18">
          <w:rPr>
            <w:webHidden/>
          </w:rPr>
          <w:instrText xml:space="preserve"> PAGEREF _Toc200003841 \h </w:instrText>
        </w:r>
        <w:r w:rsidRPr="00F50B18">
          <w:rPr>
            <w:webHidden/>
          </w:rPr>
        </w:r>
        <w:r w:rsidRPr="00F50B18">
          <w:rPr>
            <w:webHidden/>
          </w:rPr>
          <w:fldChar w:fldCharType="separate"/>
        </w:r>
        <w:r w:rsidR="00F50B18">
          <w:rPr>
            <w:webHidden/>
          </w:rPr>
          <w:t>21</w:t>
        </w:r>
        <w:r w:rsidRPr="00F50B18">
          <w:rPr>
            <w:webHidden/>
          </w:rPr>
          <w:fldChar w:fldCharType="end"/>
        </w:r>
      </w:hyperlink>
    </w:p>
    <w:p w14:paraId="4D5C378C" w14:textId="249984C6" w:rsidR="00852C18" w:rsidRPr="00F50B18" w:rsidRDefault="00852C18">
      <w:pPr>
        <w:pStyle w:val="TOC2"/>
        <w:rPr>
          <w:rFonts w:asciiTheme="minorHAnsi" w:eastAsiaTheme="minorEastAsia" w:hAnsiTheme="minorHAnsi" w:cstheme="minorBidi"/>
          <w:smallCaps w:val="0"/>
          <w:kern w:val="2"/>
          <w:sz w:val="24"/>
          <w:szCs w:val="24"/>
          <w14:ligatures w14:val="standardContextual"/>
        </w:rPr>
      </w:pPr>
      <w:hyperlink w:anchor="_Toc200003842" w:history="1">
        <w:r w:rsidRPr="00F50B18">
          <w:rPr>
            <w:rStyle w:val="Hyperlink"/>
          </w:rPr>
          <w:t>Sec. 6.02</w:t>
        </w:r>
        <w:r w:rsidRPr="00F50B18">
          <w:rPr>
            <w:rFonts w:asciiTheme="minorHAnsi" w:eastAsiaTheme="minorEastAsia" w:hAnsiTheme="minorHAnsi" w:cstheme="minorBidi"/>
            <w:smallCaps w:val="0"/>
            <w:kern w:val="2"/>
            <w:sz w:val="24"/>
            <w:szCs w:val="24"/>
            <w14:ligatures w14:val="standardContextual"/>
          </w:rPr>
          <w:tab/>
        </w:r>
        <w:r w:rsidRPr="00F50B18">
          <w:rPr>
            <w:rStyle w:val="Hyperlink"/>
          </w:rPr>
          <w:t>alaska business license and other required licenses</w:t>
        </w:r>
        <w:r w:rsidRPr="00F50B18">
          <w:rPr>
            <w:webHidden/>
          </w:rPr>
          <w:tab/>
        </w:r>
        <w:r w:rsidRPr="00F50B18">
          <w:rPr>
            <w:webHidden/>
          </w:rPr>
          <w:fldChar w:fldCharType="begin"/>
        </w:r>
        <w:r w:rsidRPr="00F50B18">
          <w:rPr>
            <w:webHidden/>
          </w:rPr>
          <w:instrText xml:space="preserve"> PAGEREF _Toc200003842 \h </w:instrText>
        </w:r>
        <w:r w:rsidRPr="00F50B18">
          <w:rPr>
            <w:webHidden/>
          </w:rPr>
        </w:r>
        <w:r w:rsidRPr="00F50B18">
          <w:rPr>
            <w:webHidden/>
          </w:rPr>
          <w:fldChar w:fldCharType="separate"/>
        </w:r>
        <w:r w:rsidR="00F50B18">
          <w:rPr>
            <w:webHidden/>
          </w:rPr>
          <w:t>21</w:t>
        </w:r>
        <w:r w:rsidRPr="00F50B18">
          <w:rPr>
            <w:webHidden/>
          </w:rPr>
          <w:fldChar w:fldCharType="end"/>
        </w:r>
      </w:hyperlink>
    </w:p>
    <w:p w14:paraId="65CBD983" w14:textId="54945790" w:rsidR="00852C18" w:rsidRPr="00F50B18" w:rsidRDefault="00852C18">
      <w:pPr>
        <w:pStyle w:val="TOC2"/>
        <w:rPr>
          <w:rFonts w:asciiTheme="minorHAnsi" w:eastAsiaTheme="minorEastAsia" w:hAnsiTheme="minorHAnsi" w:cstheme="minorBidi"/>
          <w:smallCaps w:val="0"/>
          <w:kern w:val="2"/>
          <w:sz w:val="24"/>
          <w:szCs w:val="24"/>
          <w14:ligatures w14:val="standardContextual"/>
        </w:rPr>
      </w:pPr>
      <w:hyperlink w:anchor="_Toc200003843" w:history="1">
        <w:r w:rsidRPr="00F50B18">
          <w:rPr>
            <w:rStyle w:val="Hyperlink"/>
          </w:rPr>
          <w:t>Sec. 6.03</w:t>
        </w:r>
        <w:r w:rsidRPr="00F50B18">
          <w:rPr>
            <w:rFonts w:asciiTheme="minorHAnsi" w:eastAsiaTheme="minorEastAsia" w:hAnsiTheme="minorHAnsi" w:cstheme="minorBidi"/>
            <w:smallCaps w:val="0"/>
            <w:kern w:val="2"/>
            <w:sz w:val="24"/>
            <w:szCs w:val="24"/>
            <w14:ligatures w14:val="standardContextual"/>
          </w:rPr>
          <w:tab/>
        </w:r>
        <w:r w:rsidRPr="00F50B18">
          <w:rPr>
            <w:rStyle w:val="Hyperlink"/>
          </w:rPr>
          <w:t>site inspection</w:t>
        </w:r>
        <w:r w:rsidRPr="00F50B18">
          <w:rPr>
            <w:webHidden/>
          </w:rPr>
          <w:tab/>
        </w:r>
        <w:r w:rsidRPr="00F50B18">
          <w:rPr>
            <w:webHidden/>
          </w:rPr>
          <w:fldChar w:fldCharType="begin"/>
        </w:r>
        <w:r w:rsidRPr="00F50B18">
          <w:rPr>
            <w:webHidden/>
          </w:rPr>
          <w:instrText xml:space="preserve"> PAGEREF _Toc200003843 \h </w:instrText>
        </w:r>
        <w:r w:rsidRPr="00F50B18">
          <w:rPr>
            <w:webHidden/>
          </w:rPr>
        </w:r>
        <w:r w:rsidRPr="00F50B18">
          <w:rPr>
            <w:webHidden/>
          </w:rPr>
          <w:fldChar w:fldCharType="separate"/>
        </w:r>
        <w:r w:rsidR="00F50B18">
          <w:rPr>
            <w:webHidden/>
          </w:rPr>
          <w:t>21</w:t>
        </w:r>
        <w:r w:rsidRPr="00F50B18">
          <w:rPr>
            <w:webHidden/>
          </w:rPr>
          <w:fldChar w:fldCharType="end"/>
        </w:r>
      </w:hyperlink>
    </w:p>
    <w:p w14:paraId="586466C2" w14:textId="68769085" w:rsidR="00852C18" w:rsidRPr="00F50B18" w:rsidRDefault="00852C18">
      <w:pPr>
        <w:pStyle w:val="TOC2"/>
        <w:rPr>
          <w:rFonts w:asciiTheme="minorHAnsi" w:eastAsiaTheme="minorEastAsia" w:hAnsiTheme="minorHAnsi" w:cstheme="minorBidi"/>
          <w:smallCaps w:val="0"/>
          <w:kern w:val="2"/>
          <w:sz w:val="24"/>
          <w:szCs w:val="24"/>
          <w14:ligatures w14:val="standardContextual"/>
        </w:rPr>
      </w:pPr>
      <w:hyperlink w:anchor="_Toc200003844" w:history="1">
        <w:r w:rsidRPr="00F50B18">
          <w:rPr>
            <w:rStyle w:val="Hyperlink"/>
          </w:rPr>
          <w:t>Sec. 6.04</w:t>
        </w:r>
        <w:r w:rsidRPr="00F50B18">
          <w:rPr>
            <w:rFonts w:asciiTheme="minorHAnsi" w:eastAsiaTheme="minorEastAsia" w:hAnsiTheme="minorHAnsi" w:cstheme="minorBidi"/>
            <w:smallCaps w:val="0"/>
            <w:kern w:val="2"/>
            <w:sz w:val="24"/>
            <w:szCs w:val="24"/>
            <w14:ligatures w14:val="standardContextual"/>
          </w:rPr>
          <w:tab/>
        </w:r>
        <w:r w:rsidRPr="00F50B18">
          <w:rPr>
            <w:rStyle w:val="Hyperlink"/>
          </w:rPr>
          <w:t>clarification of offers</w:t>
        </w:r>
        <w:r w:rsidRPr="00F50B18">
          <w:rPr>
            <w:webHidden/>
          </w:rPr>
          <w:tab/>
        </w:r>
        <w:r w:rsidRPr="00F50B18">
          <w:rPr>
            <w:webHidden/>
          </w:rPr>
          <w:fldChar w:fldCharType="begin"/>
        </w:r>
        <w:r w:rsidRPr="00F50B18">
          <w:rPr>
            <w:webHidden/>
          </w:rPr>
          <w:instrText xml:space="preserve"> PAGEREF _Toc200003844 \h </w:instrText>
        </w:r>
        <w:r w:rsidRPr="00F50B18">
          <w:rPr>
            <w:webHidden/>
          </w:rPr>
        </w:r>
        <w:r w:rsidRPr="00F50B18">
          <w:rPr>
            <w:webHidden/>
          </w:rPr>
          <w:fldChar w:fldCharType="separate"/>
        </w:r>
        <w:r w:rsidR="00F50B18">
          <w:rPr>
            <w:webHidden/>
          </w:rPr>
          <w:t>22</w:t>
        </w:r>
        <w:r w:rsidRPr="00F50B18">
          <w:rPr>
            <w:webHidden/>
          </w:rPr>
          <w:fldChar w:fldCharType="end"/>
        </w:r>
      </w:hyperlink>
    </w:p>
    <w:p w14:paraId="1EC6F719" w14:textId="5348CEBA" w:rsidR="00852C18" w:rsidRPr="00F50B18" w:rsidRDefault="00852C18">
      <w:pPr>
        <w:pStyle w:val="TOC2"/>
        <w:rPr>
          <w:rFonts w:asciiTheme="minorHAnsi" w:eastAsiaTheme="minorEastAsia" w:hAnsiTheme="minorHAnsi" w:cstheme="minorBidi"/>
          <w:smallCaps w:val="0"/>
          <w:kern w:val="2"/>
          <w:sz w:val="24"/>
          <w:szCs w:val="24"/>
          <w14:ligatures w14:val="standardContextual"/>
        </w:rPr>
      </w:pPr>
      <w:hyperlink w:anchor="_Toc200003845" w:history="1">
        <w:r w:rsidRPr="00F50B18">
          <w:rPr>
            <w:rStyle w:val="Hyperlink"/>
          </w:rPr>
          <w:t>Sec. 6.05</w:t>
        </w:r>
        <w:r w:rsidRPr="00F50B18">
          <w:rPr>
            <w:rFonts w:asciiTheme="minorHAnsi" w:eastAsiaTheme="minorEastAsia" w:hAnsiTheme="minorHAnsi" w:cstheme="minorBidi"/>
            <w:smallCaps w:val="0"/>
            <w:kern w:val="2"/>
            <w:sz w:val="24"/>
            <w:szCs w:val="24"/>
            <w14:ligatures w14:val="standardContextual"/>
          </w:rPr>
          <w:tab/>
        </w:r>
        <w:r w:rsidRPr="00F50B18">
          <w:rPr>
            <w:rStyle w:val="Hyperlink"/>
          </w:rPr>
          <w:t>discussions with offerors</w:t>
        </w:r>
        <w:r w:rsidRPr="00F50B18">
          <w:rPr>
            <w:webHidden/>
          </w:rPr>
          <w:tab/>
        </w:r>
        <w:r w:rsidRPr="00F50B18">
          <w:rPr>
            <w:webHidden/>
          </w:rPr>
          <w:fldChar w:fldCharType="begin"/>
        </w:r>
        <w:r w:rsidRPr="00F50B18">
          <w:rPr>
            <w:webHidden/>
          </w:rPr>
          <w:instrText xml:space="preserve"> PAGEREF _Toc200003845 \h </w:instrText>
        </w:r>
        <w:r w:rsidRPr="00F50B18">
          <w:rPr>
            <w:webHidden/>
          </w:rPr>
        </w:r>
        <w:r w:rsidRPr="00F50B18">
          <w:rPr>
            <w:webHidden/>
          </w:rPr>
          <w:fldChar w:fldCharType="separate"/>
        </w:r>
        <w:r w:rsidR="00F50B18">
          <w:rPr>
            <w:webHidden/>
          </w:rPr>
          <w:t>22</w:t>
        </w:r>
        <w:r w:rsidRPr="00F50B18">
          <w:rPr>
            <w:webHidden/>
          </w:rPr>
          <w:fldChar w:fldCharType="end"/>
        </w:r>
      </w:hyperlink>
    </w:p>
    <w:p w14:paraId="52022CA8" w14:textId="599DAC53" w:rsidR="00852C18" w:rsidRPr="00F50B18" w:rsidRDefault="00852C18">
      <w:pPr>
        <w:pStyle w:val="TOC2"/>
        <w:rPr>
          <w:rFonts w:asciiTheme="minorHAnsi" w:eastAsiaTheme="minorEastAsia" w:hAnsiTheme="minorHAnsi" w:cstheme="minorBidi"/>
          <w:smallCaps w:val="0"/>
          <w:kern w:val="2"/>
          <w:sz w:val="24"/>
          <w:szCs w:val="24"/>
          <w14:ligatures w14:val="standardContextual"/>
        </w:rPr>
      </w:pPr>
      <w:hyperlink w:anchor="_Toc200003846" w:history="1">
        <w:r w:rsidRPr="00F50B18">
          <w:rPr>
            <w:rStyle w:val="Hyperlink"/>
          </w:rPr>
          <w:t>Sec. 6.06</w:t>
        </w:r>
        <w:r w:rsidRPr="00F50B18">
          <w:rPr>
            <w:rFonts w:asciiTheme="minorHAnsi" w:eastAsiaTheme="minorEastAsia" w:hAnsiTheme="minorHAnsi" w:cstheme="minorBidi"/>
            <w:smallCaps w:val="0"/>
            <w:kern w:val="2"/>
            <w:sz w:val="24"/>
            <w:szCs w:val="24"/>
            <w14:ligatures w14:val="standardContextual"/>
          </w:rPr>
          <w:tab/>
        </w:r>
        <w:r w:rsidRPr="00F50B18">
          <w:rPr>
            <w:rStyle w:val="Hyperlink"/>
          </w:rPr>
          <w:t>evaluation of proposals</w:t>
        </w:r>
        <w:r w:rsidRPr="00F50B18">
          <w:rPr>
            <w:webHidden/>
          </w:rPr>
          <w:tab/>
        </w:r>
        <w:r w:rsidRPr="00F50B18">
          <w:rPr>
            <w:webHidden/>
          </w:rPr>
          <w:fldChar w:fldCharType="begin"/>
        </w:r>
        <w:r w:rsidRPr="00F50B18">
          <w:rPr>
            <w:webHidden/>
          </w:rPr>
          <w:instrText xml:space="preserve"> PAGEREF _Toc200003846 \h </w:instrText>
        </w:r>
        <w:r w:rsidRPr="00F50B18">
          <w:rPr>
            <w:webHidden/>
          </w:rPr>
        </w:r>
        <w:r w:rsidRPr="00F50B18">
          <w:rPr>
            <w:webHidden/>
          </w:rPr>
          <w:fldChar w:fldCharType="separate"/>
        </w:r>
        <w:r w:rsidR="00F50B18">
          <w:rPr>
            <w:webHidden/>
          </w:rPr>
          <w:t>22</w:t>
        </w:r>
        <w:r w:rsidRPr="00F50B18">
          <w:rPr>
            <w:webHidden/>
          </w:rPr>
          <w:fldChar w:fldCharType="end"/>
        </w:r>
      </w:hyperlink>
    </w:p>
    <w:p w14:paraId="38781A2C" w14:textId="50282E9B" w:rsidR="00852C18" w:rsidRPr="00F50B18" w:rsidRDefault="00852C18">
      <w:pPr>
        <w:pStyle w:val="TOC2"/>
        <w:rPr>
          <w:rFonts w:asciiTheme="minorHAnsi" w:eastAsiaTheme="minorEastAsia" w:hAnsiTheme="minorHAnsi" w:cstheme="minorBidi"/>
          <w:smallCaps w:val="0"/>
          <w:kern w:val="2"/>
          <w:sz w:val="24"/>
          <w:szCs w:val="24"/>
          <w14:ligatures w14:val="standardContextual"/>
        </w:rPr>
      </w:pPr>
      <w:hyperlink w:anchor="_Toc200003847" w:history="1">
        <w:r w:rsidRPr="00F50B18">
          <w:rPr>
            <w:rStyle w:val="Hyperlink"/>
          </w:rPr>
          <w:t>Sec. 6.07</w:t>
        </w:r>
        <w:r w:rsidRPr="00F50B18">
          <w:rPr>
            <w:rFonts w:asciiTheme="minorHAnsi" w:eastAsiaTheme="minorEastAsia" w:hAnsiTheme="minorHAnsi" w:cstheme="minorBidi"/>
            <w:smallCaps w:val="0"/>
            <w:kern w:val="2"/>
            <w:sz w:val="24"/>
            <w:szCs w:val="24"/>
            <w14:ligatures w14:val="standardContextual"/>
          </w:rPr>
          <w:tab/>
        </w:r>
        <w:r w:rsidRPr="00F50B18">
          <w:rPr>
            <w:rStyle w:val="Hyperlink"/>
          </w:rPr>
          <w:t>contract negotiation</w:t>
        </w:r>
        <w:r w:rsidRPr="00F50B18">
          <w:rPr>
            <w:webHidden/>
          </w:rPr>
          <w:tab/>
        </w:r>
        <w:r w:rsidRPr="00F50B18">
          <w:rPr>
            <w:webHidden/>
          </w:rPr>
          <w:fldChar w:fldCharType="begin"/>
        </w:r>
        <w:r w:rsidRPr="00F50B18">
          <w:rPr>
            <w:webHidden/>
          </w:rPr>
          <w:instrText xml:space="preserve"> PAGEREF _Toc200003847 \h </w:instrText>
        </w:r>
        <w:r w:rsidRPr="00F50B18">
          <w:rPr>
            <w:webHidden/>
          </w:rPr>
        </w:r>
        <w:r w:rsidRPr="00F50B18">
          <w:rPr>
            <w:webHidden/>
          </w:rPr>
          <w:fldChar w:fldCharType="separate"/>
        </w:r>
        <w:r w:rsidR="00F50B18">
          <w:rPr>
            <w:webHidden/>
          </w:rPr>
          <w:t>22</w:t>
        </w:r>
        <w:r w:rsidRPr="00F50B18">
          <w:rPr>
            <w:webHidden/>
          </w:rPr>
          <w:fldChar w:fldCharType="end"/>
        </w:r>
      </w:hyperlink>
    </w:p>
    <w:p w14:paraId="7290EE76" w14:textId="3C85928A" w:rsidR="00852C18" w:rsidRPr="00F50B18" w:rsidRDefault="00852C18">
      <w:pPr>
        <w:pStyle w:val="TOC2"/>
        <w:rPr>
          <w:rFonts w:asciiTheme="minorHAnsi" w:eastAsiaTheme="minorEastAsia" w:hAnsiTheme="minorHAnsi" w:cstheme="minorBidi"/>
          <w:smallCaps w:val="0"/>
          <w:kern w:val="2"/>
          <w:sz w:val="24"/>
          <w:szCs w:val="24"/>
          <w14:ligatures w14:val="standardContextual"/>
        </w:rPr>
      </w:pPr>
      <w:hyperlink w:anchor="_Toc200003848" w:history="1">
        <w:r w:rsidRPr="00F50B18">
          <w:rPr>
            <w:rStyle w:val="Hyperlink"/>
          </w:rPr>
          <w:t>Sec. 6.08</w:t>
        </w:r>
        <w:r w:rsidRPr="00F50B18">
          <w:rPr>
            <w:rFonts w:asciiTheme="minorHAnsi" w:eastAsiaTheme="minorEastAsia" w:hAnsiTheme="minorHAnsi" w:cstheme="minorBidi"/>
            <w:smallCaps w:val="0"/>
            <w:kern w:val="2"/>
            <w:sz w:val="24"/>
            <w:szCs w:val="24"/>
            <w14:ligatures w14:val="standardContextual"/>
          </w:rPr>
          <w:tab/>
        </w:r>
        <w:r w:rsidRPr="00F50B18">
          <w:rPr>
            <w:rStyle w:val="Hyperlink"/>
          </w:rPr>
          <w:t>failure to negotiate</w:t>
        </w:r>
        <w:r w:rsidRPr="00F50B18">
          <w:rPr>
            <w:webHidden/>
          </w:rPr>
          <w:tab/>
        </w:r>
        <w:r w:rsidRPr="00F50B18">
          <w:rPr>
            <w:webHidden/>
          </w:rPr>
          <w:fldChar w:fldCharType="begin"/>
        </w:r>
        <w:r w:rsidRPr="00F50B18">
          <w:rPr>
            <w:webHidden/>
          </w:rPr>
          <w:instrText xml:space="preserve"> PAGEREF _Toc200003848 \h </w:instrText>
        </w:r>
        <w:r w:rsidRPr="00F50B18">
          <w:rPr>
            <w:webHidden/>
          </w:rPr>
        </w:r>
        <w:r w:rsidRPr="00F50B18">
          <w:rPr>
            <w:webHidden/>
          </w:rPr>
          <w:fldChar w:fldCharType="separate"/>
        </w:r>
        <w:r w:rsidR="00F50B18">
          <w:rPr>
            <w:webHidden/>
          </w:rPr>
          <w:t>23</w:t>
        </w:r>
        <w:r w:rsidRPr="00F50B18">
          <w:rPr>
            <w:webHidden/>
          </w:rPr>
          <w:fldChar w:fldCharType="end"/>
        </w:r>
      </w:hyperlink>
    </w:p>
    <w:p w14:paraId="3D1914F6" w14:textId="7F2539DC" w:rsidR="00852C18" w:rsidRPr="00F50B18" w:rsidRDefault="00852C18">
      <w:pPr>
        <w:pStyle w:val="TOC2"/>
        <w:rPr>
          <w:rFonts w:asciiTheme="minorHAnsi" w:eastAsiaTheme="minorEastAsia" w:hAnsiTheme="minorHAnsi" w:cstheme="minorBidi"/>
          <w:smallCaps w:val="0"/>
          <w:kern w:val="2"/>
          <w:sz w:val="24"/>
          <w:szCs w:val="24"/>
          <w14:ligatures w14:val="standardContextual"/>
        </w:rPr>
      </w:pPr>
      <w:hyperlink w:anchor="_Toc200003849" w:history="1">
        <w:r w:rsidRPr="00F50B18">
          <w:rPr>
            <w:rStyle w:val="Hyperlink"/>
          </w:rPr>
          <w:t>Sec. 6.09</w:t>
        </w:r>
        <w:r w:rsidRPr="00F50B18">
          <w:rPr>
            <w:rFonts w:asciiTheme="minorHAnsi" w:eastAsiaTheme="minorEastAsia" w:hAnsiTheme="minorHAnsi" w:cstheme="minorBidi"/>
            <w:smallCaps w:val="0"/>
            <w:kern w:val="2"/>
            <w:sz w:val="24"/>
            <w:szCs w:val="24"/>
            <w14:ligatures w14:val="standardContextual"/>
          </w:rPr>
          <w:tab/>
        </w:r>
        <w:r w:rsidRPr="00F50B18">
          <w:rPr>
            <w:rStyle w:val="Hyperlink"/>
          </w:rPr>
          <w:t>offeror notification of selection</w:t>
        </w:r>
        <w:r w:rsidRPr="00F50B18">
          <w:rPr>
            <w:webHidden/>
          </w:rPr>
          <w:tab/>
        </w:r>
        <w:r w:rsidRPr="00F50B18">
          <w:rPr>
            <w:webHidden/>
          </w:rPr>
          <w:fldChar w:fldCharType="begin"/>
        </w:r>
        <w:r w:rsidRPr="00F50B18">
          <w:rPr>
            <w:webHidden/>
          </w:rPr>
          <w:instrText xml:space="preserve"> PAGEREF _Toc200003849 \h </w:instrText>
        </w:r>
        <w:r w:rsidRPr="00F50B18">
          <w:rPr>
            <w:webHidden/>
          </w:rPr>
        </w:r>
        <w:r w:rsidRPr="00F50B18">
          <w:rPr>
            <w:webHidden/>
          </w:rPr>
          <w:fldChar w:fldCharType="separate"/>
        </w:r>
        <w:r w:rsidR="00F50B18">
          <w:rPr>
            <w:webHidden/>
          </w:rPr>
          <w:t>23</w:t>
        </w:r>
        <w:r w:rsidRPr="00F50B18">
          <w:rPr>
            <w:webHidden/>
          </w:rPr>
          <w:fldChar w:fldCharType="end"/>
        </w:r>
      </w:hyperlink>
    </w:p>
    <w:p w14:paraId="0645F105" w14:textId="23597C95" w:rsidR="00852C18" w:rsidRPr="00F50B18" w:rsidRDefault="00852C18">
      <w:pPr>
        <w:pStyle w:val="TOC2"/>
        <w:rPr>
          <w:rFonts w:asciiTheme="minorHAnsi" w:eastAsiaTheme="minorEastAsia" w:hAnsiTheme="minorHAnsi" w:cstheme="minorBidi"/>
          <w:smallCaps w:val="0"/>
          <w:kern w:val="2"/>
          <w:sz w:val="24"/>
          <w:szCs w:val="24"/>
          <w14:ligatures w14:val="standardContextual"/>
        </w:rPr>
      </w:pPr>
      <w:hyperlink w:anchor="_Toc200003850" w:history="1">
        <w:r w:rsidRPr="00F50B18">
          <w:rPr>
            <w:rStyle w:val="Hyperlink"/>
          </w:rPr>
          <w:t>Sec. 6.10</w:t>
        </w:r>
        <w:r w:rsidRPr="00F50B18">
          <w:rPr>
            <w:rFonts w:asciiTheme="minorHAnsi" w:eastAsiaTheme="minorEastAsia" w:hAnsiTheme="minorHAnsi" w:cstheme="minorBidi"/>
            <w:smallCaps w:val="0"/>
            <w:kern w:val="2"/>
            <w:sz w:val="24"/>
            <w:szCs w:val="24"/>
            <w14:ligatures w14:val="standardContextual"/>
          </w:rPr>
          <w:tab/>
        </w:r>
        <w:r w:rsidRPr="00F50B18">
          <w:rPr>
            <w:rStyle w:val="Hyperlink"/>
          </w:rPr>
          <w:t>protest</w:t>
        </w:r>
        <w:r w:rsidRPr="00F50B18">
          <w:rPr>
            <w:webHidden/>
          </w:rPr>
          <w:tab/>
        </w:r>
        <w:r w:rsidRPr="00F50B18">
          <w:rPr>
            <w:webHidden/>
          </w:rPr>
          <w:fldChar w:fldCharType="begin"/>
        </w:r>
        <w:r w:rsidRPr="00F50B18">
          <w:rPr>
            <w:webHidden/>
          </w:rPr>
          <w:instrText xml:space="preserve"> PAGEREF _Toc200003850 \h </w:instrText>
        </w:r>
        <w:r w:rsidRPr="00F50B18">
          <w:rPr>
            <w:webHidden/>
          </w:rPr>
        </w:r>
        <w:r w:rsidRPr="00F50B18">
          <w:rPr>
            <w:webHidden/>
          </w:rPr>
          <w:fldChar w:fldCharType="separate"/>
        </w:r>
        <w:r w:rsidR="00F50B18">
          <w:rPr>
            <w:webHidden/>
          </w:rPr>
          <w:t>23</w:t>
        </w:r>
        <w:r w:rsidRPr="00F50B18">
          <w:rPr>
            <w:webHidden/>
          </w:rPr>
          <w:fldChar w:fldCharType="end"/>
        </w:r>
      </w:hyperlink>
    </w:p>
    <w:p w14:paraId="443C0384" w14:textId="0195FD63" w:rsidR="00852C18" w:rsidRPr="00F50B18" w:rsidRDefault="00852C18">
      <w:pPr>
        <w:pStyle w:val="TOC2"/>
        <w:rPr>
          <w:rFonts w:asciiTheme="minorHAnsi" w:eastAsiaTheme="minorEastAsia" w:hAnsiTheme="minorHAnsi" w:cstheme="minorBidi"/>
          <w:smallCaps w:val="0"/>
          <w:kern w:val="2"/>
          <w:sz w:val="24"/>
          <w:szCs w:val="24"/>
          <w14:ligatures w14:val="standardContextual"/>
        </w:rPr>
      </w:pPr>
      <w:hyperlink w:anchor="_Toc200003851" w:history="1">
        <w:r w:rsidRPr="00F50B18">
          <w:rPr>
            <w:rStyle w:val="Hyperlink"/>
          </w:rPr>
          <w:t>Sec. 6.11</w:t>
        </w:r>
        <w:r w:rsidRPr="00F50B18">
          <w:rPr>
            <w:rFonts w:asciiTheme="minorHAnsi" w:eastAsiaTheme="minorEastAsia" w:hAnsiTheme="minorHAnsi" w:cstheme="minorBidi"/>
            <w:smallCaps w:val="0"/>
            <w:kern w:val="2"/>
            <w:sz w:val="24"/>
            <w:szCs w:val="24"/>
            <w14:ligatures w14:val="standardContextual"/>
          </w:rPr>
          <w:tab/>
        </w:r>
        <w:r w:rsidRPr="00F50B18">
          <w:rPr>
            <w:rStyle w:val="Hyperlink"/>
          </w:rPr>
          <w:t>alaska bidder preference</w:t>
        </w:r>
        <w:r w:rsidRPr="00F50B18">
          <w:rPr>
            <w:webHidden/>
          </w:rPr>
          <w:tab/>
        </w:r>
        <w:r w:rsidRPr="00F50B18">
          <w:rPr>
            <w:webHidden/>
          </w:rPr>
          <w:fldChar w:fldCharType="begin"/>
        </w:r>
        <w:r w:rsidRPr="00F50B18">
          <w:rPr>
            <w:webHidden/>
          </w:rPr>
          <w:instrText xml:space="preserve"> PAGEREF _Toc200003851 \h </w:instrText>
        </w:r>
        <w:r w:rsidRPr="00F50B18">
          <w:rPr>
            <w:webHidden/>
          </w:rPr>
        </w:r>
        <w:r w:rsidRPr="00F50B18">
          <w:rPr>
            <w:webHidden/>
          </w:rPr>
          <w:fldChar w:fldCharType="separate"/>
        </w:r>
        <w:r w:rsidR="00F50B18">
          <w:rPr>
            <w:webHidden/>
          </w:rPr>
          <w:t>24</w:t>
        </w:r>
        <w:r w:rsidRPr="00F50B18">
          <w:rPr>
            <w:webHidden/>
          </w:rPr>
          <w:fldChar w:fldCharType="end"/>
        </w:r>
      </w:hyperlink>
    </w:p>
    <w:p w14:paraId="69F0F00F" w14:textId="4849077E" w:rsidR="00852C18" w:rsidRPr="00F50B18" w:rsidRDefault="00852C18">
      <w:pPr>
        <w:pStyle w:val="TOC2"/>
        <w:rPr>
          <w:rFonts w:asciiTheme="minorHAnsi" w:eastAsiaTheme="minorEastAsia" w:hAnsiTheme="minorHAnsi" w:cstheme="minorBidi"/>
          <w:smallCaps w:val="0"/>
          <w:kern w:val="2"/>
          <w:sz w:val="24"/>
          <w:szCs w:val="24"/>
          <w14:ligatures w14:val="standardContextual"/>
        </w:rPr>
      </w:pPr>
      <w:hyperlink w:anchor="_Toc200003853" w:history="1">
        <w:r w:rsidRPr="00F50B18">
          <w:rPr>
            <w:rStyle w:val="Hyperlink"/>
          </w:rPr>
          <w:t>Sec. 6.12</w:t>
        </w:r>
        <w:r w:rsidRPr="00F50B18">
          <w:rPr>
            <w:rFonts w:asciiTheme="minorHAnsi" w:eastAsiaTheme="minorEastAsia" w:hAnsiTheme="minorHAnsi" w:cstheme="minorBidi"/>
            <w:smallCaps w:val="0"/>
            <w:kern w:val="2"/>
            <w:sz w:val="24"/>
            <w:szCs w:val="24"/>
            <w14:ligatures w14:val="standardContextual"/>
          </w:rPr>
          <w:tab/>
        </w:r>
        <w:r w:rsidRPr="00F50B18">
          <w:rPr>
            <w:rStyle w:val="Hyperlink"/>
          </w:rPr>
          <w:t>standard contract provisions</w:t>
        </w:r>
        <w:r w:rsidRPr="00F50B18">
          <w:rPr>
            <w:webHidden/>
          </w:rPr>
          <w:tab/>
        </w:r>
        <w:r w:rsidRPr="00F50B18">
          <w:rPr>
            <w:webHidden/>
          </w:rPr>
          <w:fldChar w:fldCharType="begin"/>
        </w:r>
        <w:r w:rsidRPr="00F50B18">
          <w:rPr>
            <w:webHidden/>
          </w:rPr>
          <w:instrText xml:space="preserve"> PAGEREF _Toc200003853 \h </w:instrText>
        </w:r>
        <w:r w:rsidRPr="00F50B18">
          <w:rPr>
            <w:webHidden/>
          </w:rPr>
        </w:r>
        <w:r w:rsidRPr="00F50B18">
          <w:rPr>
            <w:webHidden/>
          </w:rPr>
          <w:fldChar w:fldCharType="separate"/>
        </w:r>
        <w:r w:rsidR="00F50B18">
          <w:rPr>
            <w:webHidden/>
          </w:rPr>
          <w:t>24</w:t>
        </w:r>
        <w:r w:rsidRPr="00F50B18">
          <w:rPr>
            <w:webHidden/>
          </w:rPr>
          <w:fldChar w:fldCharType="end"/>
        </w:r>
      </w:hyperlink>
    </w:p>
    <w:p w14:paraId="5B364DC8" w14:textId="0DAA20D6" w:rsidR="00852C18" w:rsidRPr="00F50B18" w:rsidRDefault="00852C18">
      <w:pPr>
        <w:pStyle w:val="TOC2"/>
        <w:rPr>
          <w:rFonts w:asciiTheme="minorHAnsi" w:eastAsiaTheme="minorEastAsia" w:hAnsiTheme="minorHAnsi" w:cstheme="minorBidi"/>
          <w:smallCaps w:val="0"/>
          <w:kern w:val="2"/>
          <w:sz w:val="24"/>
          <w:szCs w:val="24"/>
          <w14:ligatures w14:val="standardContextual"/>
        </w:rPr>
      </w:pPr>
      <w:hyperlink w:anchor="_Toc200003854" w:history="1">
        <w:r w:rsidRPr="00F50B18">
          <w:rPr>
            <w:rStyle w:val="Hyperlink"/>
          </w:rPr>
          <w:t>Sec. 6.13</w:t>
        </w:r>
        <w:r w:rsidRPr="00F50B18">
          <w:rPr>
            <w:rFonts w:asciiTheme="minorHAnsi" w:eastAsiaTheme="minorEastAsia" w:hAnsiTheme="minorHAnsi" w:cstheme="minorBidi"/>
            <w:smallCaps w:val="0"/>
            <w:kern w:val="2"/>
            <w:sz w:val="24"/>
            <w:szCs w:val="24"/>
            <w14:ligatures w14:val="standardContextual"/>
          </w:rPr>
          <w:tab/>
        </w:r>
        <w:r w:rsidRPr="00F50B18">
          <w:rPr>
            <w:rStyle w:val="Hyperlink"/>
          </w:rPr>
          <w:t>qualified offerors</w:t>
        </w:r>
        <w:r w:rsidRPr="00F50B18">
          <w:rPr>
            <w:webHidden/>
          </w:rPr>
          <w:tab/>
        </w:r>
        <w:r w:rsidRPr="00F50B18">
          <w:rPr>
            <w:webHidden/>
          </w:rPr>
          <w:fldChar w:fldCharType="begin"/>
        </w:r>
        <w:r w:rsidRPr="00F50B18">
          <w:rPr>
            <w:webHidden/>
          </w:rPr>
          <w:instrText xml:space="preserve"> PAGEREF _Toc200003854 \h </w:instrText>
        </w:r>
        <w:r w:rsidRPr="00F50B18">
          <w:rPr>
            <w:webHidden/>
          </w:rPr>
        </w:r>
        <w:r w:rsidRPr="00F50B18">
          <w:rPr>
            <w:webHidden/>
          </w:rPr>
          <w:fldChar w:fldCharType="separate"/>
        </w:r>
        <w:r w:rsidR="00F50B18">
          <w:rPr>
            <w:webHidden/>
          </w:rPr>
          <w:t>24</w:t>
        </w:r>
        <w:r w:rsidRPr="00F50B18">
          <w:rPr>
            <w:webHidden/>
          </w:rPr>
          <w:fldChar w:fldCharType="end"/>
        </w:r>
      </w:hyperlink>
    </w:p>
    <w:p w14:paraId="4D52E5CB" w14:textId="51FDFBB5" w:rsidR="00852C18" w:rsidRPr="00F50B18" w:rsidRDefault="00852C18">
      <w:pPr>
        <w:pStyle w:val="TOC2"/>
        <w:rPr>
          <w:rFonts w:asciiTheme="minorHAnsi" w:eastAsiaTheme="minorEastAsia" w:hAnsiTheme="minorHAnsi" w:cstheme="minorBidi"/>
          <w:smallCaps w:val="0"/>
          <w:kern w:val="2"/>
          <w:sz w:val="24"/>
          <w:szCs w:val="24"/>
          <w14:ligatures w14:val="standardContextual"/>
        </w:rPr>
      </w:pPr>
      <w:hyperlink w:anchor="_Toc200003855" w:history="1">
        <w:r w:rsidRPr="00F50B18">
          <w:rPr>
            <w:rStyle w:val="Hyperlink"/>
          </w:rPr>
          <w:t>Sec. 6.14</w:t>
        </w:r>
        <w:r w:rsidRPr="00F50B18">
          <w:rPr>
            <w:rFonts w:asciiTheme="minorHAnsi" w:eastAsiaTheme="minorEastAsia" w:hAnsiTheme="minorHAnsi" w:cstheme="minorBidi"/>
            <w:smallCaps w:val="0"/>
            <w:kern w:val="2"/>
            <w:sz w:val="24"/>
            <w:szCs w:val="24"/>
            <w14:ligatures w14:val="standardContextual"/>
          </w:rPr>
          <w:tab/>
        </w:r>
        <w:r w:rsidRPr="00F50B18">
          <w:rPr>
            <w:rStyle w:val="Hyperlink"/>
          </w:rPr>
          <w:t>proposal as part of the contract</w:t>
        </w:r>
        <w:r w:rsidRPr="00F50B18">
          <w:rPr>
            <w:webHidden/>
          </w:rPr>
          <w:tab/>
        </w:r>
        <w:r w:rsidRPr="00F50B18">
          <w:rPr>
            <w:webHidden/>
          </w:rPr>
          <w:fldChar w:fldCharType="begin"/>
        </w:r>
        <w:r w:rsidRPr="00F50B18">
          <w:rPr>
            <w:webHidden/>
          </w:rPr>
          <w:instrText xml:space="preserve"> PAGEREF _Toc200003855 \h </w:instrText>
        </w:r>
        <w:r w:rsidRPr="00F50B18">
          <w:rPr>
            <w:webHidden/>
          </w:rPr>
        </w:r>
        <w:r w:rsidRPr="00F50B18">
          <w:rPr>
            <w:webHidden/>
          </w:rPr>
          <w:fldChar w:fldCharType="separate"/>
        </w:r>
        <w:r w:rsidR="00F50B18">
          <w:rPr>
            <w:webHidden/>
          </w:rPr>
          <w:t>24</w:t>
        </w:r>
        <w:r w:rsidRPr="00F50B18">
          <w:rPr>
            <w:webHidden/>
          </w:rPr>
          <w:fldChar w:fldCharType="end"/>
        </w:r>
      </w:hyperlink>
    </w:p>
    <w:p w14:paraId="00468B6B" w14:textId="105AD541" w:rsidR="00852C18" w:rsidRPr="00F50B18" w:rsidRDefault="00852C18">
      <w:pPr>
        <w:pStyle w:val="TOC2"/>
        <w:rPr>
          <w:rFonts w:asciiTheme="minorHAnsi" w:eastAsiaTheme="minorEastAsia" w:hAnsiTheme="minorHAnsi" w:cstheme="minorBidi"/>
          <w:smallCaps w:val="0"/>
          <w:kern w:val="2"/>
          <w:sz w:val="24"/>
          <w:szCs w:val="24"/>
          <w14:ligatures w14:val="standardContextual"/>
        </w:rPr>
      </w:pPr>
      <w:hyperlink w:anchor="_Toc200003856" w:history="1">
        <w:r w:rsidRPr="00F50B18">
          <w:rPr>
            <w:rStyle w:val="Hyperlink"/>
          </w:rPr>
          <w:t>Sec. 6.15</w:t>
        </w:r>
        <w:r w:rsidRPr="00F50B18">
          <w:rPr>
            <w:rFonts w:asciiTheme="minorHAnsi" w:eastAsiaTheme="minorEastAsia" w:hAnsiTheme="minorHAnsi" w:cstheme="minorBidi"/>
            <w:smallCaps w:val="0"/>
            <w:kern w:val="2"/>
            <w:sz w:val="24"/>
            <w:szCs w:val="24"/>
            <w14:ligatures w14:val="standardContextual"/>
          </w:rPr>
          <w:tab/>
        </w:r>
        <w:r w:rsidRPr="00F50B18">
          <w:rPr>
            <w:rStyle w:val="Hyperlink"/>
          </w:rPr>
          <w:t>additional terms and conditions</w:t>
        </w:r>
        <w:r w:rsidRPr="00F50B18">
          <w:rPr>
            <w:webHidden/>
          </w:rPr>
          <w:tab/>
        </w:r>
        <w:r w:rsidRPr="00F50B18">
          <w:rPr>
            <w:webHidden/>
          </w:rPr>
          <w:fldChar w:fldCharType="begin"/>
        </w:r>
        <w:r w:rsidRPr="00F50B18">
          <w:rPr>
            <w:webHidden/>
          </w:rPr>
          <w:instrText xml:space="preserve"> PAGEREF _Toc200003856 \h </w:instrText>
        </w:r>
        <w:r w:rsidRPr="00F50B18">
          <w:rPr>
            <w:webHidden/>
          </w:rPr>
        </w:r>
        <w:r w:rsidRPr="00F50B18">
          <w:rPr>
            <w:webHidden/>
          </w:rPr>
          <w:fldChar w:fldCharType="separate"/>
        </w:r>
        <w:r w:rsidR="00F50B18">
          <w:rPr>
            <w:webHidden/>
          </w:rPr>
          <w:t>25</w:t>
        </w:r>
        <w:r w:rsidRPr="00F50B18">
          <w:rPr>
            <w:webHidden/>
          </w:rPr>
          <w:fldChar w:fldCharType="end"/>
        </w:r>
      </w:hyperlink>
    </w:p>
    <w:p w14:paraId="2D5F4637" w14:textId="1A66F8D2" w:rsidR="00852C18" w:rsidRPr="00F50B18" w:rsidRDefault="00852C18">
      <w:pPr>
        <w:pStyle w:val="TOC2"/>
        <w:rPr>
          <w:rFonts w:asciiTheme="minorHAnsi" w:eastAsiaTheme="minorEastAsia" w:hAnsiTheme="minorHAnsi" w:cstheme="minorBidi"/>
          <w:smallCaps w:val="0"/>
          <w:kern w:val="2"/>
          <w:sz w:val="24"/>
          <w:szCs w:val="24"/>
          <w14:ligatures w14:val="standardContextual"/>
        </w:rPr>
      </w:pPr>
      <w:hyperlink w:anchor="_Toc200003857" w:history="1">
        <w:r w:rsidRPr="00F50B18">
          <w:rPr>
            <w:rStyle w:val="Hyperlink"/>
          </w:rPr>
          <w:t>Sec. 6.16</w:t>
        </w:r>
        <w:r w:rsidRPr="00F50B18">
          <w:rPr>
            <w:rFonts w:asciiTheme="minorHAnsi" w:eastAsiaTheme="minorEastAsia" w:hAnsiTheme="minorHAnsi" w:cstheme="minorBidi"/>
            <w:smallCaps w:val="0"/>
            <w:kern w:val="2"/>
            <w:sz w:val="24"/>
            <w:szCs w:val="24"/>
            <w14:ligatures w14:val="standardContextual"/>
          </w:rPr>
          <w:tab/>
        </w:r>
        <w:r w:rsidRPr="00F50B18">
          <w:rPr>
            <w:rStyle w:val="Hyperlink"/>
          </w:rPr>
          <w:t>human trafficking</w:t>
        </w:r>
        <w:r w:rsidRPr="00F50B18">
          <w:rPr>
            <w:webHidden/>
          </w:rPr>
          <w:tab/>
        </w:r>
        <w:r w:rsidRPr="00F50B18">
          <w:rPr>
            <w:webHidden/>
          </w:rPr>
          <w:fldChar w:fldCharType="begin"/>
        </w:r>
        <w:r w:rsidRPr="00F50B18">
          <w:rPr>
            <w:webHidden/>
          </w:rPr>
          <w:instrText xml:space="preserve"> PAGEREF _Toc200003857 \h </w:instrText>
        </w:r>
        <w:r w:rsidRPr="00F50B18">
          <w:rPr>
            <w:webHidden/>
          </w:rPr>
        </w:r>
        <w:r w:rsidRPr="00F50B18">
          <w:rPr>
            <w:webHidden/>
          </w:rPr>
          <w:fldChar w:fldCharType="separate"/>
        </w:r>
        <w:r w:rsidR="00F50B18">
          <w:rPr>
            <w:webHidden/>
          </w:rPr>
          <w:t>25</w:t>
        </w:r>
        <w:r w:rsidRPr="00F50B18">
          <w:rPr>
            <w:webHidden/>
          </w:rPr>
          <w:fldChar w:fldCharType="end"/>
        </w:r>
      </w:hyperlink>
    </w:p>
    <w:p w14:paraId="3B156441" w14:textId="52AAAF4D" w:rsidR="00852C18" w:rsidRPr="00F50B18" w:rsidRDefault="00852C18">
      <w:pPr>
        <w:pStyle w:val="TOC2"/>
        <w:rPr>
          <w:rFonts w:asciiTheme="minorHAnsi" w:eastAsiaTheme="minorEastAsia" w:hAnsiTheme="minorHAnsi" w:cstheme="minorBidi"/>
          <w:smallCaps w:val="0"/>
          <w:kern w:val="2"/>
          <w:sz w:val="24"/>
          <w:szCs w:val="24"/>
          <w14:ligatures w14:val="standardContextual"/>
        </w:rPr>
      </w:pPr>
      <w:hyperlink w:anchor="_Toc200003858" w:history="1">
        <w:r w:rsidRPr="00F50B18">
          <w:rPr>
            <w:rStyle w:val="Hyperlink"/>
          </w:rPr>
          <w:t>Sec. 6.17</w:t>
        </w:r>
        <w:r w:rsidRPr="00F50B18">
          <w:rPr>
            <w:rFonts w:asciiTheme="minorHAnsi" w:eastAsiaTheme="minorEastAsia" w:hAnsiTheme="minorHAnsi" w:cstheme="minorBidi"/>
            <w:smallCaps w:val="0"/>
            <w:kern w:val="2"/>
            <w:sz w:val="24"/>
            <w:szCs w:val="24"/>
            <w14:ligatures w14:val="standardContextual"/>
          </w:rPr>
          <w:tab/>
        </w:r>
        <w:r w:rsidRPr="00F50B18">
          <w:rPr>
            <w:rStyle w:val="Hyperlink"/>
          </w:rPr>
          <w:t>right of rejection</w:t>
        </w:r>
        <w:r w:rsidRPr="00F50B18">
          <w:rPr>
            <w:webHidden/>
          </w:rPr>
          <w:tab/>
        </w:r>
        <w:r w:rsidRPr="00F50B18">
          <w:rPr>
            <w:webHidden/>
          </w:rPr>
          <w:fldChar w:fldCharType="begin"/>
        </w:r>
        <w:r w:rsidRPr="00F50B18">
          <w:rPr>
            <w:webHidden/>
          </w:rPr>
          <w:instrText xml:space="preserve"> PAGEREF _Toc200003858 \h </w:instrText>
        </w:r>
        <w:r w:rsidRPr="00F50B18">
          <w:rPr>
            <w:webHidden/>
          </w:rPr>
        </w:r>
        <w:r w:rsidRPr="00F50B18">
          <w:rPr>
            <w:webHidden/>
          </w:rPr>
          <w:fldChar w:fldCharType="separate"/>
        </w:r>
        <w:r w:rsidR="00F50B18">
          <w:rPr>
            <w:webHidden/>
          </w:rPr>
          <w:t>25</w:t>
        </w:r>
        <w:r w:rsidRPr="00F50B18">
          <w:rPr>
            <w:webHidden/>
          </w:rPr>
          <w:fldChar w:fldCharType="end"/>
        </w:r>
      </w:hyperlink>
    </w:p>
    <w:p w14:paraId="3EB3E349" w14:textId="114334F5" w:rsidR="00852C18" w:rsidRPr="00F50B18" w:rsidRDefault="00852C18">
      <w:pPr>
        <w:pStyle w:val="TOC2"/>
        <w:rPr>
          <w:rFonts w:asciiTheme="minorHAnsi" w:eastAsiaTheme="minorEastAsia" w:hAnsiTheme="minorHAnsi" w:cstheme="minorBidi"/>
          <w:smallCaps w:val="0"/>
          <w:kern w:val="2"/>
          <w:sz w:val="24"/>
          <w:szCs w:val="24"/>
          <w14:ligatures w14:val="standardContextual"/>
        </w:rPr>
      </w:pPr>
      <w:hyperlink w:anchor="_Toc200003859" w:history="1">
        <w:r w:rsidRPr="00F50B18">
          <w:rPr>
            <w:rStyle w:val="Hyperlink"/>
          </w:rPr>
          <w:t>Sec. 6.18</w:t>
        </w:r>
        <w:r w:rsidRPr="00F50B18">
          <w:rPr>
            <w:rFonts w:asciiTheme="minorHAnsi" w:eastAsiaTheme="minorEastAsia" w:hAnsiTheme="minorHAnsi" w:cstheme="minorBidi"/>
            <w:smallCaps w:val="0"/>
            <w:kern w:val="2"/>
            <w:sz w:val="24"/>
            <w:szCs w:val="24"/>
            <w14:ligatures w14:val="standardContextual"/>
          </w:rPr>
          <w:tab/>
        </w:r>
        <w:r w:rsidRPr="00F50B18">
          <w:rPr>
            <w:rStyle w:val="Hyperlink"/>
          </w:rPr>
          <w:t>Alaska Aerospace not responsible for preparation costs</w:t>
        </w:r>
        <w:r w:rsidRPr="00F50B18">
          <w:rPr>
            <w:webHidden/>
          </w:rPr>
          <w:tab/>
        </w:r>
        <w:r w:rsidRPr="00F50B18">
          <w:rPr>
            <w:webHidden/>
          </w:rPr>
          <w:fldChar w:fldCharType="begin"/>
        </w:r>
        <w:r w:rsidRPr="00F50B18">
          <w:rPr>
            <w:webHidden/>
          </w:rPr>
          <w:instrText xml:space="preserve"> PAGEREF _Toc200003859 \h </w:instrText>
        </w:r>
        <w:r w:rsidRPr="00F50B18">
          <w:rPr>
            <w:webHidden/>
          </w:rPr>
        </w:r>
        <w:r w:rsidRPr="00F50B18">
          <w:rPr>
            <w:webHidden/>
          </w:rPr>
          <w:fldChar w:fldCharType="separate"/>
        </w:r>
        <w:r w:rsidR="00F50B18">
          <w:rPr>
            <w:webHidden/>
          </w:rPr>
          <w:t>25</w:t>
        </w:r>
        <w:r w:rsidRPr="00F50B18">
          <w:rPr>
            <w:webHidden/>
          </w:rPr>
          <w:fldChar w:fldCharType="end"/>
        </w:r>
      </w:hyperlink>
    </w:p>
    <w:p w14:paraId="162340E9" w14:textId="4A16096C" w:rsidR="00852C18" w:rsidRPr="00F50B18" w:rsidRDefault="00852C18">
      <w:pPr>
        <w:pStyle w:val="TOC2"/>
        <w:rPr>
          <w:rFonts w:asciiTheme="minorHAnsi" w:eastAsiaTheme="minorEastAsia" w:hAnsiTheme="minorHAnsi" w:cstheme="minorBidi"/>
          <w:smallCaps w:val="0"/>
          <w:kern w:val="2"/>
          <w:sz w:val="24"/>
          <w:szCs w:val="24"/>
          <w14:ligatures w14:val="standardContextual"/>
        </w:rPr>
      </w:pPr>
      <w:hyperlink w:anchor="_Toc200003860" w:history="1">
        <w:r w:rsidRPr="00F50B18">
          <w:rPr>
            <w:rStyle w:val="Hyperlink"/>
          </w:rPr>
          <w:t>Sec. 6.19</w:t>
        </w:r>
        <w:r w:rsidRPr="00F50B18">
          <w:rPr>
            <w:rFonts w:asciiTheme="minorHAnsi" w:eastAsiaTheme="minorEastAsia" w:hAnsiTheme="minorHAnsi" w:cstheme="minorBidi"/>
            <w:smallCaps w:val="0"/>
            <w:kern w:val="2"/>
            <w:sz w:val="24"/>
            <w:szCs w:val="24"/>
            <w14:ligatures w14:val="standardContextual"/>
          </w:rPr>
          <w:tab/>
        </w:r>
        <w:r w:rsidRPr="00F50B18">
          <w:rPr>
            <w:rStyle w:val="Hyperlink"/>
          </w:rPr>
          <w:t>disclosure of proposal contents</w:t>
        </w:r>
        <w:r w:rsidRPr="00F50B18">
          <w:rPr>
            <w:webHidden/>
          </w:rPr>
          <w:tab/>
        </w:r>
        <w:r w:rsidRPr="00F50B18">
          <w:rPr>
            <w:webHidden/>
          </w:rPr>
          <w:fldChar w:fldCharType="begin"/>
        </w:r>
        <w:r w:rsidRPr="00F50B18">
          <w:rPr>
            <w:webHidden/>
          </w:rPr>
          <w:instrText xml:space="preserve"> PAGEREF _Toc200003860 \h </w:instrText>
        </w:r>
        <w:r w:rsidRPr="00F50B18">
          <w:rPr>
            <w:webHidden/>
          </w:rPr>
        </w:r>
        <w:r w:rsidRPr="00F50B18">
          <w:rPr>
            <w:webHidden/>
          </w:rPr>
          <w:fldChar w:fldCharType="separate"/>
        </w:r>
        <w:r w:rsidR="00F50B18">
          <w:rPr>
            <w:webHidden/>
          </w:rPr>
          <w:t>26</w:t>
        </w:r>
        <w:r w:rsidRPr="00F50B18">
          <w:rPr>
            <w:webHidden/>
          </w:rPr>
          <w:fldChar w:fldCharType="end"/>
        </w:r>
      </w:hyperlink>
    </w:p>
    <w:p w14:paraId="617DF8DE" w14:textId="6C4E3047" w:rsidR="00852C18" w:rsidRPr="00F50B18" w:rsidRDefault="00852C18">
      <w:pPr>
        <w:pStyle w:val="TOC2"/>
        <w:rPr>
          <w:rFonts w:asciiTheme="minorHAnsi" w:eastAsiaTheme="minorEastAsia" w:hAnsiTheme="minorHAnsi" w:cstheme="minorBidi"/>
          <w:smallCaps w:val="0"/>
          <w:kern w:val="2"/>
          <w:sz w:val="24"/>
          <w:szCs w:val="24"/>
          <w14:ligatures w14:val="standardContextual"/>
        </w:rPr>
      </w:pPr>
      <w:hyperlink w:anchor="_Toc200003861" w:history="1">
        <w:r w:rsidRPr="00F50B18">
          <w:rPr>
            <w:rStyle w:val="Hyperlink"/>
          </w:rPr>
          <w:t>Sec. 6.20</w:t>
        </w:r>
        <w:r w:rsidRPr="00F50B18">
          <w:rPr>
            <w:rFonts w:asciiTheme="minorHAnsi" w:eastAsiaTheme="minorEastAsia" w:hAnsiTheme="minorHAnsi" w:cstheme="minorBidi"/>
            <w:smallCaps w:val="0"/>
            <w:kern w:val="2"/>
            <w:sz w:val="24"/>
            <w:szCs w:val="24"/>
            <w14:ligatures w14:val="standardContextual"/>
          </w:rPr>
          <w:tab/>
        </w:r>
        <w:r w:rsidRPr="00F50B18">
          <w:rPr>
            <w:rStyle w:val="Hyperlink"/>
          </w:rPr>
          <w:t>assignment</w:t>
        </w:r>
        <w:r w:rsidRPr="00F50B18">
          <w:rPr>
            <w:webHidden/>
          </w:rPr>
          <w:tab/>
        </w:r>
        <w:r w:rsidRPr="00F50B18">
          <w:rPr>
            <w:webHidden/>
          </w:rPr>
          <w:fldChar w:fldCharType="begin"/>
        </w:r>
        <w:r w:rsidRPr="00F50B18">
          <w:rPr>
            <w:webHidden/>
          </w:rPr>
          <w:instrText xml:space="preserve"> PAGEREF _Toc200003861 \h </w:instrText>
        </w:r>
        <w:r w:rsidRPr="00F50B18">
          <w:rPr>
            <w:webHidden/>
          </w:rPr>
        </w:r>
        <w:r w:rsidRPr="00F50B18">
          <w:rPr>
            <w:webHidden/>
          </w:rPr>
          <w:fldChar w:fldCharType="separate"/>
        </w:r>
        <w:r w:rsidR="00F50B18">
          <w:rPr>
            <w:webHidden/>
          </w:rPr>
          <w:t>26</w:t>
        </w:r>
        <w:r w:rsidRPr="00F50B18">
          <w:rPr>
            <w:webHidden/>
          </w:rPr>
          <w:fldChar w:fldCharType="end"/>
        </w:r>
      </w:hyperlink>
    </w:p>
    <w:p w14:paraId="38C14EC4" w14:textId="04AA1399" w:rsidR="00852C18" w:rsidRPr="00F50B18" w:rsidRDefault="00852C18">
      <w:pPr>
        <w:pStyle w:val="TOC2"/>
        <w:rPr>
          <w:rFonts w:asciiTheme="minorHAnsi" w:eastAsiaTheme="minorEastAsia" w:hAnsiTheme="minorHAnsi" w:cstheme="minorBidi"/>
          <w:smallCaps w:val="0"/>
          <w:kern w:val="2"/>
          <w:sz w:val="24"/>
          <w:szCs w:val="24"/>
          <w14:ligatures w14:val="standardContextual"/>
        </w:rPr>
      </w:pPr>
      <w:hyperlink w:anchor="_Toc200003862" w:history="1">
        <w:r w:rsidRPr="00F50B18">
          <w:rPr>
            <w:rStyle w:val="Hyperlink"/>
          </w:rPr>
          <w:t>Sec. 6.21</w:t>
        </w:r>
        <w:r w:rsidRPr="00F50B18">
          <w:rPr>
            <w:rFonts w:asciiTheme="minorHAnsi" w:eastAsiaTheme="minorEastAsia" w:hAnsiTheme="minorHAnsi" w:cstheme="minorBidi"/>
            <w:smallCaps w:val="0"/>
            <w:kern w:val="2"/>
            <w:sz w:val="24"/>
            <w:szCs w:val="24"/>
            <w14:ligatures w14:val="standardContextual"/>
          </w:rPr>
          <w:tab/>
        </w:r>
        <w:r w:rsidRPr="00F50B18">
          <w:rPr>
            <w:rStyle w:val="Hyperlink"/>
          </w:rPr>
          <w:t>force majeure (impossibility to perform)</w:t>
        </w:r>
        <w:r w:rsidRPr="00F50B18">
          <w:rPr>
            <w:webHidden/>
          </w:rPr>
          <w:tab/>
        </w:r>
        <w:r w:rsidRPr="00F50B18">
          <w:rPr>
            <w:webHidden/>
          </w:rPr>
          <w:fldChar w:fldCharType="begin"/>
        </w:r>
        <w:r w:rsidRPr="00F50B18">
          <w:rPr>
            <w:webHidden/>
          </w:rPr>
          <w:instrText xml:space="preserve"> PAGEREF _Toc200003862 \h </w:instrText>
        </w:r>
        <w:r w:rsidRPr="00F50B18">
          <w:rPr>
            <w:webHidden/>
          </w:rPr>
        </w:r>
        <w:r w:rsidRPr="00F50B18">
          <w:rPr>
            <w:webHidden/>
          </w:rPr>
          <w:fldChar w:fldCharType="separate"/>
        </w:r>
        <w:r w:rsidR="00F50B18">
          <w:rPr>
            <w:webHidden/>
          </w:rPr>
          <w:t>26</w:t>
        </w:r>
        <w:r w:rsidRPr="00F50B18">
          <w:rPr>
            <w:webHidden/>
          </w:rPr>
          <w:fldChar w:fldCharType="end"/>
        </w:r>
      </w:hyperlink>
    </w:p>
    <w:p w14:paraId="6AF7812E" w14:textId="28E388B3" w:rsidR="00852C18" w:rsidRPr="00F50B18" w:rsidRDefault="00852C18">
      <w:pPr>
        <w:pStyle w:val="TOC2"/>
        <w:rPr>
          <w:rFonts w:asciiTheme="minorHAnsi" w:eastAsiaTheme="minorEastAsia" w:hAnsiTheme="minorHAnsi" w:cstheme="minorBidi"/>
          <w:smallCaps w:val="0"/>
          <w:kern w:val="2"/>
          <w:sz w:val="24"/>
          <w:szCs w:val="24"/>
          <w14:ligatures w14:val="standardContextual"/>
        </w:rPr>
      </w:pPr>
      <w:hyperlink w:anchor="_Toc200003863" w:history="1">
        <w:r w:rsidRPr="00F50B18">
          <w:rPr>
            <w:rStyle w:val="Hyperlink"/>
          </w:rPr>
          <w:t>Sec. 6.22</w:t>
        </w:r>
        <w:r w:rsidRPr="00F50B18">
          <w:rPr>
            <w:rFonts w:asciiTheme="minorHAnsi" w:eastAsiaTheme="minorEastAsia" w:hAnsiTheme="minorHAnsi" w:cstheme="minorBidi"/>
            <w:smallCaps w:val="0"/>
            <w:kern w:val="2"/>
            <w:sz w:val="24"/>
            <w:szCs w:val="24"/>
            <w14:ligatures w14:val="standardContextual"/>
          </w:rPr>
          <w:tab/>
        </w:r>
        <w:r w:rsidRPr="00F50B18">
          <w:rPr>
            <w:rStyle w:val="Hyperlink"/>
          </w:rPr>
          <w:t>disputes</w:t>
        </w:r>
        <w:r w:rsidRPr="00F50B18">
          <w:rPr>
            <w:webHidden/>
          </w:rPr>
          <w:tab/>
        </w:r>
        <w:r w:rsidRPr="00F50B18">
          <w:rPr>
            <w:webHidden/>
          </w:rPr>
          <w:fldChar w:fldCharType="begin"/>
        </w:r>
        <w:r w:rsidRPr="00F50B18">
          <w:rPr>
            <w:webHidden/>
          </w:rPr>
          <w:instrText xml:space="preserve"> PAGEREF _Toc200003863 \h </w:instrText>
        </w:r>
        <w:r w:rsidRPr="00F50B18">
          <w:rPr>
            <w:webHidden/>
          </w:rPr>
        </w:r>
        <w:r w:rsidRPr="00F50B18">
          <w:rPr>
            <w:webHidden/>
          </w:rPr>
          <w:fldChar w:fldCharType="separate"/>
        </w:r>
        <w:r w:rsidR="00F50B18">
          <w:rPr>
            <w:webHidden/>
          </w:rPr>
          <w:t>27</w:t>
        </w:r>
        <w:r w:rsidRPr="00F50B18">
          <w:rPr>
            <w:webHidden/>
          </w:rPr>
          <w:fldChar w:fldCharType="end"/>
        </w:r>
      </w:hyperlink>
    </w:p>
    <w:p w14:paraId="3423A298" w14:textId="666A65A4" w:rsidR="00852C18" w:rsidRPr="00F50B18" w:rsidRDefault="00852C18">
      <w:pPr>
        <w:pStyle w:val="TOC2"/>
        <w:rPr>
          <w:rFonts w:asciiTheme="minorHAnsi" w:eastAsiaTheme="minorEastAsia" w:hAnsiTheme="minorHAnsi" w:cstheme="minorBidi"/>
          <w:smallCaps w:val="0"/>
          <w:kern w:val="2"/>
          <w:sz w:val="24"/>
          <w:szCs w:val="24"/>
          <w14:ligatures w14:val="standardContextual"/>
        </w:rPr>
      </w:pPr>
      <w:hyperlink w:anchor="_Toc200003864" w:history="1">
        <w:r w:rsidRPr="00F50B18">
          <w:rPr>
            <w:rStyle w:val="Hyperlink"/>
          </w:rPr>
          <w:t>Sec. 6.23</w:t>
        </w:r>
        <w:r w:rsidRPr="00F50B18">
          <w:rPr>
            <w:rFonts w:asciiTheme="minorHAnsi" w:eastAsiaTheme="minorEastAsia" w:hAnsiTheme="minorHAnsi" w:cstheme="minorBidi"/>
            <w:smallCaps w:val="0"/>
            <w:kern w:val="2"/>
            <w:sz w:val="24"/>
            <w:szCs w:val="24"/>
            <w14:ligatures w14:val="standardContextual"/>
          </w:rPr>
          <w:tab/>
        </w:r>
        <w:r w:rsidRPr="00F50B18">
          <w:rPr>
            <w:rStyle w:val="Hyperlink"/>
          </w:rPr>
          <w:t>severability</w:t>
        </w:r>
        <w:r w:rsidRPr="00F50B18">
          <w:rPr>
            <w:webHidden/>
          </w:rPr>
          <w:tab/>
        </w:r>
        <w:r w:rsidRPr="00F50B18">
          <w:rPr>
            <w:webHidden/>
          </w:rPr>
          <w:fldChar w:fldCharType="begin"/>
        </w:r>
        <w:r w:rsidRPr="00F50B18">
          <w:rPr>
            <w:webHidden/>
          </w:rPr>
          <w:instrText xml:space="preserve"> PAGEREF _Toc200003864 \h </w:instrText>
        </w:r>
        <w:r w:rsidRPr="00F50B18">
          <w:rPr>
            <w:webHidden/>
          </w:rPr>
        </w:r>
        <w:r w:rsidRPr="00F50B18">
          <w:rPr>
            <w:webHidden/>
          </w:rPr>
          <w:fldChar w:fldCharType="separate"/>
        </w:r>
        <w:r w:rsidR="00F50B18">
          <w:rPr>
            <w:webHidden/>
          </w:rPr>
          <w:t>27</w:t>
        </w:r>
        <w:r w:rsidRPr="00F50B18">
          <w:rPr>
            <w:webHidden/>
          </w:rPr>
          <w:fldChar w:fldCharType="end"/>
        </w:r>
      </w:hyperlink>
    </w:p>
    <w:p w14:paraId="562175D0" w14:textId="5C982002" w:rsidR="00852C18" w:rsidRPr="00F50B18" w:rsidRDefault="00852C18">
      <w:pPr>
        <w:pStyle w:val="TOC2"/>
        <w:rPr>
          <w:rFonts w:asciiTheme="minorHAnsi" w:eastAsiaTheme="minorEastAsia" w:hAnsiTheme="minorHAnsi" w:cstheme="minorBidi"/>
          <w:smallCaps w:val="0"/>
          <w:kern w:val="2"/>
          <w:sz w:val="24"/>
          <w:szCs w:val="24"/>
          <w14:ligatures w14:val="standardContextual"/>
        </w:rPr>
      </w:pPr>
      <w:hyperlink w:anchor="_Toc200003865" w:history="1">
        <w:r w:rsidRPr="00F50B18">
          <w:rPr>
            <w:rStyle w:val="Hyperlink"/>
          </w:rPr>
          <w:t>Sec. 6.24</w:t>
        </w:r>
        <w:r w:rsidRPr="00F50B18">
          <w:rPr>
            <w:rFonts w:asciiTheme="minorHAnsi" w:eastAsiaTheme="minorEastAsia" w:hAnsiTheme="minorHAnsi" w:cstheme="minorBidi"/>
            <w:smallCaps w:val="0"/>
            <w:kern w:val="2"/>
            <w:sz w:val="24"/>
            <w:szCs w:val="24"/>
            <w14:ligatures w14:val="standardContextual"/>
          </w:rPr>
          <w:tab/>
        </w:r>
        <w:r w:rsidRPr="00F50B18">
          <w:rPr>
            <w:rStyle w:val="Hyperlink"/>
          </w:rPr>
          <w:t>supplemental terms and conditions</w:t>
        </w:r>
        <w:r w:rsidRPr="00F50B18">
          <w:rPr>
            <w:webHidden/>
          </w:rPr>
          <w:tab/>
        </w:r>
        <w:r w:rsidRPr="00F50B18">
          <w:rPr>
            <w:webHidden/>
          </w:rPr>
          <w:fldChar w:fldCharType="begin"/>
        </w:r>
        <w:r w:rsidRPr="00F50B18">
          <w:rPr>
            <w:webHidden/>
          </w:rPr>
          <w:instrText xml:space="preserve"> PAGEREF _Toc200003865 \h </w:instrText>
        </w:r>
        <w:r w:rsidRPr="00F50B18">
          <w:rPr>
            <w:webHidden/>
          </w:rPr>
        </w:r>
        <w:r w:rsidRPr="00F50B18">
          <w:rPr>
            <w:webHidden/>
          </w:rPr>
          <w:fldChar w:fldCharType="separate"/>
        </w:r>
        <w:r w:rsidR="00F50B18">
          <w:rPr>
            <w:webHidden/>
          </w:rPr>
          <w:t>27</w:t>
        </w:r>
        <w:r w:rsidRPr="00F50B18">
          <w:rPr>
            <w:webHidden/>
          </w:rPr>
          <w:fldChar w:fldCharType="end"/>
        </w:r>
      </w:hyperlink>
    </w:p>
    <w:p w14:paraId="5CB1892C" w14:textId="47D4C0DF" w:rsidR="00852C18" w:rsidRPr="00F50B18" w:rsidRDefault="00852C18">
      <w:pPr>
        <w:pStyle w:val="TOC2"/>
        <w:rPr>
          <w:rFonts w:asciiTheme="minorHAnsi" w:eastAsiaTheme="minorEastAsia" w:hAnsiTheme="minorHAnsi" w:cstheme="minorBidi"/>
          <w:smallCaps w:val="0"/>
          <w:kern w:val="2"/>
          <w:sz w:val="24"/>
          <w:szCs w:val="24"/>
          <w14:ligatures w14:val="standardContextual"/>
        </w:rPr>
      </w:pPr>
      <w:hyperlink w:anchor="_Toc200003866" w:history="1">
        <w:r w:rsidRPr="00F50B18">
          <w:rPr>
            <w:rStyle w:val="Hyperlink"/>
          </w:rPr>
          <w:t>Sec. 6.25</w:t>
        </w:r>
        <w:r w:rsidRPr="00F50B18">
          <w:rPr>
            <w:rFonts w:asciiTheme="minorHAnsi" w:eastAsiaTheme="minorEastAsia" w:hAnsiTheme="minorHAnsi" w:cstheme="minorBidi"/>
            <w:smallCaps w:val="0"/>
            <w:kern w:val="2"/>
            <w:sz w:val="24"/>
            <w:szCs w:val="24"/>
            <w14:ligatures w14:val="standardContextual"/>
          </w:rPr>
          <w:tab/>
        </w:r>
        <w:r w:rsidRPr="00F50B18">
          <w:rPr>
            <w:rStyle w:val="Hyperlink"/>
          </w:rPr>
          <w:t>solicitation advertising</w:t>
        </w:r>
        <w:r w:rsidRPr="00F50B18">
          <w:rPr>
            <w:webHidden/>
          </w:rPr>
          <w:tab/>
        </w:r>
        <w:r w:rsidRPr="00F50B18">
          <w:rPr>
            <w:webHidden/>
          </w:rPr>
          <w:fldChar w:fldCharType="begin"/>
        </w:r>
        <w:r w:rsidRPr="00F50B18">
          <w:rPr>
            <w:webHidden/>
          </w:rPr>
          <w:instrText xml:space="preserve"> PAGEREF _Toc200003866 \h </w:instrText>
        </w:r>
        <w:r w:rsidRPr="00F50B18">
          <w:rPr>
            <w:webHidden/>
          </w:rPr>
        </w:r>
        <w:r w:rsidRPr="00F50B18">
          <w:rPr>
            <w:webHidden/>
          </w:rPr>
          <w:fldChar w:fldCharType="separate"/>
        </w:r>
        <w:r w:rsidR="00F50B18">
          <w:rPr>
            <w:webHidden/>
          </w:rPr>
          <w:t>27</w:t>
        </w:r>
        <w:r w:rsidRPr="00F50B18">
          <w:rPr>
            <w:webHidden/>
          </w:rPr>
          <w:fldChar w:fldCharType="end"/>
        </w:r>
      </w:hyperlink>
    </w:p>
    <w:p w14:paraId="21E84A4F" w14:textId="0FDF1C61" w:rsidR="00852C18" w:rsidRPr="00F50B18" w:rsidRDefault="00852C18">
      <w:pPr>
        <w:pStyle w:val="TOC2"/>
        <w:rPr>
          <w:rFonts w:asciiTheme="minorHAnsi" w:eastAsiaTheme="minorEastAsia" w:hAnsiTheme="minorHAnsi" w:cstheme="minorBidi"/>
          <w:smallCaps w:val="0"/>
          <w:kern w:val="2"/>
          <w:sz w:val="24"/>
          <w:szCs w:val="24"/>
          <w14:ligatures w14:val="standardContextual"/>
        </w:rPr>
      </w:pPr>
      <w:hyperlink w:anchor="_Toc200003867" w:history="1">
        <w:r w:rsidRPr="00F50B18">
          <w:rPr>
            <w:rStyle w:val="Hyperlink"/>
          </w:rPr>
          <w:t>Sec. 6.26</w:t>
        </w:r>
        <w:r w:rsidRPr="00F50B18">
          <w:rPr>
            <w:rFonts w:asciiTheme="minorHAnsi" w:eastAsiaTheme="minorEastAsia" w:hAnsiTheme="minorHAnsi" w:cstheme="minorBidi"/>
            <w:smallCaps w:val="0"/>
            <w:kern w:val="2"/>
            <w:sz w:val="24"/>
            <w:szCs w:val="24"/>
            <w14:ligatures w14:val="standardContextual"/>
          </w:rPr>
          <w:tab/>
        </w:r>
        <w:r w:rsidRPr="00F50B18">
          <w:rPr>
            <w:rStyle w:val="Hyperlink"/>
          </w:rPr>
          <w:t>federally imposed tariffs</w:t>
        </w:r>
        <w:r w:rsidRPr="00F50B18">
          <w:rPr>
            <w:webHidden/>
          </w:rPr>
          <w:tab/>
        </w:r>
        <w:r w:rsidRPr="00F50B18">
          <w:rPr>
            <w:webHidden/>
          </w:rPr>
          <w:fldChar w:fldCharType="begin"/>
        </w:r>
        <w:r w:rsidRPr="00F50B18">
          <w:rPr>
            <w:webHidden/>
          </w:rPr>
          <w:instrText xml:space="preserve"> PAGEREF _Toc200003867 \h </w:instrText>
        </w:r>
        <w:r w:rsidRPr="00F50B18">
          <w:rPr>
            <w:webHidden/>
          </w:rPr>
        </w:r>
        <w:r w:rsidRPr="00F50B18">
          <w:rPr>
            <w:webHidden/>
          </w:rPr>
          <w:fldChar w:fldCharType="separate"/>
        </w:r>
        <w:r w:rsidR="00F50B18">
          <w:rPr>
            <w:webHidden/>
          </w:rPr>
          <w:t>27</w:t>
        </w:r>
        <w:r w:rsidRPr="00F50B18">
          <w:rPr>
            <w:webHidden/>
          </w:rPr>
          <w:fldChar w:fldCharType="end"/>
        </w:r>
      </w:hyperlink>
    </w:p>
    <w:p w14:paraId="67776CB3" w14:textId="13F5C1D1" w:rsidR="00852C18" w:rsidRPr="00F50B18" w:rsidRDefault="00852C18">
      <w:pPr>
        <w:pStyle w:val="TOC1"/>
        <w:tabs>
          <w:tab w:val="left" w:pos="1600"/>
        </w:tabs>
        <w:rPr>
          <w:rFonts w:asciiTheme="minorHAnsi" w:eastAsiaTheme="minorEastAsia" w:hAnsiTheme="minorHAnsi" w:cstheme="minorBidi"/>
          <w:b w:val="0"/>
          <w:bCs w:val="0"/>
          <w:caps w:val="0"/>
          <w:noProof/>
          <w:kern w:val="2"/>
          <w:sz w:val="24"/>
          <w:szCs w:val="24"/>
          <w14:ligatures w14:val="standardContextual"/>
        </w:rPr>
      </w:pPr>
      <w:hyperlink w:anchor="_Toc200003868" w:history="1">
        <w:r w:rsidRPr="00F50B18">
          <w:rPr>
            <w:rStyle w:val="Hyperlink"/>
            <w:rFonts w:ascii="Times New Roman" w:hAnsi="Times New Roman"/>
            <w:noProof/>
          </w:rPr>
          <w:t>Section 7.</w:t>
        </w:r>
        <w:r w:rsidR="001B518B" w:rsidRPr="00F50B18">
          <w:rPr>
            <w:rFonts w:asciiTheme="minorHAnsi" w:eastAsiaTheme="minorEastAsia" w:hAnsiTheme="minorHAnsi" w:cstheme="minorBidi"/>
            <w:b w:val="0"/>
            <w:bCs w:val="0"/>
            <w:caps w:val="0"/>
            <w:noProof/>
            <w:kern w:val="2"/>
            <w:sz w:val="24"/>
            <w:szCs w:val="24"/>
            <w14:ligatures w14:val="standardContextual"/>
          </w:rPr>
          <w:t xml:space="preserve"> </w:t>
        </w:r>
        <w:r w:rsidR="00665554" w:rsidRPr="00F50B18">
          <w:rPr>
            <w:rFonts w:asciiTheme="minorHAnsi" w:eastAsiaTheme="minorEastAsia" w:hAnsiTheme="minorHAnsi" w:cstheme="minorBidi"/>
            <w:b w:val="0"/>
            <w:bCs w:val="0"/>
            <w:caps w:val="0"/>
            <w:noProof/>
            <w:kern w:val="2"/>
            <w:sz w:val="24"/>
            <w:szCs w:val="24"/>
            <w14:ligatures w14:val="standardContextual"/>
          </w:rPr>
          <w:t xml:space="preserve"> </w:t>
        </w:r>
        <w:r w:rsidRPr="00F50B18">
          <w:rPr>
            <w:rStyle w:val="Hyperlink"/>
            <w:rFonts w:ascii="Times New Roman" w:hAnsi="Times New Roman"/>
            <w:noProof/>
          </w:rPr>
          <w:t>attachments</w:t>
        </w:r>
        <w:r w:rsidRPr="00F50B18">
          <w:rPr>
            <w:noProof/>
            <w:webHidden/>
          </w:rPr>
          <w:tab/>
        </w:r>
        <w:r w:rsidRPr="00F50B18">
          <w:rPr>
            <w:noProof/>
            <w:webHidden/>
          </w:rPr>
          <w:fldChar w:fldCharType="begin"/>
        </w:r>
        <w:r w:rsidRPr="00F50B18">
          <w:rPr>
            <w:noProof/>
            <w:webHidden/>
          </w:rPr>
          <w:instrText xml:space="preserve"> PAGEREF _Toc200003868 \h </w:instrText>
        </w:r>
        <w:r w:rsidRPr="00F50B18">
          <w:rPr>
            <w:noProof/>
            <w:webHidden/>
          </w:rPr>
        </w:r>
        <w:r w:rsidRPr="00F50B18">
          <w:rPr>
            <w:noProof/>
            <w:webHidden/>
          </w:rPr>
          <w:fldChar w:fldCharType="separate"/>
        </w:r>
        <w:r w:rsidR="00F50B18">
          <w:rPr>
            <w:noProof/>
            <w:webHidden/>
          </w:rPr>
          <w:t>29</w:t>
        </w:r>
        <w:r w:rsidRPr="00F50B18">
          <w:rPr>
            <w:noProof/>
            <w:webHidden/>
          </w:rPr>
          <w:fldChar w:fldCharType="end"/>
        </w:r>
      </w:hyperlink>
    </w:p>
    <w:p w14:paraId="6B91EB1D" w14:textId="1C2A2806" w:rsidR="00852C18" w:rsidRDefault="00852C18">
      <w:pPr>
        <w:pStyle w:val="TOC2"/>
        <w:rPr>
          <w:rFonts w:asciiTheme="minorHAnsi" w:eastAsiaTheme="minorEastAsia" w:hAnsiTheme="minorHAnsi" w:cstheme="minorBidi"/>
          <w:smallCaps w:val="0"/>
          <w:kern w:val="2"/>
          <w:sz w:val="24"/>
          <w:szCs w:val="24"/>
          <w14:ligatures w14:val="standardContextual"/>
        </w:rPr>
      </w:pPr>
      <w:hyperlink w:anchor="_Toc200003869" w:history="1">
        <w:r w:rsidRPr="00F50B18">
          <w:rPr>
            <w:rStyle w:val="Hyperlink"/>
          </w:rPr>
          <w:t>Sec. 7.01</w:t>
        </w:r>
        <w:r w:rsidRPr="00F50B18">
          <w:rPr>
            <w:rFonts w:asciiTheme="minorHAnsi" w:eastAsiaTheme="minorEastAsia" w:hAnsiTheme="minorHAnsi" w:cstheme="minorBidi"/>
            <w:smallCaps w:val="0"/>
            <w:kern w:val="2"/>
            <w:sz w:val="24"/>
            <w:szCs w:val="24"/>
            <w14:ligatures w14:val="standardContextual"/>
          </w:rPr>
          <w:tab/>
        </w:r>
        <w:r w:rsidRPr="00F50B18">
          <w:rPr>
            <w:rStyle w:val="Hyperlink"/>
          </w:rPr>
          <w:t>attachments</w:t>
        </w:r>
        <w:r w:rsidRPr="00F50B18">
          <w:rPr>
            <w:webHidden/>
          </w:rPr>
          <w:tab/>
        </w:r>
        <w:r w:rsidRPr="00F50B18">
          <w:rPr>
            <w:webHidden/>
          </w:rPr>
          <w:fldChar w:fldCharType="begin"/>
        </w:r>
        <w:r w:rsidRPr="00F50B18">
          <w:rPr>
            <w:webHidden/>
          </w:rPr>
          <w:instrText xml:space="preserve"> PAGEREF _Toc200003869 \h </w:instrText>
        </w:r>
        <w:r w:rsidRPr="00F50B18">
          <w:rPr>
            <w:webHidden/>
          </w:rPr>
        </w:r>
        <w:r w:rsidRPr="00F50B18">
          <w:rPr>
            <w:webHidden/>
          </w:rPr>
          <w:fldChar w:fldCharType="separate"/>
        </w:r>
        <w:r w:rsidR="00F50B18">
          <w:rPr>
            <w:webHidden/>
          </w:rPr>
          <w:t>29</w:t>
        </w:r>
        <w:r w:rsidRPr="00F50B18">
          <w:rPr>
            <w:webHidden/>
          </w:rPr>
          <w:fldChar w:fldCharType="end"/>
        </w:r>
      </w:hyperlink>
    </w:p>
    <w:p w14:paraId="3AB616ED" w14:textId="57F59A70" w:rsidR="00BA020F" w:rsidRDefault="00852C18" w:rsidP="00F847CC">
      <w:pPr>
        <w:pStyle w:val="Heading1"/>
        <w:numPr>
          <w:ilvl w:val="0"/>
          <w:numId w:val="0"/>
        </w:numPr>
        <w:spacing w:before="0" w:after="0"/>
        <w:rPr>
          <w:rFonts w:ascii="Times New Roman" w:hAnsi="Times New Roman"/>
          <w:sz w:val="32"/>
          <w:szCs w:val="32"/>
          <w:highlight w:val="lightGray"/>
        </w:rPr>
      </w:pPr>
      <w:r>
        <w:rPr>
          <w:rFonts w:ascii="Times New Roman" w:hAnsi="Times New Roman"/>
          <w:sz w:val="32"/>
          <w:szCs w:val="32"/>
          <w:highlight w:val="lightGray"/>
        </w:rPr>
        <w:fldChar w:fldCharType="end"/>
      </w:r>
    </w:p>
    <w:p w14:paraId="1C0D891E" w14:textId="77777777" w:rsidR="00BA020F" w:rsidRDefault="00BA020F" w:rsidP="00F847CC">
      <w:pPr>
        <w:spacing w:after="0" w:line="240" w:lineRule="auto"/>
        <w:rPr>
          <w:rFonts w:ascii="Times New Roman" w:eastAsia="SimSun" w:hAnsi="Times New Roman"/>
          <w:b/>
          <w:caps/>
          <w:sz w:val="32"/>
          <w:szCs w:val="32"/>
          <w:highlight w:val="lightGray"/>
        </w:rPr>
      </w:pPr>
      <w:r>
        <w:rPr>
          <w:rFonts w:ascii="Times New Roman" w:hAnsi="Times New Roman"/>
          <w:sz w:val="32"/>
          <w:szCs w:val="32"/>
          <w:highlight w:val="lightGray"/>
        </w:rPr>
        <w:br w:type="page"/>
      </w:r>
    </w:p>
    <w:p w14:paraId="6ABA8A40" w14:textId="06262350" w:rsidR="00F4057A" w:rsidRPr="00EF2C90" w:rsidRDefault="00F847CC" w:rsidP="004744E7">
      <w:pPr>
        <w:pStyle w:val="Heading1"/>
        <w:numPr>
          <w:ilvl w:val="0"/>
          <w:numId w:val="0"/>
        </w:numPr>
        <w:spacing w:before="0" w:after="0"/>
        <w:jc w:val="center"/>
        <w:rPr>
          <w:rFonts w:ascii="Times New Roman" w:hAnsi="Times New Roman"/>
          <w:color w:val="005983"/>
          <w:sz w:val="32"/>
          <w:szCs w:val="32"/>
        </w:rPr>
      </w:pPr>
      <w:bookmarkStart w:id="0" w:name="_Toc200003742"/>
      <w:r w:rsidRPr="00EF2C90">
        <w:rPr>
          <w:rFonts w:ascii="Times New Roman" w:hAnsi="Times New Roman"/>
          <w:color w:val="005983"/>
          <w:sz w:val="32"/>
          <w:szCs w:val="32"/>
        </w:rPr>
        <w:t xml:space="preserve">SEction 1. </w:t>
      </w:r>
      <w:r w:rsidR="00F4057A" w:rsidRPr="00EF2C90">
        <w:rPr>
          <w:rFonts w:ascii="Times New Roman" w:hAnsi="Times New Roman"/>
          <w:color w:val="005983"/>
          <w:sz w:val="32"/>
          <w:szCs w:val="32"/>
        </w:rPr>
        <w:t xml:space="preserve">INTRODUCTION </w:t>
      </w:r>
      <w:r w:rsidR="00103A91" w:rsidRPr="00EF2C90">
        <w:rPr>
          <w:rFonts w:ascii="Times New Roman" w:hAnsi="Times New Roman"/>
          <w:color w:val="005983"/>
          <w:sz w:val="32"/>
          <w:szCs w:val="32"/>
        </w:rPr>
        <w:t>&amp;</w:t>
      </w:r>
      <w:r w:rsidR="00F4057A" w:rsidRPr="00EF2C90">
        <w:rPr>
          <w:rFonts w:ascii="Times New Roman" w:hAnsi="Times New Roman"/>
          <w:color w:val="005983"/>
          <w:sz w:val="32"/>
          <w:szCs w:val="32"/>
        </w:rPr>
        <w:t xml:space="preserve"> INSTRUCTIONS</w:t>
      </w:r>
      <w:bookmarkEnd w:id="0"/>
    </w:p>
    <w:p w14:paraId="4B9A2FD6" w14:textId="77777777" w:rsidR="00F847CC" w:rsidRPr="00F847CC" w:rsidRDefault="00F847CC" w:rsidP="00F847CC"/>
    <w:p w14:paraId="1156A4DA" w14:textId="4ABB2B03" w:rsidR="00352837" w:rsidRDefault="00095F1F" w:rsidP="00F847CC">
      <w:pPr>
        <w:pStyle w:val="Heading2"/>
        <w:spacing w:before="0" w:after="0"/>
        <w:rPr>
          <w:rFonts w:ascii="Times New Roman" w:hAnsi="Times New Roman"/>
        </w:rPr>
      </w:pPr>
      <w:bookmarkStart w:id="1" w:name="_Toc200003743"/>
      <w:r w:rsidRPr="00191096">
        <w:rPr>
          <w:rFonts w:ascii="Times New Roman" w:hAnsi="Times New Roman"/>
        </w:rPr>
        <w:t>p</w:t>
      </w:r>
      <w:r w:rsidR="00352837" w:rsidRPr="00191096">
        <w:rPr>
          <w:rFonts w:ascii="Times New Roman" w:hAnsi="Times New Roman"/>
        </w:rPr>
        <w:t xml:space="preserve">urpose of the </w:t>
      </w:r>
      <w:r w:rsidRPr="00191096">
        <w:rPr>
          <w:rFonts w:ascii="Times New Roman" w:hAnsi="Times New Roman"/>
        </w:rPr>
        <w:t>r</w:t>
      </w:r>
      <w:r w:rsidR="00D24A3E" w:rsidRPr="00191096">
        <w:rPr>
          <w:rFonts w:ascii="Times New Roman" w:hAnsi="Times New Roman"/>
        </w:rPr>
        <w:t>fp</w:t>
      </w:r>
      <w:bookmarkEnd w:id="1"/>
    </w:p>
    <w:p w14:paraId="469F204C" w14:textId="4E3D6591" w:rsidR="00692C13" w:rsidRDefault="00692C13" w:rsidP="00F847CC">
      <w:pPr>
        <w:spacing w:after="0" w:line="240" w:lineRule="auto"/>
        <w:ind w:firstLine="720"/>
        <w:rPr>
          <w:rFonts w:ascii="Times New Roman" w:hAnsi="Times New Roman"/>
          <w:sz w:val="24"/>
          <w:szCs w:val="24"/>
        </w:rPr>
      </w:pPr>
      <w:r w:rsidRPr="00692C13">
        <w:rPr>
          <w:rFonts w:ascii="Times New Roman" w:hAnsi="Times New Roman"/>
          <w:sz w:val="24"/>
          <w:szCs w:val="24"/>
        </w:rPr>
        <w:t>Alaska Aerospace Corporation is seeking proposals from qualified vendors to provide Cybersecurity Maturity Model Certification (CMMC) Level 2 compliance services. The selected vendor will assist our organization in achieving and maintaining CMMC Level 2 certification to meet Department of Defense (DoD) contractual obligations for handling Controlled Unclassified Information (CUI). This RFP outlines the scope of services, deliverables, and evaluation criteria for vendor selection.</w:t>
      </w:r>
    </w:p>
    <w:p w14:paraId="1FCC7601" w14:textId="77777777" w:rsidR="003464FC" w:rsidRPr="00692C13" w:rsidRDefault="003464FC" w:rsidP="00F847CC">
      <w:pPr>
        <w:spacing w:after="0" w:line="240" w:lineRule="auto"/>
        <w:rPr>
          <w:rFonts w:ascii="Times New Roman" w:hAnsi="Times New Roman"/>
          <w:sz w:val="24"/>
          <w:szCs w:val="24"/>
        </w:rPr>
      </w:pPr>
    </w:p>
    <w:p w14:paraId="6DD4E2DE" w14:textId="2EEA0D7A" w:rsidR="00352837" w:rsidRPr="00191096" w:rsidRDefault="00095F1F" w:rsidP="00F847CC">
      <w:pPr>
        <w:pStyle w:val="Heading2"/>
        <w:spacing w:before="0" w:after="0"/>
        <w:rPr>
          <w:rFonts w:ascii="Times New Roman" w:hAnsi="Times New Roman"/>
        </w:rPr>
      </w:pPr>
      <w:bookmarkStart w:id="2" w:name="_Toc200003744"/>
      <w:r w:rsidRPr="00191096">
        <w:rPr>
          <w:rFonts w:ascii="Times New Roman" w:hAnsi="Times New Roman"/>
        </w:rPr>
        <w:t>d</w:t>
      </w:r>
      <w:r w:rsidR="00352837" w:rsidRPr="00191096">
        <w:rPr>
          <w:rFonts w:ascii="Times New Roman" w:hAnsi="Times New Roman"/>
        </w:rPr>
        <w:t xml:space="preserve">eadline </w:t>
      </w:r>
      <w:r w:rsidRPr="00191096">
        <w:rPr>
          <w:rFonts w:ascii="Times New Roman" w:hAnsi="Times New Roman"/>
        </w:rPr>
        <w:t>f</w:t>
      </w:r>
      <w:r w:rsidR="00352837" w:rsidRPr="00191096">
        <w:rPr>
          <w:rFonts w:ascii="Times New Roman" w:hAnsi="Times New Roman"/>
        </w:rPr>
        <w:t xml:space="preserve">or </w:t>
      </w:r>
      <w:r w:rsidRPr="00191096">
        <w:rPr>
          <w:rFonts w:ascii="Times New Roman" w:hAnsi="Times New Roman"/>
        </w:rPr>
        <w:t>r</w:t>
      </w:r>
      <w:r w:rsidR="00352837" w:rsidRPr="00191096">
        <w:rPr>
          <w:rFonts w:ascii="Times New Roman" w:hAnsi="Times New Roman"/>
        </w:rPr>
        <w:t xml:space="preserve">eceipt of </w:t>
      </w:r>
      <w:r w:rsidRPr="00191096">
        <w:rPr>
          <w:rFonts w:ascii="Times New Roman" w:hAnsi="Times New Roman"/>
        </w:rPr>
        <w:t>p</w:t>
      </w:r>
      <w:r w:rsidR="00352837" w:rsidRPr="00191096">
        <w:rPr>
          <w:rFonts w:ascii="Times New Roman" w:hAnsi="Times New Roman"/>
        </w:rPr>
        <w:t>roposals</w:t>
      </w:r>
      <w:bookmarkEnd w:id="2"/>
    </w:p>
    <w:p w14:paraId="5A818C11" w14:textId="274335C3" w:rsidR="002F25BB" w:rsidRDefault="00352837" w:rsidP="00F847CC">
      <w:pPr>
        <w:spacing w:after="0" w:line="240" w:lineRule="auto"/>
        <w:ind w:firstLine="720"/>
        <w:rPr>
          <w:rFonts w:ascii="Times New Roman" w:hAnsi="Times New Roman"/>
          <w:sz w:val="24"/>
          <w:szCs w:val="24"/>
        </w:rPr>
      </w:pPr>
      <w:r w:rsidRPr="008750CD">
        <w:rPr>
          <w:rFonts w:ascii="Times New Roman" w:hAnsi="Times New Roman"/>
          <w:sz w:val="24"/>
          <w:szCs w:val="24"/>
        </w:rPr>
        <w:t>Proposals must</w:t>
      </w:r>
      <w:r w:rsidR="00F566F6" w:rsidRPr="008750CD">
        <w:rPr>
          <w:rFonts w:ascii="Times New Roman" w:hAnsi="Times New Roman"/>
          <w:sz w:val="24"/>
          <w:szCs w:val="24"/>
        </w:rPr>
        <w:t xml:space="preserve"> be received no later than </w:t>
      </w:r>
      <w:r w:rsidR="008750CD" w:rsidRPr="008750CD">
        <w:rPr>
          <w:rStyle w:val="FillInChar"/>
          <w:rFonts w:ascii="Times New Roman" w:hAnsi="Times New Roman"/>
          <w:color w:val="auto"/>
          <w:sz w:val="24"/>
          <w:szCs w:val="24"/>
        </w:rPr>
        <w:t>5</w:t>
      </w:r>
      <w:r w:rsidR="004B3097">
        <w:rPr>
          <w:rStyle w:val="FillInChar"/>
          <w:rFonts w:ascii="Times New Roman" w:hAnsi="Times New Roman"/>
          <w:color w:val="auto"/>
          <w:sz w:val="24"/>
          <w:szCs w:val="24"/>
        </w:rPr>
        <w:t xml:space="preserve"> </w:t>
      </w:r>
      <w:r w:rsidR="008750CD" w:rsidRPr="008750CD">
        <w:rPr>
          <w:rStyle w:val="FillInChar"/>
          <w:rFonts w:ascii="Times New Roman" w:hAnsi="Times New Roman"/>
          <w:color w:val="auto"/>
          <w:sz w:val="24"/>
          <w:szCs w:val="24"/>
        </w:rPr>
        <w:t xml:space="preserve">pm </w:t>
      </w:r>
      <w:r w:rsidR="00F566F6" w:rsidRPr="008750CD">
        <w:rPr>
          <w:rFonts w:ascii="Times New Roman" w:hAnsi="Times New Roman"/>
          <w:sz w:val="24"/>
          <w:szCs w:val="24"/>
        </w:rPr>
        <w:t xml:space="preserve">prevailing </w:t>
      </w:r>
      <w:r w:rsidRPr="008750CD">
        <w:rPr>
          <w:rFonts w:ascii="Times New Roman" w:hAnsi="Times New Roman"/>
          <w:sz w:val="24"/>
          <w:szCs w:val="24"/>
        </w:rPr>
        <w:t>Alaska</w:t>
      </w:r>
      <w:r w:rsidR="00FB12F2" w:rsidRPr="008750CD">
        <w:rPr>
          <w:rFonts w:ascii="Times New Roman" w:hAnsi="Times New Roman"/>
          <w:sz w:val="24"/>
          <w:szCs w:val="24"/>
        </w:rPr>
        <w:t xml:space="preserve"> Standard</w:t>
      </w:r>
      <w:r w:rsidRPr="008750CD">
        <w:rPr>
          <w:rFonts w:ascii="Times New Roman" w:hAnsi="Times New Roman"/>
          <w:sz w:val="24"/>
          <w:szCs w:val="24"/>
        </w:rPr>
        <w:t xml:space="preserve"> Time on</w:t>
      </w:r>
      <w:r w:rsidR="003A6612">
        <w:rPr>
          <w:rFonts w:ascii="Times New Roman" w:hAnsi="Times New Roman"/>
          <w:sz w:val="24"/>
          <w:szCs w:val="24"/>
        </w:rPr>
        <w:t xml:space="preserve"> </w:t>
      </w:r>
      <w:r w:rsidR="00745793">
        <w:rPr>
          <w:rFonts w:ascii="Times New Roman" w:hAnsi="Times New Roman"/>
          <w:b/>
          <w:bCs/>
          <w:sz w:val="24"/>
          <w:szCs w:val="24"/>
        </w:rPr>
        <w:t>01</w:t>
      </w:r>
      <w:r w:rsidR="008750CD" w:rsidRPr="00F36D14">
        <w:rPr>
          <w:rStyle w:val="FillInChar"/>
          <w:rFonts w:ascii="Times New Roman" w:hAnsi="Times New Roman"/>
          <w:color w:val="auto"/>
          <w:sz w:val="24"/>
          <w:szCs w:val="24"/>
        </w:rPr>
        <w:t xml:space="preserve"> </w:t>
      </w:r>
      <w:r w:rsidR="002931B2" w:rsidRPr="00F36D14">
        <w:rPr>
          <w:rStyle w:val="FillInChar"/>
          <w:rFonts w:ascii="Times New Roman" w:hAnsi="Times New Roman"/>
          <w:color w:val="auto"/>
          <w:sz w:val="24"/>
          <w:szCs w:val="24"/>
        </w:rPr>
        <w:t>j</w:t>
      </w:r>
      <w:r w:rsidR="00692C13">
        <w:rPr>
          <w:rStyle w:val="FillInChar"/>
          <w:rFonts w:ascii="Times New Roman" w:hAnsi="Times New Roman"/>
          <w:color w:val="auto"/>
          <w:sz w:val="24"/>
          <w:szCs w:val="24"/>
        </w:rPr>
        <w:t>u</w:t>
      </w:r>
      <w:r w:rsidR="00745793">
        <w:rPr>
          <w:rStyle w:val="FillInChar"/>
          <w:rFonts w:ascii="Times New Roman" w:hAnsi="Times New Roman"/>
          <w:color w:val="auto"/>
          <w:sz w:val="24"/>
          <w:szCs w:val="24"/>
        </w:rPr>
        <w:t>ly</w:t>
      </w:r>
      <w:r w:rsidR="008750CD" w:rsidRPr="00F36D14">
        <w:rPr>
          <w:rStyle w:val="FillInChar"/>
          <w:rFonts w:ascii="Times New Roman" w:hAnsi="Times New Roman"/>
          <w:color w:val="auto"/>
          <w:sz w:val="24"/>
          <w:szCs w:val="24"/>
        </w:rPr>
        <w:t xml:space="preserve"> 202</w:t>
      </w:r>
      <w:r w:rsidR="002931B2" w:rsidRPr="00F36D14">
        <w:rPr>
          <w:rStyle w:val="FillInChar"/>
          <w:rFonts w:ascii="Times New Roman" w:hAnsi="Times New Roman"/>
          <w:color w:val="auto"/>
          <w:sz w:val="24"/>
          <w:szCs w:val="24"/>
        </w:rPr>
        <w:t>5</w:t>
      </w:r>
      <w:r w:rsidR="008D3CC2" w:rsidRPr="008750CD">
        <w:rPr>
          <w:rStyle w:val="FillInChar"/>
          <w:rFonts w:ascii="Times New Roman" w:hAnsi="Times New Roman"/>
          <w:color w:val="auto"/>
          <w:sz w:val="24"/>
          <w:szCs w:val="24"/>
        </w:rPr>
        <w:t xml:space="preserve"> </w:t>
      </w:r>
      <w:r w:rsidR="008D3CC2" w:rsidRPr="008750CD">
        <w:rPr>
          <w:rFonts w:ascii="Times New Roman" w:hAnsi="Times New Roman"/>
          <w:sz w:val="24"/>
          <w:szCs w:val="24"/>
        </w:rPr>
        <w:t>as indicated by</w:t>
      </w:r>
      <w:r w:rsidR="00967376" w:rsidRPr="008750CD">
        <w:rPr>
          <w:rFonts w:ascii="Times New Roman" w:hAnsi="Times New Roman"/>
          <w:sz w:val="24"/>
          <w:szCs w:val="24"/>
        </w:rPr>
        <w:t xml:space="preserve"> postmark or</w:t>
      </w:r>
      <w:r w:rsidR="008D3CC2" w:rsidRPr="008750CD">
        <w:rPr>
          <w:rFonts w:ascii="Times New Roman" w:hAnsi="Times New Roman"/>
          <w:sz w:val="24"/>
          <w:szCs w:val="24"/>
        </w:rPr>
        <w:t xml:space="preserve"> email </w:t>
      </w:r>
      <w:r w:rsidR="00C01C1A" w:rsidRPr="008750CD">
        <w:rPr>
          <w:rFonts w:ascii="Times New Roman" w:hAnsi="Times New Roman"/>
          <w:sz w:val="24"/>
          <w:szCs w:val="24"/>
        </w:rPr>
        <w:t xml:space="preserve">timestamp </w:t>
      </w:r>
      <w:r w:rsidR="00967376" w:rsidRPr="008750CD">
        <w:rPr>
          <w:rFonts w:ascii="Times New Roman" w:hAnsi="Times New Roman"/>
          <w:sz w:val="24"/>
          <w:szCs w:val="24"/>
        </w:rPr>
        <w:t xml:space="preserve">and </w:t>
      </w:r>
      <w:r w:rsidR="00C01C1A" w:rsidRPr="008750CD">
        <w:rPr>
          <w:rFonts w:ascii="Times New Roman" w:hAnsi="Times New Roman"/>
          <w:sz w:val="24"/>
          <w:szCs w:val="24"/>
        </w:rPr>
        <w:t>late</w:t>
      </w:r>
      <w:r w:rsidR="00F33783" w:rsidRPr="008750CD">
        <w:rPr>
          <w:rFonts w:ascii="Times New Roman" w:hAnsi="Times New Roman"/>
          <w:sz w:val="24"/>
          <w:szCs w:val="24"/>
        </w:rPr>
        <w:t xml:space="preserve"> proposals will </w:t>
      </w:r>
      <w:r w:rsidR="008D3CC2" w:rsidRPr="008750CD">
        <w:rPr>
          <w:rFonts w:ascii="Times New Roman" w:hAnsi="Times New Roman"/>
          <w:sz w:val="24"/>
          <w:szCs w:val="24"/>
        </w:rPr>
        <w:t>not be considered</w:t>
      </w:r>
      <w:r w:rsidR="00F33783" w:rsidRPr="008750CD">
        <w:rPr>
          <w:rFonts w:ascii="Times New Roman" w:hAnsi="Times New Roman"/>
          <w:sz w:val="24"/>
          <w:szCs w:val="24"/>
        </w:rPr>
        <w:t xml:space="preserve">. </w:t>
      </w:r>
      <w:r w:rsidR="000663A8">
        <w:rPr>
          <w:rFonts w:ascii="Times New Roman" w:hAnsi="Times New Roman"/>
          <w:sz w:val="24"/>
          <w:szCs w:val="24"/>
        </w:rPr>
        <w:t xml:space="preserve">All interested bidders must register with the Procuring Contracting Officer prior to bid submittal. Unregistered bids will not be accepted. </w:t>
      </w:r>
    </w:p>
    <w:p w14:paraId="4E3E278D" w14:textId="77777777" w:rsidR="003464FC" w:rsidRPr="008750CD" w:rsidRDefault="003464FC" w:rsidP="00F847CC">
      <w:pPr>
        <w:spacing w:after="0" w:line="240" w:lineRule="auto"/>
        <w:rPr>
          <w:rFonts w:ascii="Times New Roman" w:hAnsi="Times New Roman"/>
          <w:sz w:val="24"/>
          <w:szCs w:val="24"/>
        </w:rPr>
      </w:pPr>
    </w:p>
    <w:p w14:paraId="289C8400" w14:textId="101277BA" w:rsidR="00FF6A6A" w:rsidRPr="00191096" w:rsidRDefault="00095F1F" w:rsidP="00F847CC">
      <w:pPr>
        <w:pStyle w:val="Heading2"/>
        <w:spacing w:before="0" w:after="0"/>
        <w:rPr>
          <w:rFonts w:ascii="Times New Roman" w:hAnsi="Times New Roman"/>
        </w:rPr>
      </w:pPr>
      <w:bookmarkStart w:id="3" w:name="_Toc200003745"/>
      <w:r w:rsidRPr="00191096">
        <w:rPr>
          <w:rFonts w:ascii="Times New Roman" w:hAnsi="Times New Roman"/>
        </w:rPr>
        <w:t>r</w:t>
      </w:r>
      <w:r w:rsidR="00FF6A6A" w:rsidRPr="00191096">
        <w:rPr>
          <w:rFonts w:ascii="Times New Roman" w:hAnsi="Times New Roman"/>
        </w:rPr>
        <w:t xml:space="preserve">equired </w:t>
      </w:r>
      <w:r w:rsidRPr="00191096">
        <w:rPr>
          <w:rFonts w:ascii="Times New Roman" w:hAnsi="Times New Roman"/>
        </w:rPr>
        <w:t>r</w:t>
      </w:r>
      <w:r w:rsidR="00FF6A6A" w:rsidRPr="00191096">
        <w:rPr>
          <w:rFonts w:ascii="Times New Roman" w:hAnsi="Times New Roman"/>
        </w:rPr>
        <w:t>eview</w:t>
      </w:r>
      <w:bookmarkEnd w:id="3"/>
    </w:p>
    <w:p w14:paraId="42712DC5" w14:textId="70AE48D1" w:rsidR="00FF6A6A" w:rsidRDefault="00FF6A6A" w:rsidP="00F847CC">
      <w:pPr>
        <w:spacing w:after="0" w:line="240" w:lineRule="auto"/>
        <w:ind w:firstLine="720"/>
        <w:rPr>
          <w:rFonts w:ascii="Times New Roman" w:hAnsi="Times New Roman"/>
          <w:sz w:val="24"/>
          <w:szCs w:val="24"/>
        </w:rPr>
      </w:pPr>
      <w:r w:rsidRPr="00FF146D">
        <w:rPr>
          <w:rFonts w:ascii="Times New Roman" w:hAnsi="Times New Roman"/>
          <w:sz w:val="24"/>
          <w:szCs w:val="24"/>
        </w:rPr>
        <w:t xml:space="preserve">Offerors should carefully review this solicitation for defects and questionable or objectionable material. Comments concerning defects and </w:t>
      </w:r>
      <w:r w:rsidR="00D40C75" w:rsidRPr="00FF146D">
        <w:rPr>
          <w:rFonts w:ascii="Times New Roman" w:hAnsi="Times New Roman"/>
          <w:sz w:val="24"/>
          <w:szCs w:val="24"/>
        </w:rPr>
        <w:t xml:space="preserve">questionable or </w:t>
      </w:r>
      <w:r w:rsidRPr="00FF146D">
        <w:rPr>
          <w:rFonts w:ascii="Times New Roman" w:hAnsi="Times New Roman"/>
          <w:sz w:val="24"/>
          <w:szCs w:val="24"/>
        </w:rPr>
        <w:t xml:space="preserve">objectionable material </w:t>
      </w:r>
      <w:r w:rsidR="007F12AA" w:rsidRPr="00FF146D">
        <w:rPr>
          <w:rFonts w:ascii="Times New Roman" w:hAnsi="Times New Roman"/>
          <w:sz w:val="24"/>
          <w:szCs w:val="24"/>
        </w:rPr>
        <w:t>should</w:t>
      </w:r>
      <w:r w:rsidRPr="00FF146D">
        <w:rPr>
          <w:rFonts w:ascii="Times New Roman" w:hAnsi="Times New Roman"/>
          <w:sz w:val="24"/>
          <w:szCs w:val="24"/>
        </w:rPr>
        <w:t xml:space="preserve"> be made in writing and received by the </w:t>
      </w:r>
      <w:r w:rsidR="00FB5AF7">
        <w:rPr>
          <w:rFonts w:ascii="Times New Roman" w:hAnsi="Times New Roman"/>
          <w:sz w:val="24"/>
          <w:szCs w:val="24"/>
        </w:rPr>
        <w:t>Procurement Officer</w:t>
      </w:r>
      <w:r w:rsidRPr="00FF146D">
        <w:rPr>
          <w:rFonts w:ascii="Times New Roman" w:hAnsi="Times New Roman"/>
          <w:sz w:val="24"/>
          <w:szCs w:val="24"/>
        </w:rPr>
        <w:t xml:space="preserve"> at least ten days before the deadline for receipt of proposals. This will allow time for the issuance of any necessary amendments. It will also help prevent the opening of a defective </w:t>
      </w:r>
      <w:r w:rsidR="00D40C75" w:rsidRPr="00FF146D">
        <w:rPr>
          <w:rFonts w:ascii="Times New Roman" w:hAnsi="Times New Roman"/>
          <w:sz w:val="24"/>
          <w:szCs w:val="24"/>
        </w:rPr>
        <w:t>proposal</w:t>
      </w:r>
      <w:r w:rsidRPr="00FF146D">
        <w:rPr>
          <w:rFonts w:ascii="Times New Roman" w:hAnsi="Times New Roman"/>
          <w:sz w:val="24"/>
          <w:szCs w:val="24"/>
        </w:rPr>
        <w:t xml:space="preserve"> and exposure of </w:t>
      </w:r>
      <w:r w:rsidR="00692C13" w:rsidRPr="00FF146D">
        <w:rPr>
          <w:rFonts w:ascii="Times New Roman" w:hAnsi="Times New Roman"/>
          <w:sz w:val="24"/>
          <w:szCs w:val="24"/>
        </w:rPr>
        <w:t>the offeror</w:t>
      </w:r>
      <w:r w:rsidR="001F2645">
        <w:rPr>
          <w:rFonts w:ascii="Times New Roman" w:hAnsi="Times New Roman"/>
          <w:sz w:val="24"/>
          <w:szCs w:val="24"/>
        </w:rPr>
        <w:t>’</w:t>
      </w:r>
      <w:r w:rsidR="00692C13" w:rsidRPr="00FF146D">
        <w:rPr>
          <w:rFonts w:ascii="Times New Roman" w:hAnsi="Times New Roman"/>
          <w:sz w:val="24"/>
          <w:szCs w:val="24"/>
        </w:rPr>
        <w:t>s</w:t>
      </w:r>
      <w:r w:rsidRPr="00FF146D">
        <w:rPr>
          <w:rFonts w:ascii="Times New Roman" w:hAnsi="Times New Roman"/>
          <w:sz w:val="24"/>
          <w:szCs w:val="24"/>
        </w:rPr>
        <w:t xml:space="preserve"> proposals upon which award could not be made. </w:t>
      </w:r>
    </w:p>
    <w:p w14:paraId="239689F3" w14:textId="77777777" w:rsidR="003464FC" w:rsidRPr="00FF146D" w:rsidRDefault="003464FC" w:rsidP="00F847CC">
      <w:pPr>
        <w:spacing w:after="0" w:line="240" w:lineRule="auto"/>
        <w:rPr>
          <w:rFonts w:ascii="Times New Roman" w:hAnsi="Times New Roman"/>
          <w:sz w:val="24"/>
          <w:szCs w:val="24"/>
        </w:rPr>
      </w:pPr>
    </w:p>
    <w:p w14:paraId="0AF5BCFB" w14:textId="0D23C4C9" w:rsidR="00302D32" w:rsidRPr="00191096" w:rsidRDefault="00095F1F" w:rsidP="00F847CC">
      <w:pPr>
        <w:pStyle w:val="Heading2"/>
        <w:spacing w:before="0" w:after="0"/>
        <w:rPr>
          <w:rFonts w:ascii="Times New Roman" w:hAnsi="Times New Roman"/>
        </w:rPr>
      </w:pPr>
      <w:bookmarkStart w:id="4" w:name="_Toc200003746"/>
      <w:r w:rsidRPr="00191096">
        <w:rPr>
          <w:rFonts w:ascii="Times New Roman" w:hAnsi="Times New Roman"/>
        </w:rPr>
        <w:t>q</w:t>
      </w:r>
      <w:r w:rsidR="00302D32" w:rsidRPr="00191096">
        <w:rPr>
          <w:rFonts w:ascii="Times New Roman" w:hAnsi="Times New Roman"/>
        </w:rPr>
        <w:t xml:space="preserve">uestions </w:t>
      </w:r>
      <w:r w:rsidRPr="00191096">
        <w:rPr>
          <w:rFonts w:ascii="Times New Roman" w:hAnsi="Times New Roman"/>
        </w:rPr>
        <w:t>p</w:t>
      </w:r>
      <w:r w:rsidR="00302D32" w:rsidRPr="00191096">
        <w:rPr>
          <w:rFonts w:ascii="Times New Roman" w:hAnsi="Times New Roman"/>
        </w:rPr>
        <w:t xml:space="preserve">rior to </w:t>
      </w:r>
      <w:r w:rsidRPr="00191096">
        <w:rPr>
          <w:rFonts w:ascii="Times New Roman" w:hAnsi="Times New Roman"/>
        </w:rPr>
        <w:t>d</w:t>
      </w:r>
      <w:r w:rsidR="00302D32" w:rsidRPr="00191096">
        <w:rPr>
          <w:rFonts w:ascii="Times New Roman" w:hAnsi="Times New Roman"/>
        </w:rPr>
        <w:t xml:space="preserve">eadline for </w:t>
      </w:r>
      <w:r w:rsidRPr="00191096">
        <w:rPr>
          <w:rFonts w:ascii="Times New Roman" w:hAnsi="Times New Roman"/>
        </w:rPr>
        <w:t>r</w:t>
      </w:r>
      <w:r w:rsidR="00302D32" w:rsidRPr="00191096">
        <w:rPr>
          <w:rFonts w:ascii="Times New Roman" w:hAnsi="Times New Roman"/>
        </w:rPr>
        <w:t xml:space="preserve">eceipt of </w:t>
      </w:r>
      <w:r w:rsidRPr="00191096">
        <w:rPr>
          <w:rFonts w:ascii="Times New Roman" w:hAnsi="Times New Roman"/>
        </w:rPr>
        <w:t>p</w:t>
      </w:r>
      <w:r w:rsidR="00302D32" w:rsidRPr="00191096">
        <w:rPr>
          <w:rFonts w:ascii="Times New Roman" w:hAnsi="Times New Roman"/>
        </w:rPr>
        <w:t>roposals</w:t>
      </w:r>
      <w:bookmarkEnd w:id="4"/>
    </w:p>
    <w:p w14:paraId="3E4659DC" w14:textId="6E0DF35F" w:rsidR="00302D32" w:rsidRPr="00FF146D" w:rsidRDefault="00302D32" w:rsidP="00F847CC">
      <w:pPr>
        <w:spacing w:after="0" w:line="240" w:lineRule="auto"/>
        <w:ind w:firstLine="720"/>
        <w:rPr>
          <w:rFonts w:ascii="Times New Roman" w:hAnsi="Times New Roman"/>
          <w:sz w:val="24"/>
          <w:szCs w:val="24"/>
        </w:rPr>
      </w:pPr>
      <w:r w:rsidRPr="00FF146D">
        <w:rPr>
          <w:rFonts w:ascii="Times New Roman" w:hAnsi="Times New Roman"/>
          <w:sz w:val="24"/>
          <w:szCs w:val="24"/>
        </w:rPr>
        <w:t xml:space="preserve">All questions must be in writing and directed to the </w:t>
      </w:r>
      <w:r w:rsidR="00FB5AF7">
        <w:rPr>
          <w:rFonts w:ascii="Times New Roman" w:hAnsi="Times New Roman"/>
          <w:sz w:val="24"/>
          <w:szCs w:val="24"/>
        </w:rPr>
        <w:t>Procurement Officer</w:t>
      </w:r>
      <w:r w:rsidRPr="00FF146D">
        <w:rPr>
          <w:rFonts w:ascii="Times New Roman" w:hAnsi="Times New Roman"/>
          <w:sz w:val="24"/>
          <w:szCs w:val="24"/>
        </w:rPr>
        <w:t>. The interested party must confirm telephone conversations in writing.</w:t>
      </w:r>
    </w:p>
    <w:p w14:paraId="2BF23200" w14:textId="10AF2396" w:rsidR="00302D32" w:rsidRPr="00FF146D" w:rsidRDefault="00302D32" w:rsidP="005176A1">
      <w:pPr>
        <w:spacing w:after="0" w:line="240" w:lineRule="auto"/>
        <w:ind w:firstLine="720"/>
        <w:rPr>
          <w:rFonts w:ascii="Times New Roman" w:hAnsi="Times New Roman"/>
          <w:sz w:val="24"/>
          <w:szCs w:val="24"/>
        </w:rPr>
      </w:pPr>
      <w:r w:rsidRPr="00FF146D">
        <w:rPr>
          <w:rFonts w:ascii="Times New Roman" w:hAnsi="Times New Roman"/>
          <w:sz w:val="24"/>
          <w:szCs w:val="24"/>
        </w:rPr>
        <w:t xml:space="preserve">Two types of questions generally arise. One may be answered by directing the questioner to a specific section of the RFP. These questions may be answered over the telephone. Other questions may be more complex and may require a written amendment to the RFP. The </w:t>
      </w:r>
      <w:r w:rsidR="00FB5AF7">
        <w:rPr>
          <w:rFonts w:ascii="Times New Roman" w:hAnsi="Times New Roman"/>
          <w:sz w:val="24"/>
          <w:szCs w:val="24"/>
        </w:rPr>
        <w:t>Procurement Officer</w:t>
      </w:r>
      <w:r w:rsidRPr="00FF146D">
        <w:rPr>
          <w:rFonts w:ascii="Times New Roman" w:hAnsi="Times New Roman"/>
          <w:sz w:val="24"/>
          <w:szCs w:val="24"/>
        </w:rPr>
        <w:t xml:space="preserve"> will make that decision.</w:t>
      </w:r>
    </w:p>
    <w:p w14:paraId="46EE58DB" w14:textId="210AD60B" w:rsidR="007E5077" w:rsidRDefault="00AD3740" w:rsidP="00F847CC">
      <w:pPr>
        <w:spacing w:after="0" w:line="240" w:lineRule="auto"/>
        <w:rPr>
          <w:rFonts w:ascii="Times New Roman" w:hAnsi="Times New Roman"/>
          <w:sz w:val="24"/>
          <w:szCs w:val="24"/>
        </w:rPr>
      </w:pPr>
      <w:r w:rsidRPr="007E5077">
        <w:rPr>
          <w:rFonts w:ascii="Times New Roman" w:hAnsi="Times New Roman"/>
          <w:sz w:val="24"/>
          <w:szCs w:val="24"/>
        </w:rPr>
        <w:t xml:space="preserve">PROCUREMENT OFFICER: </w:t>
      </w:r>
      <w:r w:rsidR="00692C13">
        <w:rPr>
          <w:rStyle w:val="FillInChar"/>
          <w:rFonts w:ascii="Times New Roman" w:hAnsi="Times New Roman"/>
          <w:color w:val="auto"/>
          <w:sz w:val="24"/>
          <w:szCs w:val="24"/>
        </w:rPr>
        <w:t xml:space="preserve">Brandin B. Bignall </w:t>
      </w:r>
    </w:p>
    <w:p w14:paraId="0575051E" w14:textId="07D8D3F1" w:rsidR="00AD3740" w:rsidRDefault="001F335A" w:rsidP="00F847CC">
      <w:pPr>
        <w:spacing w:after="0" w:line="240" w:lineRule="auto"/>
        <w:rPr>
          <w:rStyle w:val="FillInChar"/>
          <w:rFonts w:ascii="Times New Roman" w:hAnsi="Times New Roman"/>
          <w:color w:val="auto"/>
          <w:sz w:val="24"/>
          <w:szCs w:val="24"/>
        </w:rPr>
      </w:pPr>
      <w:r w:rsidRPr="007E5077">
        <w:rPr>
          <w:rStyle w:val="FillInChar"/>
          <w:rFonts w:ascii="Times New Roman" w:hAnsi="Times New Roman"/>
          <w:b w:val="0"/>
          <w:bCs/>
          <w:color w:val="auto"/>
          <w:sz w:val="24"/>
          <w:szCs w:val="24"/>
        </w:rPr>
        <w:t>email</w:t>
      </w:r>
      <w:r w:rsidR="00532D49" w:rsidRPr="007E5077">
        <w:rPr>
          <w:rStyle w:val="FillInChar"/>
          <w:rFonts w:ascii="Times New Roman" w:hAnsi="Times New Roman"/>
          <w:b w:val="0"/>
          <w:bCs/>
          <w:color w:val="auto"/>
          <w:sz w:val="24"/>
          <w:szCs w:val="24"/>
        </w:rPr>
        <w:t xml:space="preserve"> ADDRESS</w:t>
      </w:r>
      <w:r w:rsidR="007E5077" w:rsidRPr="007E5077">
        <w:rPr>
          <w:rStyle w:val="FillInChar"/>
          <w:rFonts w:ascii="Times New Roman" w:hAnsi="Times New Roman"/>
          <w:color w:val="auto"/>
          <w:sz w:val="24"/>
          <w:szCs w:val="24"/>
        </w:rPr>
        <w:t xml:space="preserve">: </w:t>
      </w:r>
      <w:hyperlink r:id="rId10" w:history="1">
        <w:r w:rsidR="00F847CC" w:rsidRPr="005A1207">
          <w:rPr>
            <w:rStyle w:val="Hyperlink"/>
            <w:rFonts w:ascii="Times New Roman" w:hAnsi="Times New Roman"/>
            <w:sz w:val="24"/>
            <w:szCs w:val="24"/>
          </w:rPr>
          <w:t>Brandin.Bignall.ctr@akaerospace.com</w:t>
        </w:r>
      </w:hyperlink>
    </w:p>
    <w:p w14:paraId="210E3D98" w14:textId="77777777" w:rsidR="003464FC" w:rsidRPr="007E5077" w:rsidRDefault="003464FC" w:rsidP="00F847CC">
      <w:pPr>
        <w:spacing w:after="0" w:line="240" w:lineRule="auto"/>
        <w:rPr>
          <w:rFonts w:ascii="Times New Roman" w:hAnsi="Times New Roman"/>
          <w:sz w:val="24"/>
          <w:szCs w:val="24"/>
        </w:rPr>
      </w:pPr>
    </w:p>
    <w:p w14:paraId="7551FE93" w14:textId="325A18F3" w:rsidR="00F4057A" w:rsidRPr="00191096" w:rsidRDefault="00095F1F" w:rsidP="00F847CC">
      <w:pPr>
        <w:pStyle w:val="Heading2"/>
        <w:spacing w:before="0" w:after="0"/>
        <w:rPr>
          <w:rFonts w:ascii="Times New Roman" w:hAnsi="Times New Roman"/>
        </w:rPr>
      </w:pPr>
      <w:bookmarkStart w:id="5" w:name="_Toc200003747"/>
      <w:r w:rsidRPr="00191096">
        <w:rPr>
          <w:rFonts w:ascii="Times New Roman" w:hAnsi="Times New Roman"/>
        </w:rPr>
        <w:t>r</w:t>
      </w:r>
      <w:r w:rsidR="00F4057A" w:rsidRPr="00191096">
        <w:rPr>
          <w:rFonts w:ascii="Times New Roman" w:hAnsi="Times New Roman"/>
        </w:rPr>
        <w:t xml:space="preserve">eturn </w:t>
      </w:r>
      <w:r w:rsidRPr="00191096">
        <w:rPr>
          <w:rFonts w:ascii="Times New Roman" w:hAnsi="Times New Roman"/>
        </w:rPr>
        <w:t>i</w:t>
      </w:r>
      <w:r w:rsidR="00117254" w:rsidRPr="00191096">
        <w:rPr>
          <w:rFonts w:ascii="Times New Roman" w:hAnsi="Times New Roman"/>
        </w:rPr>
        <w:t>nstructions</w:t>
      </w:r>
      <w:bookmarkEnd w:id="5"/>
    </w:p>
    <w:p w14:paraId="3CC17AC2" w14:textId="1414C064" w:rsidR="00F95287" w:rsidRDefault="007E5077" w:rsidP="00F847CC">
      <w:pPr>
        <w:spacing w:after="0" w:line="240" w:lineRule="auto"/>
        <w:ind w:firstLine="720"/>
        <w:rPr>
          <w:rFonts w:ascii="Times New Roman" w:hAnsi="Times New Roman"/>
          <w:sz w:val="24"/>
          <w:szCs w:val="24"/>
        </w:rPr>
      </w:pPr>
      <w:r>
        <w:rPr>
          <w:rFonts w:ascii="Times New Roman" w:hAnsi="Times New Roman"/>
          <w:sz w:val="24"/>
          <w:szCs w:val="24"/>
        </w:rPr>
        <w:t xml:space="preserve">Proposals shall be submitted via email. </w:t>
      </w:r>
      <w:r w:rsidR="00D34D97" w:rsidRPr="00FF146D">
        <w:rPr>
          <w:rFonts w:ascii="Times New Roman" w:hAnsi="Times New Roman"/>
          <w:sz w:val="24"/>
          <w:szCs w:val="24"/>
        </w:rPr>
        <w:t>If submitting</w:t>
      </w:r>
      <w:r w:rsidR="008154DE" w:rsidRPr="00FF146D">
        <w:rPr>
          <w:rFonts w:ascii="Times New Roman" w:hAnsi="Times New Roman"/>
          <w:sz w:val="24"/>
          <w:szCs w:val="24"/>
        </w:rPr>
        <w:t xml:space="preserve"> a</w:t>
      </w:r>
      <w:r w:rsidR="001D6695" w:rsidRPr="00FF146D">
        <w:rPr>
          <w:rFonts w:ascii="Times New Roman" w:hAnsi="Times New Roman"/>
          <w:sz w:val="24"/>
          <w:szCs w:val="24"/>
        </w:rPr>
        <w:t xml:space="preserve"> proposal </w:t>
      </w:r>
      <w:r w:rsidR="00873DA7" w:rsidRPr="00FF146D">
        <w:rPr>
          <w:rFonts w:ascii="Times New Roman" w:hAnsi="Times New Roman"/>
          <w:sz w:val="24"/>
          <w:szCs w:val="24"/>
        </w:rPr>
        <w:t>via email</w:t>
      </w:r>
      <w:r w:rsidR="001D6695" w:rsidRPr="00FF146D">
        <w:rPr>
          <w:rFonts w:ascii="Times New Roman" w:hAnsi="Times New Roman"/>
          <w:sz w:val="24"/>
          <w:szCs w:val="24"/>
        </w:rPr>
        <w:t xml:space="preserve">, </w:t>
      </w:r>
      <w:r w:rsidR="00162C04" w:rsidRPr="00FF146D">
        <w:rPr>
          <w:rFonts w:ascii="Times New Roman" w:hAnsi="Times New Roman"/>
          <w:sz w:val="24"/>
          <w:szCs w:val="24"/>
        </w:rPr>
        <w:t xml:space="preserve">the technical proposal and cost proposal must be saved as separate PDF documents and emailed to </w:t>
      </w:r>
      <w:r w:rsidR="00692C13">
        <w:rPr>
          <w:rStyle w:val="FillInChar"/>
          <w:rFonts w:ascii="Times New Roman" w:hAnsi="Times New Roman"/>
          <w:color w:val="auto"/>
          <w:sz w:val="24"/>
          <w:szCs w:val="24"/>
        </w:rPr>
        <w:t>brandin.bignall</w:t>
      </w:r>
      <w:r w:rsidR="00092004">
        <w:rPr>
          <w:rStyle w:val="FillInChar"/>
          <w:rFonts w:ascii="Times New Roman" w:hAnsi="Times New Roman"/>
          <w:color w:val="auto"/>
          <w:sz w:val="24"/>
          <w:szCs w:val="24"/>
        </w:rPr>
        <w:t>.ctr</w:t>
      </w:r>
      <w:r w:rsidRPr="007E5077">
        <w:rPr>
          <w:rStyle w:val="FillInChar"/>
          <w:rFonts w:ascii="Times New Roman" w:hAnsi="Times New Roman"/>
          <w:color w:val="auto"/>
          <w:sz w:val="24"/>
          <w:szCs w:val="24"/>
        </w:rPr>
        <w:t>@akaerospace.com</w:t>
      </w:r>
      <w:r w:rsidR="00162C04" w:rsidRPr="007E5077">
        <w:rPr>
          <w:rFonts w:ascii="Times New Roman" w:hAnsi="Times New Roman"/>
          <w:b/>
          <w:bCs/>
          <w:sz w:val="24"/>
          <w:szCs w:val="24"/>
        </w:rPr>
        <w:t xml:space="preserve"> </w:t>
      </w:r>
      <w:r w:rsidR="00162C04" w:rsidRPr="007E5077">
        <w:rPr>
          <w:rFonts w:ascii="Times New Roman" w:hAnsi="Times New Roman"/>
          <w:sz w:val="24"/>
          <w:szCs w:val="24"/>
        </w:rPr>
        <w:t xml:space="preserve">as </w:t>
      </w:r>
      <w:r w:rsidR="00162C04" w:rsidRPr="00FF146D">
        <w:rPr>
          <w:rFonts w:ascii="Times New Roman" w:hAnsi="Times New Roman"/>
          <w:sz w:val="24"/>
          <w:szCs w:val="24"/>
        </w:rPr>
        <w:t xml:space="preserve">separate, clearly labeled attachments, such as </w:t>
      </w:r>
      <w:r w:rsidR="00112611">
        <w:rPr>
          <w:rFonts w:ascii="Times New Roman" w:hAnsi="Times New Roman"/>
          <w:sz w:val="24"/>
          <w:szCs w:val="24"/>
        </w:rPr>
        <w:t>“</w:t>
      </w:r>
      <w:r w:rsidR="00162C04" w:rsidRPr="00FF146D">
        <w:rPr>
          <w:rFonts w:ascii="Times New Roman" w:hAnsi="Times New Roman"/>
          <w:sz w:val="24"/>
          <w:szCs w:val="24"/>
        </w:rPr>
        <w:t>Vendor A – Technical Proposal.pdf</w:t>
      </w:r>
      <w:r w:rsidR="00112611">
        <w:rPr>
          <w:rFonts w:ascii="Times New Roman" w:hAnsi="Times New Roman"/>
          <w:sz w:val="24"/>
          <w:szCs w:val="24"/>
        </w:rPr>
        <w:t>”</w:t>
      </w:r>
      <w:r w:rsidR="00162C04" w:rsidRPr="00FF146D">
        <w:rPr>
          <w:rFonts w:ascii="Times New Roman" w:hAnsi="Times New Roman"/>
          <w:sz w:val="24"/>
          <w:szCs w:val="24"/>
        </w:rPr>
        <w:t xml:space="preserve"> and </w:t>
      </w:r>
      <w:r w:rsidR="00112611">
        <w:rPr>
          <w:rFonts w:ascii="Times New Roman" w:hAnsi="Times New Roman"/>
          <w:sz w:val="24"/>
          <w:szCs w:val="24"/>
        </w:rPr>
        <w:t>“</w:t>
      </w:r>
      <w:r w:rsidR="00162C04" w:rsidRPr="00FF146D">
        <w:rPr>
          <w:rFonts w:ascii="Times New Roman" w:hAnsi="Times New Roman"/>
          <w:sz w:val="24"/>
          <w:szCs w:val="24"/>
        </w:rPr>
        <w:t>Vendor A – Cost Proposal.pdf</w:t>
      </w:r>
      <w:r w:rsidR="00112611">
        <w:rPr>
          <w:rFonts w:ascii="Times New Roman" w:hAnsi="Times New Roman"/>
          <w:sz w:val="24"/>
          <w:szCs w:val="24"/>
        </w:rPr>
        <w:t>”</w:t>
      </w:r>
      <w:r w:rsidR="00A50D2A" w:rsidRPr="00FF146D">
        <w:rPr>
          <w:rFonts w:ascii="Times New Roman" w:hAnsi="Times New Roman"/>
          <w:sz w:val="24"/>
          <w:szCs w:val="24"/>
        </w:rPr>
        <w:t xml:space="preserve">. </w:t>
      </w:r>
      <w:r w:rsidR="00162C04" w:rsidRPr="00FF146D">
        <w:rPr>
          <w:rFonts w:ascii="Times New Roman" w:hAnsi="Times New Roman"/>
          <w:sz w:val="24"/>
          <w:szCs w:val="24"/>
        </w:rPr>
        <w:t>The email must contain the RFP number in the subject line.</w:t>
      </w:r>
    </w:p>
    <w:p w14:paraId="60B14F59" w14:textId="0D3DFF1F" w:rsidR="00740312" w:rsidRPr="00FF146D" w:rsidRDefault="00740312" w:rsidP="00740312">
      <w:pPr>
        <w:spacing w:after="0" w:line="240" w:lineRule="auto"/>
        <w:rPr>
          <w:rFonts w:ascii="Times New Roman" w:hAnsi="Times New Roman"/>
          <w:sz w:val="24"/>
          <w:szCs w:val="24"/>
        </w:rPr>
      </w:pPr>
      <w:r>
        <w:rPr>
          <w:rFonts w:ascii="Times New Roman" w:hAnsi="Times New Roman"/>
          <w:sz w:val="24"/>
          <w:szCs w:val="24"/>
        </w:rPr>
        <w:br w:type="page"/>
      </w:r>
    </w:p>
    <w:p w14:paraId="1850B602" w14:textId="4351B2B0" w:rsidR="00646C14" w:rsidRPr="00FF146D" w:rsidRDefault="004F10B0" w:rsidP="00F847CC">
      <w:pPr>
        <w:spacing w:after="0" w:line="240" w:lineRule="auto"/>
        <w:ind w:firstLine="720"/>
        <w:rPr>
          <w:rFonts w:ascii="Times New Roman" w:hAnsi="Times New Roman"/>
          <w:sz w:val="24"/>
          <w:szCs w:val="24"/>
        </w:rPr>
      </w:pPr>
      <w:r w:rsidRPr="00FF146D">
        <w:rPr>
          <w:rFonts w:ascii="Times New Roman" w:hAnsi="Times New Roman"/>
          <w:sz w:val="24"/>
          <w:szCs w:val="24"/>
        </w:rPr>
        <w:t>T</w:t>
      </w:r>
      <w:r w:rsidR="00F95287" w:rsidRPr="00FF146D">
        <w:rPr>
          <w:rFonts w:ascii="Times New Roman" w:hAnsi="Times New Roman"/>
          <w:sz w:val="24"/>
          <w:szCs w:val="24"/>
        </w:rPr>
        <w:t xml:space="preserve">he </w:t>
      </w:r>
      <w:r w:rsidR="00F95287" w:rsidRPr="00FF146D">
        <w:rPr>
          <w:rFonts w:ascii="Times New Roman" w:hAnsi="Times New Roman"/>
          <w:b/>
          <w:sz w:val="24"/>
          <w:szCs w:val="24"/>
        </w:rPr>
        <w:t>maximum</w:t>
      </w:r>
      <w:r w:rsidR="00F95287" w:rsidRPr="00FF146D">
        <w:rPr>
          <w:rFonts w:ascii="Times New Roman" w:hAnsi="Times New Roman"/>
          <w:sz w:val="24"/>
          <w:szCs w:val="24"/>
        </w:rPr>
        <w:t xml:space="preserve"> size of a single email (including all text and attachments) that can be received by </w:t>
      </w:r>
      <w:r w:rsidR="002673D8">
        <w:rPr>
          <w:rFonts w:ascii="Times New Roman" w:hAnsi="Times New Roman"/>
          <w:sz w:val="24"/>
          <w:szCs w:val="24"/>
        </w:rPr>
        <w:t>AAC</w:t>
      </w:r>
      <w:r w:rsidR="00F95287" w:rsidRPr="00FF146D">
        <w:rPr>
          <w:rFonts w:ascii="Times New Roman" w:hAnsi="Times New Roman"/>
          <w:sz w:val="24"/>
          <w:szCs w:val="24"/>
        </w:rPr>
        <w:t xml:space="preserve"> is </w:t>
      </w:r>
      <w:r w:rsidR="00F95287" w:rsidRPr="00FF146D">
        <w:rPr>
          <w:rFonts w:ascii="Times New Roman" w:hAnsi="Times New Roman"/>
          <w:b/>
          <w:sz w:val="24"/>
          <w:szCs w:val="24"/>
        </w:rPr>
        <w:t>20</w:t>
      </w:r>
      <w:r w:rsidR="004B3097">
        <w:rPr>
          <w:rFonts w:ascii="Times New Roman" w:hAnsi="Times New Roman"/>
          <w:b/>
          <w:sz w:val="24"/>
          <w:szCs w:val="24"/>
        </w:rPr>
        <w:t xml:space="preserve"> </w:t>
      </w:r>
      <w:r w:rsidR="004B3097" w:rsidRPr="00FF146D">
        <w:rPr>
          <w:rFonts w:ascii="Times New Roman" w:hAnsi="Times New Roman"/>
          <w:b/>
          <w:sz w:val="24"/>
          <w:szCs w:val="24"/>
        </w:rPr>
        <w:t>MB</w:t>
      </w:r>
      <w:r w:rsidR="002F7F90" w:rsidRPr="00FF146D">
        <w:rPr>
          <w:rFonts w:ascii="Times New Roman" w:hAnsi="Times New Roman"/>
          <w:b/>
          <w:sz w:val="24"/>
          <w:szCs w:val="24"/>
        </w:rPr>
        <w:t xml:space="preserve"> (megabytes)</w:t>
      </w:r>
      <w:r w:rsidR="00F95287" w:rsidRPr="00FF146D">
        <w:rPr>
          <w:rFonts w:ascii="Times New Roman" w:hAnsi="Times New Roman"/>
          <w:sz w:val="24"/>
          <w:szCs w:val="24"/>
        </w:rPr>
        <w:t>. If the</w:t>
      </w:r>
      <w:r w:rsidRPr="00FF146D">
        <w:rPr>
          <w:rFonts w:ascii="Times New Roman" w:hAnsi="Times New Roman"/>
          <w:sz w:val="24"/>
          <w:szCs w:val="24"/>
        </w:rPr>
        <w:t xml:space="preserve"> email containing the proposal exceeds this size, the proposal must be sent in multiple emails that are each less than 20 </w:t>
      </w:r>
      <w:r w:rsidR="004B3097">
        <w:rPr>
          <w:rFonts w:ascii="Times New Roman" w:hAnsi="Times New Roman"/>
          <w:sz w:val="24"/>
          <w:szCs w:val="24"/>
        </w:rPr>
        <w:t>MB</w:t>
      </w:r>
      <w:r w:rsidR="00D207D3" w:rsidRPr="00FF146D">
        <w:rPr>
          <w:rFonts w:ascii="Times New Roman" w:hAnsi="Times New Roman"/>
          <w:sz w:val="24"/>
          <w:szCs w:val="24"/>
        </w:rPr>
        <w:t>,</w:t>
      </w:r>
      <w:r w:rsidRPr="00FF146D">
        <w:rPr>
          <w:rFonts w:ascii="Times New Roman" w:hAnsi="Times New Roman"/>
          <w:sz w:val="24"/>
          <w:szCs w:val="24"/>
        </w:rPr>
        <w:t xml:space="preserve"> and each email must comply with the requirements described above.</w:t>
      </w:r>
      <w:r w:rsidR="00F95287" w:rsidRPr="00FF146D">
        <w:rPr>
          <w:rFonts w:ascii="Times New Roman" w:hAnsi="Times New Roman"/>
          <w:sz w:val="24"/>
          <w:szCs w:val="24"/>
        </w:rPr>
        <w:t xml:space="preserve"> </w:t>
      </w:r>
    </w:p>
    <w:p w14:paraId="77A8C426" w14:textId="546F6728" w:rsidR="00646C14" w:rsidRPr="00FF146D" w:rsidRDefault="00646C14" w:rsidP="00F847CC">
      <w:pPr>
        <w:spacing w:after="0" w:line="240" w:lineRule="auto"/>
        <w:ind w:firstLine="720"/>
        <w:rPr>
          <w:rFonts w:ascii="Times New Roman" w:hAnsi="Times New Roman"/>
          <w:sz w:val="24"/>
          <w:szCs w:val="24"/>
        </w:rPr>
      </w:pPr>
      <w:r w:rsidRPr="00FF146D">
        <w:rPr>
          <w:rFonts w:ascii="Times New Roman" w:hAnsi="Times New Roman"/>
          <w:sz w:val="24"/>
          <w:szCs w:val="24"/>
        </w:rPr>
        <w:t>Please note that email transmission is not instantaneous. Similar to sending a hard</w:t>
      </w:r>
      <w:r w:rsidR="004B3097">
        <w:rPr>
          <w:rFonts w:ascii="Times New Roman" w:hAnsi="Times New Roman"/>
          <w:sz w:val="24"/>
          <w:szCs w:val="24"/>
        </w:rPr>
        <w:t>-</w:t>
      </w:r>
      <w:r w:rsidRPr="00FF146D">
        <w:rPr>
          <w:rFonts w:ascii="Times New Roman" w:hAnsi="Times New Roman"/>
          <w:sz w:val="24"/>
          <w:szCs w:val="24"/>
        </w:rPr>
        <w:t xml:space="preserve">copy proposal, if you are emailing your proposal, </w:t>
      </w:r>
      <w:r w:rsidR="007E5077">
        <w:rPr>
          <w:rFonts w:ascii="Times New Roman" w:hAnsi="Times New Roman"/>
          <w:sz w:val="24"/>
          <w:szCs w:val="24"/>
        </w:rPr>
        <w:t>AAC</w:t>
      </w:r>
      <w:r w:rsidRPr="00FF146D">
        <w:rPr>
          <w:rFonts w:ascii="Times New Roman" w:hAnsi="Times New Roman"/>
          <w:sz w:val="24"/>
          <w:szCs w:val="24"/>
        </w:rPr>
        <w:t xml:space="preserve"> recommends sending it </w:t>
      </w:r>
      <w:r w:rsidR="00311921">
        <w:rPr>
          <w:rFonts w:ascii="Times New Roman" w:hAnsi="Times New Roman"/>
          <w:sz w:val="24"/>
          <w:szCs w:val="24"/>
        </w:rPr>
        <w:t>with enough</w:t>
      </w:r>
      <w:r w:rsidRPr="00FF146D">
        <w:rPr>
          <w:rFonts w:ascii="Times New Roman" w:hAnsi="Times New Roman"/>
          <w:sz w:val="24"/>
          <w:szCs w:val="24"/>
        </w:rPr>
        <w:t xml:space="preserve"> time to ensure the email is delivered by the deadline for receipt of proposals. </w:t>
      </w:r>
    </w:p>
    <w:p w14:paraId="658F3DF0" w14:textId="33DF272C" w:rsidR="00D34D97" w:rsidRDefault="00517B5D" w:rsidP="005176A1">
      <w:pPr>
        <w:spacing w:after="0" w:line="240" w:lineRule="auto"/>
        <w:ind w:firstLine="720"/>
        <w:rPr>
          <w:rFonts w:ascii="Times New Roman" w:hAnsi="Times New Roman"/>
          <w:sz w:val="24"/>
          <w:szCs w:val="24"/>
        </w:rPr>
      </w:pPr>
      <w:r w:rsidRPr="00FF146D">
        <w:rPr>
          <w:rFonts w:ascii="Times New Roman" w:hAnsi="Times New Roman"/>
          <w:sz w:val="24"/>
          <w:szCs w:val="24"/>
        </w:rPr>
        <w:t xml:space="preserve">It is </w:t>
      </w:r>
      <w:r w:rsidR="00A11B39" w:rsidRPr="00FF146D">
        <w:rPr>
          <w:rFonts w:ascii="Times New Roman" w:hAnsi="Times New Roman"/>
          <w:sz w:val="24"/>
          <w:szCs w:val="24"/>
        </w:rPr>
        <w:t xml:space="preserve">the </w:t>
      </w:r>
      <w:r w:rsidRPr="00FF146D">
        <w:rPr>
          <w:rFonts w:ascii="Times New Roman" w:hAnsi="Times New Roman"/>
          <w:sz w:val="24"/>
          <w:szCs w:val="24"/>
        </w:rPr>
        <w:t>offeror</w:t>
      </w:r>
      <w:r w:rsidR="001F2645">
        <w:rPr>
          <w:rFonts w:ascii="Times New Roman" w:hAnsi="Times New Roman"/>
          <w:sz w:val="24"/>
          <w:szCs w:val="24"/>
        </w:rPr>
        <w:t>’</w:t>
      </w:r>
      <w:r w:rsidRPr="00FF146D">
        <w:rPr>
          <w:rFonts w:ascii="Times New Roman" w:hAnsi="Times New Roman"/>
          <w:sz w:val="24"/>
          <w:szCs w:val="24"/>
        </w:rPr>
        <w:t>s responsibility to contact the issuing agency to confirm that the proposal has been received.</w:t>
      </w:r>
      <w:r w:rsidR="00C34B14" w:rsidRPr="00FF146D">
        <w:rPr>
          <w:rFonts w:ascii="Times New Roman" w:hAnsi="Times New Roman"/>
          <w:sz w:val="24"/>
          <w:szCs w:val="24"/>
        </w:rPr>
        <w:t xml:space="preserve"> </w:t>
      </w:r>
      <w:r w:rsidR="007E5077">
        <w:rPr>
          <w:rFonts w:ascii="Times New Roman" w:hAnsi="Times New Roman"/>
          <w:sz w:val="24"/>
          <w:szCs w:val="24"/>
        </w:rPr>
        <w:t>Alaska Aerospace</w:t>
      </w:r>
      <w:r w:rsidR="00C34B14" w:rsidRPr="00FF146D">
        <w:rPr>
          <w:rFonts w:ascii="Times New Roman" w:hAnsi="Times New Roman"/>
          <w:sz w:val="24"/>
          <w:szCs w:val="24"/>
        </w:rPr>
        <w:t xml:space="preserve"> is not responsible for unreadable, corrupt, or missing attachments.</w:t>
      </w:r>
    </w:p>
    <w:p w14:paraId="3EE4BE54" w14:textId="77777777" w:rsidR="003464FC" w:rsidRPr="00FF146D" w:rsidRDefault="003464FC" w:rsidP="00F847CC">
      <w:pPr>
        <w:spacing w:after="0" w:line="240" w:lineRule="auto"/>
        <w:rPr>
          <w:rFonts w:ascii="Times New Roman" w:hAnsi="Times New Roman"/>
          <w:sz w:val="24"/>
          <w:szCs w:val="24"/>
        </w:rPr>
      </w:pPr>
    </w:p>
    <w:p w14:paraId="2F677230" w14:textId="39CFB45C" w:rsidR="00FF6A6A" w:rsidRPr="00191096" w:rsidRDefault="00646C14" w:rsidP="00F847CC">
      <w:pPr>
        <w:pStyle w:val="Heading2"/>
        <w:spacing w:before="0" w:after="0"/>
        <w:rPr>
          <w:rFonts w:ascii="Times New Roman" w:hAnsi="Times New Roman"/>
        </w:rPr>
      </w:pPr>
      <w:bookmarkStart w:id="6" w:name="_Toc200003748"/>
      <w:r w:rsidRPr="00191096">
        <w:rPr>
          <w:rFonts w:ascii="Times New Roman" w:hAnsi="Times New Roman"/>
        </w:rPr>
        <w:t>a</w:t>
      </w:r>
      <w:r w:rsidR="00FF6A6A" w:rsidRPr="00191096">
        <w:rPr>
          <w:rFonts w:ascii="Times New Roman" w:hAnsi="Times New Roman"/>
        </w:rPr>
        <w:t xml:space="preserve">ssistance to </w:t>
      </w:r>
      <w:r w:rsidRPr="00191096">
        <w:rPr>
          <w:rFonts w:ascii="Times New Roman" w:hAnsi="Times New Roman"/>
        </w:rPr>
        <w:t>o</w:t>
      </w:r>
      <w:r w:rsidR="00FF6A6A" w:rsidRPr="00191096">
        <w:rPr>
          <w:rFonts w:ascii="Times New Roman" w:hAnsi="Times New Roman"/>
        </w:rPr>
        <w:t xml:space="preserve">fferors </w:t>
      </w:r>
      <w:r w:rsidRPr="00191096">
        <w:rPr>
          <w:rFonts w:ascii="Times New Roman" w:hAnsi="Times New Roman"/>
        </w:rPr>
        <w:t>w</w:t>
      </w:r>
      <w:r w:rsidR="00FF6A6A" w:rsidRPr="00191096">
        <w:rPr>
          <w:rFonts w:ascii="Times New Roman" w:hAnsi="Times New Roman"/>
        </w:rPr>
        <w:t xml:space="preserve">ith a </w:t>
      </w:r>
      <w:r w:rsidRPr="00191096">
        <w:rPr>
          <w:rFonts w:ascii="Times New Roman" w:hAnsi="Times New Roman"/>
        </w:rPr>
        <w:t>d</w:t>
      </w:r>
      <w:r w:rsidR="00FF6A6A" w:rsidRPr="00191096">
        <w:rPr>
          <w:rFonts w:ascii="Times New Roman" w:hAnsi="Times New Roman"/>
        </w:rPr>
        <w:t>isability</w:t>
      </w:r>
      <w:bookmarkEnd w:id="6"/>
    </w:p>
    <w:p w14:paraId="0D841793" w14:textId="603BC281" w:rsidR="00FF6A6A" w:rsidRDefault="00FF6A6A" w:rsidP="00F847CC">
      <w:pPr>
        <w:spacing w:after="0" w:line="240" w:lineRule="auto"/>
        <w:ind w:firstLine="720"/>
        <w:rPr>
          <w:rFonts w:ascii="Times New Roman" w:hAnsi="Times New Roman"/>
          <w:sz w:val="24"/>
          <w:szCs w:val="24"/>
        </w:rPr>
      </w:pPr>
      <w:r w:rsidRPr="00FF146D">
        <w:rPr>
          <w:rFonts w:ascii="Times New Roman" w:hAnsi="Times New Roman"/>
          <w:sz w:val="24"/>
          <w:szCs w:val="24"/>
        </w:rPr>
        <w:t xml:space="preserve">Offerors with a disability may receive accommodation regarding the means of communicating this RFP or participating in the procurement process. For more information, contact the </w:t>
      </w:r>
      <w:r w:rsidR="00FB5AF7">
        <w:rPr>
          <w:rFonts w:ascii="Times New Roman" w:hAnsi="Times New Roman"/>
          <w:sz w:val="24"/>
          <w:szCs w:val="24"/>
        </w:rPr>
        <w:t>Procurement Officer</w:t>
      </w:r>
      <w:r w:rsidRPr="00FF146D">
        <w:rPr>
          <w:rFonts w:ascii="Times New Roman" w:hAnsi="Times New Roman"/>
          <w:sz w:val="24"/>
          <w:szCs w:val="24"/>
        </w:rPr>
        <w:t xml:space="preserve"> no later than ten days prior to the deadline for receipt of proposals.</w:t>
      </w:r>
    </w:p>
    <w:p w14:paraId="3A6A9A2D" w14:textId="77777777" w:rsidR="003464FC" w:rsidRPr="00FF146D" w:rsidRDefault="003464FC" w:rsidP="00F847CC">
      <w:pPr>
        <w:spacing w:after="0" w:line="240" w:lineRule="auto"/>
        <w:rPr>
          <w:rFonts w:ascii="Times New Roman" w:hAnsi="Times New Roman"/>
          <w:sz w:val="24"/>
          <w:szCs w:val="24"/>
        </w:rPr>
      </w:pPr>
    </w:p>
    <w:p w14:paraId="1F89289D" w14:textId="6562FB85" w:rsidR="00302D32" w:rsidRPr="00191096" w:rsidRDefault="00646C14" w:rsidP="00F847CC">
      <w:pPr>
        <w:pStyle w:val="Heading2"/>
        <w:spacing w:before="0" w:after="0"/>
        <w:rPr>
          <w:rFonts w:ascii="Times New Roman" w:hAnsi="Times New Roman"/>
        </w:rPr>
      </w:pPr>
      <w:bookmarkStart w:id="7" w:name="_Toc200003749"/>
      <w:bookmarkStart w:id="8" w:name="_Hlk23232861"/>
      <w:r w:rsidRPr="00191096">
        <w:rPr>
          <w:rFonts w:ascii="Times New Roman" w:hAnsi="Times New Roman"/>
        </w:rPr>
        <w:t>a</w:t>
      </w:r>
      <w:r w:rsidR="00302D32" w:rsidRPr="00191096">
        <w:rPr>
          <w:rFonts w:ascii="Times New Roman" w:hAnsi="Times New Roman"/>
        </w:rPr>
        <w:t xml:space="preserve">mendments to </w:t>
      </w:r>
      <w:r w:rsidRPr="00191096">
        <w:rPr>
          <w:rFonts w:ascii="Times New Roman" w:hAnsi="Times New Roman"/>
        </w:rPr>
        <w:t>p</w:t>
      </w:r>
      <w:r w:rsidR="00302D32" w:rsidRPr="00191096">
        <w:rPr>
          <w:rFonts w:ascii="Times New Roman" w:hAnsi="Times New Roman"/>
        </w:rPr>
        <w:t>roposals</w:t>
      </w:r>
      <w:bookmarkEnd w:id="7"/>
    </w:p>
    <w:bookmarkEnd w:id="8"/>
    <w:p w14:paraId="36404033" w14:textId="774E41D4" w:rsidR="00302D32" w:rsidRDefault="00302D32" w:rsidP="00F847CC">
      <w:pPr>
        <w:spacing w:after="0" w:line="240" w:lineRule="auto"/>
        <w:ind w:firstLine="720"/>
        <w:rPr>
          <w:rFonts w:ascii="Times New Roman" w:hAnsi="Times New Roman"/>
          <w:sz w:val="24"/>
          <w:szCs w:val="24"/>
        </w:rPr>
      </w:pPr>
      <w:r w:rsidRPr="00FF146D">
        <w:rPr>
          <w:rFonts w:ascii="Times New Roman" w:hAnsi="Times New Roman"/>
          <w:sz w:val="24"/>
          <w:szCs w:val="24"/>
        </w:rPr>
        <w:t xml:space="preserve">Amendments to or withdrawals of proposals will only be allowed if acceptable requests are received prior to the deadline that is set for receipt of proposals. No amendments or withdrawals will be accepted after the deadline unless they are in response to the </w:t>
      </w:r>
      <w:r w:rsidR="00F61E4E" w:rsidRPr="00FF146D">
        <w:rPr>
          <w:rFonts w:ascii="Times New Roman" w:hAnsi="Times New Roman"/>
          <w:sz w:val="24"/>
          <w:szCs w:val="24"/>
        </w:rPr>
        <w:t>State</w:t>
      </w:r>
      <w:r w:rsidR="00F61E4E">
        <w:rPr>
          <w:rFonts w:ascii="Times New Roman" w:hAnsi="Times New Roman"/>
          <w:sz w:val="24"/>
          <w:szCs w:val="24"/>
        </w:rPr>
        <w:t>’</w:t>
      </w:r>
      <w:r w:rsidR="00F61E4E" w:rsidRPr="00FF146D">
        <w:rPr>
          <w:rFonts w:ascii="Times New Roman" w:hAnsi="Times New Roman"/>
          <w:sz w:val="24"/>
          <w:szCs w:val="24"/>
        </w:rPr>
        <w:t xml:space="preserve">s </w:t>
      </w:r>
      <w:r w:rsidRPr="00FF146D">
        <w:rPr>
          <w:rFonts w:ascii="Times New Roman" w:hAnsi="Times New Roman"/>
          <w:sz w:val="24"/>
          <w:szCs w:val="24"/>
        </w:rPr>
        <w:t>request in accordance with 2 AAC 12.290.</w:t>
      </w:r>
    </w:p>
    <w:p w14:paraId="5BB0F253" w14:textId="77777777" w:rsidR="003464FC" w:rsidRPr="00FF146D" w:rsidRDefault="003464FC" w:rsidP="00F847CC">
      <w:pPr>
        <w:spacing w:after="0" w:line="240" w:lineRule="auto"/>
        <w:rPr>
          <w:rFonts w:ascii="Times New Roman" w:hAnsi="Times New Roman"/>
          <w:sz w:val="24"/>
          <w:szCs w:val="24"/>
        </w:rPr>
      </w:pPr>
    </w:p>
    <w:p w14:paraId="59EBC3C3" w14:textId="13D94A27" w:rsidR="000D3E0F" w:rsidRPr="00191096" w:rsidRDefault="00646C14" w:rsidP="00F847CC">
      <w:pPr>
        <w:pStyle w:val="Heading2"/>
        <w:spacing w:before="0" w:after="0"/>
        <w:rPr>
          <w:rFonts w:ascii="Times New Roman" w:hAnsi="Times New Roman"/>
        </w:rPr>
      </w:pPr>
      <w:bookmarkStart w:id="9" w:name="_Toc200003750"/>
      <w:r w:rsidRPr="00191096">
        <w:rPr>
          <w:rFonts w:ascii="Times New Roman" w:hAnsi="Times New Roman"/>
        </w:rPr>
        <w:t>a</w:t>
      </w:r>
      <w:r w:rsidR="000D3E0F" w:rsidRPr="00191096">
        <w:rPr>
          <w:rFonts w:ascii="Times New Roman" w:hAnsi="Times New Roman"/>
        </w:rPr>
        <w:t xml:space="preserve">mendments to the </w:t>
      </w:r>
      <w:r w:rsidRPr="00191096">
        <w:rPr>
          <w:rFonts w:ascii="Times New Roman" w:hAnsi="Times New Roman"/>
        </w:rPr>
        <w:t>r</w:t>
      </w:r>
      <w:r w:rsidR="008C0CCB" w:rsidRPr="00191096">
        <w:rPr>
          <w:rFonts w:ascii="Times New Roman" w:hAnsi="Times New Roman"/>
        </w:rPr>
        <w:t>fp</w:t>
      </w:r>
      <w:bookmarkEnd w:id="9"/>
    </w:p>
    <w:p w14:paraId="5D6832CE" w14:textId="14154B4B" w:rsidR="000D3E0F" w:rsidRPr="00FF146D" w:rsidRDefault="000D3E0F" w:rsidP="00F847CC">
      <w:pPr>
        <w:spacing w:after="0" w:line="240" w:lineRule="auto"/>
        <w:ind w:firstLine="720"/>
        <w:rPr>
          <w:rFonts w:ascii="Times New Roman" w:hAnsi="Times New Roman"/>
          <w:sz w:val="24"/>
          <w:szCs w:val="24"/>
        </w:rPr>
      </w:pPr>
      <w:bookmarkStart w:id="10" w:name="_Hlk123723697"/>
      <w:r w:rsidRPr="00FF146D">
        <w:rPr>
          <w:rFonts w:ascii="Times New Roman" w:hAnsi="Times New Roman"/>
          <w:sz w:val="24"/>
          <w:szCs w:val="24"/>
        </w:rPr>
        <w:t>If an amendment is issued</w:t>
      </w:r>
      <w:r w:rsidR="00865620" w:rsidRPr="00FF146D">
        <w:rPr>
          <w:rFonts w:ascii="Times New Roman" w:hAnsi="Times New Roman"/>
          <w:sz w:val="24"/>
          <w:szCs w:val="24"/>
        </w:rPr>
        <w:t xml:space="preserve"> before the deadline for receipt of proposals</w:t>
      </w:r>
      <w:r w:rsidRPr="00FF146D">
        <w:rPr>
          <w:rFonts w:ascii="Times New Roman" w:hAnsi="Times New Roman"/>
          <w:sz w:val="24"/>
          <w:szCs w:val="24"/>
        </w:rPr>
        <w:t xml:space="preserve">, </w:t>
      </w:r>
      <w:r w:rsidR="00B06D14">
        <w:rPr>
          <w:rFonts w:ascii="Times New Roman" w:hAnsi="Times New Roman"/>
          <w:sz w:val="24"/>
          <w:szCs w:val="24"/>
        </w:rPr>
        <w:t>the amendment will be posted on the State of Alaska Online Public Notice (OPN) website. T</w:t>
      </w:r>
      <w:r w:rsidR="006E249C">
        <w:rPr>
          <w:rFonts w:ascii="Times New Roman" w:hAnsi="Times New Roman"/>
          <w:sz w:val="24"/>
          <w:szCs w:val="24"/>
        </w:rPr>
        <w:t>he link to the posting</w:t>
      </w:r>
      <w:r w:rsidR="00B06D14">
        <w:rPr>
          <w:rFonts w:ascii="Times New Roman" w:hAnsi="Times New Roman"/>
          <w:sz w:val="24"/>
          <w:szCs w:val="24"/>
        </w:rPr>
        <w:t xml:space="preserve"> of the amendment</w:t>
      </w:r>
      <w:r w:rsidR="006E249C">
        <w:rPr>
          <w:rFonts w:ascii="Times New Roman" w:hAnsi="Times New Roman"/>
          <w:sz w:val="24"/>
          <w:szCs w:val="24"/>
        </w:rPr>
        <w:t xml:space="preserve"> </w:t>
      </w:r>
      <w:r w:rsidR="00B06D14" w:rsidRPr="00FF146D">
        <w:rPr>
          <w:rFonts w:ascii="Times New Roman" w:hAnsi="Times New Roman"/>
          <w:sz w:val="24"/>
          <w:szCs w:val="24"/>
        </w:rPr>
        <w:t>will</w:t>
      </w:r>
      <w:r w:rsidRPr="00FF146D">
        <w:rPr>
          <w:rFonts w:ascii="Times New Roman" w:hAnsi="Times New Roman"/>
          <w:sz w:val="24"/>
          <w:szCs w:val="24"/>
        </w:rPr>
        <w:t xml:space="preserve"> be provided to all who were </w:t>
      </w:r>
      <w:r w:rsidR="00FC1C7E" w:rsidRPr="00FF146D">
        <w:rPr>
          <w:rFonts w:ascii="Times New Roman" w:hAnsi="Times New Roman"/>
          <w:sz w:val="24"/>
          <w:szCs w:val="24"/>
        </w:rPr>
        <w:t>notified</w:t>
      </w:r>
      <w:r w:rsidRPr="00FF146D">
        <w:rPr>
          <w:rFonts w:ascii="Times New Roman" w:hAnsi="Times New Roman"/>
          <w:sz w:val="24"/>
          <w:szCs w:val="24"/>
        </w:rPr>
        <w:t xml:space="preserve"> of the RFP and to those who have registered with the </w:t>
      </w:r>
      <w:r w:rsidR="00FB5AF7">
        <w:rPr>
          <w:rFonts w:ascii="Times New Roman" w:hAnsi="Times New Roman"/>
          <w:sz w:val="24"/>
          <w:szCs w:val="24"/>
        </w:rPr>
        <w:t>Procurement Officer</w:t>
      </w:r>
      <w:r w:rsidRPr="00FF146D">
        <w:rPr>
          <w:rFonts w:ascii="Times New Roman" w:hAnsi="Times New Roman"/>
          <w:sz w:val="24"/>
          <w:szCs w:val="24"/>
        </w:rPr>
        <w:t xml:space="preserve"> after receiving the RFP from the </w:t>
      </w:r>
      <w:r w:rsidR="006E249C">
        <w:rPr>
          <w:rFonts w:ascii="Times New Roman" w:hAnsi="Times New Roman"/>
          <w:sz w:val="24"/>
          <w:szCs w:val="24"/>
        </w:rPr>
        <w:t>OPN.</w:t>
      </w:r>
    </w:p>
    <w:bookmarkEnd w:id="10"/>
    <w:p w14:paraId="662301EB" w14:textId="055B4FC9" w:rsidR="006E0883" w:rsidRDefault="00F847CC" w:rsidP="00F847CC">
      <w:pPr>
        <w:spacing w:after="0" w:line="240" w:lineRule="auto"/>
        <w:ind w:firstLine="720"/>
        <w:rPr>
          <w:rFonts w:ascii="Times New Roman" w:hAnsi="Times New Roman"/>
          <w:sz w:val="24"/>
          <w:szCs w:val="24"/>
        </w:rPr>
      </w:pPr>
      <w:r w:rsidRPr="00FF146D">
        <w:rPr>
          <w:rFonts w:ascii="Times New Roman" w:hAnsi="Times New Roman"/>
          <w:sz w:val="24"/>
          <w:szCs w:val="24"/>
        </w:rPr>
        <w:t>After</w:t>
      </w:r>
      <w:r>
        <w:rPr>
          <w:rFonts w:ascii="Times New Roman" w:hAnsi="Times New Roman"/>
          <w:sz w:val="24"/>
          <w:szCs w:val="24"/>
        </w:rPr>
        <w:t xml:space="preserve"> </w:t>
      </w:r>
      <w:r w:rsidRPr="00FF146D">
        <w:rPr>
          <w:rFonts w:ascii="Times New Roman" w:hAnsi="Times New Roman"/>
          <w:sz w:val="24"/>
          <w:szCs w:val="24"/>
        </w:rPr>
        <w:t>receipt</w:t>
      </w:r>
      <w:r w:rsidR="006E0883" w:rsidRPr="00FF146D">
        <w:rPr>
          <w:rFonts w:ascii="Times New Roman" w:hAnsi="Times New Roman"/>
          <w:sz w:val="24"/>
          <w:szCs w:val="24"/>
        </w:rPr>
        <w:t xml:space="preserve"> of</w:t>
      </w:r>
      <w:r>
        <w:rPr>
          <w:rFonts w:ascii="Times New Roman" w:hAnsi="Times New Roman"/>
          <w:sz w:val="24"/>
          <w:szCs w:val="24"/>
        </w:rPr>
        <w:t xml:space="preserve"> the</w:t>
      </w:r>
      <w:r w:rsidR="006E0883" w:rsidRPr="00FF146D">
        <w:rPr>
          <w:rFonts w:ascii="Times New Roman" w:hAnsi="Times New Roman"/>
          <w:sz w:val="24"/>
          <w:szCs w:val="24"/>
        </w:rPr>
        <w:t xml:space="preserve"> proposals, if there is a need for any substantial clarification or material change in the RFP, an amendment will be issued. The amendment will incorporate </w:t>
      </w:r>
      <w:r w:rsidR="00373CDA">
        <w:rPr>
          <w:rFonts w:ascii="Times New Roman" w:hAnsi="Times New Roman"/>
          <w:sz w:val="24"/>
          <w:szCs w:val="24"/>
        </w:rPr>
        <w:t xml:space="preserve">the </w:t>
      </w:r>
      <w:r w:rsidR="00373CDA" w:rsidRPr="00FF146D">
        <w:rPr>
          <w:rFonts w:ascii="Times New Roman" w:hAnsi="Times New Roman"/>
          <w:sz w:val="24"/>
          <w:szCs w:val="24"/>
        </w:rPr>
        <w:t>clarification</w:t>
      </w:r>
      <w:r w:rsidR="006E0883" w:rsidRPr="00FF146D">
        <w:rPr>
          <w:rFonts w:ascii="Times New Roman" w:hAnsi="Times New Roman"/>
          <w:sz w:val="24"/>
          <w:szCs w:val="24"/>
        </w:rPr>
        <w:t xml:space="preserve"> or change, and a new date and time established for new or amended proposals. Evaluations may be adjusted </w:t>
      </w:r>
      <w:r w:rsidRPr="00FF146D">
        <w:rPr>
          <w:rFonts w:ascii="Times New Roman" w:hAnsi="Times New Roman"/>
          <w:sz w:val="24"/>
          <w:szCs w:val="24"/>
        </w:rPr>
        <w:t>because of</w:t>
      </w:r>
      <w:r w:rsidR="006E0883" w:rsidRPr="00FF146D">
        <w:rPr>
          <w:rFonts w:ascii="Times New Roman" w:hAnsi="Times New Roman"/>
          <w:sz w:val="24"/>
          <w:szCs w:val="24"/>
        </w:rPr>
        <w:t xml:space="preserve"> receiving new or amended proposals.</w:t>
      </w:r>
    </w:p>
    <w:p w14:paraId="7E7587E6" w14:textId="77777777" w:rsidR="003464FC" w:rsidRPr="00FF146D" w:rsidRDefault="003464FC" w:rsidP="00F847CC">
      <w:pPr>
        <w:spacing w:after="0" w:line="240" w:lineRule="auto"/>
        <w:rPr>
          <w:rFonts w:ascii="Times New Roman" w:hAnsi="Times New Roman"/>
          <w:sz w:val="24"/>
          <w:szCs w:val="24"/>
        </w:rPr>
      </w:pPr>
    </w:p>
    <w:p w14:paraId="0171F20A" w14:textId="09E2EF6F" w:rsidR="00302D32" w:rsidRPr="00191096" w:rsidRDefault="008C0CCB" w:rsidP="00F847CC">
      <w:pPr>
        <w:pStyle w:val="Heading2"/>
        <w:spacing w:before="0" w:after="0"/>
        <w:rPr>
          <w:rFonts w:ascii="Times New Roman" w:hAnsi="Times New Roman"/>
        </w:rPr>
      </w:pPr>
      <w:bookmarkStart w:id="11" w:name="_Toc200003751"/>
      <w:r w:rsidRPr="00191096">
        <w:rPr>
          <w:rFonts w:ascii="Times New Roman" w:hAnsi="Times New Roman"/>
        </w:rPr>
        <w:t>rfp</w:t>
      </w:r>
      <w:r w:rsidR="00302D32" w:rsidRPr="00191096">
        <w:rPr>
          <w:rFonts w:ascii="Times New Roman" w:hAnsi="Times New Roman"/>
        </w:rPr>
        <w:t xml:space="preserve"> </w:t>
      </w:r>
      <w:r w:rsidR="00646C14" w:rsidRPr="00191096">
        <w:rPr>
          <w:rFonts w:ascii="Times New Roman" w:hAnsi="Times New Roman"/>
        </w:rPr>
        <w:t>s</w:t>
      </w:r>
      <w:r w:rsidR="00302D32" w:rsidRPr="00191096">
        <w:rPr>
          <w:rFonts w:ascii="Times New Roman" w:hAnsi="Times New Roman"/>
        </w:rPr>
        <w:t>chedule</w:t>
      </w:r>
      <w:bookmarkEnd w:id="11"/>
    </w:p>
    <w:p w14:paraId="47397283" w14:textId="132A64F8" w:rsidR="00C7185B" w:rsidRPr="00FF146D" w:rsidRDefault="00C7185B" w:rsidP="00F847CC">
      <w:pPr>
        <w:spacing w:after="0" w:line="240" w:lineRule="auto"/>
        <w:ind w:firstLine="720"/>
        <w:rPr>
          <w:rFonts w:ascii="Times New Roman" w:hAnsi="Times New Roman"/>
          <w:sz w:val="24"/>
          <w:szCs w:val="24"/>
        </w:rPr>
      </w:pPr>
      <w:r w:rsidRPr="00FF146D">
        <w:rPr>
          <w:rFonts w:ascii="Times New Roman" w:hAnsi="Times New Roman"/>
          <w:sz w:val="24"/>
          <w:szCs w:val="24"/>
        </w:rPr>
        <w:t xml:space="preserve">RFP schedule set out herein represents </w:t>
      </w:r>
      <w:r w:rsidR="002673D8">
        <w:rPr>
          <w:rFonts w:ascii="Times New Roman" w:hAnsi="Times New Roman"/>
          <w:sz w:val="24"/>
          <w:szCs w:val="24"/>
        </w:rPr>
        <w:t>AAC</w:t>
      </w:r>
      <w:r w:rsidR="001F2645">
        <w:rPr>
          <w:rFonts w:ascii="Times New Roman" w:hAnsi="Times New Roman"/>
          <w:sz w:val="24"/>
          <w:szCs w:val="24"/>
        </w:rPr>
        <w:t>’</w:t>
      </w:r>
      <w:r w:rsidR="002673D8">
        <w:rPr>
          <w:rFonts w:ascii="Times New Roman" w:hAnsi="Times New Roman"/>
          <w:sz w:val="24"/>
          <w:szCs w:val="24"/>
        </w:rPr>
        <w:t>s</w:t>
      </w:r>
      <w:r w:rsidR="002673D8" w:rsidRPr="00FF146D">
        <w:rPr>
          <w:rFonts w:ascii="Times New Roman" w:hAnsi="Times New Roman"/>
          <w:sz w:val="24"/>
          <w:szCs w:val="24"/>
        </w:rPr>
        <w:t xml:space="preserve"> </w:t>
      </w:r>
      <w:r w:rsidRPr="00FF146D">
        <w:rPr>
          <w:rFonts w:ascii="Times New Roman" w:hAnsi="Times New Roman"/>
          <w:sz w:val="24"/>
          <w:szCs w:val="24"/>
        </w:rPr>
        <w:t xml:space="preserve">best estimate of the schedule that will be followed. If a component of this schedule, such as the deadline for receipt of proposals, is delayed, the rest of the schedule may be shifted accordingly. All </w:t>
      </w:r>
      <w:r w:rsidR="001F57B4" w:rsidRPr="00FF146D">
        <w:rPr>
          <w:rFonts w:ascii="Times New Roman" w:hAnsi="Times New Roman"/>
          <w:sz w:val="24"/>
          <w:szCs w:val="24"/>
        </w:rPr>
        <w:t>the time</w:t>
      </w:r>
      <w:r w:rsidRPr="00FF146D">
        <w:rPr>
          <w:rFonts w:ascii="Times New Roman" w:hAnsi="Times New Roman"/>
          <w:sz w:val="24"/>
          <w:szCs w:val="24"/>
        </w:rPr>
        <w:t xml:space="preserve"> </w:t>
      </w:r>
      <w:r w:rsidR="00F847CC" w:rsidRPr="00FF146D">
        <w:rPr>
          <w:rFonts w:ascii="Times New Roman" w:hAnsi="Times New Roman"/>
          <w:sz w:val="24"/>
          <w:szCs w:val="24"/>
        </w:rPr>
        <w:t>is</w:t>
      </w:r>
      <w:r w:rsidRPr="00FF146D">
        <w:rPr>
          <w:rFonts w:ascii="Times New Roman" w:hAnsi="Times New Roman"/>
          <w:sz w:val="24"/>
          <w:szCs w:val="24"/>
        </w:rPr>
        <w:t xml:space="preserve"> Alaska </w:t>
      </w:r>
      <w:r w:rsidR="00682C28">
        <w:rPr>
          <w:rFonts w:ascii="Times New Roman" w:hAnsi="Times New Roman"/>
          <w:sz w:val="24"/>
          <w:szCs w:val="24"/>
        </w:rPr>
        <w:t xml:space="preserve">Standard </w:t>
      </w:r>
      <w:r w:rsidRPr="00FF146D">
        <w:rPr>
          <w:rFonts w:ascii="Times New Roman" w:hAnsi="Times New Roman"/>
          <w:sz w:val="24"/>
          <w:szCs w:val="24"/>
        </w:rPr>
        <w:t>Time.</w:t>
      </w:r>
    </w:p>
    <w:p w14:paraId="01EADD44" w14:textId="77777777" w:rsidR="00C7185B" w:rsidRPr="00191096" w:rsidRDefault="00C7185B" w:rsidP="00F847CC">
      <w:pPr>
        <w:spacing w:after="0" w:line="240" w:lineRule="auto"/>
        <w:rPr>
          <w:rFonts w:ascii="Times New Roman" w:hAnsi="Times New Roman"/>
        </w:rPr>
      </w:pPr>
    </w:p>
    <w:tbl>
      <w:tblPr>
        <w:tblW w:w="100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750"/>
        <w:gridCol w:w="1530"/>
        <w:gridCol w:w="1800"/>
      </w:tblGrid>
      <w:tr w:rsidR="00C7185B" w:rsidRPr="00191096" w14:paraId="191FA495" w14:textId="77777777" w:rsidTr="00674040">
        <w:tc>
          <w:tcPr>
            <w:tcW w:w="6750" w:type="dxa"/>
            <w:tcBorders>
              <w:bottom w:val="single" w:sz="4" w:space="0" w:color="auto"/>
            </w:tcBorders>
            <w:shd w:val="clear" w:color="auto" w:fill="D9D9D9" w:themeFill="background1" w:themeFillShade="D9"/>
          </w:tcPr>
          <w:p w14:paraId="2A372CBB" w14:textId="77777777" w:rsidR="00C7185B" w:rsidRPr="00191096" w:rsidRDefault="00C7185B" w:rsidP="00F847CC">
            <w:pPr>
              <w:spacing w:after="0" w:line="240" w:lineRule="auto"/>
              <w:rPr>
                <w:rFonts w:ascii="Times New Roman" w:hAnsi="Times New Roman"/>
                <w:b/>
              </w:rPr>
            </w:pPr>
            <w:r w:rsidRPr="00191096">
              <w:rPr>
                <w:rFonts w:ascii="Times New Roman" w:hAnsi="Times New Roman"/>
                <w:b/>
              </w:rPr>
              <w:t>ACTIVITY</w:t>
            </w:r>
          </w:p>
        </w:tc>
        <w:tc>
          <w:tcPr>
            <w:tcW w:w="1530" w:type="dxa"/>
            <w:tcBorders>
              <w:bottom w:val="single" w:sz="4" w:space="0" w:color="auto"/>
            </w:tcBorders>
            <w:shd w:val="clear" w:color="auto" w:fill="D9D9D9" w:themeFill="background1" w:themeFillShade="D9"/>
          </w:tcPr>
          <w:p w14:paraId="21BBD02A" w14:textId="77777777" w:rsidR="00C7185B" w:rsidRPr="00191096" w:rsidRDefault="00C7185B" w:rsidP="00F847CC">
            <w:pPr>
              <w:spacing w:after="0" w:line="240" w:lineRule="auto"/>
              <w:rPr>
                <w:rFonts w:ascii="Times New Roman" w:hAnsi="Times New Roman"/>
                <w:b/>
              </w:rPr>
            </w:pPr>
            <w:r w:rsidRPr="00191096">
              <w:rPr>
                <w:rFonts w:ascii="Times New Roman" w:hAnsi="Times New Roman"/>
                <w:b/>
              </w:rPr>
              <w:t>TIME</w:t>
            </w:r>
          </w:p>
        </w:tc>
        <w:tc>
          <w:tcPr>
            <w:tcW w:w="1800" w:type="dxa"/>
            <w:tcBorders>
              <w:bottom w:val="single" w:sz="4" w:space="0" w:color="auto"/>
            </w:tcBorders>
            <w:shd w:val="clear" w:color="auto" w:fill="D9D9D9" w:themeFill="background1" w:themeFillShade="D9"/>
          </w:tcPr>
          <w:p w14:paraId="3D2D97A7" w14:textId="77777777" w:rsidR="00C7185B" w:rsidRPr="00191096" w:rsidRDefault="00C7185B" w:rsidP="00F847CC">
            <w:pPr>
              <w:spacing w:after="0" w:line="240" w:lineRule="auto"/>
              <w:rPr>
                <w:rFonts w:ascii="Times New Roman" w:hAnsi="Times New Roman"/>
                <w:b/>
              </w:rPr>
            </w:pPr>
            <w:r w:rsidRPr="00191096">
              <w:rPr>
                <w:rFonts w:ascii="Times New Roman" w:hAnsi="Times New Roman"/>
                <w:b/>
              </w:rPr>
              <w:t>DATE</w:t>
            </w:r>
          </w:p>
        </w:tc>
      </w:tr>
      <w:tr w:rsidR="00C7185B" w:rsidRPr="00191096" w14:paraId="5CAF22CA" w14:textId="77777777" w:rsidTr="00674040">
        <w:tc>
          <w:tcPr>
            <w:tcW w:w="6750" w:type="dxa"/>
            <w:shd w:val="clear" w:color="auto" w:fill="auto"/>
          </w:tcPr>
          <w:p w14:paraId="6DF9A378" w14:textId="6887AD20" w:rsidR="00C7185B" w:rsidRPr="00FF146D" w:rsidRDefault="00C7185B" w:rsidP="00F847CC">
            <w:pPr>
              <w:spacing w:after="0" w:line="240" w:lineRule="auto"/>
              <w:rPr>
                <w:rFonts w:ascii="Times New Roman" w:hAnsi="Times New Roman"/>
                <w:sz w:val="24"/>
                <w:szCs w:val="24"/>
              </w:rPr>
            </w:pPr>
            <w:r w:rsidRPr="00FF146D">
              <w:rPr>
                <w:rFonts w:ascii="Times New Roman" w:hAnsi="Times New Roman"/>
                <w:sz w:val="24"/>
                <w:szCs w:val="24"/>
              </w:rPr>
              <w:t>Issue Date / RFP Released</w:t>
            </w:r>
            <w:r w:rsidR="001B518B">
              <w:rPr>
                <w:rFonts w:ascii="Times New Roman" w:hAnsi="Times New Roman"/>
                <w:sz w:val="24"/>
                <w:szCs w:val="24"/>
              </w:rPr>
              <w:t xml:space="preserve"> </w:t>
            </w:r>
          </w:p>
        </w:tc>
        <w:tc>
          <w:tcPr>
            <w:tcW w:w="1530" w:type="dxa"/>
            <w:shd w:val="clear" w:color="auto" w:fill="auto"/>
          </w:tcPr>
          <w:p w14:paraId="1D012D67" w14:textId="29425F5F" w:rsidR="00C7185B" w:rsidRPr="00191096" w:rsidRDefault="001F57B4" w:rsidP="00F847CC">
            <w:pPr>
              <w:spacing w:after="0" w:line="240" w:lineRule="auto"/>
              <w:rPr>
                <w:rFonts w:ascii="Times New Roman" w:hAnsi="Times New Roman"/>
              </w:rPr>
            </w:pPr>
            <w:r>
              <w:rPr>
                <w:rFonts w:ascii="Times New Roman" w:hAnsi="Times New Roman"/>
              </w:rPr>
              <w:t>N/A</w:t>
            </w:r>
          </w:p>
        </w:tc>
        <w:tc>
          <w:tcPr>
            <w:tcW w:w="1800" w:type="dxa"/>
            <w:shd w:val="clear" w:color="auto" w:fill="auto"/>
          </w:tcPr>
          <w:p w14:paraId="5137972B" w14:textId="083C4375" w:rsidR="00C7185B" w:rsidRPr="00F36D14" w:rsidRDefault="00745793" w:rsidP="00F847CC">
            <w:pPr>
              <w:spacing w:after="0" w:line="240" w:lineRule="auto"/>
              <w:rPr>
                <w:rFonts w:ascii="Times New Roman" w:hAnsi="Times New Roman"/>
              </w:rPr>
            </w:pPr>
            <w:r>
              <w:rPr>
                <w:rFonts w:ascii="Times New Roman" w:hAnsi="Times New Roman"/>
              </w:rPr>
              <w:t>10</w:t>
            </w:r>
            <w:r w:rsidR="00D207D3">
              <w:rPr>
                <w:rFonts w:ascii="Times New Roman" w:hAnsi="Times New Roman"/>
              </w:rPr>
              <w:t>/JUN</w:t>
            </w:r>
            <w:r w:rsidR="00092004" w:rsidRPr="00F36D14">
              <w:rPr>
                <w:rFonts w:ascii="Times New Roman" w:hAnsi="Times New Roman"/>
              </w:rPr>
              <w:t>/202</w:t>
            </w:r>
            <w:r w:rsidR="00D207D3">
              <w:rPr>
                <w:rFonts w:ascii="Times New Roman" w:hAnsi="Times New Roman"/>
              </w:rPr>
              <w:t>5</w:t>
            </w:r>
          </w:p>
        </w:tc>
      </w:tr>
      <w:tr w:rsidR="00092004" w:rsidRPr="00191096" w14:paraId="7FE3889D" w14:textId="77777777" w:rsidTr="00674040">
        <w:tc>
          <w:tcPr>
            <w:tcW w:w="6750" w:type="dxa"/>
            <w:shd w:val="clear" w:color="auto" w:fill="auto"/>
          </w:tcPr>
          <w:p w14:paraId="0A6269D6" w14:textId="77777777" w:rsidR="00092004" w:rsidRPr="00FF146D" w:rsidRDefault="00092004" w:rsidP="00F847CC">
            <w:pPr>
              <w:spacing w:after="0" w:line="240" w:lineRule="auto"/>
              <w:rPr>
                <w:rFonts w:ascii="Times New Roman" w:hAnsi="Times New Roman"/>
                <w:sz w:val="24"/>
                <w:szCs w:val="24"/>
              </w:rPr>
            </w:pPr>
            <w:r w:rsidRPr="00FF146D">
              <w:rPr>
                <w:rFonts w:ascii="Times New Roman" w:hAnsi="Times New Roman"/>
                <w:sz w:val="24"/>
                <w:szCs w:val="24"/>
              </w:rPr>
              <w:t>Deadline for Receipt of Proposals / Proposal Due Date</w:t>
            </w:r>
          </w:p>
        </w:tc>
        <w:tc>
          <w:tcPr>
            <w:tcW w:w="1530" w:type="dxa"/>
            <w:shd w:val="clear" w:color="auto" w:fill="auto"/>
          </w:tcPr>
          <w:p w14:paraId="7C82E232" w14:textId="39E974A0" w:rsidR="00092004" w:rsidRPr="00191096" w:rsidRDefault="00092004" w:rsidP="00F847CC">
            <w:pPr>
              <w:spacing w:after="0" w:line="240" w:lineRule="auto"/>
              <w:rPr>
                <w:rFonts w:ascii="Times New Roman" w:hAnsi="Times New Roman"/>
              </w:rPr>
            </w:pPr>
            <w:r>
              <w:rPr>
                <w:rFonts w:ascii="Times New Roman" w:hAnsi="Times New Roman"/>
              </w:rPr>
              <w:t>5</w:t>
            </w:r>
            <w:r w:rsidR="00C92A9D">
              <w:rPr>
                <w:rFonts w:ascii="Times New Roman" w:hAnsi="Times New Roman"/>
              </w:rPr>
              <w:t xml:space="preserve"> PM</w:t>
            </w:r>
          </w:p>
        </w:tc>
        <w:tc>
          <w:tcPr>
            <w:tcW w:w="1800" w:type="dxa"/>
            <w:shd w:val="clear" w:color="auto" w:fill="auto"/>
          </w:tcPr>
          <w:p w14:paraId="442CA5DB" w14:textId="62985B48" w:rsidR="00092004" w:rsidRPr="00F36D14" w:rsidRDefault="00745793" w:rsidP="00F847CC">
            <w:pPr>
              <w:spacing w:after="0" w:line="240" w:lineRule="auto"/>
              <w:rPr>
                <w:rFonts w:ascii="Times New Roman" w:hAnsi="Times New Roman"/>
              </w:rPr>
            </w:pPr>
            <w:r>
              <w:rPr>
                <w:rFonts w:ascii="Times New Roman" w:hAnsi="Times New Roman"/>
              </w:rPr>
              <w:t>01</w:t>
            </w:r>
            <w:r w:rsidR="00092004" w:rsidRPr="00F36D14">
              <w:rPr>
                <w:rFonts w:ascii="Times New Roman" w:hAnsi="Times New Roman"/>
              </w:rPr>
              <w:t>/</w:t>
            </w:r>
            <w:r w:rsidR="00D207D3">
              <w:rPr>
                <w:rFonts w:ascii="Times New Roman" w:hAnsi="Times New Roman"/>
              </w:rPr>
              <w:t>JU</w:t>
            </w:r>
            <w:r>
              <w:rPr>
                <w:rFonts w:ascii="Times New Roman" w:hAnsi="Times New Roman"/>
              </w:rPr>
              <w:t>L</w:t>
            </w:r>
            <w:r w:rsidR="00092004" w:rsidRPr="00F36D14">
              <w:rPr>
                <w:rFonts w:ascii="Times New Roman" w:hAnsi="Times New Roman"/>
              </w:rPr>
              <w:t>/202</w:t>
            </w:r>
            <w:r w:rsidR="00A360B0" w:rsidRPr="00F36D14">
              <w:rPr>
                <w:rFonts w:ascii="Times New Roman" w:hAnsi="Times New Roman"/>
              </w:rPr>
              <w:t>5</w:t>
            </w:r>
          </w:p>
        </w:tc>
      </w:tr>
      <w:tr w:rsidR="00C7185B" w:rsidRPr="00191096" w14:paraId="7382C256" w14:textId="77777777" w:rsidTr="00674040">
        <w:tc>
          <w:tcPr>
            <w:tcW w:w="6750" w:type="dxa"/>
            <w:shd w:val="clear" w:color="auto" w:fill="auto"/>
          </w:tcPr>
          <w:p w14:paraId="56FCE8DE" w14:textId="77777777" w:rsidR="00C7185B" w:rsidRPr="00FF146D" w:rsidRDefault="00C7185B" w:rsidP="00F847CC">
            <w:pPr>
              <w:spacing w:after="0" w:line="240" w:lineRule="auto"/>
              <w:rPr>
                <w:rFonts w:ascii="Times New Roman" w:hAnsi="Times New Roman"/>
                <w:sz w:val="24"/>
                <w:szCs w:val="24"/>
              </w:rPr>
            </w:pPr>
            <w:r w:rsidRPr="00FF146D">
              <w:rPr>
                <w:rFonts w:ascii="Times New Roman" w:hAnsi="Times New Roman"/>
                <w:sz w:val="24"/>
                <w:szCs w:val="24"/>
              </w:rPr>
              <w:t>Proposal Evaluations Complete</w:t>
            </w:r>
          </w:p>
        </w:tc>
        <w:tc>
          <w:tcPr>
            <w:tcW w:w="1530" w:type="dxa"/>
            <w:shd w:val="clear" w:color="auto" w:fill="auto"/>
          </w:tcPr>
          <w:p w14:paraId="3F7E73FA" w14:textId="67DE1B91" w:rsidR="00C7185B" w:rsidRPr="00191096" w:rsidRDefault="00373CDA" w:rsidP="00F847CC">
            <w:pPr>
              <w:spacing w:after="0" w:line="240" w:lineRule="auto"/>
              <w:rPr>
                <w:rFonts w:ascii="Times New Roman" w:hAnsi="Times New Roman"/>
              </w:rPr>
            </w:pPr>
            <w:r>
              <w:rPr>
                <w:rFonts w:ascii="Times New Roman" w:hAnsi="Times New Roman"/>
              </w:rPr>
              <w:t>N/A</w:t>
            </w:r>
          </w:p>
        </w:tc>
        <w:tc>
          <w:tcPr>
            <w:tcW w:w="1800" w:type="dxa"/>
            <w:shd w:val="clear" w:color="auto" w:fill="auto"/>
          </w:tcPr>
          <w:p w14:paraId="713403CD" w14:textId="40817E86" w:rsidR="00C7185B" w:rsidRPr="00F36D14" w:rsidRDefault="000C2D3A" w:rsidP="00F847CC">
            <w:pPr>
              <w:spacing w:after="0" w:line="240" w:lineRule="auto"/>
              <w:rPr>
                <w:rFonts w:ascii="Times New Roman" w:hAnsi="Times New Roman"/>
              </w:rPr>
            </w:pPr>
            <w:r w:rsidRPr="00F36D14">
              <w:rPr>
                <w:rFonts w:ascii="Times New Roman" w:hAnsi="Times New Roman"/>
              </w:rPr>
              <w:t>1</w:t>
            </w:r>
            <w:r w:rsidR="00745793">
              <w:rPr>
                <w:rFonts w:ascii="Times New Roman" w:hAnsi="Times New Roman"/>
              </w:rPr>
              <w:t>5</w:t>
            </w:r>
            <w:r w:rsidRPr="00F36D14">
              <w:rPr>
                <w:rFonts w:ascii="Times New Roman" w:hAnsi="Times New Roman"/>
              </w:rPr>
              <w:t>/</w:t>
            </w:r>
            <w:r w:rsidR="00D207D3">
              <w:rPr>
                <w:rFonts w:ascii="Times New Roman" w:hAnsi="Times New Roman"/>
              </w:rPr>
              <w:t>JUL</w:t>
            </w:r>
            <w:r w:rsidR="00373CDA" w:rsidRPr="00F36D14">
              <w:rPr>
                <w:rFonts w:ascii="Times New Roman" w:hAnsi="Times New Roman"/>
              </w:rPr>
              <w:t>/202</w:t>
            </w:r>
            <w:r w:rsidR="00A360B0" w:rsidRPr="00F36D14">
              <w:rPr>
                <w:rFonts w:ascii="Times New Roman" w:hAnsi="Times New Roman"/>
              </w:rPr>
              <w:t>5</w:t>
            </w:r>
          </w:p>
        </w:tc>
      </w:tr>
      <w:tr w:rsidR="00C7185B" w:rsidRPr="00191096" w14:paraId="698E5037" w14:textId="77777777" w:rsidTr="00674040">
        <w:tc>
          <w:tcPr>
            <w:tcW w:w="6750" w:type="dxa"/>
            <w:shd w:val="clear" w:color="auto" w:fill="auto"/>
          </w:tcPr>
          <w:p w14:paraId="7A66489C" w14:textId="77777777" w:rsidR="00C7185B" w:rsidRPr="00FF146D" w:rsidRDefault="00C7185B" w:rsidP="00F847CC">
            <w:pPr>
              <w:spacing w:after="0" w:line="240" w:lineRule="auto"/>
              <w:rPr>
                <w:rFonts w:ascii="Times New Roman" w:hAnsi="Times New Roman"/>
                <w:sz w:val="24"/>
                <w:szCs w:val="24"/>
              </w:rPr>
            </w:pPr>
            <w:r w:rsidRPr="00FF146D">
              <w:rPr>
                <w:rFonts w:ascii="Times New Roman" w:hAnsi="Times New Roman"/>
                <w:sz w:val="24"/>
                <w:szCs w:val="24"/>
              </w:rPr>
              <w:t xml:space="preserve">Notice of Intent to Award </w:t>
            </w:r>
          </w:p>
        </w:tc>
        <w:tc>
          <w:tcPr>
            <w:tcW w:w="1530" w:type="dxa"/>
            <w:shd w:val="clear" w:color="auto" w:fill="auto"/>
          </w:tcPr>
          <w:p w14:paraId="40FC941D" w14:textId="35D3BBEA" w:rsidR="00C7185B" w:rsidRPr="00191096" w:rsidRDefault="00373CDA" w:rsidP="00F847CC">
            <w:pPr>
              <w:spacing w:after="0" w:line="240" w:lineRule="auto"/>
              <w:rPr>
                <w:rFonts w:ascii="Times New Roman" w:hAnsi="Times New Roman"/>
              </w:rPr>
            </w:pPr>
            <w:r>
              <w:rPr>
                <w:rFonts w:ascii="Times New Roman" w:hAnsi="Times New Roman"/>
              </w:rPr>
              <w:t>N/A</w:t>
            </w:r>
          </w:p>
        </w:tc>
        <w:tc>
          <w:tcPr>
            <w:tcW w:w="1800" w:type="dxa"/>
            <w:shd w:val="clear" w:color="auto" w:fill="auto"/>
          </w:tcPr>
          <w:p w14:paraId="34CAF7B9" w14:textId="2606B002" w:rsidR="00C7185B" w:rsidRPr="00F36D14" w:rsidRDefault="00D207D3" w:rsidP="00F847CC">
            <w:pPr>
              <w:spacing w:after="0" w:line="240" w:lineRule="auto"/>
              <w:rPr>
                <w:rFonts w:ascii="Times New Roman" w:hAnsi="Times New Roman"/>
              </w:rPr>
            </w:pPr>
            <w:r>
              <w:rPr>
                <w:rFonts w:ascii="Times New Roman" w:hAnsi="Times New Roman"/>
              </w:rPr>
              <w:t>25</w:t>
            </w:r>
            <w:r w:rsidR="00196EC6" w:rsidRPr="00F36D14">
              <w:rPr>
                <w:rFonts w:ascii="Times New Roman" w:hAnsi="Times New Roman"/>
              </w:rPr>
              <w:t>/</w:t>
            </w:r>
            <w:r>
              <w:rPr>
                <w:rFonts w:ascii="Times New Roman" w:hAnsi="Times New Roman"/>
              </w:rPr>
              <w:t>JUL</w:t>
            </w:r>
            <w:r w:rsidR="00196EC6" w:rsidRPr="00F36D14">
              <w:rPr>
                <w:rFonts w:ascii="Times New Roman" w:hAnsi="Times New Roman"/>
              </w:rPr>
              <w:t>/2025</w:t>
            </w:r>
          </w:p>
        </w:tc>
      </w:tr>
      <w:tr w:rsidR="00C7185B" w:rsidRPr="00191096" w14:paraId="36A14032" w14:textId="77777777" w:rsidTr="00674040">
        <w:tc>
          <w:tcPr>
            <w:tcW w:w="6750" w:type="dxa"/>
            <w:tcBorders>
              <w:bottom w:val="single" w:sz="4" w:space="0" w:color="auto"/>
            </w:tcBorders>
            <w:shd w:val="clear" w:color="auto" w:fill="auto"/>
          </w:tcPr>
          <w:p w14:paraId="13A85049" w14:textId="77777777" w:rsidR="00C7185B" w:rsidRPr="00FF146D" w:rsidRDefault="00C7185B" w:rsidP="00F847CC">
            <w:pPr>
              <w:spacing w:after="0" w:line="240" w:lineRule="auto"/>
              <w:rPr>
                <w:rFonts w:ascii="Times New Roman" w:hAnsi="Times New Roman"/>
                <w:sz w:val="24"/>
                <w:szCs w:val="24"/>
              </w:rPr>
            </w:pPr>
            <w:r w:rsidRPr="00FF146D">
              <w:rPr>
                <w:rFonts w:ascii="Times New Roman" w:hAnsi="Times New Roman"/>
                <w:sz w:val="24"/>
                <w:szCs w:val="24"/>
              </w:rPr>
              <w:t>Contract Issued</w:t>
            </w:r>
          </w:p>
        </w:tc>
        <w:tc>
          <w:tcPr>
            <w:tcW w:w="1530" w:type="dxa"/>
            <w:tcBorders>
              <w:bottom w:val="single" w:sz="4" w:space="0" w:color="auto"/>
            </w:tcBorders>
            <w:shd w:val="clear" w:color="auto" w:fill="auto"/>
          </w:tcPr>
          <w:p w14:paraId="3B1CAF20" w14:textId="76EDD3DA" w:rsidR="00C7185B" w:rsidRPr="00191096" w:rsidRDefault="00373CDA" w:rsidP="00F847CC">
            <w:pPr>
              <w:spacing w:after="0" w:line="240" w:lineRule="auto"/>
              <w:rPr>
                <w:rFonts w:ascii="Times New Roman" w:hAnsi="Times New Roman"/>
              </w:rPr>
            </w:pPr>
            <w:r>
              <w:rPr>
                <w:rFonts w:ascii="Times New Roman" w:hAnsi="Times New Roman"/>
              </w:rPr>
              <w:t>N/A</w:t>
            </w:r>
          </w:p>
        </w:tc>
        <w:tc>
          <w:tcPr>
            <w:tcW w:w="1800" w:type="dxa"/>
            <w:tcBorders>
              <w:bottom w:val="single" w:sz="4" w:space="0" w:color="auto"/>
            </w:tcBorders>
            <w:shd w:val="clear" w:color="auto" w:fill="auto"/>
          </w:tcPr>
          <w:p w14:paraId="567737B7" w14:textId="2E3B06C8" w:rsidR="00C7185B" w:rsidRPr="00F36D14" w:rsidRDefault="00D207D3" w:rsidP="00F847CC">
            <w:pPr>
              <w:spacing w:after="0" w:line="240" w:lineRule="auto"/>
              <w:rPr>
                <w:rFonts w:ascii="Times New Roman" w:hAnsi="Times New Roman"/>
              </w:rPr>
            </w:pPr>
            <w:r>
              <w:rPr>
                <w:rFonts w:ascii="Times New Roman" w:hAnsi="Times New Roman"/>
              </w:rPr>
              <w:t>01</w:t>
            </w:r>
            <w:r w:rsidR="00196EC6" w:rsidRPr="00F36D14">
              <w:rPr>
                <w:rFonts w:ascii="Times New Roman" w:hAnsi="Times New Roman"/>
              </w:rPr>
              <w:t>/</w:t>
            </w:r>
            <w:r>
              <w:rPr>
                <w:rFonts w:ascii="Times New Roman" w:hAnsi="Times New Roman"/>
              </w:rPr>
              <w:t>AUG</w:t>
            </w:r>
            <w:r w:rsidR="00196EC6" w:rsidRPr="00F36D14">
              <w:rPr>
                <w:rFonts w:ascii="Times New Roman" w:hAnsi="Times New Roman"/>
              </w:rPr>
              <w:t>/2025</w:t>
            </w:r>
          </w:p>
        </w:tc>
      </w:tr>
    </w:tbl>
    <w:p w14:paraId="62C85102" w14:textId="77777777" w:rsidR="00461A39" w:rsidRPr="00191096" w:rsidRDefault="00461A39" w:rsidP="00F847CC">
      <w:pPr>
        <w:spacing w:after="0" w:line="240" w:lineRule="auto"/>
        <w:rPr>
          <w:rFonts w:ascii="Times New Roman" w:hAnsi="Times New Roman"/>
        </w:rPr>
      </w:pPr>
    </w:p>
    <w:p w14:paraId="28AC3AFF" w14:textId="4C594EAC" w:rsidR="00AD3740" w:rsidRDefault="00AD3740" w:rsidP="00F847CC">
      <w:pPr>
        <w:spacing w:after="0" w:line="240" w:lineRule="auto"/>
        <w:ind w:firstLine="720"/>
        <w:rPr>
          <w:rFonts w:ascii="Times New Roman" w:hAnsi="Times New Roman"/>
          <w:sz w:val="24"/>
          <w:szCs w:val="24"/>
        </w:rPr>
      </w:pPr>
      <w:r w:rsidRPr="00FF146D">
        <w:rPr>
          <w:rFonts w:ascii="Times New Roman" w:hAnsi="Times New Roman"/>
          <w:sz w:val="24"/>
          <w:szCs w:val="24"/>
        </w:rPr>
        <w:t xml:space="preserve">This RFP does not, by itself, obligate </w:t>
      </w:r>
      <w:r w:rsidR="00D02CC3">
        <w:rPr>
          <w:rFonts w:ascii="Times New Roman" w:hAnsi="Times New Roman"/>
          <w:sz w:val="24"/>
          <w:szCs w:val="24"/>
        </w:rPr>
        <w:t>Alaska Aerospace Corporation</w:t>
      </w:r>
      <w:r w:rsidRPr="00FF146D">
        <w:rPr>
          <w:rFonts w:ascii="Times New Roman" w:hAnsi="Times New Roman"/>
          <w:sz w:val="24"/>
          <w:szCs w:val="24"/>
        </w:rPr>
        <w:t>.</w:t>
      </w:r>
      <w:r w:rsidR="001B518B">
        <w:rPr>
          <w:rFonts w:ascii="Times New Roman" w:hAnsi="Times New Roman"/>
          <w:sz w:val="24"/>
          <w:szCs w:val="24"/>
        </w:rPr>
        <w:t xml:space="preserve"> </w:t>
      </w:r>
      <w:r w:rsidR="00D02CC3">
        <w:rPr>
          <w:rFonts w:ascii="Times New Roman" w:hAnsi="Times New Roman"/>
          <w:sz w:val="24"/>
          <w:szCs w:val="24"/>
        </w:rPr>
        <w:t>Alaska Aerospace Corporation</w:t>
      </w:r>
      <w:r w:rsidR="001F2645">
        <w:rPr>
          <w:rFonts w:ascii="Times New Roman" w:hAnsi="Times New Roman"/>
          <w:sz w:val="24"/>
          <w:szCs w:val="24"/>
        </w:rPr>
        <w:t>’</w:t>
      </w:r>
      <w:r w:rsidR="00D02CC3">
        <w:rPr>
          <w:rFonts w:ascii="Times New Roman" w:hAnsi="Times New Roman"/>
          <w:sz w:val="24"/>
          <w:szCs w:val="24"/>
        </w:rPr>
        <w:t xml:space="preserve">s </w:t>
      </w:r>
      <w:r w:rsidRPr="00FF146D">
        <w:rPr>
          <w:rFonts w:ascii="Times New Roman" w:hAnsi="Times New Roman"/>
          <w:sz w:val="24"/>
          <w:szCs w:val="24"/>
        </w:rPr>
        <w:t>obligation will commence when the contract is approved by the</w:t>
      </w:r>
      <w:r w:rsidR="00D02CC3">
        <w:rPr>
          <w:rFonts w:ascii="Times New Roman" w:hAnsi="Times New Roman"/>
          <w:sz w:val="24"/>
          <w:szCs w:val="24"/>
        </w:rPr>
        <w:t xml:space="preserve"> Chief Executive Officer (CEO)</w:t>
      </w:r>
      <w:r w:rsidRPr="00FF146D">
        <w:rPr>
          <w:rFonts w:ascii="Times New Roman" w:hAnsi="Times New Roman"/>
          <w:sz w:val="24"/>
          <w:szCs w:val="24"/>
        </w:rPr>
        <w:t xml:space="preserve">. Upon written notice to the contractor, </w:t>
      </w:r>
      <w:r w:rsidR="00D02CC3">
        <w:rPr>
          <w:rFonts w:ascii="Times New Roman" w:hAnsi="Times New Roman"/>
          <w:sz w:val="24"/>
          <w:szCs w:val="24"/>
        </w:rPr>
        <w:t>AAC</w:t>
      </w:r>
      <w:r w:rsidRPr="00FF146D">
        <w:rPr>
          <w:rFonts w:ascii="Times New Roman" w:hAnsi="Times New Roman"/>
          <w:sz w:val="24"/>
          <w:szCs w:val="24"/>
        </w:rPr>
        <w:t xml:space="preserve"> may set a different starting date for the contract. </w:t>
      </w:r>
      <w:r w:rsidR="00D02CC3">
        <w:rPr>
          <w:rFonts w:ascii="Times New Roman" w:hAnsi="Times New Roman"/>
          <w:sz w:val="24"/>
          <w:szCs w:val="24"/>
        </w:rPr>
        <w:t>Alaska Aerospace Corporation</w:t>
      </w:r>
      <w:r w:rsidRPr="00FF146D">
        <w:rPr>
          <w:rFonts w:ascii="Times New Roman" w:hAnsi="Times New Roman"/>
          <w:sz w:val="24"/>
          <w:szCs w:val="24"/>
        </w:rPr>
        <w:t xml:space="preserve"> will not be responsible for any work done by the contractor, even work done in good faith, if it occurs prior to the contract start date set by </w:t>
      </w:r>
      <w:r w:rsidR="002673D8">
        <w:rPr>
          <w:rFonts w:ascii="Times New Roman" w:hAnsi="Times New Roman"/>
          <w:sz w:val="24"/>
          <w:szCs w:val="24"/>
        </w:rPr>
        <w:t>AAC</w:t>
      </w:r>
      <w:r w:rsidRPr="00FF146D">
        <w:rPr>
          <w:rFonts w:ascii="Times New Roman" w:hAnsi="Times New Roman"/>
          <w:sz w:val="24"/>
          <w:szCs w:val="24"/>
        </w:rPr>
        <w:t>.</w:t>
      </w:r>
    </w:p>
    <w:p w14:paraId="3A2B0048" w14:textId="77777777" w:rsidR="001F57B4" w:rsidRPr="00FF146D" w:rsidRDefault="001F57B4" w:rsidP="00F847CC">
      <w:pPr>
        <w:spacing w:after="0" w:line="240" w:lineRule="auto"/>
        <w:rPr>
          <w:rFonts w:ascii="Times New Roman" w:hAnsi="Times New Roman"/>
          <w:sz w:val="24"/>
          <w:szCs w:val="24"/>
        </w:rPr>
      </w:pPr>
    </w:p>
    <w:p w14:paraId="339D7330" w14:textId="5D6C2236" w:rsidR="00F4057A" w:rsidRPr="00191096" w:rsidRDefault="008C0CCB" w:rsidP="00F847CC">
      <w:pPr>
        <w:pStyle w:val="Heading2"/>
        <w:spacing w:before="0" w:after="0"/>
        <w:rPr>
          <w:rFonts w:ascii="Times New Roman" w:hAnsi="Times New Roman"/>
        </w:rPr>
      </w:pPr>
      <w:bookmarkStart w:id="12" w:name="_Toc200003752"/>
      <w:r w:rsidRPr="00191096">
        <w:rPr>
          <w:rFonts w:ascii="Times New Roman" w:hAnsi="Times New Roman"/>
        </w:rPr>
        <w:t>a</w:t>
      </w:r>
      <w:r w:rsidR="00F4057A" w:rsidRPr="00191096">
        <w:rPr>
          <w:rFonts w:ascii="Times New Roman" w:hAnsi="Times New Roman"/>
        </w:rPr>
        <w:t xml:space="preserve">lternate </w:t>
      </w:r>
      <w:r w:rsidRPr="00191096">
        <w:rPr>
          <w:rFonts w:ascii="Times New Roman" w:hAnsi="Times New Roman"/>
        </w:rPr>
        <w:t>p</w:t>
      </w:r>
      <w:r w:rsidR="00F4057A" w:rsidRPr="00191096">
        <w:rPr>
          <w:rFonts w:ascii="Times New Roman" w:hAnsi="Times New Roman"/>
        </w:rPr>
        <w:t>roposals</w:t>
      </w:r>
      <w:bookmarkEnd w:id="12"/>
    </w:p>
    <w:p w14:paraId="5B941F9D" w14:textId="2B310C7F" w:rsidR="00352837" w:rsidRDefault="00F4057A" w:rsidP="00F847CC">
      <w:pPr>
        <w:spacing w:after="0" w:line="240" w:lineRule="auto"/>
        <w:ind w:firstLine="720"/>
        <w:rPr>
          <w:rFonts w:ascii="Times New Roman" w:hAnsi="Times New Roman"/>
          <w:sz w:val="24"/>
          <w:szCs w:val="24"/>
        </w:rPr>
      </w:pPr>
      <w:r w:rsidRPr="00FF146D">
        <w:rPr>
          <w:rFonts w:ascii="Times New Roman" w:hAnsi="Times New Roman"/>
          <w:sz w:val="24"/>
          <w:szCs w:val="24"/>
        </w:rPr>
        <w:t>Offerors may only submit one proposal for evaluation.</w:t>
      </w:r>
      <w:r w:rsidR="00C7185B" w:rsidRPr="00FF146D">
        <w:rPr>
          <w:rFonts w:ascii="Times New Roman" w:hAnsi="Times New Roman"/>
          <w:sz w:val="24"/>
          <w:szCs w:val="24"/>
        </w:rPr>
        <w:t xml:space="preserve"> </w:t>
      </w:r>
      <w:r w:rsidRPr="00FF146D">
        <w:rPr>
          <w:rFonts w:ascii="Times New Roman" w:hAnsi="Times New Roman"/>
          <w:sz w:val="24"/>
          <w:szCs w:val="24"/>
        </w:rPr>
        <w:t xml:space="preserve">In accordance with 2 AAC 12.830 alternate proposals (proposals that offer something different than </w:t>
      </w:r>
      <w:r w:rsidR="00352837" w:rsidRPr="00FF146D">
        <w:rPr>
          <w:rFonts w:ascii="Times New Roman" w:hAnsi="Times New Roman"/>
          <w:sz w:val="24"/>
          <w:szCs w:val="24"/>
        </w:rPr>
        <w:t>what is asked for) will be rejected.</w:t>
      </w:r>
    </w:p>
    <w:p w14:paraId="371E1F3B" w14:textId="77777777" w:rsidR="00F847CC" w:rsidRPr="00FF146D" w:rsidRDefault="00F847CC" w:rsidP="00F847CC">
      <w:pPr>
        <w:spacing w:after="0" w:line="240" w:lineRule="auto"/>
        <w:rPr>
          <w:rFonts w:ascii="Times New Roman" w:hAnsi="Times New Roman"/>
          <w:sz w:val="24"/>
          <w:szCs w:val="24"/>
        </w:rPr>
      </w:pPr>
    </w:p>
    <w:p w14:paraId="5C8DB51B" w14:textId="277C0B15" w:rsidR="00F4057A" w:rsidRPr="00191096" w:rsidRDefault="008C0CCB" w:rsidP="00F847CC">
      <w:pPr>
        <w:pStyle w:val="Heading2"/>
        <w:spacing w:before="0" w:after="0"/>
        <w:rPr>
          <w:rFonts w:ascii="Times New Roman" w:hAnsi="Times New Roman"/>
        </w:rPr>
      </w:pPr>
      <w:bookmarkStart w:id="13" w:name="_Toc200003753"/>
      <w:r w:rsidRPr="00191096">
        <w:rPr>
          <w:rFonts w:ascii="Times New Roman" w:hAnsi="Times New Roman"/>
        </w:rPr>
        <w:t>n</w:t>
      </w:r>
      <w:r w:rsidR="00F4057A" w:rsidRPr="00191096">
        <w:rPr>
          <w:rFonts w:ascii="Times New Roman" w:hAnsi="Times New Roman"/>
        </w:rPr>
        <w:t xml:space="preserve">ews </w:t>
      </w:r>
      <w:r w:rsidRPr="00191096">
        <w:rPr>
          <w:rFonts w:ascii="Times New Roman" w:hAnsi="Times New Roman"/>
        </w:rPr>
        <w:t>r</w:t>
      </w:r>
      <w:r w:rsidR="00F4057A" w:rsidRPr="00191096">
        <w:rPr>
          <w:rFonts w:ascii="Times New Roman" w:hAnsi="Times New Roman"/>
        </w:rPr>
        <w:t>eleases</w:t>
      </w:r>
      <w:bookmarkEnd w:id="13"/>
    </w:p>
    <w:p w14:paraId="4A69BA9A" w14:textId="77777777" w:rsidR="007C304F" w:rsidRDefault="00F4057A" w:rsidP="00F847CC">
      <w:pPr>
        <w:spacing w:after="0" w:line="240" w:lineRule="auto"/>
        <w:ind w:firstLine="720"/>
        <w:rPr>
          <w:rFonts w:ascii="Times New Roman" w:hAnsi="Times New Roman"/>
          <w:sz w:val="24"/>
          <w:szCs w:val="24"/>
        </w:rPr>
      </w:pPr>
      <w:r w:rsidRPr="00FF146D">
        <w:rPr>
          <w:rFonts w:ascii="Times New Roman" w:hAnsi="Times New Roman"/>
          <w:sz w:val="24"/>
          <w:szCs w:val="24"/>
        </w:rPr>
        <w:t>News releases related to this RFP will not be made without prior approval of the project director.</w:t>
      </w:r>
    </w:p>
    <w:p w14:paraId="4ABD21A9" w14:textId="752A0B9E" w:rsidR="00F847CC" w:rsidRDefault="00F847CC" w:rsidP="00F847CC">
      <w:pPr>
        <w:spacing w:after="0" w:line="240" w:lineRule="auto"/>
        <w:rPr>
          <w:rFonts w:ascii="Times New Roman" w:hAnsi="Times New Roman"/>
          <w:sz w:val="24"/>
          <w:szCs w:val="24"/>
        </w:rPr>
      </w:pPr>
      <w:r>
        <w:rPr>
          <w:rFonts w:ascii="Times New Roman" w:hAnsi="Times New Roman"/>
          <w:sz w:val="24"/>
          <w:szCs w:val="24"/>
        </w:rPr>
        <w:br w:type="page"/>
      </w:r>
    </w:p>
    <w:p w14:paraId="690C954C" w14:textId="77777777" w:rsidR="00F847CC" w:rsidRPr="00DE6281" w:rsidRDefault="00F847CC" w:rsidP="00F847CC">
      <w:pPr>
        <w:spacing w:after="0" w:line="240" w:lineRule="auto"/>
        <w:rPr>
          <w:rFonts w:ascii="Times New Roman" w:hAnsi="Times New Roman"/>
        </w:rPr>
      </w:pPr>
    </w:p>
    <w:p w14:paraId="55287D9C" w14:textId="51B8EA73" w:rsidR="00511694" w:rsidRDefault="00511694" w:rsidP="00F847CC">
      <w:pPr>
        <w:pStyle w:val="Heading1"/>
        <w:spacing w:before="0" w:after="0"/>
        <w:ind w:left="0"/>
        <w:jc w:val="center"/>
        <w:rPr>
          <w:rFonts w:ascii="Times New Roman" w:hAnsi="Times New Roman"/>
          <w:sz w:val="32"/>
          <w:szCs w:val="32"/>
        </w:rPr>
      </w:pPr>
      <w:bookmarkStart w:id="14" w:name="_Toc200003754"/>
      <w:r w:rsidRPr="00EF2C90">
        <w:rPr>
          <w:rFonts w:ascii="Times New Roman" w:hAnsi="Times New Roman"/>
          <w:color w:val="005983"/>
          <w:sz w:val="32"/>
          <w:szCs w:val="32"/>
        </w:rPr>
        <w:t>BACKGROUND INFORMATION</w:t>
      </w:r>
      <w:bookmarkEnd w:id="14"/>
    </w:p>
    <w:p w14:paraId="065FFD25" w14:textId="77777777" w:rsidR="00F847CC" w:rsidRPr="00F847CC" w:rsidRDefault="00F847CC" w:rsidP="00F847CC"/>
    <w:p w14:paraId="0D67B772" w14:textId="5D3E6206" w:rsidR="00511694" w:rsidRDefault="008C0CCB" w:rsidP="00F847CC">
      <w:pPr>
        <w:pStyle w:val="Heading2"/>
        <w:spacing w:before="0" w:after="0"/>
        <w:rPr>
          <w:rFonts w:ascii="Times New Roman" w:hAnsi="Times New Roman"/>
        </w:rPr>
      </w:pPr>
      <w:bookmarkStart w:id="15" w:name="_Toc200003755"/>
      <w:r w:rsidRPr="00191096">
        <w:rPr>
          <w:rFonts w:ascii="Times New Roman" w:hAnsi="Times New Roman"/>
        </w:rPr>
        <w:t>b</w:t>
      </w:r>
      <w:r w:rsidR="00511694" w:rsidRPr="00191096">
        <w:rPr>
          <w:rFonts w:ascii="Times New Roman" w:hAnsi="Times New Roman"/>
        </w:rPr>
        <w:t xml:space="preserve">ackground </w:t>
      </w:r>
      <w:r w:rsidRPr="00191096">
        <w:rPr>
          <w:rFonts w:ascii="Times New Roman" w:hAnsi="Times New Roman"/>
        </w:rPr>
        <w:t>i</w:t>
      </w:r>
      <w:r w:rsidR="00511694" w:rsidRPr="00191096">
        <w:rPr>
          <w:rFonts w:ascii="Times New Roman" w:hAnsi="Times New Roman"/>
        </w:rPr>
        <w:t>nformation</w:t>
      </w:r>
      <w:bookmarkEnd w:id="15"/>
    </w:p>
    <w:p w14:paraId="686860B3" w14:textId="0C98202B" w:rsidR="00FB0599" w:rsidRPr="00FB0599" w:rsidRDefault="00FB0599" w:rsidP="00F847CC">
      <w:pPr>
        <w:spacing w:after="0" w:line="240" w:lineRule="auto"/>
        <w:ind w:firstLine="720"/>
        <w:rPr>
          <w:rFonts w:ascii="Times New Roman" w:hAnsi="Times New Roman"/>
          <w:sz w:val="24"/>
          <w:szCs w:val="24"/>
        </w:rPr>
      </w:pPr>
      <w:r w:rsidRPr="00FB0599">
        <w:rPr>
          <w:rFonts w:ascii="Times New Roman" w:hAnsi="Times New Roman"/>
          <w:sz w:val="24"/>
          <w:szCs w:val="24"/>
        </w:rPr>
        <w:t>The Pacific Spaceport Complex</w:t>
      </w:r>
      <w:r w:rsidR="00C92A9D">
        <w:rPr>
          <w:rFonts w:ascii="Times New Roman" w:hAnsi="Times New Roman"/>
          <w:sz w:val="24"/>
          <w:szCs w:val="24"/>
        </w:rPr>
        <w:t> – </w:t>
      </w:r>
      <w:r w:rsidRPr="00FB0599">
        <w:rPr>
          <w:rFonts w:ascii="Times New Roman" w:hAnsi="Times New Roman"/>
          <w:sz w:val="24"/>
          <w:szCs w:val="24"/>
        </w:rPr>
        <w:t>Alaska (PSCA) was established in 1991</w:t>
      </w:r>
      <w:r w:rsidR="00C92A9D">
        <w:rPr>
          <w:rFonts w:ascii="Times New Roman" w:hAnsi="Times New Roman"/>
          <w:sz w:val="24"/>
          <w:szCs w:val="24"/>
        </w:rPr>
        <w:t>,</w:t>
      </w:r>
      <w:r w:rsidRPr="00FB0599">
        <w:rPr>
          <w:rFonts w:ascii="Times New Roman" w:hAnsi="Times New Roman"/>
          <w:sz w:val="24"/>
          <w:szCs w:val="24"/>
        </w:rPr>
        <w:t xml:space="preserve"> at Narrow Cape, Kodiak Island, Alaska</w:t>
      </w:r>
      <w:r w:rsidR="00C92A9D">
        <w:rPr>
          <w:rFonts w:ascii="Times New Roman" w:hAnsi="Times New Roman"/>
          <w:sz w:val="24"/>
          <w:szCs w:val="24"/>
        </w:rPr>
        <w:t>,</w:t>
      </w:r>
      <w:r w:rsidRPr="00FB0599">
        <w:rPr>
          <w:rFonts w:ascii="Times New Roman" w:hAnsi="Times New Roman"/>
          <w:sz w:val="24"/>
          <w:szCs w:val="24"/>
        </w:rPr>
        <w:t xml:space="preserve"> and is owned by Alaska Aerospace Corporation. It lies upon 3,717 acres of land and was the first Federal Aviation Administration (FAA)</w:t>
      </w:r>
      <w:r w:rsidR="00C92A9D">
        <w:rPr>
          <w:rFonts w:ascii="Times New Roman" w:hAnsi="Times New Roman"/>
          <w:sz w:val="24"/>
          <w:szCs w:val="24"/>
        </w:rPr>
        <w:t>–</w:t>
      </w:r>
      <w:r w:rsidRPr="00FB0599">
        <w:rPr>
          <w:rFonts w:ascii="Times New Roman" w:hAnsi="Times New Roman"/>
          <w:sz w:val="24"/>
          <w:szCs w:val="24"/>
        </w:rPr>
        <w:t>licensed spaceport to be established on non-federal property, opening in 1998. The spaceport was started as a low-cost access point to space for small, vertically launched rockets and stratospheric balloons. In addition, it has been funded purely on earned revenues since 2015 and continues to do so without the help of state or federal subsidies. Because of this, it acts as one of the many economic resources Alaska state revenues and continues to hold this economic status to this day.</w:t>
      </w:r>
    </w:p>
    <w:p w14:paraId="0752B2A2" w14:textId="1DE9A32E" w:rsidR="00FB0599" w:rsidRPr="00FB0599" w:rsidRDefault="00FB0599" w:rsidP="00F847CC">
      <w:pPr>
        <w:spacing w:after="0" w:line="240" w:lineRule="auto"/>
        <w:ind w:firstLine="720"/>
        <w:rPr>
          <w:rFonts w:ascii="Times New Roman" w:hAnsi="Times New Roman"/>
          <w:sz w:val="24"/>
          <w:szCs w:val="24"/>
        </w:rPr>
      </w:pPr>
      <w:r w:rsidRPr="00FB0599">
        <w:rPr>
          <w:rFonts w:ascii="Times New Roman" w:hAnsi="Times New Roman"/>
          <w:sz w:val="24"/>
          <w:szCs w:val="24"/>
        </w:rPr>
        <w:t xml:space="preserve">The PSCA complex is a vast spaceport with several functions and capabilities that help support rocket launches, </w:t>
      </w:r>
      <w:r w:rsidR="00C92A9D" w:rsidRPr="00FB0599">
        <w:rPr>
          <w:rFonts w:ascii="Times New Roman" w:hAnsi="Times New Roman"/>
          <w:sz w:val="24"/>
          <w:szCs w:val="24"/>
        </w:rPr>
        <w:t>launch</w:t>
      </w:r>
      <w:r w:rsidR="00C92A9D">
        <w:rPr>
          <w:rFonts w:ascii="Times New Roman" w:hAnsi="Times New Roman"/>
          <w:sz w:val="24"/>
          <w:szCs w:val="24"/>
        </w:rPr>
        <w:t>-</w:t>
      </w:r>
      <w:r w:rsidRPr="00FB0599">
        <w:rPr>
          <w:rFonts w:ascii="Times New Roman" w:hAnsi="Times New Roman"/>
          <w:sz w:val="24"/>
          <w:szCs w:val="24"/>
        </w:rPr>
        <w:t xml:space="preserve">vehicle telemetry and tracking, space systems and physics research, and state and federal interests in space. To this end, PSCA provides full rocket launch capabilities including integration, checkout, and launch facilities for both government and commercial customers. The location of PSCA offers ideal access to space for polar, sun synchronous, and </w:t>
      </w:r>
      <w:r w:rsidR="00C92A9D" w:rsidRPr="00FB0599">
        <w:rPr>
          <w:rFonts w:ascii="Times New Roman" w:hAnsi="Times New Roman"/>
          <w:sz w:val="24"/>
          <w:szCs w:val="24"/>
        </w:rPr>
        <w:t>high</w:t>
      </w:r>
      <w:r w:rsidR="00C92A9D">
        <w:rPr>
          <w:rFonts w:ascii="Times New Roman" w:hAnsi="Times New Roman"/>
          <w:sz w:val="24"/>
          <w:szCs w:val="24"/>
        </w:rPr>
        <w:t>-</w:t>
      </w:r>
      <w:r w:rsidRPr="00FB0599">
        <w:rPr>
          <w:rFonts w:ascii="Times New Roman" w:hAnsi="Times New Roman"/>
          <w:sz w:val="24"/>
          <w:szCs w:val="24"/>
        </w:rPr>
        <w:t>elliptical orbital and sub-orbital launches. These launch missions offer the ability for observational missions, as well as advanced aerospace systems tests and experiments.</w:t>
      </w:r>
    </w:p>
    <w:p w14:paraId="6AFA6CA8" w14:textId="1F020270" w:rsidR="00FB0599" w:rsidRDefault="00FB0599" w:rsidP="00223384">
      <w:pPr>
        <w:spacing w:after="0" w:line="240" w:lineRule="auto"/>
        <w:ind w:firstLine="720"/>
        <w:rPr>
          <w:rFonts w:ascii="Times New Roman" w:hAnsi="Times New Roman"/>
          <w:sz w:val="24"/>
          <w:szCs w:val="24"/>
        </w:rPr>
      </w:pPr>
      <w:r w:rsidRPr="00FB0599">
        <w:rPr>
          <w:rFonts w:ascii="Times New Roman" w:hAnsi="Times New Roman"/>
          <w:sz w:val="24"/>
          <w:szCs w:val="24"/>
        </w:rPr>
        <w:t xml:space="preserve">PSCA is approved to launch up to </w:t>
      </w:r>
      <w:r w:rsidR="00C92A9D" w:rsidRPr="00FB0599">
        <w:rPr>
          <w:rFonts w:ascii="Times New Roman" w:hAnsi="Times New Roman"/>
          <w:sz w:val="24"/>
          <w:szCs w:val="24"/>
        </w:rPr>
        <w:t>nine</w:t>
      </w:r>
      <w:r w:rsidRPr="00FB0599">
        <w:rPr>
          <w:rFonts w:ascii="Times New Roman" w:hAnsi="Times New Roman"/>
          <w:sz w:val="24"/>
          <w:szCs w:val="24"/>
        </w:rPr>
        <w:t xml:space="preserve"> times a year, </w:t>
      </w:r>
      <w:r w:rsidR="00C92A9D" w:rsidRPr="00FB0599">
        <w:rPr>
          <w:rFonts w:ascii="Times New Roman" w:hAnsi="Times New Roman"/>
          <w:sz w:val="24"/>
          <w:szCs w:val="24"/>
        </w:rPr>
        <w:t>six</w:t>
      </w:r>
      <w:r w:rsidRPr="00FB0599">
        <w:rPr>
          <w:rFonts w:ascii="Times New Roman" w:hAnsi="Times New Roman"/>
          <w:sz w:val="24"/>
          <w:szCs w:val="24"/>
        </w:rPr>
        <w:t xml:space="preserve"> small and </w:t>
      </w:r>
      <w:r w:rsidR="00C92A9D">
        <w:rPr>
          <w:rFonts w:ascii="Times New Roman" w:hAnsi="Times New Roman"/>
          <w:sz w:val="24"/>
          <w:szCs w:val="24"/>
        </w:rPr>
        <w:t>three</w:t>
      </w:r>
      <w:r w:rsidR="00C92A9D" w:rsidRPr="00FB0599">
        <w:rPr>
          <w:rFonts w:ascii="Times New Roman" w:hAnsi="Times New Roman"/>
          <w:sz w:val="24"/>
          <w:szCs w:val="24"/>
        </w:rPr>
        <w:t xml:space="preserve"> </w:t>
      </w:r>
      <w:r w:rsidRPr="00FB0599">
        <w:rPr>
          <w:rFonts w:ascii="Times New Roman" w:hAnsi="Times New Roman"/>
          <w:sz w:val="24"/>
          <w:szCs w:val="24"/>
        </w:rPr>
        <w:t xml:space="preserve">medium launch </w:t>
      </w:r>
      <w:r w:rsidR="001F57B4" w:rsidRPr="00FB0599">
        <w:rPr>
          <w:rFonts w:ascii="Times New Roman" w:hAnsi="Times New Roman"/>
          <w:sz w:val="24"/>
          <w:szCs w:val="24"/>
        </w:rPr>
        <w:t>vehicles.</w:t>
      </w:r>
      <w:r w:rsidR="001F57B4">
        <w:rPr>
          <w:rFonts w:ascii="Times New Roman" w:hAnsi="Times New Roman"/>
          <w:sz w:val="24"/>
          <w:szCs w:val="24"/>
        </w:rPr>
        <w:t xml:space="preserve"> </w:t>
      </w:r>
      <w:r w:rsidR="001F57B4" w:rsidRPr="001F57B4">
        <w:rPr>
          <w:rFonts w:ascii="Times New Roman" w:hAnsi="Times New Roman"/>
          <w:sz w:val="24"/>
          <w:szCs w:val="24"/>
        </w:rPr>
        <w:t xml:space="preserve">As a contractor working </w:t>
      </w:r>
      <w:r w:rsidR="001F57B4" w:rsidRPr="00730ACF">
        <w:rPr>
          <w:rFonts w:ascii="Times New Roman" w:hAnsi="Times New Roman"/>
          <w:sz w:val="24"/>
          <w:szCs w:val="24"/>
        </w:rPr>
        <w:t>with the</w:t>
      </w:r>
      <w:r w:rsidR="001F57B4" w:rsidRPr="005176A1">
        <w:rPr>
          <w:rFonts w:ascii="Times New Roman" w:hAnsi="Times New Roman"/>
          <w:sz w:val="24"/>
          <w:szCs w:val="24"/>
        </w:rPr>
        <w:t xml:space="preserve"> Department of Defense</w:t>
      </w:r>
      <w:r w:rsidR="001F57B4" w:rsidRPr="00730ACF">
        <w:rPr>
          <w:rFonts w:ascii="Times New Roman" w:hAnsi="Times New Roman"/>
          <w:sz w:val="24"/>
          <w:szCs w:val="24"/>
        </w:rPr>
        <w:t xml:space="preserve"> (Do</w:t>
      </w:r>
      <w:r w:rsidR="001F57B4" w:rsidRPr="001F57B4">
        <w:rPr>
          <w:rFonts w:ascii="Times New Roman" w:hAnsi="Times New Roman"/>
          <w:sz w:val="24"/>
          <w:szCs w:val="24"/>
        </w:rPr>
        <w:t>D</w:t>
      </w:r>
      <w:r w:rsidR="001F57B4">
        <w:rPr>
          <w:rFonts w:ascii="Times New Roman" w:hAnsi="Times New Roman"/>
          <w:sz w:val="24"/>
          <w:szCs w:val="24"/>
        </w:rPr>
        <w:t>)</w:t>
      </w:r>
      <w:r w:rsidR="001F57B4" w:rsidRPr="001F57B4">
        <w:rPr>
          <w:rFonts w:ascii="Times New Roman" w:hAnsi="Times New Roman"/>
          <w:sz w:val="24"/>
          <w:szCs w:val="24"/>
        </w:rPr>
        <w:t xml:space="preserve">, we manage CUI, requiring compliance with CMMC Level </w:t>
      </w:r>
      <w:r w:rsidR="001F57B4">
        <w:rPr>
          <w:rFonts w:ascii="Times New Roman" w:hAnsi="Times New Roman"/>
          <w:sz w:val="24"/>
          <w:szCs w:val="24"/>
        </w:rPr>
        <w:t>2.</w:t>
      </w:r>
      <w:r w:rsidR="001B518B">
        <w:rPr>
          <w:rFonts w:ascii="Times New Roman" w:hAnsi="Times New Roman"/>
          <w:sz w:val="24"/>
          <w:szCs w:val="24"/>
        </w:rPr>
        <w:t xml:space="preserve"> </w:t>
      </w:r>
      <w:r w:rsidR="001F57B4" w:rsidRPr="001F57B4">
        <w:rPr>
          <w:rFonts w:ascii="Times New Roman" w:hAnsi="Times New Roman"/>
          <w:sz w:val="24"/>
          <w:szCs w:val="24"/>
        </w:rPr>
        <w:t>Our goal is to achieve Level 2 certification within 12</w:t>
      </w:r>
      <w:r w:rsidR="00730ACF">
        <w:rPr>
          <w:rFonts w:ascii="Times New Roman" w:hAnsi="Times New Roman"/>
          <w:sz w:val="24"/>
          <w:szCs w:val="24"/>
        </w:rPr>
        <w:t>–</w:t>
      </w:r>
      <w:r w:rsidR="001F57B4" w:rsidRPr="001F57B4">
        <w:rPr>
          <w:rFonts w:ascii="Times New Roman" w:hAnsi="Times New Roman"/>
          <w:sz w:val="24"/>
          <w:szCs w:val="24"/>
        </w:rPr>
        <w:t>18 months and ensure ongoing compliance to maintain eligibility for DoD contracts.</w:t>
      </w:r>
    </w:p>
    <w:p w14:paraId="33340245" w14:textId="77777777" w:rsidR="00F847CC" w:rsidRPr="00DE6281" w:rsidRDefault="00F847CC" w:rsidP="00F847CC">
      <w:pPr>
        <w:spacing w:after="0" w:line="240" w:lineRule="auto"/>
        <w:rPr>
          <w:rFonts w:ascii="Times New Roman" w:hAnsi="Times New Roman"/>
          <w:color w:val="005983"/>
        </w:rPr>
      </w:pPr>
    </w:p>
    <w:p w14:paraId="33A5B555" w14:textId="734B91F6" w:rsidR="009F2873" w:rsidRPr="00EF2C90" w:rsidRDefault="009F2873" w:rsidP="004744E7">
      <w:pPr>
        <w:pStyle w:val="Heading1"/>
        <w:spacing w:before="0" w:after="0"/>
        <w:ind w:left="0"/>
        <w:jc w:val="center"/>
        <w:rPr>
          <w:color w:val="005983"/>
        </w:rPr>
      </w:pPr>
      <w:bookmarkStart w:id="16" w:name="_Toc200003756"/>
      <w:r w:rsidRPr="00EF2C90">
        <w:rPr>
          <w:rFonts w:ascii="Times New Roman" w:hAnsi="Times New Roman"/>
          <w:color w:val="005983"/>
          <w:sz w:val="32"/>
          <w:szCs w:val="32"/>
        </w:rPr>
        <w:t>SCOPE OF WORK &amp; CONTRACT INFORMATION</w:t>
      </w:r>
      <w:bookmarkEnd w:id="16"/>
    </w:p>
    <w:p w14:paraId="2AE1E8A5" w14:textId="77777777" w:rsidR="009F2873" w:rsidRPr="009F2873" w:rsidRDefault="009F2873" w:rsidP="00F847CC">
      <w:pPr>
        <w:spacing w:after="0" w:line="240" w:lineRule="auto"/>
      </w:pPr>
    </w:p>
    <w:p w14:paraId="21BA49CE" w14:textId="0E46227C" w:rsidR="00511694" w:rsidRDefault="008C0CCB" w:rsidP="00F847CC">
      <w:pPr>
        <w:pStyle w:val="Heading2"/>
        <w:spacing w:before="0" w:after="0"/>
        <w:rPr>
          <w:rFonts w:ascii="Times New Roman" w:hAnsi="Times New Roman"/>
        </w:rPr>
      </w:pPr>
      <w:bookmarkStart w:id="17" w:name="_Toc200003757"/>
      <w:r w:rsidRPr="009F2873">
        <w:rPr>
          <w:rFonts w:ascii="Times New Roman" w:hAnsi="Times New Roman"/>
        </w:rPr>
        <w:t>s</w:t>
      </w:r>
      <w:r w:rsidR="00511694" w:rsidRPr="009F2873">
        <w:rPr>
          <w:rFonts w:ascii="Times New Roman" w:hAnsi="Times New Roman"/>
        </w:rPr>
        <w:t xml:space="preserve">cope of </w:t>
      </w:r>
      <w:r w:rsidRPr="009F2873">
        <w:rPr>
          <w:rFonts w:ascii="Times New Roman" w:hAnsi="Times New Roman"/>
        </w:rPr>
        <w:t>w</w:t>
      </w:r>
      <w:r w:rsidR="00511694" w:rsidRPr="009F2873">
        <w:rPr>
          <w:rFonts w:ascii="Times New Roman" w:hAnsi="Times New Roman"/>
        </w:rPr>
        <w:t>ork</w:t>
      </w:r>
      <w:bookmarkEnd w:id="17"/>
    </w:p>
    <w:p w14:paraId="439068E9" w14:textId="5D71C963" w:rsidR="00511694" w:rsidRPr="00730ACF" w:rsidRDefault="00B46F88" w:rsidP="00F847CC">
      <w:pPr>
        <w:spacing w:after="0" w:line="240" w:lineRule="auto"/>
        <w:ind w:firstLine="360"/>
        <w:rPr>
          <w:rFonts w:ascii="Times New Roman" w:hAnsi="Times New Roman"/>
          <w:sz w:val="24"/>
          <w:szCs w:val="24"/>
        </w:rPr>
      </w:pPr>
      <w:r>
        <w:rPr>
          <w:rFonts w:ascii="Times New Roman" w:hAnsi="Times New Roman"/>
          <w:sz w:val="24"/>
          <w:szCs w:val="24"/>
        </w:rPr>
        <w:t>AAC</w:t>
      </w:r>
      <w:r w:rsidR="00511694" w:rsidRPr="00FF146D">
        <w:rPr>
          <w:rFonts w:ascii="Times New Roman" w:hAnsi="Times New Roman"/>
          <w:b/>
          <w:i/>
          <w:sz w:val="24"/>
          <w:szCs w:val="24"/>
        </w:rPr>
        <w:t xml:space="preserve"> </w:t>
      </w:r>
      <w:r w:rsidR="00511694" w:rsidRPr="00FF146D">
        <w:rPr>
          <w:rFonts w:ascii="Times New Roman" w:hAnsi="Times New Roman"/>
          <w:sz w:val="24"/>
          <w:szCs w:val="24"/>
        </w:rPr>
        <w:t xml:space="preserve">is </w:t>
      </w:r>
      <w:r w:rsidR="00511694" w:rsidRPr="00730ACF">
        <w:rPr>
          <w:rFonts w:ascii="Times New Roman" w:hAnsi="Times New Roman"/>
          <w:sz w:val="24"/>
          <w:szCs w:val="24"/>
        </w:rPr>
        <w:t>soliciting proposals for</w:t>
      </w:r>
      <w:r w:rsidR="001F57B4" w:rsidRPr="00730ACF">
        <w:rPr>
          <w:rFonts w:ascii="Times New Roman" w:hAnsi="Times New Roman"/>
          <w:sz w:val="24"/>
          <w:szCs w:val="24"/>
        </w:rPr>
        <w:t xml:space="preserve"> comprehensive CMMC Level 2 compliance services</w:t>
      </w:r>
      <w:r w:rsidR="00292157" w:rsidRPr="00730ACF">
        <w:rPr>
          <w:rFonts w:ascii="Times New Roman" w:hAnsi="Times New Roman"/>
          <w:sz w:val="24"/>
          <w:szCs w:val="24"/>
        </w:rPr>
        <w:t xml:space="preserve"> </w:t>
      </w:r>
      <w:r w:rsidR="00292157" w:rsidRPr="00F50B18">
        <w:rPr>
          <w:rFonts w:ascii="Times New Roman" w:hAnsi="Times New Roman"/>
          <w:sz w:val="24"/>
          <w:szCs w:val="24"/>
        </w:rPr>
        <w:t>including but not limited to:</w:t>
      </w:r>
    </w:p>
    <w:p w14:paraId="7626389A" w14:textId="20832B44" w:rsidR="001F57B4" w:rsidRPr="00292157" w:rsidRDefault="001F57B4" w:rsidP="000A441D">
      <w:pPr>
        <w:pStyle w:val="ListParagraph"/>
        <w:numPr>
          <w:ilvl w:val="0"/>
          <w:numId w:val="22"/>
        </w:numPr>
        <w:spacing w:after="0" w:line="240" w:lineRule="auto"/>
        <w:ind w:left="1267" w:hanging="907"/>
        <w:rPr>
          <w:rFonts w:ascii="Times New Roman" w:hAnsi="Times New Roman"/>
          <w:sz w:val="24"/>
          <w:szCs w:val="24"/>
        </w:rPr>
      </w:pPr>
      <w:r w:rsidRPr="00730ACF">
        <w:rPr>
          <w:rFonts w:ascii="Times New Roman" w:hAnsi="Times New Roman"/>
          <w:sz w:val="24"/>
          <w:szCs w:val="24"/>
        </w:rPr>
        <w:t>Gap</w:t>
      </w:r>
      <w:r w:rsidRPr="00292157">
        <w:rPr>
          <w:rFonts w:ascii="Times New Roman" w:hAnsi="Times New Roman"/>
          <w:sz w:val="24"/>
          <w:szCs w:val="24"/>
        </w:rPr>
        <w:t xml:space="preserve"> Assessment: Conduct a thorough assessment of current cybersecurity practices against CMMC Level </w:t>
      </w:r>
      <w:r w:rsidR="00292157" w:rsidRPr="00292157">
        <w:rPr>
          <w:rFonts w:ascii="Times New Roman" w:hAnsi="Times New Roman"/>
          <w:sz w:val="24"/>
          <w:szCs w:val="24"/>
        </w:rPr>
        <w:t>2 requirements</w:t>
      </w:r>
      <w:r w:rsidRPr="00292157">
        <w:rPr>
          <w:rFonts w:ascii="Times New Roman" w:hAnsi="Times New Roman"/>
          <w:sz w:val="24"/>
          <w:szCs w:val="24"/>
        </w:rPr>
        <w:t>, based on NIST SP 800-171 controls. Identify gaps in policies, processes, and technical controls.</w:t>
      </w:r>
    </w:p>
    <w:p w14:paraId="33565033" w14:textId="77777777" w:rsidR="001F57B4" w:rsidRPr="00292157" w:rsidRDefault="001F57B4" w:rsidP="000A441D">
      <w:pPr>
        <w:pStyle w:val="ListParagraph"/>
        <w:numPr>
          <w:ilvl w:val="0"/>
          <w:numId w:val="22"/>
        </w:numPr>
        <w:spacing w:after="0" w:line="240" w:lineRule="auto"/>
        <w:ind w:left="1267" w:hanging="907"/>
        <w:rPr>
          <w:rFonts w:ascii="Times New Roman" w:hAnsi="Times New Roman"/>
          <w:sz w:val="24"/>
          <w:szCs w:val="24"/>
        </w:rPr>
      </w:pPr>
      <w:r w:rsidRPr="00292157">
        <w:rPr>
          <w:rFonts w:ascii="Times New Roman" w:hAnsi="Times New Roman"/>
          <w:sz w:val="24"/>
          <w:szCs w:val="24"/>
        </w:rPr>
        <w:t>Remediation Planning: Develop a detailed remediation plan to address identified gaps, including prioritized recommendations and cost estimates to meet CMMC Level 2 maturity and practice requirements.</w:t>
      </w:r>
    </w:p>
    <w:p w14:paraId="114F8FDE" w14:textId="77777777" w:rsidR="001F57B4" w:rsidRPr="00292157" w:rsidRDefault="001F57B4" w:rsidP="000A441D">
      <w:pPr>
        <w:pStyle w:val="ListParagraph"/>
        <w:numPr>
          <w:ilvl w:val="0"/>
          <w:numId w:val="22"/>
        </w:numPr>
        <w:spacing w:after="0" w:line="240" w:lineRule="auto"/>
        <w:ind w:left="1267" w:hanging="907"/>
        <w:rPr>
          <w:rFonts w:ascii="Times New Roman" w:hAnsi="Times New Roman"/>
          <w:sz w:val="24"/>
          <w:szCs w:val="24"/>
        </w:rPr>
      </w:pPr>
      <w:r w:rsidRPr="00292157">
        <w:rPr>
          <w:rFonts w:ascii="Times New Roman" w:hAnsi="Times New Roman"/>
          <w:sz w:val="24"/>
          <w:szCs w:val="24"/>
        </w:rPr>
        <w:t>Implementation Support: Assist in implementing the 110 NIST SP 800-171 controls and associated Level 2 practices, including technical configurations, and policy development.</w:t>
      </w:r>
    </w:p>
    <w:p w14:paraId="344EFB3C" w14:textId="77777777" w:rsidR="001F57B4" w:rsidRPr="00292157" w:rsidRDefault="001F57B4" w:rsidP="000A441D">
      <w:pPr>
        <w:pStyle w:val="ListParagraph"/>
        <w:numPr>
          <w:ilvl w:val="0"/>
          <w:numId w:val="22"/>
        </w:numPr>
        <w:spacing w:after="0" w:line="240" w:lineRule="auto"/>
        <w:ind w:left="1267" w:hanging="907"/>
        <w:rPr>
          <w:rFonts w:ascii="Times New Roman" w:hAnsi="Times New Roman"/>
          <w:sz w:val="24"/>
          <w:szCs w:val="24"/>
        </w:rPr>
      </w:pPr>
      <w:r w:rsidRPr="00292157">
        <w:rPr>
          <w:rFonts w:ascii="Times New Roman" w:hAnsi="Times New Roman"/>
          <w:sz w:val="24"/>
          <w:szCs w:val="24"/>
        </w:rPr>
        <w:t>System Security Plan (SSP) and Plan of Action and Milestones (POA&amp;M): Develop or update the SSP to document compliance with CMMC Level 2 requirements and create a POA&amp;M to track remediation progress.</w:t>
      </w:r>
    </w:p>
    <w:p w14:paraId="5509007E" w14:textId="77777777" w:rsidR="001F57B4" w:rsidRPr="00292157" w:rsidRDefault="001F57B4" w:rsidP="000A441D">
      <w:pPr>
        <w:pStyle w:val="ListParagraph"/>
        <w:numPr>
          <w:ilvl w:val="0"/>
          <w:numId w:val="22"/>
        </w:numPr>
        <w:spacing w:after="0" w:line="240" w:lineRule="auto"/>
        <w:ind w:left="1267" w:hanging="907"/>
        <w:rPr>
          <w:rFonts w:ascii="Times New Roman" w:hAnsi="Times New Roman"/>
          <w:sz w:val="24"/>
          <w:szCs w:val="24"/>
        </w:rPr>
      </w:pPr>
      <w:r w:rsidRPr="00292157">
        <w:rPr>
          <w:rFonts w:ascii="Times New Roman" w:hAnsi="Times New Roman"/>
          <w:sz w:val="24"/>
          <w:szCs w:val="24"/>
        </w:rPr>
        <w:t>Pre-Assessment Preparation: Prepare the organization for a CMMC Level 2 assessment by a Certified Third-Party Assessment Organization (C3PAO), including mock audits, evidence collection, and validation of control implementation.</w:t>
      </w:r>
    </w:p>
    <w:p w14:paraId="5564B77E" w14:textId="77777777" w:rsidR="001F57B4" w:rsidRPr="00292157" w:rsidRDefault="001F57B4" w:rsidP="000A441D">
      <w:pPr>
        <w:pStyle w:val="ListParagraph"/>
        <w:numPr>
          <w:ilvl w:val="0"/>
          <w:numId w:val="22"/>
        </w:numPr>
        <w:spacing w:after="0" w:line="240" w:lineRule="auto"/>
        <w:ind w:left="1267" w:hanging="907"/>
        <w:rPr>
          <w:rFonts w:ascii="Times New Roman" w:hAnsi="Times New Roman"/>
          <w:sz w:val="24"/>
          <w:szCs w:val="24"/>
        </w:rPr>
      </w:pPr>
      <w:r w:rsidRPr="00292157">
        <w:rPr>
          <w:rFonts w:ascii="Times New Roman" w:hAnsi="Times New Roman"/>
          <w:sz w:val="24"/>
          <w:szCs w:val="24"/>
        </w:rPr>
        <w:t>Ongoing Compliance Support: Provide guidance on maintaining CMMC Level 2 compliance post-certification, including monitoring, updates to controls, and preparation for periodic reassessments.</w:t>
      </w:r>
    </w:p>
    <w:p w14:paraId="355C4649" w14:textId="77777777" w:rsidR="002673D8" w:rsidRDefault="002673D8" w:rsidP="00F847CC">
      <w:pPr>
        <w:spacing w:after="0" w:line="240" w:lineRule="auto"/>
        <w:rPr>
          <w:rFonts w:ascii="Times New Roman" w:hAnsi="Times New Roman"/>
          <w:b/>
          <w:bCs/>
          <w:sz w:val="28"/>
          <w:szCs w:val="28"/>
        </w:rPr>
      </w:pPr>
    </w:p>
    <w:p w14:paraId="3105D9A3" w14:textId="3207BB45" w:rsidR="009F2873" w:rsidRPr="00914B77" w:rsidRDefault="009F2873" w:rsidP="00F847CC">
      <w:pPr>
        <w:pStyle w:val="Heading2"/>
        <w:spacing w:before="0" w:after="0"/>
        <w:rPr>
          <w:rFonts w:ascii="Times New Roman" w:hAnsi="Times New Roman"/>
        </w:rPr>
      </w:pPr>
      <w:bookmarkStart w:id="18" w:name="_Toc200003758"/>
      <w:r w:rsidRPr="00914B77">
        <w:rPr>
          <w:rFonts w:ascii="Times New Roman" w:hAnsi="Times New Roman"/>
        </w:rPr>
        <w:t>CONTRACT TERM AND WORK SCHEDULE</w:t>
      </w:r>
      <w:bookmarkEnd w:id="18"/>
    </w:p>
    <w:p w14:paraId="61DD3814" w14:textId="35013CC1" w:rsidR="00F847CC" w:rsidRDefault="009F2873" w:rsidP="00F847CC">
      <w:pPr>
        <w:spacing w:after="0" w:line="240" w:lineRule="auto"/>
        <w:ind w:firstLine="720"/>
        <w:rPr>
          <w:rFonts w:ascii="Times New Roman" w:hAnsi="Times New Roman"/>
          <w:sz w:val="24"/>
          <w:szCs w:val="24"/>
        </w:rPr>
      </w:pPr>
      <w:r w:rsidRPr="009F2873">
        <w:rPr>
          <w:rFonts w:ascii="Times New Roman" w:hAnsi="Times New Roman"/>
          <w:sz w:val="24"/>
          <w:szCs w:val="24"/>
        </w:rPr>
        <w:t xml:space="preserve">The length of the contract will be from the date of </w:t>
      </w:r>
      <w:r w:rsidR="00F847CC" w:rsidRPr="009F2873">
        <w:rPr>
          <w:rFonts w:ascii="Times New Roman" w:hAnsi="Times New Roman"/>
          <w:sz w:val="24"/>
          <w:szCs w:val="24"/>
        </w:rPr>
        <w:t>the award</w:t>
      </w:r>
      <w:r w:rsidRPr="009F2873">
        <w:rPr>
          <w:rFonts w:ascii="Times New Roman" w:hAnsi="Times New Roman"/>
          <w:sz w:val="24"/>
          <w:szCs w:val="24"/>
        </w:rPr>
        <w:t xml:space="preserve">, approximately </w:t>
      </w:r>
      <w:r w:rsidR="00292157">
        <w:rPr>
          <w:rFonts w:ascii="Times New Roman" w:hAnsi="Times New Roman"/>
          <w:color w:val="FF0000"/>
          <w:sz w:val="24"/>
          <w:szCs w:val="24"/>
        </w:rPr>
        <w:t>01</w:t>
      </w:r>
      <w:r w:rsidR="00A76167">
        <w:rPr>
          <w:rFonts w:ascii="Times New Roman" w:hAnsi="Times New Roman"/>
          <w:color w:val="FF0000"/>
          <w:sz w:val="24"/>
          <w:szCs w:val="24"/>
        </w:rPr>
        <w:t xml:space="preserve"> </w:t>
      </w:r>
      <w:r w:rsidR="00292157">
        <w:rPr>
          <w:rFonts w:ascii="Times New Roman" w:hAnsi="Times New Roman"/>
          <w:color w:val="FF0000"/>
          <w:sz w:val="24"/>
          <w:szCs w:val="24"/>
        </w:rPr>
        <w:t>August</w:t>
      </w:r>
      <w:r w:rsidR="00A76167">
        <w:rPr>
          <w:rFonts w:ascii="Times New Roman" w:hAnsi="Times New Roman"/>
          <w:color w:val="FF0000"/>
          <w:sz w:val="24"/>
          <w:szCs w:val="24"/>
        </w:rPr>
        <w:t xml:space="preserve"> 2025</w:t>
      </w:r>
      <w:r w:rsidRPr="009F2873">
        <w:rPr>
          <w:rFonts w:ascii="Times New Roman" w:hAnsi="Times New Roman"/>
          <w:sz w:val="24"/>
          <w:szCs w:val="24"/>
        </w:rPr>
        <w:t xml:space="preserve">, for approximately </w:t>
      </w:r>
      <w:r w:rsidR="00292157">
        <w:rPr>
          <w:rFonts w:ascii="Times New Roman" w:hAnsi="Times New Roman"/>
          <w:color w:val="FF0000"/>
          <w:sz w:val="24"/>
          <w:szCs w:val="24"/>
        </w:rPr>
        <w:t xml:space="preserve">3 (three) years </w:t>
      </w:r>
      <w:r w:rsidRPr="009F2873">
        <w:rPr>
          <w:rFonts w:ascii="Times New Roman" w:hAnsi="Times New Roman"/>
          <w:sz w:val="24"/>
          <w:szCs w:val="24"/>
        </w:rPr>
        <w:t xml:space="preserve">until completion, approximately </w:t>
      </w:r>
      <w:r w:rsidR="00292157">
        <w:rPr>
          <w:rFonts w:ascii="Times New Roman" w:hAnsi="Times New Roman"/>
          <w:color w:val="FF0000"/>
          <w:sz w:val="24"/>
          <w:szCs w:val="24"/>
        </w:rPr>
        <w:t>June</w:t>
      </w:r>
      <w:r w:rsidR="00A76167">
        <w:rPr>
          <w:rFonts w:ascii="Times New Roman" w:hAnsi="Times New Roman"/>
          <w:color w:val="FF0000"/>
          <w:sz w:val="24"/>
          <w:szCs w:val="24"/>
        </w:rPr>
        <w:t xml:space="preserve"> 202</w:t>
      </w:r>
      <w:r w:rsidR="00292157">
        <w:rPr>
          <w:rFonts w:ascii="Times New Roman" w:hAnsi="Times New Roman"/>
          <w:color w:val="FF0000"/>
          <w:sz w:val="24"/>
          <w:szCs w:val="24"/>
        </w:rPr>
        <w:t>8</w:t>
      </w:r>
      <w:r w:rsidRPr="009F2873">
        <w:rPr>
          <w:rFonts w:ascii="Times New Roman" w:hAnsi="Times New Roman"/>
          <w:sz w:val="24"/>
          <w:szCs w:val="24"/>
        </w:rPr>
        <w:t>.</w:t>
      </w:r>
    </w:p>
    <w:p w14:paraId="0394B9ED" w14:textId="67394A27" w:rsidR="009F2873" w:rsidRDefault="009F2873" w:rsidP="00F847CC">
      <w:pPr>
        <w:spacing w:after="0" w:line="240" w:lineRule="auto"/>
        <w:ind w:firstLine="720"/>
        <w:rPr>
          <w:rFonts w:ascii="Times New Roman" w:hAnsi="Times New Roman"/>
          <w:sz w:val="24"/>
          <w:szCs w:val="24"/>
        </w:rPr>
      </w:pPr>
      <w:r w:rsidRPr="009F2873">
        <w:rPr>
          <w:rFonts w:ascii="Times New Roman" w:hAnsi="Times New Roman"/>
          <w:sz w:val="24"/>
          <w:szCs w:val="24"/>
        </w:rPr>
        <w:t xml:space="preserve">Unless otherwise provided in this RFP, the </w:t>
      </w:r>
      <w:r w:rsidR="002673D8">
        <w:rPr>
          <w:rFonts w:ascii="Times New Roman" w:hAnsi="Times New Roman"/>
          <w:sz w:val="24"/>
          <w:szCs w:val="24"/>
        </w:rPr>
        <w:t>AAC</w:t>
      </w:r>
      <w:r w:rsidR="002673D8" w:rsidRPr="009F2873">
        <w:rPr>
          <w:rFonts w:ascii="Times New Roman" w:hAnsi="Times New Roman"/>
          <w:sz w:val="24"/>
          <w:szCs w:val="24"/>
        </w:rPr>
        <w:t xml:space="preserve"> </w:t>
      </w:r>
      <w:r w:rsidRPr="009F2873">
        <w:rPr>
          <w:rFonts w:ascii="Times New Roman" w:hAnsi="Times New Roman"/>
          <w:sz w:val="24"/>
          <w:szCs w:val="24"/>
        </w:rPr>
        <w:t>and the successful offeror/contractor agree:</w:t>
      </w:r>
      <w:r w:rsidR="001B518B">
        <w:rPr>
          <w:rFonts w:ascii="Times New Roman" w:hAnsi="Times New Roman"/>
          <w:sz w:val="24"/>
          <w:szCs w:val="24"/>
        </w:rPr>
        <w:t xml:space="preserve"> </w:t>
      </w:r>
      <w:r w:rsidRPr="009F2873">
        <w:rPr>
          <w:rFonts w:ascii="Times New Roman" w:hAnsi="Times New Roman"/>
          <w:sz w:val="24"/>
          <w:szCs w:val="24"/>
        </w:rPr>
        <w:t xml:space="preserve">(1) that any extension of the contract excluding any exercised renewal options, will be considered as a month-to-month extension, and all other terms and conditions shall remain in full force and effect and (2) the </w:t>
      </w:r>
      <w:r w:rsidR="00FB5AF7">
        <w:rPr>
          <w:rFonts w:ascii="Times New Roman" w:hAnsi="Times New Roman"/>
          <w:sz w:val="24"/>
          <w:szCs w:val="24"/>
        </w:rPr>
        <w:t>Procurement Officer</w:t>
      </w:r>
      <w:r w:rsidRPr="009F2873">
        <w:rPr>
          <w:rFonts w:ascii="Times New Roman" w:hAnsi="Times New Roman"/>
          <w:sz w:val="24"/>
          <w:szCs w:val="24"/>
        </w:rPr>
        <w:t xml:space="preserve"> will provide notice to the contractor of the intent to cancel such month-to-month extension at least 30 days before the desired date of cancellation. A month-to-month extension may only be executed by the </w:t>
      </w:r>
      <w:r w:rsidR="00FB5AF7">
        <w:rPr>
          <w:rFonts w:ascii="Times New Roman" w:hAnsi="Times New Roman"/>
          <w:sz w:val="24"/>
          <w:szCs w:val="24"/>
        </w:rPr>
        <w:t>Procurement Officer</w:t>
      </w:r>
      <w:r w:rsidRPr="009F2873">
        <w:rPr>
          <w:rFonts w:ascii="Times New Roman" w:hAnsi="Times New Roman"/>
          <w:sz w:val="24"/>
          <w:szCs w:val="24"/>
        </w:rPr>
        <w:t xml:space="preserve"> via a written contract amendment.</w:t>
      </w:r>
    </w:p>
    <w:p w14:paraId="6F7D1814" w14:textId="77777777" w:rsidR="009F2873" w:rsidRPr="00FF146D" w:rsidRDefault="009F2873" w:rsidP="00F847CC">
      <w:pPr>
        <w:spacing w:after="0" w:line="240" w:lineRule="auto"/>
        <w:rPr>
          <w:rFonts w:ascii="Times New Roman" w:hAnsi="Times New Roman"/>
          <w:sz w:val="24"/>
          <w:szCs w:val="24"/>
        </w:rPr>
      </w:pPr>
    </w:p>
    <w:p w14:paraId="3CE99504" w14:textId="5AEF4139" w:rsidR="00773ED9" w:rsidRPr="009F2873" w:rsidRDefault="00773ED9" w:rsidP="00F847CC">
      <w:pPr>
        <w:pStyle w:val="Heading2"/>
        <w:spacing w:before="0" w:after="0"/>
        <w:rPr>
          <w:rFonts w:ascii="Times New Roman" w:hAnsi="Times New Roman"/>
        </w:rPr>
      </w:pPr>
      <w:bookmarkStart w:id="19" w:name="_Toc200003759"/>
      <w:r w:rsidRPr="009F2873">
        <w:rPr>
          <w:rFonts w:ascii="Times New Roman" w:hAnsi="Times New Roman"/>
        </w:rPr>
        <w:t>deliverables</w:t>
      </w:r>
      <w:bookmarkEnd w:id="19"/>
    </w:p>
    <w:p w14:paraId="7099F826" w14:textId="53C4F622" w:rsidR="00511694" w:rsidRDefault="00703115" w:rsidP="00223384">
      <w:pPr>
        <w:spacing w:after="0" w:line="240" w:lineRule="auto"/>
        <w:ind w:firstLine="360"/>
        <w:rPr>
          <w:rFonts w:ascii="Times New Roman" w:hAnsi="Times New Roman"/>
          <w:sz w:val="24"/>
          <w:szCs w:val="24"/>
        </w:rPr>
      </w:pPr>
      <w:r>
        <w:rPr>
          <w:rFonts w:ascii="Times New Roman" w:hAnsi="Times New Roman"/>
          <w:sz w:val="24"/>
          <w:szCs w:val="24"/>
        </w:rPr>
        <w:tab/>
      </w:r>
      <w:r w:rsidR="00511694" w:rsidRPr="00FF146D">
        <w:rPr>
          <w:rFonts w:ascii="Times New Roman" w:hAnsi="Times New Roman"/>
          <w:sz w:val="24"/>
          <w:szCs w:val="24"/>
        </w:rPr>
        <w:t>The contractor will be required to provide the following deliverables:</w:t>
      </w:r>
    </w:p>
    <w:p w14:paraId="7072F4F9" w14:textId="77777777" w:rsidR="00292157" w:rsidRPr="00292157" w:rsidRDefault="00292157" w:rsidP="000A441D">
      <w:pPr>
        <w:numPr>
          <w:ilvl w:val="0"/>
          <w:numId w:val="23"/>
        </w:numPr>
        <w:spacing w:after="0" w:line="240" w:lineRule="auto"/>
        <w:ind w:left="1267" w:hanging="907"/>
        <w:rPr>
          <w:rFonts w:ascii="Times New Roman" w:hAnsi="Times New Roman"/>
          <w:sz w:val="24"/>
          <w:szCs w:val="24"/>
        </w:rPr>
      </w:pPr>
      <w:r w:rsidRPr="00292157">
        <w:rPr>
          <w:rFonts w:ascii="Times New Roman" w:hAnsi="Times New Roman"/>
          <w:sz w:val="24"/>
          <w:szCs w:val="24"/>
        </w:rPr>
        <w:t>Gap assessment report detailing alignment with CMMC Level 2 and NIST SP 800-171 controls.</w:t>
      </w:r>
    </w:p>
    <w:p w14:paraId="052CF663" w14:textId="77777777" w:rsidR="00292157" w:rsidRPr="00292157" w:rsidRDefault="00292157" w:rsidP="000A441D">
      <w:pPr>
        <w:numPr>
          <w:ilvl w:val="0"/>
          <w:numId w:val="23"/>
        </w:numPr>
        <w:spacing w:after="0" w:line="240" w:lineRule="auto"/>
        <w:ind w:left="1267" w:hanging="907"/>
        <w:rPr>
          <w:rFonts w:ascii="Times New Roman" w:hAnsi="Times New Roman"/>
          <w:sz w:val="24"/>
          <w:szCs w:val="24"/>
        </w:rPr>
      </w:pPr>
      <w:r w:rsidRPr="00292157">
        <w:rPr>
          <w:rFonts w:ascii="Times New Roman" w:hAnsi="Times New Roman"/>
          <w:sz w:val="24"/>
          <w:szCs w:val="24"/>
        </w:rPr>
        <w:t>Remediation roadmap with prioritized action items and timelines for achieving Level 2 compliance.</w:t>
      </w:r>
    </w:p>
    <w:p w14:paraId="28F4E63E" w14:textId="77777777" w:rsidR="00292157" w:rsidRPr="00292157" w:rsidRDefault="00292157" w:rsidP="000A441D">
      <w:pPr>
        <w:numPr>
          <w:ilvl w:val="0"/>
          <w:numId w:val="23"/>
        </w:numPr>
        <w:spacing w:after="0" w:line="240" w:lineRule="auto"/>
        <w:ind w:left="1267" w:hanging="907"/>
        <w:rPr>
          <w:rFonts w:ascii="Times New Roman" w:hAnsi="Times New Roman"/>
          <w:sz w:val="24"/>
          <w:szCs w:val="24"/>
        </w:rPr>
      </w:pPr>
      <w:r w:rsidRPr="00292157">
        <w:rPr>
          <w:rFonts w:ascii="Times New Roman" w:hAnsi="Times New Roman"/>
          <w:sz w:val="24"/>
          <w:szCs w:val="24"/>
        </w:rPr>
        <w:t>Updated or newly developed SSP and POA&amp;M tailored to CMMC Level 2.</w:t>
      </w:r>
    </w:p>
    <w:p w14:paraId="5631ADCA" w14:textId="77777777" w:rsidR="00292157" w:rsidRPr="00292157" w:rsidRDefault="00292157" w:rsidP="000A441D">
      <w:pPr>
        <w:numPr>
          <w:ilvl w:val="0"/>
          <w:numId w:val="23"/>
        </w:numPr>
        <w:spacing w:after="0" w:line="240" w:lineRule="auto"/>
        <w:ind w:left="1267" w:hanging="907"/>
        <w:rPr>
          <w:rFonts w:ascii="Times New Roman" w:hAnsi="Times New Roman"/>
          <w:sz w:val="24"/>
          <w:szCs w:val="24"/>
        </w:rPr>
      </w:pPr>
      <w:r w:rsidRPr="00292157">
        <w:rPr>
          <w:rFonts w:ascii="Times New Roman" w:hAnsi="Times New Roman"/>
          <w:sz w:val="24"/>
          <w:szCs w:val="24"/>
        </w:rPr>
        <w:t>Documentation of implemented controls and evidence for CMMC Level 2 assessment.</w:t>
      </w:r>
    </w:p>
    <w:p w14:paraId="4AE51358" w14:textId="77777777" w:rsidR="00292157" w:rsidRDefault="00292157" w:rsidP="000A441D">
      <w:pPr>
        <w:numPr>
          <w:ilvl w:val="0"/>
          <w:numId w:val="23"/>
        </w:numPr>
        <w:spacing w:after="0" w:line="240" w:lineRule="auto"/>
        <w:ind w:left="1267" w:hanging="907"/>
        <w:rPr>
          <w:rFonts w:ascii="Times New Roman" w:hAnsi="Times New Roman"/>
          <w:sz w:val="24"/>
          <w:szCs w:val="24"/>
        </w:rPr>
      </w:pPr>
      <w:r w:rsidRPr="00292157">
        <w:rPr>
          <w:rFonts w:ascii="Times New Roman" w:hAnsi="Times New Roman"/>
          <w:sz w:val="24"/>
          <w:szCs w:val="24"/>
        </w:rPr>
        <w:t>Final report summarizing Level 2 compliance readiness and recommendations for ongoing maintenance.</w:t>
      </w:r>
    </w:p>
    <w:p w14:paraId="1CFC2FEB" w14:textId="3BE0794C" w:rsidR="00F847CC" w:rsidRDefault="00F847CC" w:rsidP="000A441D">
      <w:pPr>
        <w:numPr>
          <w:ilvl w:val="0"/>
          <w:numId w:val="23"/>
        </w:numPr>
        <w:spacing w:after="0" w:line="240" w:lineRule="auto"/>
        <w:ind w:left="1267" w:hanging="907"/>
        <w:rPr>
          <w:rFonts w:ascii="Times New Roman" w:hAnsi="Times New Roman"/>
          <w:sz w:val="24"/>
          <w:szCs w:val="24"/>
        </w:rPr>
      </w:pPr>
      <w:r>
        <w:rPr>
          <w:rFonts w:ascii="Times New Roman" w:hAnsi="Times New Roman"/>
          <w:sz w:val="24"/>
          <w:szCs w:val="24"/>
        </w:rPr>
        <w:t>1</w:t>
      </w:r>
      <w:r w:rsidRPr="00F847CC">
        <w:rPr>
          <w:rFonts w:ascii="Times New Roman" w:hAnsi="Times New Roman"/>
          <w:sz w:val="24"/>
          <w:szCs w:val="24"/>
          <w:vertAlign w:val="superscript"/>
        </w:rPr>
        <w:t>ST</w:t>
      </w:r>
      <w:r>
        <w:rPr>
          <w:rFonts w:ascii="Times New Roman" w:hAnsi="Times New Roman"/>
          <w:sz w:val="24"/>
          <w:szCs w:val="24"/>
        </w:rPr>
        <w:t xml:space="preserve"> and monthly meetings deliverables. </w:t>
      </w:r>
    </w:p>
    <w:p w14:paraId="47ABBBB7" w14:textId="77777777" w:rsidR="00F847CC" w:rsidRDefault="00F847CC" w:rsidP="00F847CC">
      <w:pPr>
        <w:spacing w:after="0" w:line="240" w:lineRule="auto"/>
        <w:ind w:left="1267"/>
        <w:rPr>
          <w:rFonts w:ascii="Times New Roman" w:hAnsi="Times New Roman"/>
          <w:sz w:val="24"/>
          <w:szCs w:val="24"/>
        </w:rPr>
      </w:pPr>
    </w:p>
    <w:tbl>
      <w:tblPr>
        <w:tblStyle w:val="TableGrid1"/>
        <w:tblW w:w="8730" w:type="dxa"/>
        <w:tblInd w:w="1255" w:type="dxa"/>
        <w:tblLook w:val="04A0" w:firstRow="1" w:lastRow="0" w:firstColumn="1" w:lastColumn="0" w:noHBand="0" w:noVBand="1"/>
      </w:tblPr>
      <w:tblGrid>
        <w:gridCol w:w="4165"/>
        <w:gridCol w:w="4565"/>
      </w:tblGrid>
      <w:tr w:rsidR="00EA70BF" w:rsidRPr="00D05245" w14:paraId="4B8A0906" w14:textId="77777777" w:rsidTr="003464FC">
        <w:trPr>
          <w:trHeight w:val="280"/>
        </w:trPr>
        <w:tc>
          <w:tcPr>
            <w:tcW w:w="4165" w:type="dxa"/>
            <w:shd w:val="clear" w:color="auto" w:fill="D1D1D1" w:themeFill="background2" w:themeFillShade="E6"/>
          </w:tcPr>
          <w:p w14:paraId="5040835C" w14:textId="77777777" w:rsidR="003464FC" w:rsidRPr="003464FC" w:rsidRDefault="003464FC" w:rsidP="00F847CC">
            <w:pPr>
              <w:spacing w:after="0" w:line="240" w:lineRule="auto"/>
              <w:ind w:left="200"/>
              <w:rPr>
                <w:sz w:val="24"/>
                <w:szCs w:val="24"/>
                <w:highlight w:val="lightGray"/>
              </w:rPr>
            </w:pPr>
            <w:r w:rsidRPr="003464FC">
              <w:rPr>
                <w:sz w:val="24"/>
                <w:szCs w:val="24"/>
              </w:rPr>
              <w:t>Task/Document Title</w:t>
            </w:r>
          </w:p>
        </w:tc>
        <w:tc>
          <w:tcPr>
            <w:tcW w:w="4565" w:type="dxa"/>
            <w:shd w:val="clear" w:color="auto" w:fill="D1D1D1" w:themeFill="background2" w:themeFillShade="E6"/>
          </w:tcPr>
          <w:p w14:paraId="55FC4FB0" w14:textId="0AE68868" w:rsidR="003464FC" w:rsidRPr="003464FC" w:rsidRDefault="003464FC" w:rsidP="00F847CC">
            <w:pPr>
              <w:spacing w:after="0" w:line="240" w:lineRule="auto"/>
              <w:ind w:left="200"/>
              <w:rPr>
                <w:sz w:val="24"/>
                <w:szCs w:val="24"/>
                <w:highlight w:val="lightGray"/>
              </w:rPr>
            </w:pPr>
            <w:r w:rsidRPr="003464FC">
              <w:rPr>
                <w:sz w:val="24"/>
                <w:szCs w:val="24"/>
                <w:highlight w:val="lightGray"/>
              </w:rPr>
              <w:t>Required Delivery Date</w:t>
            </w:r>
          </w:p>
        </w:tc>
      </w:tr>
      <w:tr w:rsidR="00F847CC" w:rsidRPr="00D05245" w14:paraId="2D00D435" w14:textId="77777777" w:rsidTr="003464FC">
        <w:trPr>
          <w:trHeight w:val="269"/>
        </w:trPr>
        <w:tc>
          <w:tcPr>
            <w:tcW w:w="4165" w:type="dxa"/>
            <w:vAlign w:val="center"/>
          </w:tcPr>
          <w:p w14:paraId="3C4EA13B" w14:textId="0A436CD8" w:rsidR="00F847CC" w:rsidRPr="00D05245" w:rsidRDefault="00F847CC" w:rsidP="00F847CC">
            <w:pPr>
              <w:spacing w:after="0" w:line="240" w:lineRule="auto"/>
              <w:ind w:left="200"/>
              <w:rPr>
                <w:sz w:val="24"/>
                <w:szCs w:val="24"/>
              </w:rPr>
            </w:pPr>
            <w:r w:rsidRPr="00D05245">
              <w:rPr>
                <w:sz w:val="24"/>
                <w:szCs w:val="24"/>
              </w:rPr>
              <w:t xml:space="preserve">First consultation meetings with all required entities </w:t>
            </w:r>
            <w:r w:rsidR="00223384" w:rsidRPr="00D05245">
              <w:rPr>
                <w:sz w:val="24"/>
                <w:szCs w:val="24"/>
              </w:rPr>
              <w:t>comple</w:t>
            </w:r>
            <w:r w:rsidR="00223384">
              <w:rPr>
                <w:sz w:val="24"/>
                <w:szCs w:val="24"/>
              </w:rPr>
              <w:t>ted by</w:t>
            </w:r>
          </w:p>
        </w:tc>
        <w:tc>
          <w:tcPr>
            <w:tcW w:w="4565" w:type="dxa"/>
            <w:vAlign w:val="center"/>
          </w:tcPr>
          <w:p w14:paraId="2F8C1B52" w14:textId="1FC8B0A2" w:rsidR="00F847CC" w:rsidRPr="00D05245" w:rsidRDefault="00F847CC" w:rsidP="00F847CC">
            <w:pPr>
              <w:spacing w:after="0" w:line="240" w:lineRule="auto"/>
              <w:ind w:left="200"/>
              <w:rPr>
                <w:sz w:val="24"/>
                <w:szCs w:val="24"/>
              </w:rPr>
            </w:pPr>
            <w:r>
              <w:rPr>
                <w:sz w:val="24"/>
                <w:szCs w:val="24"/>
              </w:rPr>
              <w:t xml:space="preserve">15 August 2025 </w:t>
            </w:r>
          </w:p>
        </w:tc>
      </w:tr>
      <w:tr w:rsidR="00F847CC" w:rsidRPr="00D05245" w14:paraId="68416FED" w14:textId="77777777" w:rsidTr="003464FC">
        <w:trPr>
          <w:trHeight w:val="269"/>
        </w:trPr>
        <w:tc>
          <w:tcPr>
            <w:tcW w:w="4165" w:type="dxa"/>
            <w:vAlign w:val="center"/>
          </w:tcPr>
          <w:p w14:paraId="09890F36" w14:textId="1BDEBA13" w:rsidR="00F847CC" w:rsidRPr="00D05245" w:rsidRDefault="00F847CC" w:rsidP="00F847CC">
            <w:pPr>
              <w:spacing w:after="0" w:line="240" w:lineRule="auto"/>
              <w:ind w:left="200"/>
              <w:rPr>
                <w:sz w:val="24"/>
                <w:szCs w:val="24"/>
              </w:rPr>
            </w:pPr>
            <w:r w:rsidRPr="00D05245">
              <w:rPr>
                <w:sz w:val="24"/>
                <w:szCs w:val="24"/>
              </w:rPr>
              <w:t xml:space="preserve">Monthly Status Report </w:t>
            </w:r>
            <w:r>
              <w:rPr>
                <w:sz w:val="24"/>
                <w:szCs w:val="24"/>
              </w:rPr>
              <w:t xml:space="preserve">with previous </w:t>
            </w:r>
            <w:r w:rsidR="00223384">
              <w:rPr>
                <w:sz w:val="24"/>
                <w:szCs w:val="24"/>
              </w:rPr>
              <w:t>month</w:t>
            </w:r>
            <w:r w:rsidR="001F2645">
              <w:rPr>
                <w:sz w:val="24"/>
                <w:szCs w:val="24"/>
              </w:rPr>
              <w:t>’</w:t>
            </w:r>
            <w:r w:rsidR="00223384">
              <w:rPr>
                <w:sz w:val="24"/>
                <w:szCs w:val="24"/>
              </w:rPr>
              <w:t>s</w:t>
            </w:r>
            <w:r>
              <w:rPr>
                <w:sz w:val="24"/>
                <w:szCs w:val="24"/>
              </w:rPr>
              <w:t xml:space="preserve"> progress report.</w:t>
            </w:r>
          </w:p>
        </w:tc>
        <w:tc>
          <w:tcPr>
            <w:tcW w:w="4565" w:type="dxa"/>
            <w:vAlign w:val="center"/>
          </w:tcPr>
          <w:p w14:paraId="6A1950E6" w14:textId="52B7D809" w:rsidR="00F847CC" w:rsidRPr="00D05245" w:rsidRDefault="00F847CC" w:rsidP="00F847CC">
            <w:pPr>
              <w:spacing w:after="0" w:line="240" w:lineRule="auto"/>
              <w:ind w:left="200"/>
              <w:rPr>
                <w:sz w:val="24"/>
                <w:szCs w:val="24"/>
              </w:rPr>
            </w:pPr>
            <w:r w:rsidRPr="00D05245">
              <w:rPr>
                <w:sz w:val="24"/>
                <w:szCs w:val="24"/>
              </w:rPr>
              <w:t>5</w:t>
            </w:r>
            <w:r w:rsidRPr="00D05245">
              <w:rPr>
                <w:sz w:val="24"/>
                <w:szCs w:val="24"/>
                <w:vertAlign w:val="superscript"/>
              </w:rPr>
              <w:t>th</w:t>
            </w:r>
            <w:r w:rsidRPr="00D05245">
              <w:rPr>
                <w:sz w:val="24"/>
                <w:szCs w:val="24"/>
              </w:rPr>
              <w:t xml:space="preserve"> of every month </w:t>
            </w:r>
            <w:r>
              <w:rPr>
                <w:sz w:val="24"/>
                <w:szCs w:val="24"/>
              </w:rPr>
              <w:t>starting in September 2025</w:t>
            </w:r>
          </w:p>
        </w:tc>
      </w:tr>
    </w:tbl>
    <w:p w14:paraId="25F5F1F3" w14:textId="77777777" w:rsidR="003464FC" w:rsidRPr="00292157" w:rsidRDefault="003464FC" w:rsidP="00F847CC">
      <w:pPr>
        <w:spacing w:after="0" w:line="240" w:lineRule="auto"/>
        <w:ind w:left="1260"/>
        <w:rPr>
          <w:rFonts w:ascii="Times New Roman" w:hAnsi="Times New Roman"/>
          <w:sz w:val="24"/>
          <w:szCs w:val="24"/>
        </w:rPr>
      </w:pPr>
    </w:p>
    <w:p w14:paraId="6CC115B2" w14:textId="633A47A8" w:rsidR="000E0BF9" w:rsidRDefault="00914B77" w:rsidP="00F847CC">
      <w:pPr>
        <w:pStyle w:val="Heading2"/>
        <w:spacing w:before="0" w:after="0"/>
        <w:rPr>
          <w:rFonts w:ascii="Times New Roman" w:hAnsi="Times New Roman"/>
        </w:rPr>
      </w:pPr>
      <w:bookmarkStart w:id="20" w:name="_Toc200003760"/>
      <w:r>
        <w:rPr>
          <w:rFonts w:ascii="Times New Roman" w:hAnsi="Times New Roman"/>
        </w:rPr>
        <w:t>C</w:t>
      </w:r>
      <w:r w:rsidR="000E0BF9" w:rsidRPr="00191096">
        <w:rPr>
          <w:rFonts w:ascii="Times New Roman" w:hAnsi="Times New Roman"/>
        </w:rPr>
        <w:t xml:space="preserve">ontract </w:t>
      </w:r>
      <w:r w:rsidR="008C0CCB" w:rsidRPr="00191096">
        <w:rPr>
          <w:rFonts w:ascii="Times New Roman" w:hAnsi="Times New Roman"/>
        </w:rPr>
        <w:t>t</w:t>
      </w:r>
      <w:r w:rsidR="000E0BF9" w:rsidRPr="00191096">
        <w:rPr>
          <w:rFonts w:ascii="Times New Roman" w:hAnsi="Times New Roman"/>
        </w:rPr>
        <w:t>ype</w:t>
      </w:r>
      <w:bookmarkEnd w:id="20"/>
    </w:p>
    <w:p w14:paraId="327CAD14" w14:textId="0CCBD7C7" w:rsidR="000E0BF9" w:rsidRDefault="000E0BF9" w:rsidP="00F847CC">
      <w:pPr>
        <w:spacing w:after="0" w:line="240" w:lineRule="auto"/>
        <w:ind w:firstLine="720"/>
        <w:rPr>
          <w:rFonts w:ascii="Times New Roman" w:hAnsi="Times New Roman"/>
          <w:sz w:val="24"/>
          <w:szCs w:val="24"/>
        </w:rPr>
      </w:pPr>
      <w:r w:rsidRPr="00FF146D">
        <w:rPr>
          <w:rFonts w:ascii="Times New Roman" w:hAnsi="Times New Roman"/>
          <w:sz w:val="24"/>
          <w:szCs w:val="24"/>
        </w:rPr>
        <w:t>This contract is a</w:t>
      </w:r>
      <w:r w:rsidR="00D05245">
        <w:rPr>
          <w:rFonts w:ascii="Times New Roman" w:hAnsi="Times New Roman"/>
          <w:sz w:val="24"/>
          <w:szCs w:val="24"/>
        </w:rPr>
        <w:t xml:space="preserve"> </w:t>
      </w:r>
      <w:r w:rsidR="00D05245" w:rsidRPr="003962B6">
        <w:rPr>
          <w:rFonts w:ascii="Times New Roman" w:hAnsi="Times New Roman"/>
          <w:sz w:val="24"/>
          <w:szCs w:val="24"/>
        </w:rPr>
        <w:t>Firm Fixed Price</w:t>
      </w:r>
      <w:r w:rsidR="00D05245">
        <w:rPr>
          <w:rFonts w:ascii="Times New Roman" w:hAnsi="Times New Roman"/>
          <w:sz w:val="24"/>
          <w:szCs w:val="24"/>
        </w:rPr>
        <w:t xml:space="preserve"> </w:t>
      </w:r>
      <w:r w:rsidRPr="00FF146D">
        <w:rPr>
          <w:rFonts w:ascii="Times New Roman" w:hAnsi="Times New Roman"/>
          <w:sz w:val="24"/>
          <w:szCs w:val="24"/>
        </w:rPr>
        <w:t>contract.</w:t>
      </w:r>
    </w:p>
    <w:p w14:paraId="0D6EEFE5" w14:textId="77777777" w:rsidR="00F847CC" w:rsidRPr="00FF146D" w:rsidRDefault="00F847CC" w:rsidP="00F847CC">
      <w:pPr>
        <w:spacing w:after="0" w:line="240" w:lineRule="auto"/>
        <w:ind w:firstLine="720"/>
        <w:rPr>
          <w:rFonts w:ascii="Times New Roman" w:hAnsi="Times New Roman"/>
          <w:sz w:val="24"/>
          <w:szCs w:val="24"/>
        </w:rPr>
      </w:pPr>
    </w:p>
    <w:p w14:paraId="38992FA2" w14:textId="527174B0" w:rsidR="00606750" w:rsidRPr="00191096" w:rsidRDefault="00606750" w:rsidP="00F847CC">
      <w:pPr>
        <w:pStyle w:val="Heading2"/>
        <w:spacing w:before="0" w:after="0"/>
        <w:rPr>
          <w:rFonts w:ascii="Times New Roman" w:hAnsi="Times New Roman"/>
        </w:rPr>
      </w:pPr>
      <w:bookmarkStart w:id="21" w:name="_Toc200003761"/>
      <w:r w:rsidRPr="00191096">
        <w:rPr>
          <w:rFonts w:ascii="Times New Roman" w:hAnsi="Times New Roman"/>
        </w:rPr>
        <w:t>proposed payment procedures</w:t>
      </w:r>
      <w:bookmarkEnd w:id="21"/>
    </w:p>
    <w:p w14:paraId="7F028B54" w14:textId="5E40C413" w:rsidR="000E0BF9" w:rsidRDefault="00F847CC" w:rsidP="00F847CC">
      <w:pPr>
        <w:spacing w:after="0" w:line="240" w:lineRule="auto"/>
        <w:ind w:firstLine="720"/>
        <w:rPr>
          <w:rFonts w:ascii="Times New Roman" w:hAnsi="Times New Roman"/>
          <w:sz w:val="24"/>
          <w:szCs w:val="24"/>
        </w:rPr>
      </w:pPr>
      <w:r>
        <w:rPr>
          <w:rFonts w:ascii="Times New Roman" w:hAnsi="Times New Roman"/>
          <w:sz w:val="24"/>
          <w:szCs w:val="24"/>
        </w:rPr>
        <w:t>AAC</w:t>
      </w:r>
      <w:r w:rsidR="00E77E4C" w:rsidRPr="004D220B">
        <w:rPr>
          <w:rFonts w:ascii="Times New Roman" w:hAnsi="Times New Roman"/>
          <w:sz w:val="24"/>
          <w:szCs w:val="24"/>
        </w:rPr>
        <w:t xml:space="preserve"> </w:t>
      </w:r>
      <w:r w:rsidR="000E0BF9" w:rsidRPr="00FF146D">
        <w:rPr>
          <w:rFonts w:ascii="Times New Roman" w:hAnsi="Times New Roman"/>
          <w:sz w:val="24"/>
          <w:szCs w:val="24"/>
        </w:rPr>
        <w:t xml:space="preserve">will make payments based on a negotiated payment schedule. Each billing must consist of an invoice and progress report. No payment will be made until the progress report and invoice </w:t>
      </w:r>
      <w:r w:rsidR="00E77E4C" w:rsidRPr="00FF146D">
        <w:rPr>
          <w:rFonts w:ascii="Times New Roman" w:hAnsi="Times New Roman"/>
          <w:sz w:val="24"/>
          <w:szCs w:val="24"/>
        </w:rPr>
        <w:t>have</w:t>
      </w:r>
      <w:r w:rsidR="000E0BF9" w:rsidRPr="00FF146D">
        <w:rPr>
          <w:rFonts w:ascii="Times New Roman" w:hAnsi="Times New Roman"/>
          <w:sz w:val="24"/>
          <w:szCs w:val="24"/>
        </w:rPr>
        <w:t xml:space="preserve"> been approved by the project director.</w:t>
      </w:r>
    </w:p>
    <w:p w14:paraId="52BCCE59" w14:textId="1E71106C" w:rsidR="00740312" w:rsidRDefault="00740312">
      <w:pPr>
        <w:spacing w:after="0" w:line="240" w:lineRule="auto"/>
        <w:rPr>
          <w:rFonts w:ascii="Times New Roman" w:hAnsi="Times New Roman"/>
          <w:sz w:val="24"/>
          <w:szCs w:val="24"/>
        </w:rPr>
      </w:pPr>
      <w:r>
        <w:rPr>
          <w:rFonts w:ascii="Times New Roman" w:hAnsi="Times New Roman"/>
          <w:sz w:val="24"/>
          <w:szCs w:val="24"/>
        </w:rPr>
        <w:br w:type="page"/>
      </w:r>
    </w:p>
    <w:p w14:paraId="728FAFA3" w14:textId="77777777" w:rsidR="00F847CC" w:rsidRPr="00FF146D" w:rsidRDefault="00F847CC" w:rsidP="00F847CC">
      <w:pPr>
        <w:spacing w:after="0" w:line="240" w:lineRule="auto"/>
        <w:ind w:firstLine="720"/>
        <w:rPr>
          <w:rFonts w:ascii="Times New Roman" w:hAnsi="Times New Roman"/>
          <w:sz w:val="24"/>
          <w:szCs w:val="24"/>
        </w:rPr>
      </w:pPr>
    </w:p>
    <w:p w14:paraId="659658C1" w14:textId="753C626D" w:rsidR="00606750" w:rsidRPr="00191096" w:rsidRDefault="00606750" w:rsidP="00F847CC">
      <w:pPr>
        <w:pStyle w:val="Heading2"/>
        <w:spacing w:before="0" w:after="0"/>
        <w:rPr>
          <w:rFonts w:ascii="Times New Roman" w:hAnsi="Times New Roman"/>
        </w:rPr>
      </w:pPr>
      <w:bookmarkStart w:id="22" w:name="_Toc200003762"/>
      <w:r w:rsidRPr="00191096">
        <w:rPr>
          <w:rFonts w:ascii="Times New Roman" w:hAnsi="Times New Roman"/>
        </w:rPr>
        <w:t>contract payment</w:t>
      </w:r>
      <w:bookmarkEnd w:id="22"/>
    </w:p>
    <w:p w14:paraId="5046C557" w14:textId="7D4AD1E9" w:rsidR="00DF6E2A" w:rsidRDefault="00C826C2" w:rsidP="00F847CC">
      <w:pPr>
        <w:spacing w:after="0" w:line="240" w:lineRule="auto"/>
        <w:ind w:firstLine="720"/>
        <w:rPr>
          <w:rFonts w:ascii="Times New Roman" w:hAnsi="Times New Roman"/>
          <w:sz w:val="24"/>
          <w:szCs w:val="24"/>
        </w:rPr>
      </w:pPr>
      <w:r w:rsidRPr="00C826C2">
        <w:rPr>
          <w:rFonts w:ascii="Times New Roman" w:hAnsi="Times New Roman"/>
          <w:sz w:val="24"/>
          <w:szCs w:val="24"/>
        </w:rPr>
        <w:t xml:space="preserve">No payment will be made until the contract is approved by the Chief Executive Officer. Under no conditions will </w:t>
      </w:r>
      <w:r w:rsidR="00F847CC">
        <w:rPr>
          <w:rFonts w:ascii="Times New Roman" w:hAnsi="Times New Roman"/>
          <w:sz w:val="24"/>
          <w:szCs w:val="24"/>
        </w:rPr>
        <w:t>AAC</w:t>
      </w:r>
      <w:r w:rsidRPr="00C826C2">
        <w:rPr>
          <w:rFonts w:ascii="Times New Roman" w:hAnsi="Times New Roman"/>
          <w:sz w:val="24"/>
          <w:szCs w:val="24"/>
        </w:rPr>
        <w:t xml:space="preserve"> be liable for the payment of any interest charges associated with the cost of the contract. A</w:t>
      </w:r>
      <w:r w:rsidR="00F847CC">
        <w:rPr>
          <w:rFonts w:ascii="Times New Roman" w:hAnsi="Times New Roman"/>
          <w:sz w:val="24"/>
          <w:szCs w:val="24"/>
        </w:rPr>
        <w:t>AC</w:t>
      </w:r>
      <w:r w:rsidRPr="00C826C2">
        <w:rPr>
          <w:rFonts w:ascii="Times New Roman" w:hAnsi="Times New Roman"/>
          <w:sz w:val="24"/>
          <w:szCs w:val="24"/>
        </w:rPr>
        <w:t xml:space="preserve"> is not responsible for and will not pay local, state, or federal taxes. All costs associated with the contract must be stated in U.S. currency.</w:t>
      </w:r>
    </w:p>
    <w:p w14:paraId="200C77A8" w14:textId="77777777" w:rsidR="00F847CC" w:rsidRPr="00FF146D" w:rsidRDefault="00F847CC" w:rsidP="00F847CC">
      <w:pPr>
        <w:spacing w:after="0" w:line="240" w:lineRule="auto"/>
        <w:ind w:firstLine="720"/>
        <w:rPr>
          <w:rFonts w:ascii="Times New Roman" w:hAnsi="Times New Roman"/>
          <w:sz w:val="24"/>
          <w:szCs w:val="24"/>
        </w:rPr>
      </w:pPr>
    </w:p>
    <w:p w14:paraId="2E906378" w14:textId="26894734" w:rsidR="00511694" w:rsidRPr="00191096" w:rsidRDefault="008C0CCB" w:rsidP="00F847CC">
      <w:pPr>
        <w:pStyle w:val="Heading2"/>
        <w:spacing w:before="0" w:after="0"/>
        <w:rPr>
          <w:rFonts w:ascii="Times New Roman" w:hAnsi="Times New Roman"/>
        </w:rPr>
      </w:pPr>
      <w:bookmarkStart w:id="23" w:name="_Toc200003763"/>
      <w:r w:rsidRPr="00191096">
        <w:rPr>
          <w:rFonts w:ascii="Times New Roman" w:hAnsi="Times New Roman"/>
        </w:rPr>
        <w:t>l</w:t>
      </w:r>
      <w:r w:rsidR="00511694" w:rsidRPr="00191096">
        <w:rPr>
          <w:rFonts w:ascii="Times New Roman" w:hAnsi="Times New Roman"/>
        </w:rPr>
        <w:t xml:space="preserve">ocation of </w:t>
      </w:r>
      <w:r w:rsidRPr="00191096">
        <w:rPr>
          <w:rFonts w:ascii="Times New Roman" w:hAnsi="Times New Roman"/>
        </w:rPr>
        <w:t>w</w:t>
      </w:r>
      <w:r w:rsidR="00511694" w:rsidRPr="00191096">
        <w:rPr>
          <w:rFonts w:ascii="Times New Roman" w:hAnsi="Times New Roman"/>
        </w:rPr>
        <w:t>ork</w:t>
      </w:r>
      <w:bookmarkEnd w:id="23"/>
    </w:p>
    <w:p w14:paraId="45C02B6B" w14:textId="4A9520B3" w:rsidR="004D220B" w:rsidRPr="004D220B" w:rsidRDefault="00511694" w:rsidP="000A441D">
      <w:pPr>
        <w:spacing w:after="0" w:line="240" w:lineRule="auto"/>
        <w:ind w:firstLine="720"/>
        <w:rPr>
          <w:rFonts w:ascii="Times New Roman" w:hAnsi="Times New Roman"/>
          <w:sz w:val="24"/>
          <w:szCs w:val="24"/>
        </w:rPr>
      </w:pPr>
      <w:r w:rsidRPr="00FF146D">
        <w:rPr>
          <w:rFonts w:ascii="Times New Roman" w:hAnsi="Times New Roman"/>
          <w:sz w:val="24"/>
          <w:szCs w:val="24"/>
        </w:rPr>
        <w:t xml:space="preserve">The location(s) the work is to be performed, </w:t>
      </w:r>
      <w:r w:rsidR="001F335A" w:rsidRPr="00FF146D">
        <w:rPr>
          <w:rFonts w:ascii="Times New Roman" w:hAnsi="Times New Roman"/>
          <w:sz w:val="24"/>
          <w:szCs w:val="24"/>
        </w:rPr>
        <w:t>completed,</w:t>
      </w:r>
      <w:r w:rsidRPr="00FF146D">
        <w:rPr>
          <w:rFonts w:ascii="Times New Roman" w:hAnsi="Times New Roman"/>
          <w:sz w:val="24"/>
          <w:szCs w:val="24"/>
        </w:rPr>
        <w:t xml:space="preserve"> and managed </w:t>
      </w:r>
      <w:r w:rsidR="000A441D">
        <w:rPr>
          <w:rFonts w:ascii="Times New Roman" w:hAnsi="Times New Roman"/>
          <w:sz w:val="24"/>
          <w:szCs w:val="24"/>
        </w:rPr>
        <w:t xml:space="preserve">is as required by the Contractor. </w:t>
      </w:r>
      <w:r w:rsidR="00223384" w:rsidRPr="004D220B">
        <w:rPr>
          <w:rFonts w:ascii="Times New Roman" w:hAnsi="Times New Roman"/>
          <w:sz w:val="24"/>
          <w:szCs w:val="24"/>
        </w:rPr>
        <w:t>The contractor must provide its own workspace.</w:t>
      </w:r>
      <w:r w:rsidR="001B518B">
        <w:rPr>
          <w:rFonts w:ascii="Times New Roman" w:hAnsi="Times New Roman"/>
          <w:sz w:val="24"/>
          <w:szCs w:val="24"/>
        </w:rPr>
        <w:t xml:space="preserve"> </w:t>
      </w:r>
      <w:r w:rsidR="000A441D">
        <w:rPr>
          <w:rFonts w:ascii="Times New Roman" w:hAnsi="Times New Roman"/>
          <w:sz w:val="24"/>
          <w:szCs w:val="24"/>
        </w:rPr>
        <w:t xml:space="preserve">AAC </w:t>
      </w:r>
      <w:r w:rsidR="00223384">
        <w:rPr>
          <w:rFonts w:ascii="Times New Roman" w:hAnsi="Times New Roman"/>
          <w:b/>
          <w:bCs/>
          <w:sz w:val="24"/>
          <w:szCs w:val="24"/>
        </w:rPr>
        <w:t>CAN</w:t>
      </w:r>
      <w:r w:rsidR="004D220B" w:rsidRPr="004D220B">
        <w:rPr>
          <w:rFonts w:ascii="Times New Roman" w:hAnsi="Times New Roman"/>
          <w:b/>
          <w:bCs/>
          <w:sz w:val="24"/>
          <w:szCs w:val="24"/>
        </w:rPr>
        <w:t xml:space="preserve"> </w:t>
      </w:r>
      <w:r w:rsidR="004D220B" w:rsidRPr="004D220B">
        <w:rPr>
          <w:rFonts w:ascii="Times New Roman" w:hAnsi="Times New Roman"/>
          <w:sz w:val="24"/>
          <w:szCs w:val="24"/>
        </w:rPr>
        <w:t>provide workspace for the contractor at the PSCA</w:t>
      </w:r>
      <w:r w:rsidR="00223384">
        <w:rPr>
          <w:rFonts w:ascii="Times New Roman" w:hAnsi="Times New Roman"/>
          <w:sz w:val="24"/>
          <w:szCs w:val="24"/>
        </w:rPr>
        <w:t xml:space="preserve"> </w:t>
      </w:r>
      <w:r w:rsidR="004D220B" w:rsidRPr="004D220B">
        <w:rPr>
          <w:rFonts w:ascii="Times New Roman" w:hAnsi="Times New Roman"/>
          <w:sz w:val="24"/>
          <w:szCs w:val="24"/>
        </w:rPr>
        <w:t>if needed</w:t>
      </w:r>
      <w:r w:rsidR="00223384">
        <w:rPr>
          <w:rFonts w:ascii="Times New Roman" w:hAnsi="Times New Roman"/>
          <w:sz w:val="24"/>
          <w:szCs w:val="24"/>
        </w:rPr>
        <w:t xml:space="preserve">, if not occupied by ongoing missions. </w:t>
      </w:r>
    </w:p>
    <w:p w14:paraId="6B8F7FBF" w14:textId="31E2ACCF" w:rsidR="00511694" w:rsidRPr="00FF146D" w:rsidRDefault="004D220B" w:rsidP="00223384">
      <w:pPr>
        <w:spacing w:after="0" w:line="240" w:lineRule="auto"/>
        <w:ind w:firstLine="720"/>
        <w:rPr>
          <w:rFonts w:ascii="Times New Roman" w:hAnsi="Times New Roman"/>
          <w:sz w:val="24"/>
          <w:szCs w:val="24"/>
        </w:rPr>
      </w:pPr>
      <w:r w:rsidRPr="004D220B">
        <w:rPr>
          <w:rFonts w:ascii="Times New Roman" w:hAnsi="Times New Roman"/>
          <w:sz w:val="24"/>
          <w:szCs w:val="24"/>
        </w:rPr>
        <w:t xml:space="preserve">The contractor should include in their price proposal: transportation, lodging, and per diem costs sufficient to pay for travel to </w:t>
      </w:r>
      <w:r w:rsidR="000E3CE3">
        <w:rPr>
          <w:rFonts w:ascii="Times New Roman" w:hAnsi="Times New Roman"/>
          <w:sz w:val="24"/>
          <w:szCs w:val="24"/>
        </w:rPr>
        <w:t xml:space="preserve">the </w:t>
      </w:r>
      <w:r w:rsidRPr="004D220B">
        <w:rPr>
          <w:rFonts w:ascii="Times New Roman" w:hAnsi="Times New Roman"/>
          <w:sz w:val="24"/>
          <w:szCs w:val="24"/>
        </w:rPr>
        <w:t>PSCA to facilitate the completion of the</w:t>
      </w:r>
      <w:r w:rsidR="00223384">
        <w:rPr>
          <w:rFonts w:ascii="Times New Roman" w:hAnsi="Times New Roman"/>
          <w:sz w:val="24"/>
          <w:szCs w:val="24"/>
        </w:rPr>
        <w:t xml:space="preserve"> </w:t>
      </w:r>
      <w:r w:rsidR="00223384" w:rsidRPr="00292157">
        <w:rPr>
          <w:rFonts w:ascii="Times New Roman" w:hAnsi="Times New Roman"/>
          <w:sz w:val="24"/>
          <w:szCs w:val="24"/>
        </w:rPr>
        <w:t>CMMC Level 2</w:t>
      </w:r>
      <w:r w:rsidRPr="004D220B">
        <w:rPr>
          <w:rFonts w:ascii="Times New Roman" w:hAnsi="Times New Roman"/>
          <w:sz w:val="24"/>
          <w:szCs w:val="24"/>
        </w:rPr>
        <w:t xml:space="preserve">. Travel to other locations will not be required. </w:t>
      </w:r>
      <w:r w:rsidR="00511694" w:rsidRPr="00FF146D">
        <w:rPr>
          <w:rFonts w:ascii="Times New Roman" w:hAnsi="Times New Roman"/>
          <w:sz w:val="24"/>
          <w:szCs w:val="24"/>
        </w:rPr>
        <w:t xml:space="preserve">By </w:t>
      </w:r>
      <w:r w:rsidR="00741894">
        <w:rPr>
          <w:rFonts w:ascii="Times New Roman" w:hAnsi="Times New Roman"/>
          <w:sz w:val="24"/>
          <w:szCs w:val="24"/>
        </w:rPr>
        <w:t xml:space="preserve">signing </w:t>
      </w:r>
      <w:r w:rsidR="00511694" w:rsidRPr="00FF146D">
        <w:rPr>
          <w:rFonts w:ascii="Times New Roman" w:hAnsi="Times New Roman"/>
          <w:sz w:val="24"/>
          <w:szCs w:val="24"/>
        </w:rPr>
        <w:t xml:space="preserve">their proposal, the offeror certifies that all services provided under this contract by the contractor and all subcontractors shall be performed in the United States. </w:t>
      </w:r>
    </w:p>
    <w:p w14:paraId="7B24B6E6" w14:textId="56145CE6" w:rsidR="00511694" w:rsidRPr="00FF146D" w:rsidRDefault="00511694" w:rsidP="00223384">
      <w:pPr>
        <w:spacing w:after="0" w:line="240" w:lineRule="auto"/>
        <w:ind w:firstLine="720"/>
        <w:rPr>
          <w:rFonts w:ascii="Times New Roman" w:hAnsi="Times New Roman"/>
          <w:sz w:val="24"/>
          <w:szCs w:val="24"/>
        </w:rPr>
      </w:pPr>
      <w:r w:rsidRPr="00FF146D">
        <w:rPr>
          <w:rFonts w:ascii="Times New Roman" w:hAnsi="Times New Roman"/>
          <w:sz w:val="24"/>
          <w:szCs w:val="24"/>
        </w:rPr>
        <w:t xml:space="preserve">If the offeror cannot certify that all work will be performed in the United States, the offeror must contact the </w:t>
      </w:r>
      <w:r w:rsidR="00FB5AF7">
        <w:rPr>
          <w:rFonts w:ascii="Times New Roman" w:hAnsi="Times New Roman"/>
          <w:sz w:val="24"/>
          <w:szCs w:val="24"/>
        </w:rPr>
        <w:t>Procurement Officer</w:t>
      </w:r>
      <w:r w:rsidRPr="00FF146D">
        <w:rPr>
          <w:rFonts w:ascii="Times New Roman" w:hAnsi="Times New Roman"/>
          <w:sz w:val="24"/>
          <w:szCs w:val="24"/>
        </w:rPr>
        <w:t xml:space="preserve"> in writing to request a waiver at least 10 days prior to the deadline for receipt of proposals. </w:t>
      </w:r>
    </w:p>
    <w:p w14:paraId="181E2970" w14:textId="5B50DEDD" w:rsidR="00511694" w:rsidRDefault="00511694" w:rsidP="00223384">
      <w:pPr>
        <w:spacing w:after="0" w:line="240" w:lineRule="auto"/>
        <w:ind w:firstLine="720"/>
        <w:rPr>
          <w:rFonts w:ascii="Times New Roman" w:hAnsi="Times New Roman"/>
          <w:sz w:val="24"/>
          <w:szCs w:val="24"/>
        </w:rPr>
      </w:pPr>
      <w:r w:rsidRPr="00FF146D">
        <w:rPr>
          <w:rFonts w:ascii="Times New Roman" w:hAnsi="Times New Roman"/>
          <w:sz w:val="24"/>
          <w:szCs w:val="24"/>
        </w:rPr>
        <w:t xml:space="preserve">The request must include a detailed description of the portion of work that will be performed outside the United States, where, by whom, and the reason the waiver is </w:t>
      </w:r>
      <w:r w:rsidR="00223384" w:rsidRPr="00FF146D">
        <w:rPr>
          <w:rFonts w:ascii="Times New Roman" w:hAnsi="Times New Roman"/>
          <w:sz w:val="24"/>
          <w:szCs w:val="24"/>
        </w:rPr>
        <w:t>necessary. Failure</w:t>
      </w:r>
      <w:r w:rsidRPr="00FF146D">
        <w:rPr>
          <w:rFonts w:ascii="Times New Roman" w:hAnsi="Times New Roman"/>
          <w:sz w:val="24"/>
          <w:szCs w:val="24"/>
        </w:rPr>
        <w:t xml:space="preserve"> to comply with these requirements may cause </w:t>
      </w:r>
      <w:r w:rsidR="002673D8">
        <w:rPr>
          <w:rFonts w:ascii="Times New Roman" w:hAnsi="Times New Roman"/>
          <w:sz w:val="24"/>
          <w:szCs w:val="24"/>
        </w:rPr>
        <w:t>AAC</w:t>
      </w:r>
      <w:r w:rsidR="002673D8" w:rsidRPr="00FF146D">
        <w:rPr>
          <w:rFonts w:ascii="Times New Roman" w:hAnsi="Times New Roman"/>
          <w:sz w:val="24"/>
          <w:szCs w:val="24"/>
        </w:rPr>
        <w:t xml:space="preserve"> </w:t>
      </w:r>
      <w:r w:rsidRPr="00FF146D">
        <w:rPr>
          <w:rFonts w:ascii="Times New Roman" w:hAnsi="Times New Roman"/>
          <w:sz w:val="24"/>
          <w:szCs w:val="24"/>
        </w:rPr>
        <w:t>to reject the proposal as non-</w:t>
      </w:r>
      <w:r w:rsidR="001F335A" w:rsidRPr="00FF146D">
        <w:rPr>
          <w:rFonts w:ascii="Times New Roman" w:hAnsi="Times New Roman"/>
          <w:sz w:val="24"/>
          <w:szCs w:val="24"/>
        </w:rPr>
        <w:t>responsive or</w:t>
      </w:r>
      <w:r w:rsidRPr="00FF146D">
        <w:rPr>
          <w:rFonts w:ascii="Times New Roman" w:hAnsi="Times New Roman"/>
          <w:sz w:val="24"/>
          <w:szCs w:val="24"/>
        </w:rPr>
        <w:t xml:space="preserve"> cancel the contract.</w:t>
      </w:r>
    </w:p>
    <w:p w14:paraId="58B0A400" w14:textId="77777777" w:rsidR="00223384" w:rsidRPr="00FF146D" w:rsidRDefault="00223384" w:rsidP="00223384">
      <w:pPr>
        <w:spacing w:after="0" w:line="240" w:lineRule="auto"/>
        <w:ind w:firstLine="720"/>
        <w:rPr>
          <w:rFonts w:ascii="Times New Roman" w:hAnsi="Times New Roman"/>
          <w:sz w:val="24"/>
          <w:szCs w:val="24"/>
        </w:rPr>
      </w:pPr>
    </w:p>
    <w:p w14:paraId="4B59BB2C" w14:textId="2781E087" w:rsidR="00511694" w:rsidRPr="00191096" w:rsidRDefault="008C0CCB" w:rsidP="00F847CC">
      <w:pPr>
        <w:pStyle w:val="Heading2"/>
        <w:spacing w:before="0" w:after="0"/>
        <w:rPr>
          <w:rFonts w:ascii="Times New Roman" w:hAnsi="Times New Roman"/>
        </w:rPr>
      </w:pPr>
      <w:bookmarkStart w:id="24" w:name="_Toc200003764"/>
      <w:r w:rsidRPr="00191096">
        <w:rPr>
          <w:rFonts w:ascii="Times New Roman" w:hAnsi="Times New Roman"/>
        </w:rPr>
        <w:t>s</w:t>
      </w:r>
      <w:r w:rsidR="00511694" w:rsidRPr="00191096">
        <w:rPr>
          <w:rFonts w:ascii="Times New Roman" w:hAnsi="Times New Roman"/>
        </w:rPr>
        <w:t>ubcontractors</w:t>
      </w:r>
      <w:bookmarkEnd w:id="24"/>
    </w:p>
    <w:p w14:paraId="6ACB6978" w14:textId="7A817DE8" w:rsidR="00223B1E" w:rsidRPr="00FF146D" w:rsidRDefault="00223B1E" w:rsidP="00223384">
      <w:pPr>
        <w:spacing w:after="0" w:line="240" w:lineRule="auto"/>
        <w:ind w:firstLine="720"/>
        <w:rPr>
          <w:rFonts w:ascii="Times New Roman" w:hAnsi="Times New Roman"/>
          <w:sz w:val="24"/>
          <w:szCs w:val="24"/>
        </w:rPr>
      </w:pPr>
      <w:r w:rsidRPr="00FF146D">
        <w:rPr>
          <w:rFonts w:ascii="Times New Roman" w:hAnsi="Times New Roman"/>
          <w:sz w:val="24"/>
          <w:szCs w:val="24"/>
        </w:rPr>
        <w:t>Subcontractors may be used to perform work under this contract. If an offeror intends to use subcontractors, the offeror must complete the Submittal Form identified in Section 4.02 of this RFP.</w:t>
      </w:r>
    </w:p>
    <w:p w14:paraId="6A061995" w14:textId="663CD6A4" w:rsidR="00223B1E" w:rsidRPr="00FF146D" w:rsidRDefault="00223B1E" w:rsidP="00223384">
      <w:pPr>
        <w:spacing w:after="0" w:line="240" w:lineRule="auto"/>
        <w:ind w:firstLine="720"/>
        <w:rPr>
          <w:rFonts w:ascii="Times New Roman" w:hAnsi="Times New Roman"/>
          <w:sz w:val="24"/>
          <w:szCs w:val="24"/>
        </w:rPr>
      </w:pPr>
      <w:r w:rsidRPr="00FF146D">
        <w:rPr>
          <w:rFonts w:ascii="Times New Roman" w:hAnsi="Times New Roman"/>
          <w:sz w:val="24"/>
          <w:szCs w:val="24"/>
        </w:rPr>
        <w:t>An offeror</w:t>
      </w:r>
      <w:r w:rsidR="001F2645">
        <w:rPr>
          <w:rFonts w:ascii="Times New Roman" w:hAnsi="Times New Roman"/>
          <w:sz w:val="24"/>
          <w:szCs w:val="24"/>
        </w:rPr>
        <w:t>’</w:t>
      </w:r>
      <w:r w:rsidRPr="00FF146D">
        <w:rPr>
          <w:rFonts w:ascii="Times New Roman" w:hAnsi="Times New Roman"/>
          <w:sz w:val="24"/>
          <w:szCs w:val="24"/>
        </w:rPr>
        <w:t xml:space="preserve">s failure to provide this information with their proposal may cause </w:t>
      </w:r>
      <w:r w:rsidR="002673D8">
        <w:rPr>
          <w:rFonts w:ascii="Times New Roman" w:hAnsi="Times New Roman"/>
          <w:sz w:val="24"/>
          <w:szCs w:val="24"/>
        </w:rPr>
        <w:t>AAC</w:t>
      </w:r>
      <w:r w:rsidR="002673D8" w:rsidRPr="00FF146D">
        <w:rPr>
          <w:rFonts w:ascii="Times New Roman" w:hAnsi="Times New Roman"/>
          <w:sz w:val="24"/>
          <w:szCs w:val="24"/>
        </w:rPr>
        <w:t xml:space="preserve"> </w:t>
      </w:r>
      <w:r w:rsidRPr="00FF146D">
        <w:rPr>
          <w:rFonts w:ascii="Times New Roman" w:hAnsi="Times New Roman"/>
          <w:sz w:val="24"/>
          <w:szCs w:val="24"/>
        </w:rPr>
        <w:t xml:space="preserve">to consider their proposal non-responsive and reject it. </w:t>
      </w:r>
    </w:p>
    <w:p w14:paraId="0D6EB8CC" w14:textId="459591FD" w:rsidR="00757144" w:rsidRPr="00072EB6" w:rsidRDefault="00757144" w:rsidP="00223384">
      <w:pPr>
        <w:spacing w:after="0" w:line="240" w:lineRule="auto"/>
        <w:ind w:firstLine="360"/>
        <w:rPr>
          <w:rFonts w:ascii="Times New Roman" w:hAnsi="Times New Roman"/>
          <w:sz w:val="24"/>
          <w:szCs w:val="24"/>
        </w:rPr>
      </w:pPr>
      <w:r w:rsidRPr="00072EB6">
        <w:rPr>
          <w:rFonts w:ascii="Times New Roman" w:hAnsi="Times New Roman"/>
          <w:sz w:val="24"/>
          <w:szCs w:val="24"/>
        </w:rPr>
        <w:t xml:space="preserve">If a proposal with subcontractors is selected, the offeror must provide the following information concerning each prospective subcontractor within five working days from the date of </w:t>
      </w:r>
      <w:r w:rsidR="002673D8">
        <w:rPr>
          <w:rFonts w:ascii="Times New Roman" w:hAnsi="Times New Roman"/>
          <w:sz w:val="24"/>
          <w:szCs w:val="24"/>
        </w:rPr>
        <w:t>AAC</w:t>
      </w:r>
      <w:r w:rsidR="002673D8" w:rsidRPr="00072EB6">
        <w:rPr>
          <w:rFonts w:ascii="Times New Roman" w:hAnsi="Times New Roman"/>
          <w:sz w:val="24"/>
          <w:szCs w:val="24"/>
        </w:rPr>
        <w:t xml:space="preserve"> </w:t>
      </w:r>
      <w:r w:rsidRPr="00072EB6">
        <w:rPr>
          <w:rFonts w:ascii="Times New Roman" w:hAnsi="Times New Roman"/>
          <w:sz w:val="24"/>
          <w:szCs w:val="24"/>
        </w:rPr>
        <w:t>request:</w:t>
      </w:r>
    </w:p>
    <w:p w14:paraId="6BB42D2B" w14:textId="4CEE726F" w:rsidR="00757144" w:rsidRPr="00072EB6" w:rsidRDefault="00DA6ACD" w:rsidP="00142307">
      <w:pPr>
        <w:numPr>
          <w:ilvl w:val="0"/>
          <w:numId w:val="27"/>
        </w:numPr>
        <w:spacing w:after="0" w:line="240" w:lineRule="auto"/>
        <w:rPr>
          <w:rFonts w:ascii="Times New Roman" w:hAnsi="Times New Roman"/>
          <w:sz w:val="24"/>
          <w:szCs w:val="24"/>
        </w:rPr>
      </w:pPr>
      <w:r>
        <w:rPr>
          <w:rFonts w:ascii="Times New Roman" w:hAnsi="Times New Roman"/>
          <w:sz w:val="24"/>
          <w:szCs w:val="24"/>
        </w:rPr>
        <w:t>C</w:t>
      </w:r>
      <w:r w:rsidR="00757144" w:rsidRPr="00072EB6">
        <w:rPr>
          <w:rFonts w:ascii="Times New Roman" w:hAnsi="Times New Roman"/>
          <w:sz w:val="24"/>
          <w:szCs w:val="24"/>
        </w:rPr>
        <w:t xml:space="preserve">omplete name of the </w:t>
      </w:r>
      <w:r w:rsidR="00B46F88" w:rsidRPr="00072EB6">
        <w:rPr>
          <w:rFonts w:ascii="Times New Roman" w:hAnsi="Times New Roman"/>
          <w:sz w:val="24"/>
          <w:szCs w:val="24"/>
        </w:rPr>
        <w:t>subcontractor.</w:t>
      </w:r>
    </w:p>
    <w:p w14:paraId="7A35BA43" w14:textId="56C61195" w:rsidR="00757144" w:rsidRPr="00072EB6" w:rsidRDefault="00DA6ACD" w:rsidP="00142307">
      <w:pPr>
        <w:numPr>
          <w:ilvl w:val="0"/>
          <w:numId w:val="27"/>
        </w:numPr>
        <w:spacing w:after="0" w:line="240" w:lineRule="auto"/>
        <w:rPr>
          <w:rFonts w:ascii="Times New Roman" w:hAnsi="Times New Roman"/>
          <w:sz w:val="24"/>
          <w:szCs w:val="24"/>
        </w:rPr>
      </w:pPr>
      <w:r>
        <w:rPr>
          <w:rFonts w:ascii="Times New Roman" w:hAnsi="Times New Roman"/>
          <w:sz w:val="24"/>
          <w:szCs w:val="24"/>
        </w:rPr>
        <w:t>C</w:t>
      </w:r>
      <w:r w:rsidR="00757144" w:rsidRPr="00072EB6">
        <w:rPr>
          <w:rFonts w:ascii="Times New Roman" w:hAnsi="Times New Roman"/>
          <w:sz w:val="24"/>
          <w:szCs w:val="24"/>
        </w:rPr>
        <w:t xml:space="preserve">omplete address of the </w:t>
      </w:r>
      <w:r w:rsidR="00B46F88" w:rsidRPr="00072EB6">
        <w:rPr>
          <w:rFonts w:ascii="Times New Roman" w:hAnsi="Times New Roman"/>
          <w:sz w:val="24"/>
          <w:szCs w:val="24"/>
        </w:rPr>
        <w:t>subcontractor.</w:t>
      </w:r>
    </w:p>
    <w:p w14:paraId="7A378F0D" w14:textId="3A5BB1E8" w:rsidR="00757144" w:rsidRPr="00072EB6" w:rsidRDefault="00DA6ACD" w:rsidP="00142307">
      <w:pPr>
        <w:numPr>
          <w:ilvl w:val="0"/>
          <w:numId w:val="27"/>
        </w:numPr>
        <w:spacing w:after="0" w:line="240" w:lineRule="auto"/>
        <w:rPr>
          <w:rFonts w:ascii="Times New Roman" w:hAnsi="Times New Roman"/>
          <w:sz w:val="24"/>
          <w:szCs w:val="24"/>
        </w:rPr>
      </w:pPr>
      <w:r>
        <w:rPr>
          <w:rFonts w:ascii="Times New Roman" w:hAnsi="Times New Roman"/>
          <w:sz w:val="24"/>
          <w:szCs w:val="24"/>
        </w:rPr>
        <w:t>T</w:t>
      </w:r>
      <w:r w:rsidR="00757144" w:rsidRPr="00072EB6">
        <w:rPr>
          <w:rFonts w:ascii="Times New Roman" w:hAnsi="Times New Roman"/>
          <w:sz w:val="24"/>
          <w:szCs w:val="24"/>
        </w:rPr>
        <w:t xml:space="preserve">ype of work the subcontractor will be </w:t>
      </w:r>
      <w:r w:rsidR="00B46F88" w:rsidRPr="00072EB6">
        <w:rPr>
          <w:rFonts w:ascii="Times New Roman" w:hAnsi="Times New Roman"/>
          <w:sz w:val="24"/>
          <w:szCs w:val="24"/>
        </w:rPr>
        <w:t>performing.</w:t>
      </w:r>
    </w:p>
    <w:p w14:paraId="4077E986" w14:textId="3CEC8E33" w:rsidR="00757144" w:rsidRPr="00072EB6" w:rsidRDefault="00DA6ACD" w:rsidP="00142307">
      <w:pPr>
        <w:numPr>
          <w:ilvl w:val="0"/>
          <w:numId w:val="27"/>
        </w:numPr>
        <w:spacing w:after="0" w:line="240" w:lineRule="auto"/>
        <w:rPr>
          <w:rFonts w:ascii="Times New Roman" w:hAnsi="Times New Roman"/>
          <w:sz w:val="24"/>
          <w:szCs w:val="24"/>
        </w:rPr>
      </w:pPr>
      <w:r>
        <w:rPr>
          <w:rFonts w:ascii="Times New Roman" w:hAnsi="Times New Roman"/>
          <w:sz w:val="24"/>
          <w:szCs w:val="24"/>
        </w:rPr>
        <w:t>The percentage</w:t>
      </w:r>
      <w:r w:rsidR="00757144" w:rsidRPr="00072EB6">
        <w:rPr>
          <w:rFonts w:ascii="Times New Roman" w:hAnsi="Times New Roman"/>
          <w:sz w:val="24"/>
          <w:szCs w:val="24"/>
        </w:rPr>
        <w:t xml:space="preserve"> of work the subcontractor will </w:t>
      </w:r>
      <w:r w:rsidRPr="00072EB6">
        <w:rPr>
          <w:rFonts w:ascii="Times New Roman" w:hAnsi="Times New Roman"/>
          <w:sz w:val="24"/>
          <w:szCs w:val="24"/>
        </w:rPr>
        <w:t>provide</w:t>
      </w:r>
      <w:r w:rsidR="00B46F88" w:rsidRPr="00072EB6">
        <w:rPr>
          <w:rFonts w:ascii="Times New Roman" w:hAnsi="Times New Roman"/>
          <w:sz w:val="24"/>
          <w:szCs w:val="24"/>
        </w:rPr>
        <w:t>.</w:t>
      </w:r>
    </w:p>
    <w:p w14:paraId="669345AF" w14:textId="77777777" w:rsidR="00DA6ACD" w:rsidRDefault="00DA6ACD" w:rsidP="00142307">
      <w:pPr>
        <w:numPr>
          <w:ilvl w:val="0"/>
          <w:numId w:val="27"/>
        </w:numPr>
        <w:spacing w:after="0" w:line="240" w:lineRule="auto"/>
        <w:rPr>
          <w:rFonts w:ascii="Times New Roman" w:hAnsi="Times New Roman"/>
          <w:sz w:val="24"/>
          <w:szCs w:val="24"/>
        </w:rPr>
      </w:pPr>
      <w:r>
        <w:rPr>
          <w:rFonts w:ascii="Times New Roman" w:hAnsi="Times New Roman"/>
          <w:sz w:val="24"/>
          <w:szCs w:val="24"/>
        </w:rPr>
        <w:t>E</w:t>
      </w:r>
      <w:r w:rsidRPr="00223384">
        <w:rPr>
          <w:rFonts w:ascii="Times New Roman" w:hAnsi="Times New Roman"/>
          <w:sz w:val="24"/>
          <w:szCs w:val="24"/>
        </w:rPr>
        <w:t>vidence</w:t>
      </w:r>
      <w:r w:rsidR="00757144" w:rsidRPr="00223384">
        <w:rPr>
          <w:rFonts w:ascii="Times New Roman" w:hAnsi="Times New Roman"/>
          <w:sz w:val="24"/>
          <w:szCs w:val="24"/>
        </w:rPr>
        <w:t xml:space="preserve"> that the subcontractor holds a valid Alaska business </w:t>
      </w:r>
      <w:bookmarkStart w:id="25" w:name="_Hlk102999470"/>
      <w:r w:rsidRPr="00223384">
        <w:rPr>
          <w:rFonts w:ascii="Times New Roman" w:hAnsi="Times New Roman"/>
          <w:sz w:val="24"/>
          <w:szCs w:val="24"/>
        </w:rPr>
        <w:t>license.</w:t>
      </w:r>
      <w:r w:rsidRPr="00DA6ACD">
        <w:rPr>
          <w:rFonts w:ascii="Times New Roman" w:hAnsi="Times New Roman"/>
          <w:sz w:val="24"/>
          <w:szCs w:val="24"/>
        </w:rPr>
        <w:t xml:space="preserve"> </w:t>
      </w:r>
    </w:p>
    <w:p w14:paraId="31CE1498" w14:textId="5A180561" w:rsidR="0042727C" w:rsidRPr="00DA6ACD" w:rsidRDefault="00DA6ACD" w:rsidP="00142307">
      <w:pPr>
        <w:numPr>
          <w:ilvl w:val="1"/>
          <w:numId w:val="27"/>
        </w:numPr>
        <w:spacing w:after="0" w:line="240" w:lineRule="auto"/>
        <w:rPr>
          <w:rFonts w:ascii="Times New Roman" w:hAnsi="Times New Roman"/>
          <w:sz w:val="24"/>
          <w:szCs w:val="24"/>
        </w:rPr>
      </w:pPr>
      <w:r w:rsidRPr="00DA6ACD">
        <w:rPr>
          <w:rFonts w:ascii="Times New Roman" w:hAnsi="Times New Roman"/>
          <w:sz w:val="24"/>
          <w:szCs w:val="24"/>
        </w:rPr>
        <w:t>If</w:t>
      </w:r>
      <w:r w:rsidR="0042727C" w:rsidRPr="00DA6ACD">
        <w:rPr>
          <w:rFonts w:ascii="Times New Roman" w:hAnsi="Times New Roman"/>
          <w:sz w:val="24"/>
          <w:szCs w:val="24"/>
        </w:rPr>
        <w:t xml:space="preserve"> a subcontractor on the list</w:t>
      </w:r>
      <w:r w:rsidR="00630F40" w:rsidRPr="00DA6ACD">
        <w:rPr>
          <w:rFonts w:ascii="Times New Roman" w:hAnsi="Times New Roman"/>
          <w:sz w:val="24"/>
          <w:szCs w:val="24"/>
        </w:rPr>
        <w:t xml:space="preserve"> </w:t>
      </w:r>
      <w:r w:rsidR="00223384" w:rsidRPr="00DA6ACD">
        <w:rPr>
          <w:rFonts w:ascii="Times New Roman" w:hAnsi="Times New Roman"/>
          <w:sz w:val="24"/>
          <w:szCs w:val="24"/>
        </w:rPr>
        <w:t>is</w:t>
      </w:r>
      <w:r w:rsidR="00630F40" w:rsidRPr="00DA6ACD">
        <w:rPr>
          <w:rFonts w:ascii="Times New Roman" w:hAnsi="Times New Roman"/>
          <w:sz w:val="24"/>
          <w:szCs w:val="24"/>
        </w:rPr>
        <w:t xml:space="preserve"> performing work within Alaska, and</w:t>
      </w:r>
      <w:r w:rsidR="0042727C" w:rsidRPr="00DA6ACD">
        <w:rPr>
          <w:rFonts w:ascii="Times New Roman" w:hAnsi="Times New Roman"/>
          <w:sz w:val="24"/>
          <w:szCs w:val="24"/>
        </w:rPr>
        <w:t xml:space="preserve"> did not have a valid Alaska business license at the close of the RFP, the Offeror may not use the subcontractor in the performance of the contract and shall replace the subcontractor with a subcontractor who had a valid Alaska business license at the close of the RFP.</w:t>
      </w:r>
    </w:p>
    <w:bookmarkEnd w:id="25"/>
    <w:p w14:paraId="52C1C794" w14:textId="61795733" w:rsidR="00757144" w:rsidRPr="00072EB6" w:rsidRDefault="00142307" w:rsidP="00142307">
      <w:pPr>
        <w:numPr>
          <w:ilvl w:val="0"/>
          <w:numId w:val="27"/>
        </w:numPr>
        <w:spacing w:after="0" w:line="240" w:lineRule="auto"/>
        <w:rPr>
          <w:rFonts w:ascii="Times New Roman" w:hAnsi="Times New Roman"/>
          <w:sz w:val="24"/>
          <w:szCs w:val="24"/>
        </w:rPr>
      </w:pPr>
      <w:r>
        <w:rPr>
          <w:rFonts w:ascii="Times New Roman" w:hAnsi="Times New Roman"/>
          <w:sz w:val="24"/>
          <w:szCs w:val="24"/>
        </w:rPr>
        <w:t>A</w:t>
      </w:r>
      <w:r w:rsidR="00757144" w:rsidRPr="00072EB6">
        <w:rPr>
          <w:rFonts w:ascii="Times New Roman" w:hAnsi="Times New Roman"/>
          <w:sz w:val="24"/>
          <w:szCs w:val="24"/>
        </w:rPr>
        <w:t xml:space="preserve"> written statement, signed by each proposed </w:t>
      </w:r>
      <w:r w:rsidR="00B46F88" w:rsidRPr="00072EB6">
        <w:rPr>
          <w:rFonts w:ascii="Times New Roman" w:hAnsi="Times New Roman"/>
          <w:sz w:val="24"/>
          <w:szCs w:val="24"/>
        </w:rPr>
        <w:t>subcontractor,</w:t>
      </w:r>
      <w:r w:rsidR="00757144" w:rsidRPr="00072EB6">
        <w:rPr>
          <w:rFonts w:ascii="Times New Roman" w:hAnsi="Times New Roman"/>
          <w:sz w:val="24"/>
          <w:szCs w:val="24"/>
        </w:rPr>
        <w:t xml:space="preserve"> that clearly verifies that the subcontractor is committed to </w:t>
      </w:r>
      <w:r w:rsidR="00223384" w:rsidRPr="00072EB6">
        <w:rPr>
          <w:rFonts w:ascii="Times New Roman" w:hAnsi="Times New Roman"/>
          <w:sz w:val="24"/>
          <w:szCs w:val="24"/>
        </w:rPr>
        <w:t>rendering</w:t>
      </w:r>
      <w:r w:rsidR="00757144" w:rsidRPr="00072EB6">
        <w:rPr>
          <w:rFonts w:ascii="Times New Roman" w:hAnsi="Times New Roman"/>
          <w:sz w:val="24"/>
          <w:szCs w:val="24"/>
        </w:rPr>
        <w:t xml:space="preserve"> the services required by the contract.</w:t>
      </w:r>
    </w:p>
    <w:p w14:paraId="6F1254DA" w14:textId="470351C8" w:rsidR="00757144" w:rsidRPr="00072EB6" w:rsidRDefault="00703115" w:rsidP="00223384">
      <w:pPr>
        <w:spacing w:after="0" w:line="240" w:lineRule="auto"/>
        <w:ind w:firstLine="360"/>
        <w:rPr>
          <w:rFonts w:ascii="Times New Roman" w:hAnsi="Times New Roman"/>
          <w:sz w:val="24"/>
          <w:szCs w:val="24"/>
        </w:rPr>
      </w:pPr>
      <w:r>
        <w:rPr>
          <w:rFonts w:ascii="Times New Roman" w:hAnsi="Times New Roman"/>
          <w:sz w:val="24"/>
          <w:szCs w:val="24"/>
        </w:rPr>
        <w:tab/>
      </w:r>
      <w:r w:rsidR="00757144" w:rsidRPr="00072EB6">
        <w:rPr>
          <w:rFonts w:ascii="Times New Roman" w:hAnsi="Times New Roman"/>
          <w:sz w:val="24"/>
          <w:szCs w:val="24"/>
        </w:rPr>
        <w:t>An offeror</w:t>
      </w:r>
      <w:r w:rsidR="001F2645">
        <w:rPr>
          <w:rFonts w:ascii="Times New Roman" w:hAnsi="Times New Roman"/>
          <w:sz w:val="24"/>
          <w:szCs w:val="24"/>
        </w:rPr>
        <w:t>’</w:t>
      </w:r>
      <w:r w:rsidR="00757144" w:rsidRPr="00072EB6">
        <w:rPr>
          <w:rFonts w:ascii="Times New Roman" w:hAnsi="Times New Roman"/>
          <w:sz w:val="24"/>
          <w:szCs w:val="24"/>
        </w:rPr>
        <w:t xml:space="preserve">s failure to provide this information, within the time set, </w:t>
      </w:r>
      <w:r w:rsidR="004A08DC">
        <w:rPr>
          <w:rFonts w:ascii="Times New Roman" w:hAnsi="Times New Roman"/>
          <w:sz w:val="24"/>
          <w:szCs w:val="24"/>
        </w:rPr>
        <w:t>will</w:t>
      </w:r>
      <w:r w:rsidR="00757144" w:rsidRPr="00072EB6">
        <w:rPr>
          <w:rFonts w:ascii="Times New Roman" w:hAnsi="Times New Roman"/>
          <w:sz w:val="24"/>
          <w:szCs w:val="24"/>
        </w:rPr>
        <w:t xml:space="preserve"> cause </w:t>
      </w:r>
      <w:r w:rsidR="002673D8">
        <w:rPr>
          <w:rFonts w:ascii="Times New Roman" w:hAnsi="Times New Roman"/>
          <w:sz w:val="24"/>
          <w:szCs w:val="24"/>
        </w:rPr>
        <w:t>AAC</w:t>
      </w:r>
      <w:r w:rsidR="002673D8" w:rsidRPr="00072EB6">
        <w:rPr>
          <w:rFonts w:ascii="Times New Roman" w:hAnsi="Times New Roman"/>
          <w:sz w:val="24"/>
          <w:szCs w:val="24"/>
        </w:rPr>
        <w:t xml:space="preserve"> </w:t>
      </w:r>
      <w:r w:rsidR="00757144" w:rsidRPr="00072EB6">
        <w:rPr>
          <w:rFonts w:ascii="Times New Roman" w:hAnsi="Times New Roman"/>
          <w:sz w:val="24"/>
          <w:szCs w:val="24"/>
        </w:rPr>
        <w:t>to consider their proposal non-responsive and reject it. The substitution of one subcontractor for another</w:t>
      </w:r>
      <w:r w:rsidR="004A08DC">
        <w:rPr>
          <w:rFonts w:ascii="Times New Roman" w:hAnsi="Times New Roman"/>
          <w:sz w:val="24"/>
          <w:szCs w:val="24"/>
        </w:rPr>
        <w:t xml:space="preserve"> that has already been approved</w:t>
      </w:r>
      <w:r w:rsidR="00757144" w:rsidRPr="00072EB6">
        <w:rPr>
          <w:rFonts w:ascii="Times New Roman" w:hAnsi="Times New Roman"/>
          <w:sz w:val="24"/>
          <w:szCs w:val="24"/>
        </w:rPr>
        <w:t xml:space="preserve"> may be made only at the discretion and prior written approval of the project director.</w:t>
      </w:r>
    </w:p>
    <w:p w14:paraId="5CA407F2" w14:textId="65653753" w:rsidR="00223384" w:rsidRDefault="00757144" w:rsidP="00223384">
      <w:pPr>
        <w:spacing w:after="0" w:line="240" w:lineRule="auto"/>
        <w:ind w:firstLine="360"/>
        <w:rPr>
          <w:rFonts w:ascii="Times New Roman" w:hAnsi="Times New Roman"/>
          <w:sz w:val="24"/>
          <w:szCs w:val="24"/>
        </w:rPr>
      </w:pPr>
      <w:r w:rsidRPr="00072EB6">
        <w:rPr>
          <w:rFonts w:ascii="Times New Roman" w:hAnsi="Times New Roman"/>
          <w:sz w:val="24"/>
          <w:szCs w:val="24"/>
        </w:rPr>
        <w:t>Note</w:t>
      </w:r>
      <w:r w:rsidR="00223384">
        <w:rPr>
          <w:rFonts w:ascii="Times New Roman" w:hAnsi="Times New Roman"/>
          <w:sz w:val="24"/>
          <w:szCs w:val="24"/>
        </w:rPr>
        <w:t>:</w:t>
      </w:r>
      <w:r w:rsidRPr="00072EB6">
        <w:rPr>
          <w:rFonts w:ascii="Times New Roman" w:hAnsi="Times New Roman"/>
          <w:sz w:val="24"/>
          <w:szCs w:val="24"/>
        </w:rPr>
        <w:t xml:space="preserve"> </w:t>
      </w:r>
      <w:r w:rsidR="00B50283" w:rsidRPr="00072EB6">
        <w:rPr>
          <w:rFonts w:ascii="Times New Roman" w:hAnsi="Times New Roman"/>
          <w:sz w:val="24"/>
          <w:szCs w:val="24"/>
        </w:rPr>
        <w:t xml:space="preserve">If </w:t>
      </w:r>
      <w:r w:rsidRPr="00072EB6">
        <w:rPr>
          <w:rFonts w:ascii="Times New Roman" w:hAnsi="Times New Roman"/>
          <w:sz w:val="24"/>
          <w:szCs w:val="24"/>
        </w:rPr>
        <w:t xml:space="preserve">the subcontractor </w:t>
      </w:r>
      <w:r w:rsidR="00223384" w:rsidRPr="00072EB6">
        <w:rPr>
          <w:rFonts w:ascii="Times New Roman" w:hAnsi="Times New Roman"/>
          <w:sz w:val="24"/>
          <w:szCs w:val="24"/>
        </w:rPr>
        <w:t>does not perform</w:t>
      </w:r>
      <w:r w:rsidRPr="00072EB6">
        <w:rPr>
          <w:rFonts w:ascii="Times New Roman" w:hAnsi="Times New Roman"/>
          <w:sz w:val="24"/>
          <w:szCs w:val="24"/>
        </w:rPr>
        <w:t xml:space="preserve"> work within Alaska, they will not be required to hold an Alaska business license.</w:t>
      </w:r>
    </w:p>
    <w:p w14:paraId="2D4E121A" w14:textId="3BC701FD" w:rsidR="00757144" w:rsidRPr="00072EB6" w:rsidRDefault="00757144" w:rsidP="00223384">
      <w:pPr>
        <w:spacing w:after="0" w:line="240" w:lineRule="auto"/>
        <w:ind w:firstLine="360"/>
        <w:rPr>
          <w:rFonts w:ascii="Times New Roman" w:hAnsi="Times New Roman"/>
          <w:sz w:val="24"/>
          <w:szCs w:val="24"/>
        </w:rPr>
      </w:pPr>
      <w:r w:rsidRPr="00072EB6">
        <w:rPr>
          <w:rFonts w:ascii="Times New Roman" w:hAnsi="Times New Roman"/>
          <w:sz w:val="24"/>
          <w:szCs w:val="24"/>
        </w:rPr>
        <w:t xml:space="preserve"> </w:t>
      </w:r>
    </w:p>
    <w:p w14:paraId="79ABCC8A" w14:textId="574F7A06" w:rsidR="00511694" w:rsidRPr="00191096" w:rsidRDefault="008C0CCB" w:rsidP="00F847CC">
      <w:pPr>
        <w:pStyle w:val="Heading2"/>
        <w:spacing w:before="0" w:after="0"/>
        <w:rPr>
          <w:rFonts w:ascii="Times New Roman" w:hAnsi="Times New Roman"/>
        </w:rPr>
      </w:pPr>
      <w:bookmarkStart w:id="26" w:name="_Toc200003765"/>
      <w:r w:rsidRPr="00191096">
        <w:rPr>
          <w:rFonts w:ascii="Times New Roman" w:hAnsi="Times New Roman"/>
        </w:rPr>
        <w:t>j</w:t>
      </w:r>
      <w:r w:rsidR="00511694" w:rsidRPr="00191096">
        <w:rPr>
          <w:rFonts w:ascii="Times New Roman" w:hAnsi="Times New Roman"/>
        </w:rPr>
        <w:t xml:space="preserve">oint </w:t>
      </w:r>
      <w:r w:rsidRPr="00191096">
        <w:rPr>
          <w:rFonts w:ascii="Times New Roman" w:hAnsi="Times New Roman"/>
        </w:rPr>
        <w:t>v</w:t>
      </w:r>
      <w:r w:rsidR="00511694" w:rsidRPr="00191096">
        <w:rPr>
          <w:rFonts w:ascii="Times New Roman" w:hAnsi="Times New Roman"/>
        </w:rPr>
        <w:t>entures</w:t>
      </w:r>
      <w:bookmarkEnd w:id="26"/>
    </w:p>
    <w:p w14:paraId="31F72DCA" w14:textId="77777777" w:rsidR="00511694" w:rsidRDefault="00511694" w:rsidP="00223384">
      <w:pPr>
        <w:spacing w:after="0" w:line="240" w:lineRule="auto"/>
        <w:ind w:firstLine="720"/>
        <w:rPr>
          <w:rFonts w:ascii="Times New Roman" w:hAnsi="Times New Roman"/>
          <w:sz w:val="24"/>
          <w:szCs w:val="24"/>
        </w:rPr>
      </w:pPr>
      <w:r w:rsidRPr="00FF146D">
        <w:rPr>
          <w:rFonts w:ascii="Times New Roman" w:hAnsi="Times New Roman"/>
          <w:sz w:val="24"/>
          <w:szCs w:val="24"/>
        </w:rPr>
        <w:t xml:space="preserve">Joint ventures are acceptable. </w:t>
      </w:r>
      <w:bookmarkStart w:id="27" w:name="_Hlk23847373"/>
      <w:r w:rsidRPr="00FF146D">
        <w:rPr>
          <w:rFonts w:ascii="Times New Roman" w:hAnsi="Times New Roman"/>
          <w:sz w:val="24"/>
          <w:szCs w:val="24"/>
        </w:rPr>
        <w:t>If submitting a proposal as a joint venture, the offeror must submit a copy of the joint venture agreement which identifies the principals involved and their rights and responsibilities regarding performance and payment.</w:t>
      </w:r>
      <w:bookmarkEnd w:id="27"/>
    </w:p>
    <w:p w14:paraId="591519D0" w14:textId="77777777" w:rsidR="00223384" w:rsidRPr="00FF146D" w:rsidRDefault="00223384" w:rsidP="00223384">
      <w:pPr>
        <w:spacing w:after="0" w:line="240" w:lineRule="auto"/>
        <w:ind w:firstLine="720"/>
        <w:rPr>
          <w:rFonts w:ascii="Times New Roman" w:hAnsi="Times New Roman"/>
          <w:sz w:val="24"/>
          <w:szCs w:val="24"/>
        </w:rPr>
      </w:pPr>
    </w:p>
    <w:p w14:paraId="72A45CB8" w14:textId="06C9A5AF" w:rsidR="00511694" w:rsidRPr="00191096" w:rsidRDefault="008C0CCB" w:rsidP="00F847CC">
      <w:pPr>
        <w:pStyle w:val="Heading2"/>
        <w:spacing w:before="0" w:after="0"/>
        <w:rPr>
          <w:rFonts w:ascii="Times New Roman" w:hAnsi="Times New Roman"/>
        </w:rPr>
      </w:pPr>
      <w:bookmarkStart w:id="28" w:name="_Toc200003766"/>
      <w:r w:rsidRPr="00191096">
        <w:rPr>
          <w:rFonts w:ascii="Times New Roman" w:hAnsi="Times New Roman"/>
        </w:rPr>
        <w:t>r</w:t>
      </w:r>
      <w:r w:rsidR="00511694" w:rsidRPr="00191096">
        <w:rPr>
          <w:rFonts w:ascii="Times New Roman" w:hAnsi="Times New Roman"/>
        </w:rPr>
        <w:t xml:space="preserve">ight to </w:t>
      </w:r>
      <w:r w:rsidRPr="00191096">
        <w:rPr>
          <w:rFonts w:ascii="Times New Roman" w:hAnsi="Times New Roman"/>
        </w:rPr>
        <w:t>i</w:t>
      </w:r>
      <w:r w:rsidR="00511694" w:rsidRPr="00191096">
        <w:rPr>
          <w:rFonts w:ascii="Times New Roman" w:hAnsi="Times New Roman"/>
        </w:rPr>
        <w:t xml:space="preserve">nspect </w:t>
      </w:r>
      <w:r w:rsidRPr="00191096">
        <w:rPr>
          <w:rFonts w:ascii="Times New Roman" w:hAnsi="Times New Roman"/>
        </w:rPr>
        <w:t>p</w:t>
      </w:r>
      <w:r w:rsidR="00511694" w:rsidRPr="00191096">
        <w:rPr>
          <w:rFonts w:ascii="Times New Roman" w:hAnsi="Times New Roman"/>
        </w:rPr>
        <w:t xml:space="preserve">lace of </w:t>
      </w:r>
      <w:r w:rsidRPr="00191096">
        <w:rPr>
          <w:rFonts w:ascii="Times New Roman" w:hAnsi="Times New Roman"/>
        </w:rPr>
        <w:t>b</w:t>
      </w:r>
      <w:r w:rsidR="00511694" w:rsidRPr="00191096">
        <w:rPr>
          <w:rFonts w:ascii="Times New Roman" w:hAnsi="Times New Roman"/>
        </w:rPr>
        <w:t>usiness</w:t>
      </w:r>
      <w:bookmarkEnd w:id="28"/>
    </w:p>
    <w:p w14:paraId="7E4E38D3" w14:textId="77086AE7" w:rsidR="00511694" w:rsidRDefault="00511694" w:rsidP="00223384">
      <w:pPr>
        <w:spacing w:after="0" w:line="240" w:lineRule="auto"/>
        <w:ind w:firstLine="720"/>
        <w:rPr>
          <w:rFonts w:ascii="Times New Roman" w:hAnsi="Times New Roman"/>
          <w:sz w:val="24"/>
          <w:szCs w:val="24"/>
        </w:rPr>
      </w:pPr>
      <w:bookmarkStart w:id="29" w:name="_Hlk23847563"/>
      <w:r w:rsidRPr="00FF146D">
        <w:rPr>
          <w:rFonts w:ascii="Times New Roman" w:hAnsi="Times New Roman"/>
          <w:sz w:val="24"/>
          <w:szCs w:val="24"/>
        </w:rPr>
        <w:t xml:space="preserve">At reasonable times, </w:t>
      </w:r>
      <w:r w:rsidR="002673D8">
        <w:rPr>
          <w:rFonts w:ascii="Times New Roman" w:hAnsi="Times New Roman"/>
          <w:sz w:val="24"/>
          <w:szCs w:val="24"/>
        </w:rPr>
        <w:t>AAC</w:t>
      </w:r>
      <w:r w:rsidR="002673D8" w:rsidRPr="00FF146D">
        <w:rPr>
          <w:rFonts w:ascii="Times New Roman" w:hAnsi="Times New Roman"/>
          <w:sz w:val="24"/>
          <w:szCs w:val="24"/>
        </w:rPr>
        <w:t xml:space="preserve"> </w:t>
      </w:r>
      <w:r w:rsidRPr="00FF146D">
        <w:rPr>
          <w:rFonts w:ascii="Times New Roman" w:hAnsi="Times New Roman"/>
          <w:sz w:val="24"/>
          <w:szCs w:val="24"/>
        </w:rPr>
        <w:t>may inspect those areas of the contractor</w:t>
      </w:r>
      <w:r w:rsidR="001F2645">
        <w:rPr>
          <w:rFonts w:ascii="Times New Roman" w:hAnsi="Times New Roman"/>
          <w:sz w:val="24"/>
          <w:szCs w:val="24"/>
        </w:rPr>
        <w:t>’</w:t>
      </w:r>
      <w:r w:rsidRPr="00FF146D">
        <w:rPr>
          <w:rFonts w:ascii="Times New Roman" w:hAnsi="Times New Roman"/>
          <w:sz w:val="24"/>
          <w:szCs w:val="24"/>
        </w:rPr>
        <w:t xml:space="preserve">s place of business that are related to the performance of a contract. If </w:t>
      </w:r>
      <w:r w:rsidR="002673D8">
        <w:rPr>
          <w:rFonts w:ascii="Times New Roman" w:hAnsi="Times New Roman"/>
          <w:sz w:val="24"/>
          <w:szCs w:val="24"/>
        </w:rPr>
        <w:t>AAC</w:t>
      </w:r>
      <w:r w:rsidR="002673D8" w:rsidRPr="00FF146D">
        <w:rPr>
          <w:rFonts w:ascii="Times New Roman" w:hAnsi="Times New Roman"/>
          <w:sz w:val="24"/>
          <w:szCs w:val="24"/>
        </w:rPr>
        <w:t xml:space="preserve"> </w:t>
      </w:r>
      <w:r w:rsidRPr="00FF146D">
        <w:rPr>
          <w:rFonts w:ascii="Times New Roman" w:hAnsi="Times New Roman"/>
          <w:sz w:val="24"/>
          <w:szCs w:val="24"/>
        </w:rPr>
        <w:t>makes such an inspection, the contractor must provide reasonable assistance.</w:t>
      </w:r>
    </w:p>
    <w:p w14:paraId="4F883E2B" w14:textId="77777777" w:rsidR="00223384" w:rsidRPr="00FF146D" w:rsidRDefault="00223384" w:rsidP="00223384">
      <w:pPr>
        <w:spacing w:after="0" w:line="240" w:lineRule="auto"/>
        <w:ind w:firstLine="720"/>
        <w:rPr>
          <w:rFonts w:ascii="Times New Roman" w:hAnsi="Times New Roman"/>
          <w:sz w:val="24"/>
          <w:szCs w:val="24"/>
        </w:rPr>
      </w:pPr>
    </w:p>
    <w:p w14:paraId="19E7022C" w14:textId="4FF4A832" w:rsidR="00511694" w:rsidRPr="00191096" w:rsidRDefault="008C0CCB" w:rsidP="00F847CC">
      <w:pPr>
        <w:pStyle w:val="Heading2"/>
        <w:spacing w:before="0" w:after="0"/>
        <w:rPr>
          <w:rFonts w:ascii="Times New Roman" w:hAnsi="Times New Roman"/>
        </w:rPr>
      </w:pPr>
      <w:bookmarkStart w:id="30" w:name="_Toc200003767"/>
      <w:bookmarkEnd w:id="29"/>
      <w:r w:rsidRPr="00191096">
        <w:rPr>
          <w:rFonts w:ascii="Times New Roman" w:hAnsi="Times New Roman"/>
        </w:rPr>
        <w:t>f</w:t>
      </w:r>
      <w:r w:rsidR="00511694" w:rsidRPr="00191096">
        <w:rPr>
          <w:rFonts w:ascii="Times New Roman" w:hAnsi="Times New Roman"/>
        </w:rPr>
        <w:t>.</w:t>
      </w:r>
      <w:r w:rsidRPr="00191096">
        <w:rPr>
          <w:rFonts w:ascii="Times New Roman" w:hAnsi="Times New Roman"/>
        </w:rPr>
        <w:t>o</w:t>
      </w:r>
      <w:r w:rsidR="00511694" w:rsidRPr="00191096">
        <w:rPr>
          <w:rFonts w:ascii="Times New Roman" w:hAnsi="Times New Roman"/>
        </w:rPr>
        <w:t>.</w:t>
      </w:r>
      <w:r w:rsidRPr="00191096">
        <w:rPr>
          <w:rFonts w:ascii="Times New Roman" w:hAnsi="Times New Roman"/>
        </w:rPr>
        <w:t>b</w:t>
      </w:r>
      <w:r w:rsidR="00511694" w:rsidRPr="00191096">
        <w:rPr>
          <w:rFonts w:ascii="Times New Roman" w:hAnsi="Times New Roman"/>
        </w:rPr>
        <w:t xml:space="preserve">. </w:t>
      </w:r>
      <w:r w:rsidRPr="00191096">
        <w:rPr>
          <w:rFonts w:ascii="Times New Roman" w:hAnsi="Times New Roman"/>
        </w:rPr>
        <w:t>p</w:t>
      </w:r>
      <w:r w:rsidR="00511694" w:rsidRPr="00191096">
        <w:rPr>
          <w:rFonts w:ascii="Times New Roman" w:hAnsi="Times New Roman"/>
        </w:rPr>
        <w:t>oint</w:t>
      </w:r>
      <w:bookmarkEnd w:id="30"/>
    </w:p>
    <w:p w14:paraId="305F430E" w14:textId="34E40355" w:rsidR="00511694" w:rsidRDefault="00511694" w:rsidP="00223384">
      <w:pPr>
        <w:spacing w:after="0" w:line="240" w:lineRule="auto"/>
        <w:ind w:firstLine="720"/>
        <w:rPr>
          <w:rFonts w:ascii="Times New Roman" w:hAnsi="Times New Roman"/>
          <w:sz w:val="24"/>
          <w:szCs w:val="24"/>
        </w:rPr>
      </w:pPr>
      <w:r w:rsidRPr="00FF146D">
        <w:rPr>
          <w:rFonts w:ascii="Times New Roman" w:hAnsi="Times New Roman"/>
          <w:sz w:val="24"/>
          <w:szCs w:val="24"/>
        </w:rPr>
        <w:t>All goods purchased through this contract will be</w:t>
      </w:r>
      <w:r w:rsidR="00223384">
        <w:rPr>
          <w:rFonts w:ascii="Times New Roman" w:hAnsi="Times New Roman"/>
          <w:sz w:val="24"/>
          <w:szCs w:val="24"/>
        </w:rPr>
        <w:t xml:space="preserve"> </w:t>
      </w:r>
      <w:r w:rsidR="00112611">
        <w:rPr>
          <w:rFonts w:ascii="Times New Roman" w:hAnsi="Times New Roman"/>
          <w:sz w:val="24"/>
          <w:szCs w:val="24"/>
        </w:rPr>
        <w:t>“</w:t>
      </w:r>
      <w:r w:rsidR="00223384">
        <w:rPr>
          <w:rFonts w:ascii="Times New Roman" w:hAnsi="Times New Roman"/>
          <w:sz w:val="24"/>
          <w:szCs w:val="24"/>
        </w:rPr>
        <w:t>Free on Board</w:t>
      </w:r>
      <w:r w:rsidR="00112611">
        <w:rPr>
          <w:rFonts w:ascii="Times New Roman" w:hAnsi="Times New Roman"/>
          <w:sz w:val="24"/>
          <w:szCs w:val="24"/>
        </w:rPr>
        <w:t>”</w:t>
      </w:r>
      <w:r w:rsidR="00223384">
        <w:rPr>
          <w:rFonts w:ascii="Times New Roman" w:hAnsi="Times New Roman"/>
          <w:sz w:val="24"/>
          <w:szCs w:val="24"/>
        </w:rPr>
        <w:t xml:space="preserve"> (FOB)</w:t>
      </w:r>
      <w:r w:rsidRPr="00FF146D">
        <w:rPr>
          <w:rFonts w:ascii="Times New Roman" w:hAnsi="Times New Roman"/>
          <w:sz w:val="24"/>
          <w:szCs w:val="24"/>
        </w:rPr>
        <w:t xml:space="preserve"> </w:t>
      </w:r>
      <w:r w:rsidR="003D7277" w:rsidRPr="00FF146D">
        <w:rPr>
          <w:rFonts w:ascii="Times New Roman" w:hAnsi="Times New Roman"/>
          <w:sz w:val="24"/>
          <w:szCs w:val="24"/>
        </w:rPr>
        <w:t>destination</w:t>
      </w:r>
      <w:r w:rsidRPr="00FF146D">
        <w:rPr>
          <w:rFonts w:ascii="Times New Roman" w:hAnsi="Times New Roman"/>
          <w:sz w:val="24"/>
          <w:szCs w:val="24"/>
        </w:rPr>
        <w:t>. Unless specifically stated otherwise, all prices offered must include the delivery costs to any location within the State of Alaska.</w:t>
      </w:r>
    </w:p>
    <w:p w14:paraId="204AE5DB" w14:textId="77777777" w:rsidR="003D7277" w:rsidRPr="00FF146D" w:rsidRDefault="003D7277" w:rsidP="00223384">
      <w:pPr>
        <w:spacing w:after="0" w:line="240" w:lineRule="auto"/>
        <w:ind w:firstLine="720"/>
        <w:rPr>
          <w:rFonts w:ascii="Times New Roman" w:hAnsi="Times New Roman"/>
          <w:sz w:val="24"/>
          <w:szCs w:val="24"/>
        </w:rPr>
      </w:pPr>
    </w:p>
    <w:p w14:paraId="00FCE9CC" w14:textId="42F043FA" w:rsidR="00606750" w:rsidRPr="00191096" w:rsidRDefault="00606750" w:rsidP="00F847CC">
      <w:pPr>
        <w:pStyle w:val="Heading2"/>
        <w:spacing w:before="0" w:after="0"/>
        <w:rPr>
          <w:rFonts w:ascii="Times New Roman" w:hAnsi="Times New Roman"/>
        </w:rPr>
      </w:pPr>
      <w:bookmarkStart w:id="31" w:name="_Toc200003768"/>
      <w:r w:rsidRPr="00191096">
        <w:rPr>
          <w:rFonts w:ascii="Times New Roman" w:hAnsi="Times New Roman"/>
        </w:rPr>
        <w:t>contract personnel</w:t>
      </w:r>
      <w:bookmarkEnd w:id="31"/>
    </w:p>
    <w:p w14:paraId="1AE4775D" w14:textId="2A60ADDF" w:rsidR="000E0BF9" w:rsidRDefault="000E0BF9" w:rsidP="003D7277">
      <w:pPr>
        <w:spacing w:after="0" w:line="240" w:lineRule="auto"/>
        <w:ind w:firstLine="720"/>
        <w:rPr>
          <w:rFonts w:ascii="Times New Roman" w:hAnsi="Times New Roman"/>
          <w:sz w:val="24"/>
          <w:szCs w:val="24"/>
        </w:rPr>
      </w:pPr>
      <w:r w:rsidRPr="00FF146D">
        <w:rPr>
          <w:rFonts w:ascii="Times New Roman" w:hAnsi="Times New Roman"/>
          <w:sz w:val="24"/>
          <w:szCs w:val="24"/>
        </w:rPr>
        <w:t>Any change of the project team members or subcontractors named in the proposal must be approved, in advance and in writing, by the project director</w:t>
      </w:r>
      <w:r w:rsidR="00C86269" w:rsidRPr="00FF146D">
        <w:rPr>
          <w:rFonts w:ascii="Times New Roman" w:hAnsi="Times New Roman"/>
          <w:sz w:val="24"/>
          <w:szCs w:val="24"/>
        </w:rPr>
        <w:t xml:space="preserve"> </w:t>
      </w:r>
      <w:r w:rsidR="00EE2DEA">
        <w:rPr>
          <w:rFonts w:ascii="Times New Roman" w:hAnsi="Times New Roman"/>
          <w:sz w:val="24"/>
          <w:szCs w:val="24"/>
        </w:rPr>
        <w:t>and the</w:t>
      </w:r>
      <w:r w:rsidR="00C86269" w:rsidRPr="00FF146D">
        <w:rPr>
          <w:rFonts w:ascii="Times New Roman" w:hAnsi="Times New Roman"/>
          <w:sz w:val="24"/>
          <w:szCs w:val="24"/>
        </w:rPr>
        <w:t xml:space="preserve"> </w:t>
      </w:r>
      <w:r w:rsidR="00FB5AF7">
        <w:rPr>
          <w:rFonts w:ascii="Times New Roman" w:hAnsi="Times New Roman"/>
          <w:sz w:val="24"/>
          <w:szCs w:val="24"/>
        </w:rPr>
        <w:t>Procurement Officer</w:t>
      </w:r>
      <w:r w:rsidRPr="00FF146D">
        <w:rPr>
          <w:rFonts w:ascii="Times New Roman" w:hAnsi="Times New Roman"/>
          <w:sz w:val="24"/>
          <w:szCs w:val="24"/>
        </w:rPr>
        <w:t xml:space="preserve">. </w:t>
      </w:r>
      <w:r w:rsidR="00C86269" w:rsidRPr="00FF146D">
        <w:rPr>
          <w:rFonts w:ascii="Times New Roman" w:hAnsi="Times New Roman"/>
          <w:sz w:val="24"/>
          <w:szCs w:val="24"/>
        </w:rPr>
        <w:t>Changes</w:t>
      </w:r>
      <w:r w:rsidRPr="00FF146D">
        <w:rPr>
          <w:rFonts w:ascii="Times New Roman" w:hAnsi="Times New Roman"/>
          <w:sz w:val="24"/>
          <w:szCs w:val="24"/>
        </w:rPr>
        <w:t xml:space="preserve"> that are not approved by </w:t>
      </w:r>
      <w:r w:rsidR="002673D8">
        <w:rPr>
          <w:rFonts w:ascii="Times New Roman" w:hAnsi="Times New Roman"/>
          <w:sz w:val="24"/>
          <w:szCs w:val="24"/>
        </w:rPr>
        <w:t>AAC</w:t>
      </w:r>
      <w:r w:rsidR="002673D8" w:rsidRPr="00FF146D">
        <w:rPr>
          <w:rFonts w:ascii="Times New Roman" w:hAnsi="Times New Roman"/>
          <w:sz w:val="24"/>
          <w:szCs w:val="24"/>
        </w:rPr>
        <w:t xml:space="preserve"> </w:t>
      </w:r>
      <w:r w:rsidRPr="00FF146D">
        <w:rPr>
          <w:rFonts w:ascii="Times New Roman" w:hAnsi="Times New Roman"/>
          <w:sz w:val="24"/>
          <w:szCs w:val="24"/>
        </w:rPr>
        <w:t xml:space="preserve">may be grounds for </w:t>
      </w:r>
      <w:r w:rsidR="002673D8">
        <w:rPr>
          <w:rFonts w:ascii="Times New Roman" w:hAnsi="Times New Roman"/>
          <w:sz w:val="24"/>
          <w:szCs w:val="24"/>
        </w:rPr>
        <w:t>AAC</w:t>
      </w:r>
      <w:r w:rsidR="002673D8" w:rsidRPr="00FF146D">
        <w:rPr>
          <w:rFonts w:ascii="Times New Roman" w:hAnsi="Times New Roman"/>
          <w:sz w:val="24"/>
          <w:szCs w:val="24"/>
        </w:rPr>
        <w:t xml:space="preserve"> </w:t>
      </w:r>
      <w:r w:rsidRPr="00FF146D">
        <w:rPr>
          <w:rFonts w:ascii="Times New Roman" w:hAnsi="Times New Roman"/>
          <w:sz w:val="24"/>
          <w:szCs w:val="24"/>
        </w:rPr>
        <w:t>to terminate the contract.</w:t>
      </w:r>
    </w:p>
    <w:p w14:paraId="2CE9D254" w14:textId="77777777" w:rsidR="003D7277" w:rsidRPr="00FF146D" w:rsidRDefault="003D7277" w:rsidP="003D7277">
      <w:pPr>
        <w:spacing w:after="0" w:line="240" w:lineRule="auto"/>
        <w:ind w:firstLine="720"/>
        <w:rPr>
          <w:rFonts w:ascii="Times New Roman" w:hAnsi="Times New Roman"/>
          <w:sz w:val="24"/>
          <w:szCs w:val="24"/>
        </w:rPr>
      </w:pPr>
    </w:p>
    <w:p w14:paraId="49C3F0D8" w14:textId="51791BE0" w:rsidR="000E0BF9" w:rsidRPr="00191096" w:rsidRDefault="008C0CCB" w:rsidP="00F847CC">
      <w:pPr>
        <w:pStyle w:val="Heading2"/>
        <w:spacing w:before="0" w:after="0"/>
        <w:rPr>
          <w:rFonts w:ascii="Times New Roman" w:hAnsi="Times New Roman"/>
        </w:rPr>
      </w:pPr>
      <w:bookmarkStart w:id="32" w:name="_Toc200003769"/>
      <w:bookmarkStart w:id="33" w:name="_Hlk24107162"/>
      <w:r w:rsidRPr="00191096">
        <w:rPr>
          <w:rFonts w:ascii="Times New Roman" w:hAnsi="Times New Roman"/>
        </w:rPr>
        <w:t>i</w:t>
      </w:r>
      <w:r w:rsidR="000E0BF9" w:rsidRPr="00191096">
        <w:rPr>
          <w:rFonts w:ascii="Times New Roman" w:hAnsi="Times New Roman"/>
        </w:rPr>
        <w:t xml:space="preserve">nspection &amp; </w:t>
      </w:r>
      <w:r w:rsidRPr="00191096">
        <w:rPr>
          <w:rFonts w:ascii="Times New Roman" w:hAnsi="Times New Roman"/>
        </w:rPr>
        <w:t>m</w:t>
      </w:r>
      <w:r w:rsidR="000E0BF9" w:rsidRPr="00191096">
        <w:rPr>
          <w:rFonts w:ascii="Times New Roman" w:hAnsi="Times New Roman"/>
        </w:rPr>
        <w:t xml:space="preserve">odification - </w:t>
      </w:r>
      <w:r w:rsidRPr="00191096">
        <w:rPr>
          <w:rFonts w:ascii="Times New Roman" w:hAnsi="Times New Roman"/>
        </w:rPr>
        <w:t>r</w:t>
      </w:r>
      <w:r w:rsidR="000E0BF9" w:rsidRPr="00191096">
        <w:rPr>
          <w:rFonts w:ascii="Times New Roman" w:hAnsi="Times New Roman"/>
        </w:rPr>
        <w:t xml:space="preserve">eimbursement for </w:t>
      </w:r>
      <w:r w:rsidR="00E77E4C" w:rsidRPr="00191096">
        <w:rPr>
          <w:rFonts w:ascii="Times New Roman" w:hAnsi="Times New Roman"/>
        </w:rPr>
        <w:t>UNACCEPTABLE DELIVERABLES</w:t>
      </w:r>
      <w:bookmarkEnd w:id="32"/>
    </w:p>
    <w:p w14:paraId="52E91B5D" w14:textId="0CD29E21" w:rsidR="000E0BF9" w:rsidRPr="00FF146D" w:rsidRDefault="000E0BF9" w:rsidP="003D7277">
      <w:pPr>
        <w:spacing w:after="0" w:line="240" w:lineRule="auto"/>
        <w:ind w:firstLine="720"/>
        <w:rPr>
          <w:rFonts w:ascii="Times New Roman" w:hAnsi="Times New Roman"/>
          <w:sz w:val="24"/>
          <w:szCs w:val="24"/>
        </w:rPr>
      </w:pPr>
      <w:r w:rsidRPr="00FF146D">
        <w:rPr>
          <w:rFonts w:ascii="Times New Roman" w:hAnsi="Times New Roman"/>
          <w:sz w:val="24"/>
          <w:szCs w:val="24"/>
        </w:rPr>
        <w:t xml:space="preserve">The contractor is responsible for the completion of all work set out in the contract. All work is subject to inspection, evaluation, and approval by the project director. </w:t>
      </w:r>
      <w:r w:rsidR="002673D8">
        <w:rPr>
          <w:rFonts w:ascii="Times New Roman" w:hAnsi="Times New Roman"/>
          <w:sz w:val="24"/>
          <w:szCs w:val="24"/>
        </w:rPr>
        <w:t>AAC</w:t>
      </w:r>
      <w:r w:rsidR="002673D8" w:rsidRPr="00FF146D">
        <w:rPr>
          <w:rFonts w:ascii="Times New Roman" w:hAnsi="Times New Roman"/>
          <w:sz w:val="24"/>
          <w:szCs w:val="24"/>
        </w:rPr>
        <w:t xml:space="preserve"> </w:t>
      </w:r>
      <w:r w:rsidRPr="00FF146D">
        <w:rPr>
          <w:rFonts w:ascii="Times New Roman" w:hAnsi="Times New Roman"/>
          <w:sz w:val="24"/>
          <w:szCs w:val="24"/>
        </w:rPr>
        <w:t xml:space="preserve">may employ all reasonable means to ensure that the work is progressing and being performed in compliance with the contract. The project director </w:t>
      </w:r>
      <w:r w:rsidR="00F367E3" w:rsidRPr="00FF146D">
        <w:rPr>
          <w:rFonts w:ascii="Times New Roman" w:hAnsi="Times New Roman"/>
          <w:sz w:val="24"/>
          <w:szCs w:val="24"/>
        </w:rPr>
        <w:t xml:space="preserve">or </w:t>
      </w:r>
      <w:r w:rsidR="00FB5AF7">
        <w:rPr>
          <w:rFonts w:ascii="Times New Roman" w:hAnsi="Times New Roman"/>
          <w:sz w:val="24"/>
          <w:szCs w:val="24"/>
        </w:rPr>
        <w:t>Procurement Officer</w:t>
      </w:r>
      <w:r w:rsidR="00F367E3" w:rsidRPr="00FF146D">
        <w:rPr>
          <w:rFonts w:ascii="Times New Roman" w:hAnsi="Times New Roman"/>
          <w:sz w:val="24"/>
          <w:szCs w:val="24"/>
        </w:rPr>
        <w:t xml:space="preserve"> </w:t>
      </w:r>
      <w:r w:rsidRPr="00FF146D">
        <w:rPr>
          <w:rFonts w:ascii="Times New Roman" w:hAnsi="Times New Roman"/>
          <w:sz w:val="24"/>
          <w:szCs w:val="24"/>
        </w:rPr>
        <w:t>may instruct the contractor to make corrections or modifications if needed in order to accomplish the contract</w:t>
      </w:r>
      <w:r w:rsidR="001F2645">
        <w:rPr>
          <w:rFonts w:ascii="Times New Roman" w:hAnsi="Times New Roman"/>
          <w:sz w:val="24"/>
          <w:szCs w:val="24"/>
        </w:rPr>
        <w:t>’</w:t>
      </w:r>
      <w:r w:rsidRPr="00FF146D">
        <w:rPr>
          <w:rFonts w:ascii="Times New Roman" w:hAnsi="Times New Roman"/>
          <w:sz w:val="24"/>
          <w:szCs w:val="24"/>
        </w:rPr>
        <w:t>s intent. The contractor will not unreasonably withhold such changes.</w:t>
      </w:r>
    </w:p>
    <w:p w14:paraId="53CB9D45" w14:textId="69667BD2" w:rsidR="000E0BF9" w:rsidRDefault="000E0BF9" w:rsidP="003D7277">
      <w:pPr>
        <w:spacing w:after="0" w:line="240" w:lineRule="auto"/>
        <w:ind w:firstLine="720"/>
        <w:rPr>
          <w:rFonts w:ascii="Times New Roman" w:hAnsi="Times New Roman"/>
          <w:sz w:val="24"/>
          <w:szCs w:val="24"/>
        </w:rPr>
      </w:pPr>
      <w:r w:rsidRPr="00FF146D">
        <w:rPr>
          <w:rFonts w:ascii="Times New Roman" w:hAnsi="Times New Roman"/>
          <w:sz w:val="24"/>
          <w:szCs w:val="24"/>
        </w:rPr>
        <w:t xml:space="preserve">Substantial failure of the contractor to perform the contract may cause </w:t>
      </w:r>
      <w:r w:rsidR="002673D8">
        <w:rPr>
          <w:rFonts w:ascii="Times New Roman" w:hAnsi="Times New Roman"/>
          <w:sz w:val="24"/>
          <w:szCs w:val="24"/>
        </w:rPr>
        <w:t>AAC</w:t>
      </w:r>
      <w:r w:rsidR="002673D8" w:rsidRPr="00FF146D">
        <w:rPr>
          <w:rFonts w:ascii="Times New Roman" w:hAnsi="Times New Roman"/>
          <w:sz w:val="24"/>
          <w:szCs w:val="24"/>
        </w:rPr>
        <w:t xml:space="preserve"> </w:t>
      </w:r>
      <w:r w:rsidRPr="00FF146D">
        <w:rPr>
          <w:rFonts w:ascii="Times New Roman" w:hAnsi="Times New Roman"/>
          <w:sz w:val="24"/>
          <w:szCs w:val="24"/>
        </w:rPr>
        <w:t xml:space="preserve">to terminate the contract. In this event, </w:t>
      </w:r>
      <w:r w:rsidR="002673D8">
        <w:rPr>
          <w:rFonts w:ascii="Times New Roman" w:hAnsi="Times New Roman"/>
          <w:sz w:val="24"/>
          <w:szCs w:val="24"/>
        </w:rPr>
        <w:t>AAC</w:t>
      </w:r>
      <w:r w:rsidR="002673D8" w:rsidRPr="00FF146D">
        <w:rPr>
          <w:rFonts w:ascii="Times New Roman" w:hAnsi="Times New Roman"/>
          <w:sz w:val="24"/>
          <w:szCs w:val="24"/>
        </w:rPr>
        <w:t xml:space="preserve"> </w:t>
      </w:r>
      <w:r w:rsidRPr="00FF146D">
        <w:rPr>
          <w:rFonts w:ascii="Times New Roman" w:hAnsi="Times New Roman"/>
          <w:sz w:val="24"/>
          <w:szCs w:val="24"/>
        </w:rPr>
        <w:t>may require the contractor to reimburse monies paid (based on the identified portion of unacceptable work received) and may seek associated damages.</w:t>
      </w:r>
    </w:p>
    <w:p w14:paraId="4BE2C35E" w14:textId="77777777" w:rsidR="003D7277" w:rsidRPr="00FF146D" w:rsidRDefault="003D7277" w:rsidP="003D7277">
      <w:pPr>
        <w:spacing w:after="0" w:line="240" w:lineRule="auto"/>
        <w:ind w:firstLine="720"/>
        <w:rPr>
          <w:rFonts w:ascii="Times New Roman" w:hAnsi="Times New Roman"/>
          <w:sz w:val="24"/>
          <w:szCs w:val="24"/>
        </w:rPr>
      </w:pPr>
    </w:p>
    <w:p w14:paraId="5B9AF425" w14:textId="0AA27BBC" w:rsidR="000E0BF9" w:rsidRPr="00191096" w:rsidRDefault="00343966" w:rsidP="00F847CC">
      <w:pPr>
        <w:pStyle w:val="Heading2"/>
        <w:spacing w:before="0" w:after="0"/>
        <w:rPr>
          <w:rFonts w:ascii="Times New Roman" w:hAnsi="Times New Roman"/>
        </w:rPr>
      </w:pPr>
      <w:bookmarkStart w:id="34" w:name="_Toc200003770"/>
      <w:bookmarkEnd w:id="33"/>
      <w:r w:rsidRPr="00191096">
        <w:rPr>
          <w:rFonts w:ascii="Times New Roman" w:hAnsi="Times New Roman"/>
        </w:rPr>
        <w:t>c</w:t>
      </w:r>
      <w:r w:rsidR="000E0BF9" w:rsidRPr="00191096">
        <w:rPr>
          <w:rFonts w:ascii="Times New Roman" w:hAnsi="Times New Roman"/>
        </w:rPr>
        <w:t xml:space="preserve">ontract </w:t>
      </w:r>
      <w:r w:rsidRPr="00191096">
        <w:rPr>
          <w:rFonts w:ascii="Times New Roman" w:hAnsi="Times New Roman"/>
        </w:rPr>
        <w:t>c</w:t>
      </w:r>
      <w:r w:rsidR="000E0BF9" w:rsidRPr="00191096">
        <w:rPr>
          <w:rFonts w:ascii="Times New Roman" w:hAnsi="Times New Roman"/>
        </w:rPr>
        <w:t xml:space="preserve">hanges - </w:t>
      </w:r>
      <w:r w:rsidRPr="00191096">
        <w:rPr>
          <w:rFonts w:ascii="Times New Roman" w:hAnsi="Times New Roman"/>
        </w:rPr>
        <w:t>u</w:t>
      </w:r>
      <w:r w:rsidR="000E0BF9" w:rsidRPr="00191096">
        <w:rPr>
          <w:rFonts w:ascii="Times New Roman" w:hAnsi="Times New Roman"/>
        </w:rPr>
        <w:t xml:space="preserve">nanticipated </w:t>
      </w:r>
      <w:r w:rsidRPr="00191096">
        <w:rPr>
          <w:rFonts w:ascii="Times New Roman" w:hAnsi="Times New Roman"/>
        </w:rPr>
        <w:t>a</w:t>
      </w:r>
      <w:r w:rsidR="000E0BF9" w:rsidRPr="00191096">
        <w:rPr>
          <w:rFonts w:ascii="Times New Roman" w:hAnsi="Times New Roman"/>
        </w:rPr>
        <w:t>mendments</w:t>
      </w:r>
      <w:bookmarkEnd w:id="34"/>
    </w:p>
    <w:p w14:paraId="0D384250" w14:textId="5429B421" w:rsidR="000E0BF9" w:rsidRPr="00FF146D" w:rsidRDefault="000E0BF9" w:rsidP="003D7277">
      <w:pPr>
        <w:spacing w:after="0" w:line="240" w:lineRule="auto"/>
        <w:ind w:firstLine="720"/>
        <w:rPr>
          <w:rFonts w:ascii="Times New Roman" w:hAnsi="Times New Roman"/>
          <w:sz w:val="24"/>
          <w:szCs w:val="24"/>
        </w:rPr>
      </w:pPr>
      <w:bookmarkStart w:id="35" w:name="_Hlk24106901"/>
      <w:r w:rsidRPr="00FF146D">
        <w:rPr>
          <w:rFonts w:ascii="Times New Roman" w:hAnsi="Times New Roman"/>
          <w:sz w:val="24"/>
          <w:szCs w:val="24"/>
        </w:rPr>
        <w:t xml:space="preserve">During the course of this contract, the contractor may be required to perform additional work. That work will be within the general scope of the initial contract. When additional work is required, the project director will provide the </w:t>
      </w:r>
      <w:r w:rsidR="003D7277" w:rsidRPr="00FF146D">
        <w:rPr>
          <w:rFonts w:ascii="Times New Roman" w:hAnsi="Times New Roman"/>
          <w:sz w:val="24"/>
          <w:szCs w:val="24"/>
        </w:rPr>
        <w:t>contractor with</w:t>
      </w:r>
      <w:r w:rsidRPr="00FF146D">
        <w:rPr>
          <w:rFonts w:ascii="Times New Roman" w:hAnsi="Times New Roman"/>
          <w:sz w:val="24"/>
          <w:szCs w:val="24"/>
        </w:rPr>
        <w:t xml:space="preserve"> a written description of the additional work and request the contractor to submit a firm time schedule for accomplishing the additional work and a firm price for the additional work. Cost and pricing data must be provided to justify the cost of such amendments</w:t>
      </w:r>
      <w:r w:rsidR="00C14831">
        <w:rPr>
          <w:rFonts w:ascii="Times New Roman" w:hAnsi="Times New Roman"/>
          <w:sz w:val="24"/>
          <w:szCs w:val="24"/>
        </w:rPr>
        <w:t>,</w:t>
      </w:r>
      <w:r w:rsidRPr="00FF146D">
        <w:rPr>
          <w:rFonts w:ascii="Times New Roman" w:hAnsi="Times New Roman"/>
          <w:sz w:val="24"/>
          <w:szCs w:val="24"/>
        </w:rPr>
        <w:t xml:space="preserve"> per AS 36.30.400.</w:t>
      </w:r>
    </w:p>
    <w:p w14:paraId="42549C9A" w14:textId="2F62EDDE" w:rsidR="000E0BF9" w:rsidRDefault="000E0BF9" w:rsidP="003D7277">
      <w:pPr>
        <w:spacing w:after="0" w:line="240" w:lineRule="auto"/>
        <w:ind w:firstLine="720"/>
        <w:rPr>
          <w:rFonts w:ascii="Times New Roman" w:hAnsi="Times New Roman"/>
          <w:sz w:val="24"/>
          <w:szCs w:val="24"/>
        </w:rPr>
      </w:pPr>
      <w:r w:rsidRPr="00FF146D">
        <w:rPr>
          <w:rFonts w:ascii="Times New Roman" w:hAnsi="Times New Roman"/>
          <w:sz w:val="24"/>
          <w:szCs w:val="24"/>
        </w:rPr>
        <w:t xml:space="preserve">The </w:t>
      </w:r>
      <w:r w:rsidR="00787CC4" w:rsidRPr="00787CC4">
        <w:rPr>
          <w:rFonts w:ascii="Times New Roman" w:hAnsi="Times New Roman"/>
          <w:sz w:val="24"/>
          <w:szCs w:val="24"/>
        </w:rPr>
        <w:t>contractor will not commence additional work until the Contracting officer has secured any required approvals necessary for the amendment and issued a written contract amendment, approved by the Chief Executive Officer.</w:t>
      </w:r>
    </w:p>
    <w:p w14:paraId="6F8C8FCC" w14:textId="77777777" w:rsidR="003D7277" w:rsidRPr="00FF146D" w:rsidRDefault="003D7277" w:rsidP="003D7277">
      <w:pPr>
        <w:spacing w:after="0" w:line="240" w:lineRule="auto"/>
        <w:ind w:firstLine="720"/>
        <w:rPr>
          <w:rFonts w:ascii="Times New Roman" w:hAnsi="Times New Roman"/>
          <w:sz w:val="24"/>
          <w:szCs w:val="24"/>
        </w:rPr>
      </w:pPr>
    </w:p>
    <w:p w14:paraId="430899DC" w14:textId="2B0A0747" w:rsidR="000E0BF9" w:rsidRPr="00191096" w:rsidRDefault="00343966" w:rsidP="00F847CC">
      <w:pPr>
        <w:pStyle w:val="Heading2"/>
        <w:spacing w:before="0" w:after="0"/>
        <w:rPr>
          <w:rFonts w:ascii="Times New Roman" w:hAnsi="Times New Roman"/>
        </w:rPr>
      </w:pPr>
      <w:bookmarkStart w:id="36" w:name="_Toc200003771"/>
      <w:bookmarkStart w:id="37" w:name="_Hlk24107005"/>
      <w:bookmarkEnd w:id="35"/>
      <w:r w:rsidRPr="00191096">
        <w:rPr>
          <w:rFonts w:ascii="Times New Roman" w:hAnsi="Times New Roman"/>
        </w:rPr>
        <w:t>n</w:t>
      </w:r>
      <w:r w:rsidR="000E0BF9" w:rsidRPr="00191096">
        <w:rPr>
          <w:rFonts w:ascii="Times New Roman" w:hAnsi="Times New Roman"/>
        </w:rPr>
        <w:t xml:space="preserve">ondisclosure and </w:t>
      </w:r>
      <w:r w:rsidRPr="00191096">
        <w:rPr>
          <w:rFonts w:ascii="Times New Roman" w:hAnsi="Times New Roman"/>
        </w:rPr>
        <w:t>c</w:t>
      </w:r>
      <w:r w:rsidR="000E0BF9" w:rsidRPr="00191096">
        <w:rPr>
          <w:rFonts w:ascii="Times New Roman" w:hAnsi="Times New Roman"/>
        </w:rPr>
        <w:t>onfidentiality</w:t>
      </w:r>
      <w:bookmarkEnd w:id="36"/>
    </w:p>
    <w:p w14:paraId="695C1A94" w14:textId="1BC910F3" w:rsidR="000E0BF9" w:rsidRDefault="003D7277" w:rsidP="003D7277">
      <w:pPr>
        <w:spacing w:after="0" w:line="240" w:lineRule="auto"/>
        <w:ind w:firstLine="720"/>
        <w:rPr>
          <w:rFonts w:ascii="Times New Roman" w:hAnsi="Times New Roman"/>
          <w:sz w:val="24"/>
          <w:szCs w:val="24"/>
        </w:rPr>
      </w:pPr>
      <w:r w:rsidRPr="00FF146D">
        <w:rPr>
          <w:rFonts w:ascii="Times New Roman" w:hAnsi="Times New Roman"/>
          <w:sz w:val="24"/>
          <w:szCs w:val="24"/>
        </w:rPr>
        <w:t>The contractor</w:t>
      </w:r>
      <w:r w:rsidR="000E0BF9" w:rsidRPr="00FF146D">
        <w:rPr>
          <w:rFonts w:ascii="Times New Roman" w:hAnsi="Times New Roman"/>
          <w:sz w:val="24"/>
          <w:szCs w:val="24"/>
        </w:rPr>
        <w:t xml:space="preserve"> agrees that all confidential information </w:t>
      </w:r>
      <w:r w:rsidR="004744E7" w:rsidRPr="00FF146D">
        <w:rPr>
          <w:rFonts w:ascii="Times New Roman" w:hAnsi="Times New Roman"/>
          <w:sz w:val="24"/>
          <w:szCs w:val="24"/>
        </w:rPr>
        <w:t>should</w:t>
      </w:r>
      <w:r w:rsidR="000E0BF9" w:rsidRPr="00FF146D">
        <w:rPr>
          <w:rFonts w:ascii="Times New Roman" w:hAnsi="Times New Roman"/>
          <w:sz w:val="24"/>
          <w:szCs w:val="24"/>
        </w:rPr>
        <w:t xml:space="preserve"> be used only for purposes of providing the deliverables and performing the services specified herein and shall not disseminate or allow dissemination of confidential information except as provided for in this section. The contractor shall hold as confidential and will use reasonable care (including </w:t>
      </w:r>
      <w:r w:rsidR="004744E7" w:rsidRPr="00FF146D">
        <w:rPr>
          <w:rFonts w:ascii="Times New Roman" w:hAnsi="Times New Roman"/>
          <w:sz w:val="24"/>
          <w:szCs w:val="24"/>
        </w:rPr>
        <w:t>both</w:t>
      </w:r>
      <w:r w:rsidR="000E0BF9" w:rsidRPr="00FF146D">
        <w:rPr>
          <w:rFonts w:ascii="Times New Roman" w:hAnsi="Times New Roman"/>
          <w:sz w:val="24"/>
          <w:szCs w:val="24"/>
        </w:rPr>
        <w:t xml:space="preserve"> physical security and electronic security) to prevent unauthorized access </w:t>
      </w:r>
      <w:r w:rsidRPr="00FF146D">
        <w:rPr>
          <w:rFonts w:ascii="Times New Roman" w:hAnsi="Times New Roman"/>
          <w:sz w:val="24"/>
          <w:szCs w:val="24"/>
        </w:rPr>
        <w:t>by</w:t>
      </w:r>
      <w:r w:rsidR="000E0BF9" w:rsidRPr="00FF146D">
        <w:rPr>
          <w:rFonts w:ascii="Times New Roman" w:hAnsi="Times New Roman"/>
          <w:sz w:val="24"/>
          <w:szCs w:val="24"/>
        </w:rPr>
        <w:t xml:space="preserve"> storage, disclosure, publication, dissemination to and/or use by third parties of the confidential information.</w:t>
      </w:r>
      <w:r w:rsidR="001B518B">
        <w:rPr>
          <w:rFonts w:ascii="Times New Roman" w:hAnsi="Times New Roman"/>
          <w:sz w:val="24"/>
          <w:szCs w:val="24"/>
        </w:rPr>
        <w:t xml:space="preserve"> </w:t>
      </w:r>
      <w:r w:rsidR="00112611">
        <w:rPr>
          <w:rFonts w:ascii="Times New Roman" w:hAnsi="Times New Roman"/>
          <w:sz w:val="24"/>
          <w:szCs w:val="24"/>
        </w:rPr>
        <w:t>“</w:t>
      </w:r>
      <w:r w:rsidR="000E0BF9" w:rsidRPr="00FF146D">
        <w:rPr>
          <w:rFonts w:ascii="Times New Roman" w:hAnsi="Times New Roman"/>
          <w:sz w:val="24"/>
          <w:szCs w:val="24"/>
        </w:rPr>
        <w:t>Reasonable care</w:t>
      </w:r>
      <w:r w:rsidR="00112611">
        <w:rPr>
          <w:rFonts w:ascii="Times New Roman" w:hAnsi="Times New Roman"/>
          <w:sz w:val="24"/>
          <w:szCs w:val="24"/>
        </w:rPr>
        <w:t>”</w:t>
      </w:r>
      <w:r w:rsidR="000E0BF9" w:rsidRPr="00FF146D">
        <w:rPr>
          <w:rFonts w:ascii="Times New Roman" w:hAnsi="Times New Roman"/>
          <w:sz w:val="24"/>
          <w:szCs w:val="24"/>
        </w:rPr>
        <w:t xml:space="preserve"> means compliance by the contractor with all applicable federal and state law, including the Social Security Act and HIPAA. The contractor must promptly notify </w:t>
      </w:r>
      <w:r w:rsidR="002673D8">
        <w:rPr>
          <w:rFonts w:ascii="Times New Roman" w:hAnsi="Times New Roman"/>
          <w:sz w:val="24"/>
          <w:szCs w:val="24"/>
        </w:rPr>
        <w:t>AAC</w:t>
      </w:r>
      <w:r w:rsidR="002673D8" w:rsidRPr="00FF146D">
        <w:rPr>
          <w:rFonts w:ascii="Times New Roman" w:hAnsi="Times New Roman"/>
          <w:sz w:val="24"/>
          <w:szCs w:val="24"/>
        </w:rPr>
        <w:t xml:space="preserve"> </w:t>
      </w:r>
      <w:r w:rsidR="000E0BF9" w:rsidRPr="00FF146D">
        <w:rPr>
          <w:rFonts w:ascii="Times New Roman" w:hAnsi="Times New Roman"/>
          <w:sz w:val="24"/>
          <w:szCs w:val="24"/>
        </w:rPr>
        <w:t xml:space="preserve">in writing if it becomes aware of any storage, disclosure, loss, unauthorized access to or use of </w:t>
      </w:r>
      <w:r w:rsidRPr="00FF146D">
        <w:rPr>
          <w:rFonts w:ascii="Times New Roman" w:hAnsi="Times New Roman"/>
          <w:sz w:val="24"/>
          <w:szCs w:val="24"/>
        </w:rPr>
        <w:t>confidential</w:t>
      </w:r>
      <w:r w:rsidR="000E0BF9" w:rsidRPr="00FF146D">
        <w:rPr>
          <w:rFonts w:ascii="Times New Roman" w:hAnsi="Times New Roman"/>
          <w:sz w:val="24"/>
          <w:szCs w:val="24"/>
        </w:rPr>
        <w:t xml:space="preserve"> information.</w:t>
      </w:r>
    </w:p>
    <w:p w14:paraId="0D7494BB" w14:textId="0B9C07C2" w:rsidR="000E0BF9" w:rsidRDefault="000E0BF9" w:rsidP="003D7277">
      <w:pPr>
        <w:spacing w:after="0" w:line="240" w:lineRule="auto"/>
        <w:ind w:firstLine="720"/>
        <w:rPr>
          <w:rFonts w:ascii="Times New Roman" w:hAnsi="Times New Roman"/>
          <w:sz w:val="24"/>
          <w:szCs w:val="24"/>
        </w:rPr>
      </w:pPr>
      <w:r w:rsidRPr="00FF146D">
        <w:rPr>
          <w:rFonts w:ascii="Times New Roman" w:hAnsi="Times New Roman"/>
          <w:sz w:val="24"/>
          <w:szCs w:val="24"/>
        </w:rPr>
        <w:t>Confidential information, as used herein, means any data, files, software, information</w:t>
      </w:r>
      <w:r w:rsidR="00B35798">
        <w:rPr>
          <w:rFonts w:ascii="Times New Roman" w:hAnsi="Times New Roman"/>
          <w:sz w:val="24"/>
          <w:szCs w:val="24"/>
        </w:rPr>
        <w:t>,</w:t>
      </w:r>
      <w:r w:rsidRPr="00FF146D">
        <w:rPr>
          <w:rFonts w:ascii="Times New Roman" w:hAnsi="Times New Roman"/>
          <w:sz w:val="24"/>
          <w:szCs w:val="24"/>
        </w:rPr>
        <w:t xml:space="preserve"> or materials (whether prepared by the </w:t>
      </w:r>
      <w:r w:rsidR="00F61E4E" w:rsidRPr="00FF146D">
        <w:rPr>
          <w:rFonts w:ascii="Times New Roman" w:hAnsi="Times New Roman"/>
          <w:sz w:val="24"/>
          <w:szCs w:val="24"/>
        </w:rPr>
        <w:t xml:space="preserve">State </w:t>
      </w:r>
      <w:r w:rsidRPr="00FF146D">
        <w:rPr>
          <w:rFonts w:ascii="Times New Roman" w:hAnsi="Times New Roman"/>
          <w:sz w:val="24"/>
          <w:szCs w:val="24"/>
        </w:rPr>
        <w:t>or its agents or advisors) in oral, electronic, tangible or intangible form and however stored, compiled</w:t>
      </w:r>
      <w:r w:rsidR="00B35798">
        <w:rPr>
          <w:rFonts w:ascii="Times New Roman" w:hAnsi="Times New Roman"/>
          <w:sz w:val="24"/>
          <w:szCs w:val="24"/>
        </w:rPr>
        <w:t>,</w:t>
      </w:r>
      <w:r w:rsidRPr="00FF146D">
        <w:rPr>
          <w:rFonts w:ascii="Times New Roman" w:hAnsi="Times New Roman"/>
          <w:sz w:val="24"/>
          <w:szCs w:val="24"/>
        </w:rPr>
        <w:t xml:space="preserve"> or memorialized that is classified confidential as defined by State of Alaska classification and categorization guidelines provided by the </w:t>
      </w:r>
      <w:r w:rsidR="00F61E4E" w:rsidRPr="00FF146D">
        <w:rPr>
          <w:rFonts w:ascii="Times New Roman" w:hAnsi="Times New Roman"/>
          <w:sz w:val="24"/>
          <w:szCs w:val="24"/>
        </w:rPr>
        <w:t xml:space="preserve">State </w:t>
      </w:r>
      <w:r w:rsidRPr="00FF146D">
        <w:rPr>
          <w:rFonts w:ascii="Times New Roman" w:hAnsi="Times New Roman"/>
          <w:sz w:val="24"/>
          <w:szCs w:val="24"/>
        </w:rPr>
        <w:t>to the contractor or a contractor agent or otherwise made available to the contractor or a contractor agent in connection with this contract, or acquired, obtained</w:t>
      </w:r>
      <w:r w:rsidR="00B35798">
        <w:rPr>
          <w:rFonts w:ascii="Times New Roman" w:hAnsi="Times New Roman"/>
          <w:sz w:val="24"/>
          <w:szCs w:val="24"/>
        </w:rPr>
        <w:t>,</w:t>
      </w:r>
      <w:r w:rsidRPr="00FF146D">
        <w:rPr>
          <w:rFonts w:ascii="Times New Roman" w:hAnsi="Times New Roman"/>
          <w:sz w:val="24"/>
          <w:szCs w:val="24"/>
        </w:rPr>
        <w:t xml:space="preserve"> or learned by the contractor or a contractor agent in the performance of this contract.</w:t>
      </w:r>
      <w:r w:rsidR="003D7277">
        <w:rPr>
          <w:rFonts w:ascii="Times New Roman" w:hAnsi="Times New Roman"/>
          <w:sz w:val="24"/>
          <w:szCs w:val="24"/>
        </w:rPr>
        <w:t xml:space="preserve"> </w:t>
      </w:r>
      <w:r w:rsidRPr="00FF146D">
        <w:rPr>
          <w:rFonts w:ascii="Times New Roman" w:hAnsi="Times New Roman"/>
          <w:sz w:val="24"/>
          <w:szCs w:val="24"/>
        </w:rPr>
        <w:t xml:space="preserve">Examples of confidential information include but are not limited </w:t>
      </w:r>
      <w:r w:rsidR="003D7277" w:rsidRPr="00FF146D">
        <w:rPr>
          <w:rFonts w:ascii="Times New Roman" w:hAnsi="Times New Roman"/>
          <w:sz w:val="24"/>
          <w:szCs w:val="24"/>
        </w:rPr>
        <w:t>to</w:t>
      </w:r>
      <w:r w:rsidR="003D7277">
        <w:rPr>
          <w:rFonts w:ascii="Times New Roman" w:hAnsi="Times New Roman"/>
          <w:sz w:val="24"/>
          <w:szCs w:val="24"/>
        </w:rPr>
        <w:t>:</w:t>
      </w:r>
      <w:r w:rsidRPr="00FF146D">
        <w:rPr>
          <w:rFonts w:ascii="Times New Roman" w:hAnsi="Times New Roman"/>
          <w:sz w:val="24"/>
          <w:szCs w:val="24"/>
        </w:rPr>
        <w:t xml:space="preserve"> technology infrastructure, architecture, financial data, trade secrets, equipment specifications, user lists, passwords, research data, and technology data (infrastructure, architecture, operating systems, security tools, IP addresses, etc</w:t>
      </w:r>
      <w:r w:rsidR="00B35798">
        <w:rPr>
          <w:rFonts w:ascii="Times New Roman" w:hAnsi="Times New Roman"/>
          <w:sz w:val="24"/>
          <w:szCs w:val="24"/>
        </w:rPr>
        <w:t>.</w:t>
      </w:r>
      <w:r w:rsidRPr="00FF146D">
        <w:rPr>
          <w:rFonts w:ascii="Times New Roman" w:hAnsi="Times New Roman"/>
          <w:sz w:val="24"/>
          <w:szCs w:val="24"/>
        </w:rPr>
        <w:t>).</w:t>
      </w:r>
    </w:p>
    <w:p w14:paraId="5BDF904B" w14:textId="78750B6C" w:rsidR="000E0BF9" w:rsidRPr="00FF146D" w:rsidRDefault="000E0BF9" w:rsidP="003D7277">
      <w:pPr>
        <w:spacing w:after="0" w:line="240" w:lineRule="auto"/>
        <w:ind w:firstLine="720"/>
        <w:rPr>
          <w:rFonts w:ascii="Times New Roman" w:hAnsi="Times New Roman"/>
          <w:sz w:val="24"/>
          <w:szCs w:val="24"/>
        </w:rPr>
      </w:pPr>
      <w:r w:rsidRPr="00FF146D">
        <w:rPr>
          <w:rFonts w:ascii="Times New Roman" w:hAnsi="Times New Roman"/>
          <w:sz w:val="24"/>
          <w:szCs w:val="24"/>
        </w:rPr>
        <w:t xml:space="preserve">If confidential information is requested to be disclosed by the contractor pursuant to a request received by a third party and such disclosure of the confidential information is required under applicable state or federal law, regulation, governmental or regulatory authority, the contractor may disclose the confidential information after providing the </w:t>
      </w:r>
      <w:r w:rsidR="00F61E4E" w:rsidRPr="00FF146D">
        <w:rPr>
          <w:rFonts w:ascii="Times New Roman" w:hAnsi="Times New Roman"/>
          <w:sz w:val="24"/>
          <w:szCs w:val="24"/>
        </w:rPr>
        <w:t xml:space="preserve">State </w:t>
      </w:r>
      <w:r w:rsidRPr="00FF146D">
        <w:rPr>
          <w:rFonts w:ascii="Times New Roman" w:hAnsi="Times New Roman"/>
          <w:sz w:val="24"/>
          <w:szCs w:val="24"/>
        </w:rPr>
        <w:t xml:space="preserve">with written notice of the requested disclosure ( to the extent such notice to the </w:t>
      </w:r>
      <w:r w:rsidR="00F61E4E" w:rsidRPr="00FF146D">
        <w:rPr>
          <w:rFonts w:ascii="Times New Roman" w:hAnsi="Times New Roman"/>
          <w:sz w:val="24"/>
          <w:szCs w:val="24"/>
        </w:rPr>
        <w:t xml:space="preserve">State </w:t>
      </w:r>
      <w:r w:rsidRPr="00FF146D">
        <w:rPr>
          <w:rFonts w:ascii="Times New Roman" w:hAnsi="Times New Roman"/>
          <w:sz w:val="24"/>
          <w:szCs w:val="24"/>
        </w:rPr>
        <w:t xml:space="preserve">is permitted by applicable law) and giving the </w:t>
      </w:r>
      <w:r w:rsidR="00F61E4E" w:rsidRPr="00FF146D">
        <w:rPr>
          <w:rFonts w:ascii="Times New Roman" w:hAnsi="Times New Roman"/>
          <w:sz w:val="24"/>
          <w:szCs w:val="24"/>
        </w:rPr>
        <w:t xml:space="preserve">State </w:t>
      </w:r>
      <w:r w:rsidRPr="00FF146D">
        <w:rPr>
          <w:rFonts w:ascii="Times New Roman" w:hAnsi="Times New Roman"/>
          <w:sz w:val="24"/>
          <w:szCs w:val="24"/>
        </w:rPr>
        <w:t>opportunity to review the request.</w:t>
      </w:r>
      <w:r w:rsidR="001B518B">
        <w:rPr>
          <w:rFonts w:ascii="Times New Roman" w:hAnsi="Times New Roman"/>
          <w:sz w:val="24"/>
          <w:szCs w:val="24"/>
        </w:rPr>
        <w:t xml:space="preserve"> </w:t>
      </w:r>
      <w:r w:rsidRPr="00FF146D">
        <w:rPr>
          <w:rFonts w:ascii="Times New Roman" w:hAnsi="Times New Roman"/>
          <w:sz w:val="24"/>
          <w:szCs w:val="24"/>
        </w:rPr>
        <w:t xml:space="preserve">If the contractor receives no objection from the </w:t>
      </w:r>
      <w:r w:rsidR="00F61E4E" w:rsidRPr="00FF146D">
        <w:rPr>
          <w:rFonts w:ascii="Times New Roman" w:hAnsi="Times New Roman"/>
          <w:sz w:val="24"/>
          <w:szCs w:val="24"/>
        </w:rPr>
        <w:t>State</w:t>
      </w:r>
      <w:r w:rsidRPr="00FF146D">
        <w:rPr>
          <w:rFonts w:ascii="Times New Roman" w:hAnsi="Times New Roman"/>
          <w:sz w:val="24"/>
          <w:szCs w:val="24"/>
        </w:rPr>
        <w:t>, it may release the confidential information within 30 days.</w:t>
      </w:r>
      <w:r w:rsidR="001B518B">
        <w:rPr>
          <w:rFonts w:ascii="Times New Roman" w:hAnsi="Times New Roman"/>
          <w:sz w:val="24"/>
          <w:szCs w:val="24"/>
        </w:rPr>
        <w:t xml:space="preserve"> </w:t>
      </w:r>
      <w:r w:rsidRPr="00FF146D">
        <w:rPr>
          <w:rFonts w:ascii="Times New Roman" w:hAnsi="Times New Roman"/>
          <w:sz w:val="24"/>
          <w:szCs w:val="24"/>
        </w:rPr>
        <w:t xml:space="preserve">Notice of the requested disclosure of confidential information by the contractor must be provided to the </w:t>
      </w:r>
      <w:r w:rsidR="00F61E4E" w:rsidRPr="00FF146D">
        <w:rPr>
          <w:rFonts w:ascii="Times New Roman" w:hAnsi="Times New Roman"/>
          <w:sz w:val="24"/>
          <w:szCs w:val="24"/>
        </w:rPr>
        <w:t xml:space="preserve">State </w:t>
      </w:r>
      <w:r w:rsidRPr="00FF146D">
        <w:rPr>
          <w:rFonts w:ascii="Times New Roman" w:hAnsi="Times New Roman"/>
          <w:sz w:val="24"/>
          <w:szCs w:val="24"/>
        </w:rPr>
        <w:t>within a reasonable time after the contractor</w:t>
      </w:r>
      <w:r w:rsidR="001F2645">
        <w:rPr>
          <w:rFonts w:ascii="Times New Roman" w:hAnsi="Times New Roman"/>
          <w:sz w:val="24"/>
          <w:szCs w:val="24"/>
        </w:rPr>
        <w:t>’</w:t>
      </w:r>
      <w:r w:rsidRPr="00FF146D">
        <w:rPr>
          <w:rFonts w:ascii="Times New Roman" w:hAnsi="Times New Roman"/>
          <w:sz w:val="24"/>
          <w:szCs w:val="24"/>
        </w:rPr>
        <w:t xml:space="preserve">s receipt of notice of the requested disclosure and, upon request of the </w:t>
      </w:r>
      <w:r w:rsidR="00F61E4E" w:rsidRPr="00FF146D">
        <w:rPr>
          <w:rFonts w:ascii="Times New Roman" w:hAnsi="Times New Roman"/>
          <w:sz w:val="24"/>
          <w:szCs w:val="24"/>
        </w:rPr>
        <w:t>State</w:t>
      </w:r>
      <w:r w:rsidRPr="00FF146D">
        <w:rPr>
          <w:rFonts w:ascii="Times New Roman" w:hAnsi="Times New Roman"/>
          <w:sz w:val="24"/>
          <w:szCs w:val="24"/>
        </w:rPr>
        <w:t>, shall seek to obtain legal protection from the release of the confidential information.</w:t>
      </w:r>
    </w:p>
    <w:p w14:paraId="2AAF8249" w14:textId="3D442D63" w:rsidR="000E0BF9" w:rsidRDefault="000E0BF9" w:rsidP="003D7277">
      <w:pPr>
        <w:spacing w:after="0" w:line="240" w:lineRule="auto"/>
        <w:ind w:firstLine="720"/>
        <w:rPr>
          <w:rFonts w:ascii="Times New Roman" w:hAnsi="Times New Roman"/>
          <w:sz w:val="24"/>
          <w:szCs w:val="24"/>
        </w:rPr>
      </w:pPr>
      <w:r w:rsidRPr="00FF146D">
        <w:rPr>
          <w:rFonts w:ascii="Times New Roman" w:hAnsi="Times New Roman"/>
          <w:sz w:val="24"/>
          <w:szCs w:val="24"/>
        </w:rPr>
        <w:t>The following information shall not be considered confidential information:</w:t>
      </w:r>
      <w:r w:rsidR="001B518B">
        <w:rPr>
          <w:rFonts w:ascii="Times New Roman" w:hAnsi="Times New Roman"/>
          <w:sz w:val="24"/>
          <w:szCs w:val="24"/>
        </w:rPr>
        <w:t xml:space="preserve"> </w:t>
      </w:r>
      <w:r w:rsidRPr="00FF146D">
        <w:rPr>
          <w:rFonts w:ascii="Times New Roman" w:hAnsi="Times New Roman"/>
          <w:sz w:val="24"/>
          <w:szCs w:val="24"/>
        </w:rPr>
        <w:t>information previously known to be public information when received from the other party; information freely available to the general public; information which now is or hereafter becomes publicly known by other than a breach of confidentiality hereof; or information which is disclosed by a party pursuant to subpoena or other legal process and which as a result becomes lawfully obtainable by the general public.</w:t>
      </w:r>
    </w:p>
    <w:p w14:paraId="0EC99844" w14:textId="705C5F29" w:rsidR="00740312" w:rsidRDefault="00740312">
      <w:pPr>
        <w:spacing w:after="0" w:line="240" w:lineRule="auto"/>
        <w:rPr>
          <w:rFonts w:ascii="Times New Roman" w:hAnsi="Times New Roman"/>
          <w:sz w:val="24"/>
          <w:szCs w:val="24"/>
        </w:rPr>
      </w:pPr>
      <w:r>
        <w:rPr>
          <w:rFonts w:ascii="Times New Roman" w:hAnsi="Times New Roman"/>
          <w:sz w:val="24"/>
          <w:szCs w:val="24"/>
        </w:rPr>
        <w:br w:type="page"/>
      </w:r>
    </w:p>
    <w:p w14:paraId="22800C3D" w14:textId="6FEF4D0D" w:rsidR="00CC3B4B" w:rsidRPr="00191096" w:rsidRDefault="005D5326" w:rsidP="00F847CC">
      <w:pPr>
        <w:pStyle w:val="Heading2"/>
        <w:spacing w:before="0" w:after="0"/>
        <w:rPr>
          <w:rFonts w:ascii="Times New Roman" w:hAnsi="Times New Roman"/>
        </w:rPr>
      </w:pPr>
      <w:bookmarkStart w:id="38" w:name="_Toc200003772"/>
      <w:r w:rsidRPr="00191096">
        <w:rPr>
          <w:rFonts w:ascii="Times New Roman" w:hAnsi="Times New Roman"/>
        </w:rPr>
        <w:t>indemnification</w:t>
      </w:r>
      <w:bookmarkEnd w:id="38"/>
    </w:p>
    <w:p w14:paraId="5A3A2D3F" w14:textId="280594B1" w:rsidR="00CC3B4B" w:rsidRDefault="00CC3B4B" w:rsidP="003D7277">
      <w:pPr>
        <w:spacing w:after="0" w:line="240" w:lineRule="auto"/>
        <w:ind w:firstLine="720"/>
        <w:rPr>
          <w:rFonts w:ascii="Times New Roman" w:hAnsi="Times New Roman"/>
          <w:sz w:val="24"/>
          <w:szCs w:val="24"/>
        </w:rPr>
      </w:pPr>
      <w:r w:rsidRPr="00FF146D">
        <w:rPr>
          <w:rFonts w:ascii="Times New Roman" w:hAnsi="Times New Roman"/>
          <w:sz w:val="24"/>
          <w:szCs w:val="24"/>
        </w:rPr>
        <w:t xml:space="preserve">The contractor shall indemnify, hold harmless, and defend the contracting agency from and against any claim </w:t>
      </w:r>
      <w:r w:rsidR="003D7277" w:rsidRPr="00FF146D">
        <w:rPr>
          <w:rFonts w:ascii="Times New Roman" w:hAnsi="Times New Roman"/>
          <w:sz w:val="24"/>
          <w:szCs w:val="24"/>
        </w:rPr>
        <w:t>of</w:t>
      </w:r>
      <w:r w:rsidRPr="00FF146D">
        <w:rPr>
          <w:rFonts w:ascii="Times New Roman" w:hAnsi="Times New Roman"/>
          <w:sz w:val="24"/>
          <w:szCs w:val="24"/>
        </w:rPr>
        <w:t xml:space="preserve"> or liability for error, </w:t>
      </w:r>
      <w:r w:rsidR="008F04C5" w:rsidRPr="00FF146D">
        <w:rPr>
          <w:rFonts w:ascii="Times New Roman" w:hAnsi="Times New Roman"/>
          <w:sz w:val="24"/>
          <w:szCs w:val="24"/>
        </w:rPr>
        <w:t>omission,</w:t>
      </w:r>
      <w:r w:rsidRPr="00FF146D">
        <w:rPr>
          <w:rFonts w:ascii="Times New Roman" w:hAnsi="Times New Roman"/>
          <w:sz w:val="24"/>
          <w:szCs w:val="24"/>
        </w:rPr>
        <w:t xml:space="preserve"> or negligent act of the contractor under this agreement. The contractor shall not be required to indemnify the contracting agency for a claim of, or liability for, the independent negligence of the contracting agency. If there is a claim of, or liability for, the joint negligent error or omission of the contractor and the independent negligence of the contracting agency, the indemnification and hold harmless obligation shall be apportioned on a comparative fault basis. </w:t>
      </w:r>
      <w:r w:rsidR="00112611">
        <w:rPr>
          <w:rFonts w:ascii="Times New Roman" w:hAnsi="Times New Roman"/>
          <w:sz w:val="24"/>
          <w:szCs w:val="24"/>
        </w:rPr>
        <w:t>“</w:t>
      </w:r>
      <w:r w:rsidRPr="00FF146D">
        <w:rPr>
          <w:rFonts w:ascii="Times New Roman" w:hAnsi="Times New Roman"/>
          <w:sz w:val="24"/>
          <w:szCs w:val="24"/>
        </w:rPr>
        <w:t>Contractor</w:t>
      </w:r>
      <w:r w:rsidR="00112611">
        <w:rPr>
          <w:rFonts w:ascii="Times New Roman" w:hAnsi="Times New Roman"/>
          <w:sz w:val="24"/>
          <w:szCs w:val="24"/>
        </w:rPr>
        <w:t>”</w:t>
      </w:r>
      <w:r w:rsidRPr="00FF146D">
        <w:rPr>
          <w:rFonts w:ascii="Times New Roman" w:hAnsi="Times New Roman"/>
          <w:sz w:val="24"/>
          <w:szCs w:val="24"/>
        </w:rPr>
        <w:t xml:space="preserve"> and </w:t>
      </w:r>
      <w:r w:rsidR="00112611">
        <w:rPr>
          <w:rFonts w:ascii="Times New Roman" w:hAnsi="Times New Roman"/>
          <w:sz w:val="24"/>
          <w:szCs w:val="24"/>
        </w:rPr>
        <w:t>“</w:t>
      </w:r>
      <w:r w:rsidRPr="00FF146D">
        <w:rPr>
          <w:rFonts w:ascii="Times New Roman" w:hAnsi="Times New Roman"/>
          <w:sz w:val="24"/>
          <w:szCs w:val="24"/>
        </w:rPr>
        <w:t>contracting agency</w:t>
      </w:r>
      <w:r w:rsidR="00112611">
        <w:rPr>
          <w:rFonts w:ascii="Times New Roman" w:hAnsi="Times New Roman"/>
          <w:sz w:val="24"/>
          <w:szCs w:val="24"/>
        </w:rPr>
        <w:t>”</w:t>
      </w:r>
      <w:r w:rsidRPr="00FF146D">
        <w:rPr>
          <w:rFonts w:ascii="Times New Roman" w:hAnsi="Times New Roman"/>
          <w:sz w:val="24"/>
          <w:szCs w:val="24"/>
        </w:rPr>
        <w:t>, as used within this and the following article, include the employees, agents</w:t>
      </w:r>
      <w:r w:rsidR="001F2645">
        <w:rPr>
          <w:rFonts w:ascii="Times New Roman" w:hAnsi="Times New Roman"/>
          <w:sz w:val="24"/>
          <w:szCs w:val="24"/>
        </w:rPr>
        <w:t>,</w:t>
      </w:r>
      <w:r w:rsidRPr="00FF146D">
        <w:rPr>
          <w:rFonts w:ascii="Times New Roman" w:hAnsi="Times New Roman"/>
          <w:sz w:val="24"/>
          <w:szCs w:val="24"/>
        </w:rPr>
        <w:t xml:space="preserve"> and other contractors who are directly responsible, respectively, to each. The term </w:t>
      </w:r>
      <w:r w:rsidR="00112611">
        <w:rPr>
          <w:rFonts w:ascii="Times New Roman" w:hAnsi="Times New Roman"/>
          <w:sz w:val="24"/>
          <w:szCs w:val="24"/>
        </w:rPr>
        <w:t>“</w:t>
      </w:r>
      <w:r w:rsidRPr="00FF146D">
        <w:rPr>
          <w:rFonts w:ascii="Times New Roman" w:hAnsi="Times New Roman"/>
          <w:sz w:val="24"/>
          <w:szCs w:val="24"/>
        </w:rPr>
        <w:t>independent negligence</w:t>
      </w:r>
      <w:r w:rsidR="00112611">
        <w:rPr>
          <w:rFonts w:ascii="Times New Roman" w:hAnsi="Times New Roman"/>
          <w:sz w:val="24"/>
          <w:szCs w:val="24"/>
        </w:rPr>
        <w:t>”</w:t>
      </w:r>
      <w:r w:rsidRPr="00FF146D">
        <w:rPr>
          <w:rFonts w:ascii="Times New Roman" w:hAnsi="Times New Roman"/>
          <w:sz w:val="24"/>
          <w:szCs w:val="24"/>
        </w:rPr>
        <w:t xml:space="preserve"> is negligence other than in the contracting agency</w:t>
      </w:r>
      <w:r w:rsidR="001F2645">
        <w:rPr>
          <w:rFonts w:ascii="Times New Roman" w:hAnsi="Times New Roman"/>
          <w:sz w:val="24"/>
          <w:szCs w:val="24"/>
        </w:rPr>
        <w:t>’</w:t>
      </w:r>
      <w:r w:rsidRPr="00FF146D">
        <w:rPr>
          <w:rFonts w:ascii="Times New Roman" w:hAnsi="Times New Roman"/>
          <w:sz w:val="24"/>
          <w:szCs w:val="24"/>
        </w:rPr>
        <w:t>s selection, administration, monitoring, or controlling of the contractor and in approving or accepting the contractor</w:t>
      </w:r>
      <w:r w:rsidR="001F2645">
        <w:rPr>
          <w:rFonts w:ascii="Times New Roman" w:hAnsi="Times New Roman"/>
          <w:sz w:val="24"/>
          <w:szCs w:val="24"/>
        </w:rPr>
        <w:t>’</w:t>
      </w:r>
      <w:r w:rsidRPr="00FF146D">
        <w:rPr>
          <w:rFonts w:ascii="Times New Roman" w:hAnsi="Times New Roman"/>
          <w:sz w:val="24"/>
          <w:szCs w:val="24"/>
        </w:rPr>
        <w:t>s work.</w:t>
      </w:r>
    </w:p>
    <w:p w14:paraId="2CFA7FCC" w14:textId="77777777" w:rsidR="003D7277" w:rsidRPr="00FF146D" w:rsidRDefault="003D7277" w:rsidP="003D7277">
      <w:pPr>
        <w:spacing w:after="0" w:line="240" w:lineRule="auto"/>
        <w:ind w:firstLine="720"/>
        <w:rPr>
          <w:rFonts w:ascii="Times New Roman" w:hAnsi="Times New Roman"/>
          <w:sz w:val="24"/>
          <w:szCs w:val="24"/>
        </w:rPr>
      </w:pPr>
    </w:p>
    <w:p w14:paraId="2A25F9B8" w14:textId="7D7FEE28" w:rsidR="001A410D" w:rsidRPr="00191096" w:rsidRDefault="00343966" w:rsidP="00F847CC">
      <w:pPr>
        <w:pStyle w:val="Heading2"/>
        <w:spacing w:before="0" w:after="0"/>
        <w:rPr>
          <w:rFonts w:ascii="Times New Roman" w:hAnsi="Times New Roman"/>
        </w:rPr>
      </w:pPr>
      <w:bookmarkStart w:id="39" w:name="_Toc200003773"/>
      <w:bookmarkEnd w:id="37"/>
      <w:r w:rsidRPr="00191096">
        <w:rPr>
          <w:rFonts w:ascii="Times New Roman" w:hAnsi="Times New Roman"/>
        </w:rPr>
        <w:t>i</w:t>
      </w:r>
      <w:r w:rsidR="001A410D" w:rsidRPr="00191096">
        <w:rPr>
          <w:rFonts w:ascii="Times New Roman" w:hAnsi="Times New Roman"/>
        </w:rPr>
        <w:t xml:space="preserve">nsurance </w:t>
      </w:r>
      <w:r w:rsidRPr="00191096">
        <w:rPr>
          <w:rFonts w:ascii="Times New Roman" w:hAnsi="Times New Roman"/>
        </w:rPr>
        <w:t>r</w:t>
      </w:r>
      <w:r w:rsidR="001A410D" w:rsidRPr="00191096">
        <w:rPr>
          <w:rFonts w:ascii="Times New Roman" w:hAnsi="Times New Roman"/>
        </w:rPr>
        <w:t>equirements</w:t>
      </w:r>
      <w:bookmarkEnd w:id="39"/>
    </w:p>
    <w:p w14:paraId="23FB4FE0" w14:textId="013D4647" w:rsidR="00237AF1" w:rsidRPr="002F6B09" w:rsidRDefault="00237AF1" w:rsidP="003D7277">
      <w:pPr>
        <w:spacing w:after="0" w:line="240" w:lineRule="auto"/>
        <w:ind w:firstLine="720"/>
        <w:rPr>
          <w:rFonts w:ascii="Times New Roman" w:hAnsi="Times New Roman"/>
          <w:sz w:val="24"/>
          <w:szCs w:val="24"/>
        </w:rPr>
      </w:pPr>
      <w:r w:rsidRPr="002F6B09">
        <w:rPr>
          <w:rFonts w:ascii="Times New Roman" w:hAnsi="Times New Roman"/>
          <w:sz w:val="24"/>
          <w:szCs w:val="24"/>
        </w:rPr>
        <w:t>Without limiting contractor</w:t>
      </w:r>
      <w:r w:rsidR="001F2645">
        <w:rPr>
          <w:rFonts w:ascii="Times New Roman" w:hAnsi="Times New Roman"/>
          <w:sz w:val="24"/>
          <w:szCs w:val="24"/>
        </w:rPr>
        <w:t>’</w:t>
      </w:r>
      <w:r w:rsidRPr="002F6B09">
        <w:rPr>
          <w:rFonts w:ascii="Times New Roman" w:hAnsi="Times New Roman"/>
          <w:sz w:val="24"/>
          <w:szCs w:val="24"/>
        </w:rPr>
        <w:t>s indemnification, it is agreed that contractor shall purchase at its own expense and maintain in force at all times during the performance of services under this agreement the following policies of insurance. Where specific limits are shown, it is understood that they shall be the minimum acceptable limits. If the contractor</w:t>
      </w:r>
      <w:r w:rsidR="001F2645">
        <w:rPr>
          <w:rFonts w:ascii="Times New Roman" w:hAnsi="Times New Roman"/>
          <w:sz w:val="24"/>
          <w:szCs w:val="24"/>
        </w:rPr>
        <w:t>’</w:t>
      </w:r>
      <w:r w:rsidRPr="002F6B09">
        <w:rPr>
          <w:rFonts w:ascii="Times New Roman" w:hAnsi="Times New Roman"/>
          <w:sz w:val="24"/>
          <w:szCs w:val="24"/>
        </w:rPr>
        <w:t xml:space="preserve">s policy contains higher limits, the </w:t>
      </w:r>
      <w:r w:rsidR="00F61E4E" w:rsidRPr="002F6B09">
        <w:rPr>
          <w:rFonts w:ascii="Times New Roman" w:hAnsi="Times New Roman"/>
          <w:sz w:val="24"/>
          <w:szCs w:val="24"/>
        </w:rPr>
        <w:t xml:space="preserve">State </w:t>
      </w:r>
      <w:r w:rsidRPr="002F6B09">
        <w:rPr>
          <w:rFonts w:ascii="Times New Roman" w:hAnsi="Times New Roman"/>
          <w:sz w:val="24"/>
          <w:szCs w:val="24"/>
        </w:rPr>
        <w:t xml:space="preserve">shall be entitled to coverage to the extent of such higher limits. </w:t>
      </w:r>
    </w:p>
    <w:p w14:paraId="60FD0D08" w14:textId="6A8EFCCE" w:rsidR="00237AF1" w:rsidRPr="002F6B09" w:rsidRDefault="00237AF1" w:rsidP="003D7277">
      <w:pPr>
        <w:spacing w:after="0" w:line="240" w:lineRule="auto"/>
        <w:ind w:firstLine="720"/>
        <w:rPr>
          <w:rFonts w:ascii="Times New Roman" w:hAnsi="Times New Roman"/>
          <w:sz w:val="24"/>
          <w:szCs w:val="24"/>
        </w:rPr>
      </w:pPr>
      <w:r w:rsidRPr="002F6B09">
        <w:rPr>
          <w:rFonts w:ascii="Times New Roman" w:hAnsi="Times New Roman"/>
          <w:sz w:val="24"/>
          <w:szCs w:val="24"/>
        </w:rPr>
        <w:t xml:space="preserve">Certificates of Insurance must be furnished to the </w:t>
      </w:r>
      <w:r w:rsidR="00FB5AF7">
        <w:rPr>
          <w:rFonts w:ascii="Times New Roman" w:hAnsi="Times New Roman"/>
          <w:sz w:val="24"/>
          <w:szCs w:val="24"/>
        </w:rPr>
        <w:t>Procurement Officer</w:t>
      </w:r>
      <w:r w:rsidRPr="002F6B09">
        <w:rPr>
          <w:rFonts w:ascii="Times New Roman" w:hAnsi="Times New Roman"/>
          <w:sz w:val="24"/>
          <w:szCs w:val="24"/>
        </w:rPr>
        <w:t xml:space="preserve"> prior to beginning work and must </w:t>
      </w:r>
      <w:r w:rsidR="00B46F88" w:rsidRPr="002F6B09">
        <w:rPr>
          <w:rFonts w:ascii="Times New Roman" w:hAnsi="Times New Roman"/>
          <w:sz w:val="24"/>
          <w:szCs w:val="24"/>
        </w:rPr>
        <w:t>provide</w:t>
      </w:r>
      <w:r w:rsidRPr="002F6B09">
        <w:rPr>
          <w:rFonts w:ascii="Times New Roman" w:hAnsi="Times New Roman"/>
          <w:sz w:val="24"/>
          <w:szCs w:val="24"/>
        </w:rPr>
        <w:t xml:space="preserve"> a notice of cancellation, non-renewal, or material change of conditions in accordance with policy provisions. Failure to furnish satisfactory evidence of insurance or lapse of the policy is a material breach of this contract and shall be grounds for termination of the contractor</w:t>
      </w:r>
      <w:r w:rsidR="001F2645">
        <w:rPr>
          <w:rFonts w:ascii="Times New Roman" w:hAnsi="Times New Roman"/>
          <w:sz w:val="24"/>
          <w:szCs w:val="24"/>
        </w:rPr>
        <w:t>’</w:t>
      </w:r>
      <w:r w:rsidRPr="002F6B09">
        <w:rPr>
          <w:rFonts w:ascii="Times New Roman" w:hAnsi="Times New Roman"/>
          <w:sz w:val="24"/>
          <w:szCs w:val="24"/>
        </w:rPr>
        <w:t>s services. All insurance policies shall comply with and be issued by insurers licensed to transact the business of insurance under AS 21.</w:t>
      </w:r>
    </w:p>
    <w:p w14:paraId="4B425F38" w14:textId="0A855756" w:rsidR="00D35745" w:rsidRPr="003D7277" w:rsidRDefault="00D35745" w:rsidP="00DA6ACD">
      <w:pPr>
        <w:pStyle w:val="ListParagraph"/>
        <w:numPr>
          <w:ilvl w:val="0"/>
          <w:numId w:val="24"/>
        </w:numPr>
        <w:spacing w:after="0" w:line="240" w:lineRule="auto"/>
        <w:ind w:firstLine="90"/>
        <w:rPr>
          <w:rFonts w:ascii="Times New Roman" w:hAnsi="Times New Roman"/>
          <w:sz w:val="24"/>
          <w:szCs w:val="24"/>
        </w:rPr>
      </w:pPr>
      <w:r w:rsidRPr="003D7277">
        <w:rPr>
          <w:rFonts w:ascii="Times New Roman" w:hAnsi="Times New Roman"/>
          <w:b/>
          <w:sz w:val="24"/>
          <w:szCs w:val="24"/>
        </w:rPr>
        <w:t>Workers</w:t>
      </w:r>
      <w:r w:rsidR="001F2645">
        <w:rPr>
          <w:rFonts w:ascii="Times New Roman" w:hAnsi="Times New Roman"/>
          <w:b/>
          <w:sz w:val="24"/>
          <w:szCs w:val="24"/>
        </w:rPr>
        <w:t>’</w:t>
      </w:r>
      <w:r w:rsidRPr="003D7277">
        <w:rPr>
          <w:rFonts w:ascii="Times New Roman" w:hAnsi="Times New Roman"/>
          <w:b/>
          <w:sz w:val="24"/>
          <w:szCs w:val="24"/>
        </w:rPr>
        <w:t xml:space="preserve"> Compensation Insurance:</w:t>
      </w:r>
      <w:r w:rsidRPr="003D7277">
        <w:rPr>
          <w:rFonts w:ascii="Times New Roman" w:hAnsi="Times New Roman"/>
          <w:sz w:val="24"/>
          <w:szCs w:val="24"/>
        </w:rPr>
        <w:t xml:space="preserve"> The contractor shall provide and maintain, for all employees engaged in work under this contract, coverage as required by AS 23.30.045, </w:t>
      </w:r>
      <w:r w:rsidR="00B52E21" w:rsidRPr="003D7277">
        <w:rPr>
          <w:rFonts w:ascii="Times New Roman" w:hAnsi="Times New Roman"/>
          <w:sz w:val="24"/>
          <w:szCs w:val="24"/>
        </w:rPr>
        <w:t>and</w:t>
      </w:r>
      <w:r w:rsidRPr="003D7277">
        <w:rPr>
          <w:rFonts w:ascii="Times New Roman" w:hAnsi="Times New Roman"/>
          <w:sz w:val="24"/>
          <w:szCs w:val="24"/>
        </w:rPr>
        <w:t xml:space="preserve"> where applicable, any other statutory obligations including but not limited to Federal U.S.L. &amp; H. and Jones Act requirements. The policy must waive subrogation against the State.</w:t>
      </w:r>
    </w:p>
    <w:p w14:paraId="4C4BC707" w14:textId="77777777" w:rsidR="00D35745" w:rsidRPr="002F6B09" w:rsidRDefault="00D35745" w:rsidP="00DA6ACD">
      <w:pPr>
        <w:spacing w:after="0" w:line="240" w:lineRule="auto"/>
        <w:ind w:firstLine="90"/>
        <w:rPr>
          <w:rFonts w:ascii="Times New Roman" w:hAnsi="Times New Roman"/>
          <w:sz w:val="24"/>
          <w:szCs w:val="24"/>
        </w:rPr>
      </w:pPr>
    </w:p>
    <w:p w14:paraId="121F2FA9" w14:textId="77777777" w:rsidR="00D35745" w:rsidRPr="003D7277" w:rsidRDefault="00D35745" w:rsidP="00DA6ACD">
      <w:pPr>
        <w:pStyle w:val="ListParagraph"/>
        <w:numPr>
          <w:ilvl w:val="0"/>
          <w:numId w:val="24"/>
        </w:numPr>
        <w:spacing w:after="0" w:line="240" w:lineRule="auto"/>
        <w:ind w:firstLine="90"/>
        <w:rPr>
          <w:rFonts w:ascii="Times New Roman" w:hAnsi="Times New Roman"/>
          <w:sz w:val="24"/>
          <w:szCs w:val="24"/>
        </w:rPr>
      </w:pPr>
      <w:r w:rsidRPr="003D7277">
        <w:rPr>
          <w:rFonts w:ascii="Times New Roman" w:hAnsi="Times New Roman"/>
          <w:b/>
          <w:sz w:val="24"/>
          <w:szCs w:val="24"/>
        </w:rPr>
        <w:t>Commercial General Liability Insurance:</w:t>
      </w:r>
      <w:r w:rsidRPr="003D7277">
        <w:rPr>
          <w:rFonts w:ascii="Times New Roman" w:hAnsi="Times New Roman"/>
          <w:sz w:val="24"/>
          <w:szCs w:val="24"/>
        </w:rPr>
        <w:t xml:space="preserve"> covering all business premises and operations used by the Contractor in the performance of services under this agreement with minimum coverage limits of $300,000 combined single limit per claim.</w:t>
      </w:r>
    </w:p>
    <w:p w14:paraId="5174313F" w14:textId="77777777" w:rsidR="00D35745" w:rsidRPr="002F6B09" w:rsidRDefault="00D35745" w:rsidP="00DA6ACD">
      <w:pPr>
        <w:spacing w:after="0" w:line="240" w:lineRule="auto"/>
        <w:ind w:firstLine="90"/>
        <w:rPr>
          <w:rFonts w:ascii="Times New Roman" w:hAnsi="Times New Roman"/>
          <w:sz w:val="24"/>
          <w:szCs w:val="24"/>
        </w:rPr>
      </w:pPr>
    </w:p>
    <w:p w14:paraId="71922955" w14:textId="77777777" w:rsidR="00D35745" w:rsidRPr="003D7277" w:rsidRDefault="00D35745" w:rsidP="00DA6ACD">
      <w:pPr>
        <w:pStyle w:val="ListParagraph"/>
        <w:numPr>
          <w:ilvl w:val="0"/>
          <w:numId w:val="24"/>
        </w:numPr>
        <w:spacing w:after="0" w:line="240" w:lineRule="auto"/>
        <w:ind w:firstLine="90"/>
        <w:rPr>
          <w:rFonts w:ascii="Times New Roman" w:hAnsi="Times New Roman"/>
          <w:sz w:val="24"/>
          <w:szCs w:val="24"/>
        </w:rPr>
      </w:pPr>
      <w:r w:rsidRPr="003D7277">
        <w:rPr>
          <w:rFonts w:ascii="Times New Roman" w:hAnsi="Times New Roman"/>
          <w:b/>
          <w:sz w:val="24"/>
          <w:szCs w:val="24"/>
        </w:rPr>
        <w:t>Commercial Automobile Liability Insurance:</w:t>
      </w:r>
      <w:r w:rsidRPr="003D7277">
        <w:rPr>
          <w:rFonts w:ascii="Times New Roman" w:hAnsi="Times New Roman"/>
          <w:sz w:val="24"/>
          <w:szCs w:val="24"/>
        </w:rPr>
        <w:t xml:space="preserve"> covering all vehicles used by the contractor in the performance of services under this agreement with minimum coverage limits of $300,000 combined single limit per claim.</w:t>
      </w:r>
    </w:p>
    <w:p w14:paraId="0F488DDB" w14:textId="77777777" w:rsidR="00D35745" w:rsidRPr="002F6B09" w:rsidRDefault="00D35745" w:rsidP="00DA6ACD">
      <w:pPr>
        <w:spacing w:after="0" w:line="240" w:lineRule="auto"/>
        <w:ind w:left="720" w:firstLine="90"/>
        <w:rPr>
          <w:rFonts w:ascii="Times New Roman" w:hAnsi="Times New Roman"/>
          <w:sz w:val="24"/>
          <w:szCs w:val="24"/>
        </w:rPr>
      </w:pPr>
    </w:p>
    <w:p w14:paraId="669C1743" w14:textId="158A86DF" w:rsidR="00D35745" w:rsidRPr="003D7277" w:rsidRDefault="00D35745" w:rsidP="00DA6ACD">
      <w:pPr>
        <w:pStyle w:val="ListParagraph"/>
        <w:numPr>
          <w:ilvl w:val="0"/>
          <w:numId w:val="24"/>
        </w:numPr>
        <w:spacing w:after="0" w:line="240" w:lineRule="auto"/>
        <w:ind w:firstLine="90"/>
        <w:rPr>
          <w:rFonts w:ascii="Times New Roman" w:hAnsi="Times New Roman"/>
          <w:sz w:val="24"/>
          <w:szCs w:val="24"/>
        </w:rPr>
      </w:pPr>
      <w:r w:rsidRPr="003D7277">
        <w:rPr>
          <w:rFonts w:ascii="Times New Roman" w:hAnsi="Times New Roman"/>
          <w:b/>
          <w:sz w:val="24"/>
          <w:szCs w:val="24"/>
        </w:rPr>
        <w:t>Professional Liability Insurance:</w:t>
      </w:r>
      <w:r w:rsidRPr="003D7277">
        <w:rPr>
          <w:rFonts w:ascii="Times New Roman" w:hAnsi="Times New Roman"/>
          <w:sz w:val="24"/>
          <w:szCs w:val="24"/>
        </w:rPr>
        <w:t xml:space="preserve"> </w:t>
      </w:r>
      <w:r w:rsidR="00B36BDD" w:rsidRPr="003D7277">
        <w:rPr>
          <w:rFonts w:ascii="Times New Roman" w:hAnsi="Times New Roman"/>
          <w:sz w:val="24"/>
          <w:szCs w:val="24"/>
        </w:rPr>
        <w:t>covering all errors, omissions, or negligent acts in the performance of professional services under this agreement. Limits required per the following schedule:</w:t>
      </w:r>
    </w:p>
    <w:p w14:paraId="7EF10774" w14:textId="74E499ED" w:rsidR="00247216" w:rsidRDefault="00247216">
      <w:pPr>
        <w:spacing w:after="0" w:line="240" w:lineRule="auto"/>
        <w:rPr>
          <w:rFonts w:ascii="Times New Roman" w:hAnsi="Times New Roman"/>
          <w:sz w:val="24"/>
          <w:szCs w:val="24"/>
        </w:rPr>
      </w:pPr>
      <w:r>
        <w:rPr>
          <w:rFonts w:ascii="Times New Roman" w:hAnsi="Times New Roman"/>
          <w:sz w:val="24"/>
          <w:szCs w:val="24"/>
        </w:rPr>
        <w:br w:type="page"/>
      </w:r>
    </w:p>
    <w:p w14:paraId="00F1FDBB" w14:textId="77777777" w:rsidR="00B36BDD" w:rsidRDefault="00B36BDD" w:rsidP="00F847CC">
      <w:pPr>
        <w:spacing w:after="0" w:line="240" w:lineRule="auto"/>
        <w:ind w:left="720"/>
        <w:rPr>
          <w:rFonts w:ascii="Times New Roman" w:hAnsi="Times New Roman"/>
          <w:sz w:val="24"/>
          <w:szCs w:val="24"/>
        </w:rPr>
      </w:pPr>
    </w:p>
    <w:tbl>
      <w:tblPr>
        <w:tblStyle w:val="TableGrid"/>
        <w:tblW w:w="0" w:type="auto"/>
        <w:jc w:val="center"/>
        <w:tblLook w:val="04A0" w:firstRow="1" w:lastRow="0" w:firstColumn="1" w:lastColumn="0" w:noHBand="0" w:noVBand="1"/>
      </w:tblPr>
      <w:tblGrid>
        <w:gridCol w:w="4415"/>
        <w:gridCol w:w="4580"/>
      </w:tblGrid>
      <w:tr w:rsidR="00B36BDD" w:rsidRPr="0059255C" w14:paraId="24230C9D" w14:textId="77777777" w:rsidTr="003D7277">
        <w:trPr>
          <w:jc w:val="center"/>
        </w:trPr>
        <w:tc>
          <w:tcPr>
            <w:tcW w:w="4415" w:type="dxa"/>
            <w:shd w:val="clear" w:color="auto" w:fill="D1D1D1" w:themeFill="background2" w:themeFillShade="E6"/>
          </w:tcPr>
          <w:p w14:paraId="119DD63A" w14:textId="77777777" w:rsidR="00B36BDD" w:rsidRPr="003D7277" w:rsidRDefault="00B36BDD" w:rsidP="003D7277">
            <w:pPr>
              <w:spacing w:after="0" w:line="240" w:lineRule="auto"/>
              <w:jc w:val="center"/>
              <w:rPr>
                <w:rFonts w:ascii="Times New Roman" w:hAnsi="Times New Roman"/>
                <w:sz w:val="24"/>
                <w:szCs w:val="24"/>
              </w:rPr>
            </w:pPr>
            <w:r w:rsidRPr="003D7277">
              <w:rPr>
                <w:rFonts w:ascii="Times New Roman" w:hAnsi="Times New Roman"/>
                <w:sz w:val="24"/>
                <w:szCs w:val="24"/>
              </w:rPr>
              <w:t>Contract Amount</w:t>
            </w:r>
          </w:p>
        </w:tc>
        <w:tc>
          <w:tcPr>
            <w:tcW w:w="4580" w:type="dxa"/>
            <w:shd w:val="clear" w:color="auto" w:fill="D1D1D1" w:themeFill="background2" w:themeFillShade="E6"/>
          </w:tcPr>
          <w:p w14:paraId="6F301F06" w14:textId="77777777" w:rsidR="00B36BDD" w:rsidRPr="003D7277" w:rsidRDefault="00B36BDD" w:rsidP="003D7277">
            <w:pPr>
              <w:spacing w:after="0" w:line="240" w:lineRule="auto"/>
              <w:jc w:val="center"/>
              <w:rPr>
                <w:rFonts w:ascii="Times New Roman" w:hAnsi="Times New Roman"/>
                <w:sz w:val="24"/>
                <w:szCs w:val="24"/>
              </w:rPr>
            </w:pPr>
            <w:r w:rsidRPr="003D7277">
              <w:rPr>
                <w:rFonts w:ascii="Times New Roman" w:hAnsi="Times New Roman"/>
                <w:sz w:val="24"/>
                <w:szCs w:val="24"/>
              </w:rPr>
              <w:t>Minimum Required Limits</w:t>
            </w:r>
          </w:p>
        </w:tc>
      </w:tr>
      <w:tr w:rsidR="00B36BDD" w:rsidRPr="0059255C" w14:paraId="0CAA5AD2" w14:textId="77777777" w:rsidTr="003D7277">
        <w:trPr>
          <w:jc w:val="center"/>
        </w:trPr>
        <w:tc>
          <w:tcPr>
            <w:tcW w:w="4415" w:type="dxa"/>
          </w:tcPr>
          <w:p w14:paraId="65FE87F4" w14:textId="77777777" w:rsidR="00B36BDD" w:rsidRPr="0059255C" w:rsidRDefault="00B36BDD" w:rsidP="00F847CC">
            <w:pPr>
              <w:spacing w:after="0" w:line="240" w:lineRule="auto"/>
              <w:rPr>
                <w:rFonts w:ascii="Times New Roman" w:hAnsi="Times New Roman"/>
                <w:sz w:val="24"/>
                <w:szCs w:val="24"/>
              </w:rPr>
            </w:pPr>
            <w:r w:rsidRPr="0059255C">
              <w:rPr>
                <w:rFonts w:ascii="Times New Roman" w:hAnsi="Times New Roman"/>
                <w:sz w:val="24"/>
                <w:szCs w:val="24"/>
              </w:rPr>
              <w:t>Under $100,000</w:t>
            </w:r>
          </w:p>
        </w:tc>
        <w:tc>
          <w:tcPr>
            <w:tcW w:w="4580" w:type="dxa"/>
          </w:tcPr>
          <w:p w14:paraId="70B28BCE" w14:textId="77777777" w:rsidR="00B36BDD" w:rsidRPr="0059255C" w:rsidRDefault="00B36BDD" w:rsidP="00F847CC">
            <w:pPr>
              <w:spacing w:after="0" w:line="240" w:lineRule="auto"/>
              <w:rPr>
                <w:rFonts w:ascii="Times New Roman" w:hAnsi="Times New Roman"/>
                <w:sz w:val="24"/>
                <w:szCs w:val="24"/>
              </w:rPr>
            </w:pPr>
            <w:r>
              <w:rPr>
                <w:rFonts w:ascii="Times New Roman" w:hAnsi="Times New Roman"/>
                <w:sz w:val="24"/>
                <w:szCs w:val="24"/>
              </w:rPr>
              <w:t>$300,000 per Claim/Annual Aggregate</w:t>
            </w:r>
          </w:p>
        </w:tc>
      </w:tr>
      <w:tr w:rsidR="00B36BDD" w:rsidRPr="0059255C" w14:paraId="1B65693B" w14:textId="77777777" w:rsidTr="003D7277">
        <w:trPr>
          <w:jc w:val="center"/>
        </w:trPr>
        <w:tc>
          <w:tcPr>
            <w:tcW w:w="4415" w:type="dxa"/>
          </w:tcPr>
          <w:p w14:paraId="7E6ADCDD" w14:textId="77777777" w:rsidR="00B36BDD" w:rsidRPr="0059255C" w:rsidRDefault="00B36BDD" w:rsidP="00F847CC">
            <w:pPr>
              <w:spacing w:after="0" w:line="240" w:lineRule="auto"/>
              <w:rPr>
                <w:rFonts w:ascii="Times New Roman" w:hAnsi="Times New Roman"/>
                <w:sz w:val="24"/>
                <w:szCs w:val="24"/>
              </w:rPr>
            </w:pPr>
            <w:r>
              <w:rPr>
                <w:rFonts w:ascii="Times New Roman" w:hAnsi="Times New Roman"/>
                <w:sz w:val="24"/>
                <w:szCs w:val="24"/>
              </w:rPr>
              <w:t>$100,000-$499,000</w:t>
            </w:r>
          </w:p>
        </w:tc>
        <w:tc>
          <w:tcPr>
            <w:tcW w:w="4580" w:type="dxa"/>
          </w:tcPr>
          <w:p w14:paraId="64A7FB6D" w14:textId="77777777" w:rsidR="00B36BDD" w:rsidRDefault="00B36BDD" w:rsidP="00F847CC">
            <w:pPr>
              <w:spacing w:after="0" w:line="240" w:lineRule="auto"/>
              <w:rPr>
                <w:rFonts w:ascii="Times New Roman" w:hAnsi="Times New Roman"/>
                <w:sz w:val="24"/>
                <w:szCs w:val="24"/>
              </w:rPr>
            </w:pPr>
            <w:r>
              <w:rPr>
                <w:rFonts w:ascii="Times New Roman" w:hAnsi="Times New Roman"/>
                <w:sz w:val="24"/>
                <w:szCs w:val="24"/>
              </w:rPr>
              <w:t>$500,000 per Claim/Annual Aggregate</w:t>
            </w:r>
          </w:p>
        </w:tc>
      </w:tr>
      <w:tr w:rsidR="00B36BDD" w:rsidRPr="0059255C" w14:paraId="022CB0FD" w14:textId="77777777" w:rsidTr="003D7277">
        <w:trPr>
          <w:jc w:val="center"/>
        </w:trPr>
        <w:tc>
          <w:tcPr>
            <w:tcW w:w="4415" w:type="dxa"/>
          </w:tcPr>
          <w:p w14:paraId="1C82ADBD" w14:textId="77777777" w:rsidR="00B36BDD" w:rsidRDefault="00B36BDD" w:rsidP="00F847CC">
            <w:pPr>
              <w:spacing w:after="0" w:line="240" w:lineRule="auto"/>
              <w:rPr>
                <w:rFonts w:ascii="Times New Roman" w:hAnsi="Times New Roman"/>
                <w:sz w:val="24"/>
                <w:szCs w:val="24"/>
              </w:rPr>
            </w:pPr>
            <w:r>
              <w:rPr>
                <w:rFonts w:ascii="Times New Roman" w:hAnsi="Times New Roman"/>
                <w:sz w:val="24"/>
                <w:szCs w:val="24"/>
              </w:rPr>
              <w:t>$500,000-$999,999</w:t>
            </w:r>
          </w:p>
        </w:tc>
        <w:tc>
          <w:tcPr>
            <w:tcW w:w="4580" w:type="dxa"/>
          </w:tcPr>
          <w:p w14:paraId="5C4FF311" w14:textId="77777777" w:rsidR="00B36BDD" w:rsidRDefault="00B36BDD" w:rsidP="00F847CC">
            <w:pPr>
              <w:spacing w:after="0" w:line="240" w:lineRule="auto"/>
              <w:rPr>
                <w:rFonts w:ascii="Times New Roman" w:hAnsi="Times New Roman"/>
                <w:sz w:val="24"/>
                <w:szCs w:val="24"/>
              </w:rPr>
            </w:pPr>
            <w:r>
              <w:rPr>
                <w:rFonts w:ascii="Times New Roman" w:hAnsi="Times New Roman"/>
                <w:sz w:val="24"/>
                <w:szCs w:val="24"/>
              </w:rPr>
              <w:t>$1,000,000 per Claim/Annual Aggregate</w:t>
            </w:r>
          </w:p>
        </w:tc>
      </w:tr>
      <w:tr w:rsidR="00B36BDD" w:rsidRPr="0059255C" w14:paraId="41506E6B" w14:textId="77777777" w:rsidTr="003D7277">
        <w:trPr>
          <w:jc w:val="center"/>
        </w:trPr>
        <w:tc>
          <w:tcPr>
            <w:tcW w:w="4415" w:type="dxa"/>
          </w:tcPr>
          <w:p w14:paraId="078E9D46" w14:textId="77777777" w:rsidR="00B36BDD" w:rsidRDefault="00B36BDD" w:rsidP="00F847CC">
            <w:pPr>
              <w:spacing w:after="0" w:line="240" w:lineRule="auto"/>
              <w:rPr>
                <w:rFonts w:ascii="Times New Roman" w:hAnsi="Times New Roman"/>
                <w:sz w:val="24"/>
                <w:szCs w:val="24"/>
              </w:rPr>
            </w:pPr>
            <w:r>
              <w:rPr>
                <w:rFonts w:ascii="Times New Roman" w:hAnsi="Times New Roman"/>
                <w:sz w:val="24"/>
                <w:szCs w:val="24"/>
              </w:rPr>
              <w:t>$1,000,000 or over</w:t>
            </w:r>
          </w:p>
        </w:tc>
        <w:tc>
          <w:tcPr>
            <w:tcW w:w="4580" w:type="dxa"/>
          </w:tcPr>
          <w:p w14:paraId="0534453A" w14:textId="77777777" w:rsidR="00B36BDD" w:rsidRDefault="00B36BDD" w:rsidP="00F847CC">
            <w:pPr>
              <w:spacing w:after="0" w:line="240" w:lineRule="auto"/>
              <w:rPr>
                <w:rFonts w:ascii="Times New Roman" w:hAnsi="Times New Roman"/>
                <w:sz w:val="24"/>
                <w:szCs w:val="24"/>
              </w:rPr>
            </w:pPr>
            <w:r>
              <w:rPr>
                <w:rFonts w:ascii="Times New Roman" w:hAnsi="Times New Roman"/>
                <w:sz w:val="24"/>
                <w:szCs w:val="24"/>
              </w:rPr>
              <w:t>Refer to Risk Management</w:t>
            </w:r>
          </w:p>
        </w:tc>
      </w:tr>
    </w:tbl>
    <w:p w14:paraId="2CA67C59" w14:textId="77777777" w:rsidR="00B36BDD" w:rsidRPr="002F6B09" w:rsidRDefault="00B36BDD" w:rsidP="00F847CC">
      <w:pPr>
        <w:spacing w:after="0" w:line="240" w:lineRule="auto"/>
        <w:ind w:left="720"/>
        <w:rPr>
          <w:rFonts w:ascii="Times New Roman" w:hAnsi="Times New Roman"/>
          <w:sz w:val="24"/>
          <w:szCs w:val="24"/>
        </w:rPr>
      </w:pPr>
    </w:p>
    <w:p w14:paraId="543D7A66" w14:textId="1988616D" w:rsidR="00D35745" w:rsidRPr="00191096" w:rsidRDefault="00D35745" w:rsidP="00F847CC">
      <w:pPr>
        <w:pStyle w:val="Heading2"/>
        <w:spacing w:before="0" w:after="0"/>
        <w:rPr>
          <w:rFonts w:ascii="Times New Roman" w:hAnsi="Times New Roman"/>
        </w:rPr>
      </w:pPr>
      <w:bookmarkStart w:id="40" w:name="_Toc200003774"/>
      <w:r w:rsidRPr="00191096">
        <w:rPr>
          <w:rFonts w:ascii="Times New Roman" w:hAnsi="Times New Roman"/>
        </w:rPr>
        <w:t>termination for default</w:t>
      </w:r>
      <w:bookmarkEnd w:id="40"/>
    </w:p>
    <w:p w14:paraId="2E378E94" w14:textId="38743251" w:rsidR="002F3332" w:rsidRPr="003D7277" w:rsidRDefault="002F3332" w:rsidP="003D7277">
      <w:pPr>
        <w:spacing w:after="0" w:line="240" w:lineRule="auto"/>
        <w:ind w:firstLine="720"/>
        <w:rPr>
          <w:rFonts w:ascii="Times New Roman" w:hAnsi="Times New Roman"/>
          <w:sz w:val="24"/>
          <w:szCs w:val="24"/>
        </w:rPr>
      </w:pPr>
      <w:r w:rsidRPr="003D7277">
        <w:rPr>
          <w:rFonts w:ascii="Times New Roman" w:hAnsi="Times New Roman"/>
          <w:sz w:val="24"/>
          <w:szCs w:val="24"/>
        </w:rPr>
        <w:t xml:space="preserve">If the </w:t>
      </w:r>
      <w:r w:rsidR="00230068" w:rsidRPr="003D7277">
        <w:rPr>
          <w:rFonts w:ascii="Times New Roman" w:hAnsi="Times New Roman"/>
          <w:sz w:val="24"/>
          <w:szCs w:val="24"/>
        </w:rPr>
        <w:t>P</w:t>
      </w:r>
      <w:r w:rsidRPr="003D7277">
        <w:rPr>
          <w:rFonts w:ascii="Times New Roman" w:hAnsi="Times New Roman"/>
          <w:sz w:val="24"/>
          <w:szCs w:val="24"/>
        </w:rPr>
        <w:t xml:space="preserve">roject </w:t>
      </w:r>
      <w:r w:rsidR="00230068" w:rsidRPr="003D7277">
        <w:rPr>
          <w:rFonts w:ascii="Times New Roman" w:hAnsi="Times New Roman"/>
          <w:sz w:val="24"/>
          <w:szCs w:val="24"/>
        </w:rPr>
        <w:t>D</w:t>
      </w:r>
      <w:r w:rsidRPr="003D7277">
        <w:rPr>
          <w:rFonts w:ascii="Times New Roman" w:hAnsi="Times New Roman"/>
          <w:sz w:val="24"/>
          <w:szCs w:val="24"/>
        </w:rPr>
        <w:t xml:space="preserve">irector </w:t>
      </w:r>
      <w:r w:rsidR="00C636FD" w:rsidRPr="003D7277">
        <w:rPr>
          <w:rFonts w:ascii="Times New Roman" w:hAnsi="Times New Roman"/>
          <w:sz w:val="24"/>
          <w:szCs w:val="24"/>
        </w:rPr>
        <w:t xml:space="preserve">or </w:t>
      </w:r>
      <w:r w:rsidR="00230068" w:rsidRPr="003D7277">
        <w:rPr>
          <w:rFonts w:ascii="Times New Roman" w:hAnsi="Times New Roman"/>
          <w:sz w:val="24"/>
          <w:szCs w:val="24"/>
        </w:rPr>
        <w:t>P</w:t>
      </w:r>
      <w:r w:rsidR="00C636FD" w:rsidRPr="003D7277">
        <w:rPr>
          <w:rFonts w:ascii="Times New Roman" w:hAnsi="Times New Roman"/>
          <w:sz w:val="24"/>
          <w:szCs w:val="24"/>
        </w:rPr>
        <w:t xml:space="preserve">rocurement </w:t>
      </w:r>
      <w:r w:rsidR="00230068" w:rsidRPr="003D7277">
        <w:rPr>
          <w:rFonts w:ascii="Times New Roman" w:hAnsi="Times New Roman"/>
          <w:sz w:val="24"/>
          <w:szCs w:val="24"/>
        </w:rPr>
        <w:t>O</w:t>
      </w:r>
      <w:r w:rsidR="00C636FD" w:rsidRPr="003D7277">
        <w:rPr>
          <w:rFonts w:ascii="Times New Roman" w:hAnsi="Times New Roman"/>
          <w:sz w:val="24"/>
          <w:szCs w:val="24"/>
        </w:rPr>
        <w:t xml:space="preserve">fficer </w:t>
      </w:r>
      <w:r w:rsidRPr="003D7277">
        <w:rPr>
          <w:rFonts w:ascii="Times New Roman" w:hAnsi="Times New Roman"/>
          <w:sz w:val="24"/>
          <w:szCs w:val="24"/>
        </w:rPr>
        <w:t xml:space="preserve">determines that the contractor has refused to perform the work or has failed to perform the work with such diligence as to ensure its timely and accurate completion, </w:t>
      </w:r>
      <w:r w:rsidR="00DB380C" w:rsidRPr="003D7277">
        <w:rPr>
          <w:rFonts w:ascii="Times New Roman" w:hAnsi="Times New Roman"/>
          <w:sz w:val="24"/>
          <w:szCs w:val="24"/>
        </w:rPr>
        <w:t xml:space="preserve">AAC </w:t>
      </w:r>
      <w:r w:rsidRPr="003D7277">
        <w:rPr>
          <w:rFonts w:ascii="Times New Roman" w:hAnsi="Times New Roman"/>
          <w:sz w:val="24"/>
          <w:szCs w:val="24"/>
        </w:rPr>
        <w:t>may, by providing written notice to the contractor, terminate the contractor</w:t>
      </w:r>
      <w:r w:rsidR="001F2645">
        <w:rPr>
          <w:rFonts w:ascii="Times New Roman" w:hAnsi="Times New Roman"/>
          <w:sz w:val="24"/>
          <w:szCs w:val="24"/>
        </w:rPr>
        <w:t>’</w:t>
      </w:r>
      <w:r w:rsidRPr="003D7277">
        <w:rPr>
          <w:rFonts w:ascii="Times New Roman" w:hAnsi="Times New Roman"/>
          <w:sz w:val="24"/>
          <w:szCs w:val="24"/>
        </w:rPr>
        <w:t xml:space="preserve">s right to proceed with part or </w:t>
      </w:r>
      <w:r w:rsidR="00B04673" w:rsidRPr="003D7277">
        <w:rPr>
          <w:rFonts w:ascii="Times New Roman" w:hAnsi="Times New Roman"/>
          <w:sz w:val="24"/>
          <w:szCs w:val="24"/>
        </w:rPr>
        <w:t>all</w:t>
      </w:r>
      <w:r w:rsidRPr="003D7277">
        <w:rPr>
          <w:rFonts w:ascii="Times New Roman" w:hAnsi="Times New Roman"/>
          <w:sz w:val="24"/>
          <w:szCs w:val="24"/>
        </w:rPr>
        <w:t xml:space="preserve"> the remaining work.</w:t>
      </w:r>
    </w:p>
    <w:p w14:paraId="3A722A57" w14:textId="5358AD0D" w:rsidR="00230068" w:rsidRPr="003D7277" w:rsidRDefault="003D7277" w:rsidP="003D7277">
      <w:pPr>
        <w:tabs>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spacing w:after="0" w:line="240" w:lineRule="auto"/>
        <w:rPr>
          <w:rFonts w:ascii="Times New Roman" w:hAnsi="Times New Roman"/>
          <w:sz w:val="24"/>
          <w:szCs w:val="24"/>
        </w:rPr>
      </w:pPr>
      <w:r>
        <w:rPr>
          <w:rStyle w:val="HEADINGS"/>
          <w:rFonts w:ascii="Times New Roman" w:hAnsi="Times New Roman"/>
          <w:sz w:val="24"/>
          <w:szCs w:val="24"/>
        </w:rPr>
        <w:tab/>
      </w:r>
      <w:r>
        <w:rPr>
          <w:rStyle w:val="HEADINGS"/>
          <w:rFonts w:ascii="Times New Roman" w:hAnsi="Times New Roman"/>
          <w:sz w:val="24"/>
          <w:szCs w:val="24"/>
        </w:rPr>
        <w:tab/>
      </w:r>
      <w:r w:rsidR="00230068" w:rsidRPr="003D7277">
        <w:rPr>
          <w:rStyle w:val="HEADINGS"/>
          <w:rFonts w:ascii="Times New Roman" w:hAnsi="Times New Roman"/>
          <w:sz w:val="24"/>
          <w:szCs w:val="24"/>
        </w:rPr>
        <w:t>The Procurement Officer may also, by written notice, terminate this contract under Administrative Order 352 if the contractor supports or participates in a boycott of the State of Israel.</w:t>
      </w:r>
    </w:p>
    <w:p w14:paraId="65F51C2A" w14:textId="77777777" w:rsidR="00F66436" w:rsidRDefault="000E0BF9" w:rsidP="00EF2C90">
      <w:pPr>
        <w:pStyle w:val="Heading1"/>
        <w:spacing w:before="0" w:after="0"/>
        <w:ind w:left="0"/>
        <w:jc w:val="center"/>
        <w:rPr>
          <w:rFonts w:ascii="Times New Roman" w:hAnsi="Times New Roman"/>
          <w:color w:val="005983"/>
          <w:sz w:val="32"/>
          <w:szCs w:val="32"/>
        </w:rPr>
      </w:pPr>
      <w:r w:rsidRPr="00191096">
        <w:rPr>
          <w:rFonts w:ascii="Times New Roman" w:hAnsi="Times New Roman"/>
        </w:rPr>
        <w:br w:type="page"/>
      </w:r>
      <w:bookmarkStart w:id="41" w:name="_Toc200003775"/>
      <w:r w:rsidR="00F66436" w:rsidRPr="00EF2C90">
        <w:rPr>
          <w:rFonts w:ascii="Times New Roman" w:hAnsi="Times New Roman"/>
          <w:color w:val="005983"/>
          <w:sz w:val="32"/>
          <w:szCs w:val="32"/>
        </w:rPr>
        <w:t>PROPOSAL FORMAT AND CONTENT</w:t>
      </w:r>
      <w:bookmarkEnd w:id="41"/>
    </w:p>
    <w:p w14:paraId="083C243C" w14:textId="77777777" w:rsidR="00EF2C90" w:rsidRPr="00EF2C90" w:rsidRDefault="00EF2C90" w:rsidP="00EF2C90">
      <w:pPr>
        <w:rPr>
          <w:rFonts w:ascii="Times New Roman" w:hAnsi="Times New Roman"/>
          <w:sz w:val="24"/>
          <w:szCs w:val="24"/>
        </w:rPr>
      </w:pPr>
    </w:p>
    <w:p w14:paraId="32B87A31" w14:textId="18D43D46" w:rsidR="00F66436" w:rsidRPr="00191096" w:rsidRDefault="00A0519C" w:rsidP="00F847CC">
      <w:pPr>
        <w:pStyle w:val="Heading2"/>
        <w:spacing w:before="0" w:after="0"/>
        <w:rPr>
          <w:rFonts w:ascii="Times New Roman" w:hAnsi="Times New Roman"/>
        </w:rPr>
      </w:pPr>
      <w:bookmarkStart w:id="42" w:name="_Toc200003776"/>
      <w:r w:rsidRPr="00191096">
        <w:rPr>
          <w:rFonts w:ascii="Times New Roman" w:hAnsi="Times New Roman"/>
        </w:rPr>
        <w:t>rfp submittal forms</w:t>
      </w:r>
      <w:bookmarkEnd w:id="42"/>
    </w:p>
    <w:p w14:paraId="66837A88" w14:textId="479C5688" w:rsidR="00306DD4" w:rsidRPr="002F6B09" w:rsidRDefault="00306DD4" w:rsidP="00EF2C90">
      <w:pPr>
        <w:spacing w:after="0" w:line="240" w:lineRule="auto"/>
        <w:ind w:firstLine="720"/>
        <w:rPr>
          <w:rFonts w:ascii="Times New Roman" w:hAnsi="Times New Roman"/>
          <w:sz w:val="24"/>
          <w:szCs w:val="24"/>
        </w:rPr>
      </w:pPr>
      <w:bookmarkStart w:id="43" w:name="_Hlk106088483"/>
      <w:bookmarkStart w:id="44" w:name="_Hlk107301139"/>
      <w:r w:rsidRPr="002F6B09">
        <w:rPr>
          <w:rFonts w:ascii="Times New Roman" w:hAnsi="Times New Roman"/>
          <w:sz w:val="24"/>
          <w:szCs w:val="24"/>
        </w:rPr>
        <w:t xml:space="preserve">This RFP contains Submittal Forms, which must be completed by the offeror and submitted as </w:t>
      </w:r>
      <w:r w:rsidR="00A775D0">
        <w:rPr>
          <w:rFonts w:ascii="Times New Roman" w:hAnsi="Times New Roman"/>
          <w:sz w:val="24"/>
          <w:szCs w:val="24"/>
        </w:rPr>
        <w:t xml:space="preserve">part of </w:t>
      </w:r>
      <w:r w:rsidRPr="002F6B09">
        <w:rPr>
          <w:rFonts w:ascii="Times New Roman" w:hAnsi="Times New Roman"/>
          <w:sz w:val="24"/>
          <w:szCs w:val="24"/>
        </w:rPr>
        <w:t xml:space="preserve">their proposal. An electronic copy of the forms is posted along with this RFP. </w:t>
      </w:r>
    </w:p>
    <w:bookmarkEnd w:id="43"/>
    <w:p w14:paraId="787D80D9" w14:textId="5CBB307B" w:rsidR="00F66436" w:rsidRPr="002F6B09" w:rsidRDefault="00306DD4" w:rsidP="00EF2C90">
      <w:pPr>
        <w:spacing w:after="0" w:line="240" w:lineRule="auto"/>
        <w:ind w:firstLine="720"/>
        <w:rPr>
          <w:rFonts w:ascii="Times New Roman" w:hAnsi="Times New Roman"/>
          <w:sz w:val="24"/>
          <w:szCs w:val="24"/>
        </w:rPr>
      </w:pPr>
      <w:r w:rsidRPr="002F6B09">
        <w:rPr>
          <w:rFonts w:ascii="Times New Roman" w:hAnsi="Times New Roman"/>
          <w:sz w:val="24"/>
          <w:szCs w:val="24"/>
        </w:rPr>
        <w:t>Unless otherwise specified in this RFP, the Submittal Forms shall be the offeror</w:t>
      </w:r>
      <w:r w:rsidR="001F2645">
        <w:rPr>
          <w:rFonts w:ascii="Times New Roman" w:hAnsi="Times New Roman"/>
          <w:sz w:val="24"/>
          <w:szCs w:val="24"/>
        </w:rPr>
        <w:t>’</w:t>
      </w:r>
      <w:r w:rsidRPr="002F6B09">
        <w:rPr>
          <w:rFonts w:ascii="Times New Roman" w:hAnsi="Times New Roman"/>
          <w:sz w:val="24"/>
          <w:szCs w:val="24"/>
        </w:rPr>
        <w:t>s entire proposal.</w:t>
      </w:r>
      <w:r w:rsidR="00EF2C90">
        <w:rPr>
          <w:rFonts w:ascii="Times New Roman" w:hAnsi="Times New Roman"/>
          <w:sz w:val="24"/>
          <w:szCs w:val="24"/>
        </w:rPr>
        <w:t xml:space="preserve"> </w:t>
      </w:r>
      <w:r w:rsidRPr="00EF2C90">
        <w:rPr>
          <w:rFonts w:ascii="Times New Roman" w:hAnsi="Times New Roman"/>
          <w:b/>
          <w:bCs/>
          <w:sz w:val="24"/>
          <w:szCs w:val="24"/>
        </w:rPr>
        <w:t>Do not</w:t>
      </w:r>
      <w:r w:rsidRPr="002F6B09">
        <w:rPr>
          <w:rFonts w:ascii="Times New Roman" w:hAnsi="Times New Roman"/>
          <w:sz w:val="24"/>
          <w:szCs w:val="24"/>
        </w:rPr>
        <w:t xml:space="preserve"> include any marketing information in the proposal.</w:t>
      </w:r>
    </w:p>
    <w:p w14:paraId="6867CC02" w14:textId="53B088D4" w:rsidR="00306DD4" w:rsidRPr="004744E7" w:rsidRDefault="00306DD4" w:rsidP="004744E7">
      <w:pPr>
        <w:pStyle w:val="ListParagraph"/>
        <w:numPr>
          <w:ilvl w:val="0"/>
          <w:numId w:val="37"/>
        </w:numPr>
        <w:spacing w:after="0" w:line="240" w:lineRule="auto"/>
        <w:rPr>
          <w:rFonts w:ascii="Times New Roman" w:hAnsi="Times New Roman"/>
          <w:b/>
          <w:bCs/>
          <w:sz w:val="24"/>
          <w:szCs w:val="24"/>
        </w:rPr>
      </w:pPr>
      <w:bookmarkStart w:id="45" w:name="_Hlk106088516"/>
      <w:r w:rsidRPr="004744E7">
        <w:rPr>
          <w:rFonts w:ascii="Times New Roman" w:hAnsi="Times New Roman"/>
          <w:b/>
          <w:bCs/>
          <w:sz w:val="24"/>
          <w:szCs w:val="24"/>
        </w:rPr>
        <w:t xml:space="preserve">Any proposal that does not follow these requirements </w:t>
      </w:r>
      <w:r w:rsidR="00B37DE9" w:rsidRPr="004744E7">
        <w:rPr>
          <w:rFonts w:ascii="Times New Roman" w:hAnsi="Times New Roman"/>
          <w:b/>
          <w:bCs/>
          <w:sz w:val="24"/>
          <w:szCs w:val="24"/>
        </w:rPr>
        <w:t xml:space="preserve">may be </w:t>
      </w:r>
      <w:r w:rsidR="0073639A" w:rsidRPr="004744E7">
        <w:rPr>
          <w:rFonts w:ascii="Times New Roman" w:hAnsi="Times New Roman"/>
          <w:b/>
          <w:bCs/>
          <w:sz w:val="24"/>
          <w:szCs w:val="24"/>
        </w:rPr>
        <w:t>deemed</w:t>
      </w:r>
      <w:r w:rsidR="00B37DE9" w:rsidRPr="004744E7">
        <w:rPr>
          <w:rFonts w:ascii="Times New Roman" w:hAnsi="Times New Roman"/>
          <w:b/>
          <w:bCs/>
          <w:sz w:val="24"/>
          <w:szCs w:val="24"/>
        </w:rPr>
        <w:t xml:space="preserve"> non-responsive.</w:t>
      </w:r>
    </w:p>
    <w:p w14:paraId="4950DECB" w14:textId="77777777" w:rsidR="00EF2C90" w:rsidRPr="002F6B09" w:rsidRDefault="00EF2C90" w:rsidP="00F847CC">
      <w:pPr>
        <w:spacing w:after="0" w:line="240" w:lineRule="auto"/>
        <w:rPr>
          <w:rFonts w:ascii="Times New Roman" w:hAnsi="Times New Roman"/>
          <w:b/>
          <w:bCs/>
          <w:sz w:val="24"/>
          <w:szCs w:val="24"/>
        </w:rPr>
      </w:pPr>
    </w:p>
    <w:p w14:paraId="01C4ED96" w14:textId="4454A18F" w:rsidR="00F66436" w:rsidRPr="00191096" w:rsidRDefault="005979FF" w:rsidP="00F847CC">
      <w:pPr>
        <w:pStyle w:val="60"/>
        <w:spacing w:before="0" w:after="0"/>
        <w:rPr>
          <w:rFonts w:ascii="Times New Roman" w:hAnsi="Times New Roman"/>
        </w:rPr>
      </w:pPr>
      <w:bookmarkStart w:id="46" w:name="_Toc200003777"/>
      <w:bookmarkEnd w:id="44"/>
      <w:bookmarkEnd w:id="45"/>
      <w:r w:rsidRPr="00191096">
        <w:rPr>
          <w:rFonts w:ascii="Times New Roman" w:hAnsi="Times New Roman"/>
        </w:rPr>
        <w:t>special formatting requirements</w:t>
      </w:r>
      <w:bookmarkEnd w:id="46"/>
    </w:p>
    <w:p w14:paraId="50A9AF14" w14:textId="6AE2DEDD" w:rsidR="005979FF" w:rsidRPr="002F6B09" w:rsidRDefault="005979FF" w:rsidP="00DA6ACD">
      <w:pPr>
        <w:spacing w:after="0" w:line="240" w:lineRule="auto"/>
        <w:ind w:firstLine="720"/>
        <w:rPr>
          <w:rFonts w:ascii="Times New Roman" w:hAnsi="Times New Roman"/>
          <w:sz w:val="24"/>
          <w:szCs w:val="24"/>
        </w:rPr>
      </w:pPr>
      <w:r w:rsidRPr="002F6B09">
        <w:rPr>
          <w:rFonts w:ascii="Times New Roman" w:hAnsi="Times New Roman"/>
          <w:sz w:val="24"/>
          <w:szCs w:val="24"/>
        </w:rPr>
        <w:t xml:space="preserve">The offeror must ensure that their proposal meets all special formatting requirements identified in this </w:t>
      </w:r>
      <w:r w:rsidR="00EF2C90" w:rsidRPr="002F6B09">
        <w:rPr>
          <w:rFonts w:ascii="Times New Roman" w:hAnsi="Times New Roman"/>
          <w:sz w:val="24"/>
          <w:szCs w:val="24"/>
        </w:rPr>
        <w:t>section</w:t>
      </w:r>
      <w:r w:rsidR="00EF2C90">
        <w:rPr>
          <w:rFonts w:ascii="Times New Roman" w:hAnsi="Times New Roman"/>
          <w:sz w:val="24"/>
          <w:szCs w:val="24"/>
        </w:rPr>
        <w:t xml:space="preserve">. </w:t>
      </w:r>
    </w:p>
    <w:p w14:paraId="75D240D9" w14:textId="3E83319F" w:rsidR="005979FF" w:rsidRPr="00EF2C90" w:rsidRDefault="005979FF" w:rsidP="00DA6ACD">
      <w:pPr>
        <w:pStyle w:val="ListParagraph"/>
        <w:numPr>
          <w:ilvl w:val="0"/>
          <w:numId w:val="25"/>
        </w:numPr>
        <w:spacing w:after="0" w:line="240" w:lineRule="auto"/>
        <w:ind w:hanging="450"/>
        <w:rPr>
          <w:rFonts w:ascii="Times New Roman" w:hAnsi="Times New Roman"/>
          <w:sz w:val="24"/>
          <w:szCs w:val="24"/>
        </w:rPr>
      </w:pPr>
      <w:r w:rsidRPr="00EF2C90">
        <w:rPr>
          <w:rFonts w:ascii="Times New Roman" w:hAnsi="Times New Roman"/>
          <w:b/>
          <w:bCs/>
          <w:sz w:val="24"/>
          <w:szCs w:val="24"/>
        </w:rPr>
        <w:t>Documents and Text:</w:t>
      </w:r>
      <w:r w:rsidRPr="00EF2C90">
        <w:rPr>
          <w:rFonts w:ascii="Times New Roman" w:hAnsi="Times New Roman"/>
          <w:sz w:val="24"/>
          <w:szCs w:val="24"/>
        </w:rPr>
        <w:t xml:space="preserve"> All attachment documents must be written in the English language, be </w:t>
      </w:r>
      <w:r w:rsidR="00927498" w:rsidRPr="00EF2C90">
        <w:rPr>
          <w:rFonts w:ascii="Times New Roman" w:hAnsi="Times New Roman"/>
          <w:sz w:val="24"/>
          <w:szCs w:val="24"/>
        </w:rPr>
        <w:t>single</w:t>
      </w:r>
      <w:r w:rsidR="00927498">
        <w:rPr>
          <w:rFonts w:ascii="Times New Roman" w:hAnsi="Times New Roman"/>
          <w:sz w:val="24"/>
          <w:szCs w:val="24"/>
        </w:rPr>
        <w:t>-</w:t>
      </w:r>
      <w:r w:rsidRPr="00EF2C90">
        <w:rPr>
          <w:rFonts w:ascii="Times New Roman" w:hAnsi="Times New Roman"/>
          <w:sz w:val="24"/>
          <w:szCs w:val="24"/>
        </w:rPr>
        <w:t xml:space="preserve">sided, and be </w:t>
      </w:r>
      <w:r w:rsidR="00927498" w:rsidRPr="00EF2C90">
        <w:rPr>
          <w:rFonts w:ascii="Times New Roman" w:hAnsi="Times New Roman"/>
          <w:sz w:val="24"/>
          <w:szCs w:val="24"/>
        </w:rPr>
        <w:t>single</w:t>
      </w:r>
      <w:r w:rsidR="00927498">
        <w:rPr>
          <w:rFonts w:ascii="Times New Roman" w:hAnsi="Times New Roman"/>
          <w:sz w:val="24"/>
          <w:szCs w:val="24"/>
        </w:rPr>
        <w:t>-</w:t>
      </w:r>
      <w:r w:rsidRPr="00EF2C90">
        <w:rPr>
          <w:rFonts w:ascii="Times New Roman" w:hAnsi="Times New Roman"/>
          <w:sz w:val="24"/>
          <w:szCs w:val="24"/>
        </w:rPr>
        <w:t xml:space="preserve">spaced with a minimum font size of 10. Pictures or graphics may be used if the offeror feels it is necessary to communicate their information, however, be aware of the </w:t>
      </w:r>
      <w:r w:rsidR="00EF2C90" w:rsidRPr="00EF2C90">
        <w:rPr>
          <w:rFonts w:ascii="Times New Roman" w:hAnsi="Times New Roman"/>
          <w:sz w:val="24"/>
          <w:szCs w:val="24"/>
        </w:rPr>
        <w:t>requirements for page limits below</w:t>
      </w:r>
      <w:r w:rsidRPr="00EF2C90">
        <w:rPr>
          <w:rFonts w:ascii="Times New Roman" w:hAnsi="Times New Roman"/>
          <w:sz w:val="24"/>
          <w:szCs w:val="24"/>
        </w:rPr>
        <w:t>.</w:t>
      </w:r>
    </w:p>
    <w:p w14:paraId="5C112D79" w14:textId="77777777" w:rsidR="00527568" w:rsidRDefault="005979FF" w:rsidP="00DA6ACD">
      <w:pPr>
        <w:pStyle w:val="ListParagraph"/>
        <w:numPr>
          <w:ilvl w:val="0"/>
          <w:numId w:val="25"/>
        </w:numPr>
        <w:spacing w:after="0" w:line="240" w:lineRule="auto"/>
        <w:ind w:hanging="450"/>
        <w:rPr>
          <w:rFonts w:ascii="Times New Roman" w:hAnsi="Times New Roman"/>
          <w:sz w:val="24"/>
          <w:szCs w:val="24"/>
        </w:rPr>
      </w:pPr>
      <w:r w:rsidRPr="00EF2C90">
        <w:rPr>
          <w:rFonts w:ascii="Times New Roman" w:hAnsi="Times New Roman"/>
          <w:b/>
          <w:bCs/>
          <w:sz w:val="24"/>
          <w:szCs w:val="24"/>
        </w:rPr>
        <w:t>Page Limits</w:t>
      </w:r>
      <w:r w:rsidR="00EF2C90" w:rsidRPr="00EF2C90">
        <w:rPr>
          <w:rFonts w:ascii="Times New Roman" w:hAnsi="Times New Roman"/>
          <w:b/>
          <w:bCs/>
          <w:sz w:val="24"/>
          <w:szCs w:val="24"/>
        </w:rPr>
        <w:t>:</w:t>
      </w:r>
      <w:r w:rsidR="00EF2C90" w:rsidRPr="00EF2C90">
        <w:rPr>
          <w:rFonts w:ascii="Times New Roman" w:hAnsi="Times New Roman"/>
          <w:sz w:val="24"/>
          <w:szCs w:val="24"/>
        </w:rPr>
        <w:t xml:space="preserve"> Some</w:t>
      </w:r>
      <w:r w:rsidRPr="00EF2C90">
        <w:rPr>
          <w:rFonts w:ascii="Times New Roman" w:hAnsi="Times New Roman"/>
          <w:sz w:val="24"/>
          <w:szCs w:val="24"/>
        </w:rPr>
        <w:t xml:space="preserve"> Submittal Forms listed below have maximum page limit requirements. Offerors must not exceed the maximum page limits.</w:t>
      </w:r>
    </w:p>
    <w:p w14:paraId="3418245F" w14:textId="4A1366F8" w:rsidR="00527568" w:rsidRDefault="005979FF" w:rsidP="00142307">
      <w:pPr>
        <w:pStyle w:val="ListParagraph"/>
        <w:numPr>
          <w:ilvl w:val="1"/>
          <w:numId w:val="28"/>
        </w:numPr>
        <w:spacing w:after="0" w:line="240" w:lineRule="auto"/>
        <w:rPr>
          <w:rFonts w:ascii="Times New Roman" w:hAnsi="Times New Roman"/>
          <w:sz w:val="24"/>
          <w:szCs w:val="24"/>
        </w:rPr>
      </w:pPr>
      <w:r w:rsidRPr="00EF2C90">
        <w:rPr>
          <w:rFonts w:ascii="Times New Roman" w:hAnsi="Times New Roman"/>
          <w:sz w:val="24"/>
          <w:szCs w:val="24"/>
        </w:rPr>
        <w:t xml:space="preserve">Note, the page limit applies to the front side of a page only (for </w:t>
      </w:r>
      <w:r w:rsidR="00EF2C90" w:rsidRPr="00EF2C90">
        <w:rPr>
          <w:rFonts w:ascii="Times New Roman" w:hAnsi="Times New Roman"/>
          <w:sz w:val="24"/>
          <w:szCs w:val="24"/>
        </w:rPr>
        <w:t xml:space="preserve">example, </w:t>
      </w:r>
      <w:r w:rsidR="00112611">
        <w:rPr>
          <w:rFonts w:ascii="Times New Roman" w:hAnsi="Times New Roman"/>
          <w:sz w:val="24"/>
          <w:szCs w:val="24"/>
        </w:rPr>
        <w:t>“</w:t>
      </w:r>
      <w:r w:rsidRPr="00EF2C90">
        <w:rPr>
          <w:rFonts w:ascii="Times New Roman" w:hAnsi="Times New Roman"/>
          <w:sz w:val="24"/>
          <w:szCs w:val="24"/>
        </w:rPr>
        <w:t>1 Page</w:t>
      </w:r>
      <w:r w:rsidR="00112611">
        <w:rPr>
          <w:rFonts w:ascii="Times New Roman" w:hAnsi="Times New Roman"/>
          <w:sz w:val="24"/>
          <w:szCs w:val="24"/>
        </w:rPr>
        <w:t>”</w:t>
      </w:r>
      <w:r w:rsidRPr="00EF2C90">
        <w:rPr>
          <w:rFonts w:ascii="Times New Roman" w:hAnsi="Times New Roman"/>
          <w:sz w:val="24"/>
          <w:szCs w:val="24"/>
        </w:rPr>
        <w:t xml:space="preserve"> implies that the offeror can only provide a response on one side of a piece of paper).</w:t>
      </w:r>
    </w:p>
    <w:p w14:paraId="2F6D9406" w14:textId="1D382662" w:rsidR="005979FF" w:rsidRDefault="00273C4F" w:rsidP="00142307">
      <w:pPr>
        <w:pStyle w:val="ListParagraph"/>
        <w:numPr>
          <w:ilvl w:val="1"/>
          <w:numId w:val="28"/>
        </w:numPr>
        <w:spacing w:after="0" w:line="240" w:lineRule="auto"/>
        <w:rPr>
          <w:rFonts w:ascii="Times New Roman" w:hAnsi="Times New Roman"/>
          <w:sz w:val="24"/>
          <w:szCs w:val="24"/>
        </w:rPr>
      </w:pPr>
      <w:r w:rsidRPr="00EF2C90">
        <w:rPr>
          <w:rFonts w:ascii="Times New Roman" w:hAnsi="Times New Roman"/>
          <w:sz w:val="24"/>
          <w:szCs w:val="24"/>
        </w:rPr>
        <w:t xml:space="preserve">Any pages exceeding the maximum page limit will be discarded and will not be included in the evaluations (for example, the maximum page limit is 3 </w:t>
      </w:r>
      <w:r w:rsidR="00D27F02" w:rsidRPr="00EF2C90">
        <w:rPr>
          <w:rFonts w:ascii="Times New Roman" w:hAnsi="Times New Roman"/>
          <w:sz w:val="24"/>
          <w:szCs w:val="24"/>
        </w:rPr>
        <w:t>pages,</w:t>
      </w:r>
      <w:r w:rsidRPr="00EF2C90">
        <w:rPr>
          <w:rFonts w:ascii="Times New Roman" w:hAnsi="Times New Roman"/>
          <w:sz w:val="24"/>
          <w:szCs w:val="24"/>
        </w:rPr>
        <w:t xml:space="preserve"> but the Offeror submits 5 pages for that submittal form. Only pages 1-</w:t>
      </w:r>
      <w:r w:rsidR="00D27F02" w:rsidRPr="00EF2C90">
        <w:rPr>
          <w:rFonts w:ascii="Times New Roman" w:hAnsi="Times New Roman"/>
          <w:sz w:val="24"/>
          <w:szCs w:val="24"/>
        </w:rPr>
        <w:t>3</w:t>
      </w:r>
      <w:r w:rsidRPr="00EF2C90">
        <w:rPr>
          <w:rFonts w:ascii="Times New Roman" w:hAnsi="Times New Roman"/>
          <w:sz w:val="24"/>
          <w:szCs w:val="24"/>
        </w:rPr>
        <w:t xml:space="preserve"> will be evaluated. Pages</w:t>
      </w:r>
      <w:r w:rsidR="00D27F02" w:rsidRPr="00EF2C90">
        <w:rPr>
          <w:rFonts w:ascii="Times New Roman" w:hAnsi="Times New Roman"/>
          <w:sz w:val="24"/>
          <w:szCs w:val="24"/>
        </w:rPr>
        <w:t xml:space="preserve"> 4 and 5 would be discarded by the </w:t>
      </w:r>
      <w:r w:rsidR="00787CC4" w:rsidRPr="00EF2C90">
        <w:rPr>
          <w:rFonts w:ascii="Times New Roman" w:hAnsi="Times New Roman"/>
          <w:sz w:val="24"/>
          <w:szCs w:val="24"/>
        </w:rPr>
        <w:t>Procurement</w:t>
      </w:r>
      <w:r w:rsidR="00D27F02" w:rsidRPr="00EF2C90">
        <w:rPr>
          <w:rFonts w:ascii="Times New Roman" w:hAnsi="Times New Roman"/>
          <w:sz w:val="24"/>
          <w:szCs w:val="24"/>
        </w:rPr>
        <w:t xml:space="preserve"> Officer before </w:t>
      </w:r>
      <w:r w:rsidR="00EF2C90" w:rsidRPr="00EF2C90">
        <w:rPr>
          <w:rFonts w:ascii="Times New Roman" w:hAnsi="Times New Roman"/>
          <w:sz w:val="24"/>
          <w:szCs w:val="24"/>
        </w:rPr>
        <w:t>sending them</w:t>
      </w:r>
      <w:r w:rsidR="00D27F02" w:rsidRPr="00EF2C90">
        <w:rPr>
          <w:rFonts w:ascii="Times New Roman" w:hAnsi="Times New Roman"/>
          <w:sz w:val="24"/>
          <w:szCs w:val="24"/>
        </w:rPr>
        <w:t xml:space="preserve"> to the proposal evaluation committee for evaluation</w:t>
      </w:r>
      <w:r w:rsidR="00EF2C90" w:rsidRPr="00EF2C90">
        <w:rPr>
          <w:rFonts w:ascii="Times New Roman" w:hAnsi="Times New Roman"/>
          <w:sz w:val="24"/>
          <w:szCs w:val="24"/>
        </w:rPr>
        <w:t>.</w:t>
      </w:r>
      <w:r w:rsidR="00D27F02" w:rsidRPr="00EF2C90">
        <w:rPr>
          <w:rFonts w:ascii="Times New Roman" w:hAnsi="Times New Roman"/>
          <w:sz w:val="24"/>
          <w:szCs w:val="24"/>
        </w:rPr>
        <w:t>)</w:t>
      </w:r>
    </w:p>
    <w:p w14:paraId="792EC10B" w14:textId="77777777" w:rsidR="00527568" w:rsidRPr="00DA6ACD" w:rsidRDefault="00527568" w:rsidP="00DA6ACD">
      <w:pPr>
        <w:spacing w:after="0" w:line="240" w:lineRule="auto"/>
        <w:rPr>
          <w:rFonts w:ascii="Times New Roman" w:hAnsi="Times New Roman"/>
          <w:sz w:val="24"/>
          <w:szCs w:val="24"/>
        </w:rPr>
      </w:pPr>
    </w:p>
    <w:tbl>
      <w:tblPr>
        <w:tblStyle w:val="TableGrid2"/>
        <w:tblW w:w="9180" w:type="dxa"/>
        <w:tblInd w:w="985" w:type="dxa"/>
        <w:tblLayout w:type="fixed"/>
        <w:tblLook w:val="04A0" w:firstRow="1" w:lastRow="0" w:firstColumn="1" w:lastColumn="0" w:noHBand="0" w:noVBand="1"/>
      </w:tblPr>
      <w:tblGrid>
        <w:gridCol w:w="5852"/>
        <w:gridCol w:w="3328"/>
      </w:tblGrid>
      <w:tr w:rsidR="00A1643D" w:rsidRPr="00191096" w14:paraId="38DA5FBC" w14:textId="77777777" w:rsidTr="00DA6ACD">
        <w:trPr>
          <w:trHeight w:val="533"/>
        </w:trPr>
        <w:tc>
          <w:tcPr>
            <w:tcW w:w="5852" w:type="dxa"/>
            <w:shd w:val="clear" w:color="auto" w:fill="D9D9D9" w:themeFill="background1" w:themeFillShade="D9"/>
            <w:vAlign w:val="center"/>
          </w:tcPr>
          <w:p w14:paraId="5A927806" w14:textId="77777777" w:rsidR="00A1643D" w:rsidRPr="002F6B09" w:rsidRDefault="00A1643D" w:rsidP="00F847CC">
            <w:pPr>
              <w:spacing w:after="0" w:line="240" w:lineRule="auto"/>
              <w:rPr>
                <w:rFonts w:ascii="Times New Roman" w:hAnsi="Times New Roman"/>
                <w:b/>
                <w:sz w:val="24"/>
                <w:szCs w:val="24"/>
              </w:rPr>
            </w:pPr>
            <w:r w:rsidRPr="002F6B09">
              <w:rPr>
                <w:rFonts w:ascii="Times New Roman" w:hAnsi="Times New Roman"/>
                <w:b/>
                <w:sz w:val="24"/>
                <w:szCs w:val="24"/>
              </w:rPr>
              <w:t>Submittal Form</w:t>
            </w:r>
          </w:p>
        </w:tc>
        <w:tc>
          <w:tcPr>
            <w:tcW w:w="3328" w:type="dxa"/>
            <w:shd w:val="clear" w:color="auto" w:fill="D9D9D9" w:themeFill="background1" w:themeFillShade="D9"/>
            <w:vAlign w:val="center"/>
          </w:tcPr>
          <w:p w14:paraId="407AF11E" w14:textId="77777777" w:rsidR="00A1643D" w:rsidRPr="002F6B09" w:rsidRDefault="00A1643D" w:rsidP="00F847CC">
            <w:pPr>
              <w:spacing w:after="0" w:line="240" w:lineRule="auto"/>
              <w:rPr>
                <w:rFonts w:ascii="Times New Roman" w:hAnsi="Times New Roman"/>
                <w:b/>
                <w:sz w:val="24"/>
                <w:szCs w:val="24"/>
              </w:rPr>
            </w:pPr>
            <w:r w:rsidRPr="002F6B09">
              <w:rPr>
                <w:rFonts w:ascii="Times New Roman" w:hAnsi="Times New Roman"/>
                <w:b/>
                <w:sz w:val="24"/>
                <w:szCs w:val="24"/>
              </w:rPr>
              <w:t>Maximum</w:t>
            </w:r>
          </w:p>
          <w:p w14:paraId="4780F240" w14:textId="77777777" w:rsidR="00A1643D" w:rsidRPr="002F6B09" w:rsidRDefault="00A1643D" w:rsidP="00F847CC">
            <w:pPr>
              <w:spacing w:after="0" w:line="240" w:lineRule="auto"/>
              <w:rPr>
                <w:rFonts w:ascii="Times New Roman" w:hAnsi="Times New Roman"/>
                <w:b/>
                <w:sz w:val="24"/>
                <w:szCs w:val="24"/>
              </w:rPr>
            </w:pPr>
            <w:r w:rsidRPr="002F6B09">
              <w:rPr>
                <w:rFonts w:ascii="Times New Roman" w:hAnsi="Times New Roman"/>
                <w:b/>
                <w:sz w:val="24"/>
                <w:szCs w:val="24"/>
              </w:rPr>
              <w:t>Page Limits</w:t>
            </w:r>
          </w:p>
        </w:tc>
      </w:tr>
      <w:tr w:rsidR="00A1643D" w:rsidRPr="00191096" w14:paraId="1693165B" w14:textId="77777777" w:rsidTr="00DA6ACD">
        <w:trPr>
          <w:trHeight w:val="271"/>
        </w:trPr>
        <w:tc>
          <w:tcPr>
            <w:tcW w:w="5852" w:type="dxa"/>
            <w:shd w:val="clear" w:color="auto" w:fill="auto"/>
          </w:tcPr>
          <w:p w14:paraId="2C978B03" w14:textId="77777777" w:rsidR="00A1643D" w:rsidRPr="002F6B09" w:rsidRDefault="00A1643D" w:rsidP="00F847CC">
            <w:pPr>
              <w:spacing w:after="0" w:line="240" w:lineRule="auto"/>
              <w:rPr>
                <w:rFonts w:ascii="Times New Roman" w:hAnsi="Times New Roman"/>
                <w:sz w:val="24"/>
                <w:szCs w:val="24"/>
              </w:rPr>
            </w:pPr>
            <w:r w:rsidRPr="002F6B09">
              <w:rPr>
                <w:rFonts w:ascii="Times New Roman" w:hAnsi="Times New Roman"/>
                <w:sz w:val="24"/>
                <w:szCs w:val="24"/>
              </w:rPr>
              <w:t>Submittal Form A – Offeror Information and Certifications</w:t>
            </w:r>
          </w:p>
        </w:tc>
        <w:tc>
          <w:tcPr>
            <w:tcW w:w="3328" w:type="dxa"/>
            <w:shd w:val="clear" w:color="auto" w:fill="auto"/>
          </w:tcPr>
          <w:p w14:paraId="7E0B679E" w14:textId="21485E3C" w:rsidR="00A1643D" w:rsidRPr="00191096" w:rsidRDefault="00CD72D4" w:rsidP="00F847CC">
            <w:pPr>
              <w:spacing w:after="0" w:line="240" w:lineRule="auto"/>
              <w:rPr>
                <w:rFonts w:ascii="Times New Roman" w:hAnsi="Times New Roman"/>
              </w:rPr>
            </w:pPr>
            <w:r>
              <w:rPr>
                <w:rFonts w:ascii="Times New Roman" w:hAnsi="Times New Roman"/>
              </w:rPr>
              <w:t>N/A</w:t>
            </w:r>
          </w:p>
        </w:tc>
      </w:tr>
      <w:tr w:rsidR="00A1643D" w:rsidRPr="00191096" w14:paraId="4A046D8F" w14:textId="77777777" w:rsidTr="00DA6ACD">
        <w:trPr>
          <w:trHeight w:val="261"/>
        </w:trPr>
        <w:tc>
          <w:tcPr>
            <w:tcW w:w="5852" w:type="dxa"/>
            <w:shd w:val="clear" w:color="auto" w:fill="auto"/>
          </w:tcPr>
          <w:p w14:paraId="23CD6193" w14:textId="450CCFD3" w:rsidR="00A1643D" w:rsidRPr="002F6B09" w:rsidRDefault="00A1643D" w:rsidP="00F847CC">
            <w:pPr>
              <w:spacing w:after="0" w:line="240" w:lineRule="auto"/>
              <w:rPr>
                <w:rFonts w:ascii="Times New Roman" w:hAnsi="Times New Roman"/>
                <w:b/>
                <w:sz w:val="24"/>
                <w:szCs w:val="24"/>
              </w:rPr>
            </w:pPr>
            <w:r w:rsidRPr="002F6B09">
              <w:rPr>
                <w:rFonts w:ascii="Times New Roman" w:hAnsi="Times New Roman"/>
                <w:b/>
                <w:sz w:val="24"/>
                <w:szCs w:val="24"/>
              </w:rPr>
              <w:t xml:space="preserve">Submittal Form B – </w:t>
            </w:r>
            <w:r w:rsidR="00E34D83">
              <w:rPr>
                <w:rFonts w:ascii="Times New Roman" w:hAnsi="Times New Roman"/>
                <w:b/>
                <w:sz w:val="24"/>
                <w:szCs w:val="24"/>
              </w:rPr>
              <w:t xml:space="preserve">Technical Expertise </w:t>
            </w:r>
          </w:p>
        </w:tc>
        <w:tc>
          <w:tcPr>
            <w:tcW w:w="3328" w:type="dxa"/>
            <w:shd w:val="clear" w:color="auto" w:fill="auto"/>
          </w:tcPr>
          <w:p w14:paraId="3C880A6B" w14:textId="67B1F815" w:rsidR="00A1643D" w:rsidRPr="00191096" w:rsidRDefault="00E34D83" w:rsidP="00F847CC">
            <w:pPr>
              <w:spacing w:after="0" w:line="240" w:lineRule="auto"/>
              <w:rPr>
                <w:rFonts w:ascii="Times New Roman" w:hAnsi="Times New Roman"/>
                <w:b/>
              </w:rPr>
            </w:pPr>
            <w:r>
              <w:rPr>
                <w:rFonts w:ascii="Times New Roman" w:hAnsi="Times New Roman"/>
                <w:b/>
              </w:rPr>
              <w:t xml:space="preserve">10 </w:t>
            </w:r>
          </w:p>
        </w:tc>
      </w:tr>
      <w:tr w:rsidR="00A1643D" w:rsidRPr="00191096" w14:paraId="10006B6F" w14:textId="77777777" w:rsidTr="00DA6ACD">
        <w:trPr>
          <w:trHeight w:val="271"/>
        </w:trPr>
        <w:tc>
          <w:tcPr>
            <w:tcW w:w="5852" w:type="dxa"/>
            <w:shd w:val="clear" w:color="auto" w:fill="auto"/>
          </w:tcPr>
          <w:p w14:paraId="3B45B768" w14:textId="6DE47979" w:rsidR="00A1643D" w:rsidRPr="002F6B09" w:rsidRDefault="00A1643D" w:rsidP="00F847CC">
            <w:pPr>
              <w:spacing w:after="0" w:line="240" w:lineRule="auto"/>
              <w:rPr>
                <w:rFonts w:ascii="Times New Roman" w:hAnsi="Times New Roman"/>
                <w:b/>
                <w:sz w:val="24"/>
                <w:szCs w:val="24"/>
              </w:rPr>
            </w:pPr>
            <w:r w:rsidRPr="002F6B09">
              <w:rPr>
                <w:rFonts w:ascii="Times New Roman" w:hAnsi="Times New Roman"/>
                <w:b/>
                <w:sz w:val="24"/>
                <w:szCs w:val="24"/>
              </w:rPr>
              <w:t xml:space="preserve">Submittal Form C – </w:t>
            </w:r>
            <w:r w:rsidR="004936A8">
              <w:rPr>
                <w:rFonts w:ascii="Times New Roman" w:hAnsi="Times New Roman"/>
                <w:b/>
                <w:sz w:val="24"/>
                <w:szCs w:val="24"/>
              </w:rPr>
              <w:t>Approach and Methodolgoy</w:t>
            </w:r>
          </w:p>
        </w:tc>
        <w:tc>
          <w:tcPr>
            <w:tcW w:w="3328" w:type="dxa"/>
            <w:shd w:val="clear" w:color="auto" w:fill="auto"/>
          </w:tcPr>
          <w:p w14:paraId="38578119" w14:textId="1B5CC0BC" w:rsidR="00A1643D" w:rsidRPr="00191096" w:rsidRDefault="004936A8" w:rsidP="00F847CC">
            <w:pPr>
              <w:spacing w:after="0" w:line="240" w:lineRule="auto"/>
              <w:rPr>
                <w:rFonts w:ascii="Times New Roman" w:hAnsi="Times New Roman"/>
                <w:b/>
              </w:rPr>
            </w:pPr>
            <w:r>
              <w:rPr>
                <w:rFonts w:ascii="Times New Roman" w:hAnsi="Times New Roman"/>
                <w:b/>
              </w:rPr>
              <w:t xml:space="preserve">15 </w:t>
            </w:r>
          </w:p>
        </w:tc>
      </w:tr>
      <w:tr w:rsidR="00A1643D" w:rsidRPr="00191096" w14:paraId="13B3A096" w14:textId="77777777" w:rsidTr="00DA6ACD">
        <w:trPr>
          <w:trHeight w:val="261"/>
        </w:trPr>
        <w:tc>
          <w:tcPr>
            <w:tcW w:w="5852" w:type="dxa"/>
            <w:shd w:val="clear" w:color="auto" w:fill="auto"/>
          </w:tcPr>
          <w:p w14:paraId="7B264282" w14:textId="7902EB7D" w:rsidR="00A1643D" w:rsidRPr="002F6B09" w:rsidRDefault="00A1643D" w:rsidP="00F847CC">
            <w:pPr>
              <w:spacing w:after="0" w:line="240" w:lineRule="auto"/>
              <w:rPr>
                <w:rFonts w:ascii="Times New Roman" w:hAnsi="Times New Roman"/>
                <w:b/>
                <w:sz w:val="24"/>
                <w:szCs w:val="24"/>
              </w:rPr>
            </w:pPr>
            <w:r w:rsidRPr="002F6B09">
              <w:rPr>
                <w:rFonts w:ascii="Times New Roman" w:hAnsi="Times New Roman"/>
                <w:b/>
                <w:sz w:val="24"/>
                <w:szCs w:val="24"/>
              </w:rPr>
              <w:t xml:space="preserve">Submittal Form D – </w:t>
            </w:r>
            <w:r w:rsidR="004936A8">
              <w:rPr>
                <w:rFonts w:ascii="Times New Roman" w:hAnsi="Times New Roman"/>
                <w:b/>
                <w:sz w:val="24"/>
                <w:szCs w:val="24"/>
              </w:rPr>
              <w:t xml:space="preserve">Project Management </w:t>
            </w:r>
          </w:p>
        </w:tc>
        <w:tc>
          <w:tcPr>
            <w:tcW w:w="3328" w:type="dxa"/>
            <w:shd w:val="clear" w:color="auto" w:fill="auto"/>
          </w:tcPr>
          <w:p w14:paraId="76180CE5" w14:textId="40BE7472" w:rsidR="00A1643D" w:rsidRPr="00191096" w:rsidRDefault="004936A8" w:rsidP="00F847CC">
            <w:pPr>
              <w:spacing w:after="0" w:line="240" w:lineRule="auto"/>
              <w:rPr>
                <w:rFonts w:ascii="Times New Roman" w:hAnsi="Times New Roman"/>
                <w:b/>
              </w:rPr>
            </w:pPr>
            <w:r>
              <w:rPr>
                <w:rFonts w:ascii="Times New Roman" w:hAnsi="Times New Roman"/>
                <w:b/>
              </w:rPr>
              <w:t>15</w:t>
            </w:r>
          </w:p>
        </w:tc>
      </w:tr>
      <w:tr w:rsidR="00A1643D" w:rsidRPr="00191096" w14:paraId="6A7E64CC" w14:textId="77777777" w:rsidTr="00DA6ACD">
        <w:trPr>
          <w:trHeight w:val="271"/>
        </w:trPr>
        <w:tc>
          <w:tcPr>
            <w:tcW w:w="5852" w:type="dxa"/>
            <w:shd w:val="clear" w:color="auto" w:fill="auto"/>
          </w:tcPr>
          <w:p w14:paraId="6D24437A" w14:textId="40BDF734" w:rsidR="00A1643D" w:rsidRPr="002F6B09" w:rsidRDefault="00A1643D" w:rsidP="00F847CC">
            <w:pPr>
              <w:spacing w:after="0" w:line="240" w:lineRule="auto"/>
              <w:rPr>
                <w:rFonts w:ascii="Times New Roman" w:hAnsi="Times New Roman"/>
                <w:sz w:val="24"/>
                <w:szCs w:val="24"/>
              </w:rPr>
            </w:pPr>
            <w:r w:rsidRPr="002F6B09">
              <w:rPr>
                <w:rFonts w:ascii="Times New Roman" w:hAnsi="Times New Roman"/>
                <w:b/>
                <w:sz w:val="24"/>
                <w:szCs w:val="24"/>
              </w:rPr>
              <w:t>Submittal Form E –</w:t>
            </w:r>
            <w:r w:rsidR="00314DFB">
              <w:rPr>
                <w:rFonts w:ascii="Times New Roman" w:hAnsi="Times New Roman"/>
                <w:b/>
                <w:sz w:val="24"/>
                <w:szCs w:val="24"/>
              </w:rPr>
              <w:t xml:space="preserve"> References and Past Performance</w:t>
            </w:r>
          </w:p>
        </w:tc>
        <w:tc>
          <w:tcPr>
            <w:tcW w:w="3328" w:type="dxa"/>
            <w:shd w:val="clear" w:color="auto" w:fill="auto"/>
          </w:tcPr>
          <w:p w14:paraId="0A6BF40E" w14:textId="32694CA4" w:rsidR="00A1643D" w:rsidRPr="00191096" w:rsidRDefault="00200B6E" w:rsidP="00F847CC">
            <w:pPr>
              <w:spacing w:after="0" w:line="240" w:lineRule="auto"/>
              <w:rPr>
                <w:rFonts w:ascii="Times New Roman" w:hAnsi="Times New Roman"/>
              </w:rPr>
            </w:pPr>
            <w:r>
              <w:rPr>
                <w:rFonts w:ascii="Times New Roman" w:hAnsi="Times New Roman"/>
                <w:b/>
              </w:rPr>
              <w:t>10</w:t>
            </w:r>
          </w:p>
        </w:tc>
      </w:tr>
      <w:tr w:rsidR="00A1643D" w:rsidRPr="00191096" w14:paraId="3E43D80B" w14:textId="77777777" w:rsidTr="00DA6ACD">
        <w:trPr>
          <w:trHeight w:val="261"/>
        </w:trPr>
        <w:tc>
          <w:tcPr>
            <w:tcW w:w="5852" w:type="dxa"/>
            <w:shd w:val="clear" w:color="auto" w:fill="auto"/>
          </w:tcPr>
          <w:p w14:paraId="7A3FC1E0" w14:textId="77777777" w:rsidR="00A1643D" w:rsidRPr="002F6B09" w:rsidRDefault="00A1643D" w:rsidP="00F847CC">
            <w:pPr>
              <w:spacing w:after="0" w:line="240" w:lineRule="auto"/>
              <w:rPr>
                <w:rFonts w:ascii="Times New Roman" w:hAnsi="Times New Roman"/>
                <w:sz w:val="24"/>
                <w:szCs w:val="24"/>
              </w:rPr>
            </w:pPr>
            <w:r w:rsidRPr="002F6B09">
              <w:rPr>
                <w:rFonts w:ascii="Times New Roman" w:hAnsi="Times New Roman"/>
                <w:sz w:val="24"/>
                <w:szCs w:val="24"/>
              </w:rPr>
              <w:t xml:space="preserve">Submittal Form F – Subcontractors </w:t>
            </w:r>
          </w:p>
        </w:tc>
        <w:tc>
          <w:tcPr>
            <w:tcW w:w="3328" w:type="dxa"/>
            <w:shd w:val="clear" w:color="auto" w:fill="auto"/>
          </w:tcPr>
          <w:p w14:paraId="6DBB1C91" w14:textId="2A988E9A" w:rsidR="00A1643D" w:rsidRPr="00191096" w:rsidRDefault="00CD72D4" w:rsidP="00F847CC">
            <w:pPr>
              <w:spacing w:after="0" w:line="240" w:lineRule="auto"/>
              <w:rPr>
                <w:rFonts w:ascii="Times New Roman" w:hAnsi="Times New Roman"/>
              </w:rPr>
            </w:pPr>
            <w:r>
              <w:rPr>
                <w:rFonts w:ascii="Times New Roman" w:hAnsi="Times New Roman"/>
              </w:rPr>
              <w:t>N/A</w:t>
            </w:r>
          </w:p>
        </w:tc>
      </w:tr>
      <w:tr w:rsidR="00A1643D" w:rsidRPr="00191096" w14:paraId="0F2E1089" w14:textId="77777777" w:rsidTr="00DA6ACD">
        <w:trPr>
          <w:trHeight w:val="271"/>
        </w:trPr>
        <w:tc>
          <w:tcPr>
            <w:tcW w:w="5852" w:type="dxa"/>
            <w:shd w:val="clear" w:color="auto" w:fill="auto"/>
          </w:tcPr>
          <w:p w14:paraId="4BC3F117" w14:textId="77777777" w:rsidR="00A1643D" w:rsidRPr="002F6B09" w:rsidRDefault="00A1643D" w:rsidP="00F847CC">
            <w:pPr>
              <w:spacing w:after="0" w:line="240" w:lineRule="auto"/>
              <w:rPr>
                <w:rFonts w:ascii="Times New Roman" w:hAnsi="Times New Roman"/>
                <w:sz w:val="24"/>
                <w:szCs w:val="24"/>
              </w:rPr>
            </w:pPr>
            <w:r w:rsidRPr="002F6B09">
              <w:rPr>
                <w:rFonts w:ascii="Times New Roman" w:hAnsi="Times New Roman"/>
                <w:sz w:val="24"/>
                <w:szCs w:val="24"/>
              </w:rPr>
              <w:t>Submittal Form G – Cost Proposal</w:t>
            </w:r>
          </w:p>
        </w:tc>
        <w:tc>
          <w:tcPr>
            <w:tcW w:w="3328" w:type="dxa"/>
            <w:shd w:val="clear" w:color="auto" w:fill="auto"/>
          </w:tcPr>
          <w:p w14:paraId="5293E7BD" w14:textId="57B91493" w:rsidR="00A1643D" w:rsidRPr="00191096" w:rsidRDefault="00CD72D4" w:rsidP="00F847CC">
            <w:pPr>
              <w:spacing w:after="0" w:line="240" w:lineRule="auto"/>
              <w:rPr>
                <w:rFonts w:ascii="Times New Roman" w:hAnsi="Times New Roman"/>
              </w:rPr>
            </w:pPr>
            <w:r>
              <w:rPr>
                <w:rFonts w:ascii="Times New Roman" w:hAnsi="Times New Roman"/>
              </w:rPr>
              <w:t>N/A</w:t>
            </w:r>
          </w:p>
        </w:tc>
      </w:tr>
    </w:tbl>
    <w:p w14:paraId="17AE7979" w14:textId="77777777" w:rsidR="005979FF" w:rsidRPr="00191096" w:rsidRDefault="005979FF" w:rsidP="00F847CC">
      <w:pPr>
        <w:spacing w:after="0" w:line="240" w:lineRule="auto"/>
        <w:rPr>
          <w:rFonts w:ascii="Times New Roman" w:hAnsi="Times New Roman"/>
        </w:rPr>
      </w:pPr>
    </w:p>
    <w:p w14:paraId="704E0207" w14:textId="5D12EA8E" w:rsidR="00310C72" w:rsidRDefault="005979FF" w:rsidP="00DA6ACD">
      <w:pPr>
        <w:spacing w:after="0" w:line="240" w:lineRule="auto"/>
        <w:ind w:firstLine="810"/>
        <w:rPr>
          <w:rFonts w:ascii="Times New Roman" w:hAnsi="Times New Roman"/>
          <w:sz w:val="24"/>
          <w:szCs w:val="24"/>
        </w:rPr>
      </w:pPr>
      <w:bookmarkStart w:id="47" w:name="_Hlk106088540"/>
      <w:r w:rsidRPr="002F6B09">
        <w:rPr>
          <w:rFonts w:ascii="Times New Roman" w:hAnsi="Times New Roman"/>
          <w:sz w:val="24"/>
          <w:szCs w:val="24"/>
        </w:rPr>
        <w:t xml:space="preserve">Any Submittal Form </w:t>
      </w:r>
      <w:r w:rsidR="00B37DE9">
        <w:rPr>
          <w:rFonts w:ascii="Times New Roman" w:hAnsi="Times New Roman"/>
          <w:sz w:val="24"/>
          <w:szCs w:val="24"/>
        </w:rPr>
        <w:t>submitted as part of a proposal that</w:t>
      </w:r>
      <w:r w:rsidRPr="002F6B09">
        <w:rPr>
          <w:rFonts w:ascii="Times New Roman" w:hAnsi="Times New Roman"/>
          <w:sz w:val="24"/>
          <w:szCs w:val="24"/>
        </w:rPr>
        <w:t xml:space="preserve"> </w:t>
      </w:r>
      <w:r w:rsidR="0073639A">
        <w:rPr>
          <w:rFonts w:ascii="Times New Roman" w:hAnsi="Times New Roman"/>
          <w:sz w:val="24"/>
          <w:szCs w:val="24"/>
        </w:rPr>
        <w:t>is not compliant with</w:t>
      </w:r>
      <w:r w:rsidRPr="002F6B09">
        <w:rPr>
          <w:rFonts w:ascii="Times New Roman" w:hAnsi="Times New Roman"/>
          <w:sz w:val="24"/>
          <w:szCs w:val="24"/>
        </w:rPr>
        <w:t xml:space="preserve"> the instructions </w:t>
      </w:r>
      <w:r w:rsidR="00A775D0">
        <w:rPr>
          <w:rFonts w:ascii="Times New Roman" w:hAnsi="Times New Roman"/>
          <w:sz w:val="24"/>
          <w:szCs w:val="24"/>
        </w:rPr>
        <w:t>above may be a basis for finding the proposal non-responsive and thus rejected.</w:t>
      </w:r>
    </w:p>
    <w:p w14:paraId="6897DD80" w14:textId="50120D78" w:rsidR="00DA6ACD" w:rsidRDefault="00DA6ACD">
      <w:pPr>
        <w:spacing w:after="0" w:line="240" w:lineRule="auto"/>
        <w:rPr>
          <w:rFonts w:ascii="Times New Roman" w:hAnsi="Times New Roman"/>
          <w:sz w:val="24"/>
          <w:szCs w:val="24"/>
        </w:rPr>
      </w:pPr>
      <w:r>
        <w:rPr>
          <w:rFonts w:ascii="Times New Roman" w:hAnsi="Times New Roman"/>
          <w:sz w:val="24"/>
          <w:szCs w:val="24"/>
        </w:rPr>
        <w:br w:type="page"/>
      </w:r>
    </w:p>
    <w:p w14:paraId="64A43149" w14:textId="5DAD19BD" w:rsidR="003C5652" w:rsidRDefault="00452F77" w:rsidP="008B4419">
      <w:pPr>
        <w:pStyle w:val="Heading2"/>
        <w:spacing w:before="0" w:after="0"/>
        <w:rPr>
          <w:rFonts w:ascii="Times New Roman" w:hAnsi="Times New Roman"/>
        </w:rPr>
      </w:pPr>
      <w:bookmarkStart w:id="48" w:name="_Toc200003778"/>
      <w:bookmarkEnd w:id="47"/>
      <w:r w:rsidRPr="00191096">
        <w:rPr>
          <w:rFonts w:ascii="Times New Roman" w:hAnsi="Times New Roman"/>
        </w:rPr>
        <w:t>offeror information and certifications</w:t>
      </w:r>
      <w:r w:rsidR="003C5652" w:rsidRPr="00191096">
        <w:rPr>
          <w:rFonts w:ascii="Times New Roman" w:hAnsi="Times New Roman"/>
        </w:rPr>
        <w:t xml:space="preserve"> (submittal form a)</w:t>
      </w:r>
      <w:bookmarkEnd w:id="48"/>
    </w:p>
    <w:p w14:paraId="4EB07CB4" w14:textId="1AA60F54" w:rsidR="003C5652" w:rsidRPr="00142307" w:rsidRDefault="003C5652" w:rsidP="008B4419">
      <w:pPr>
        <w:pStyle w:val="ListParagraph"/>
        <w:numPr>
          <w:ilvl w:val="0"/>
          <w:numId w:val="29"/>
        </w:numPr>
        <w:tabs>
          <w:tab w:val="left" w:pos="1350"/>
        </w:tabs>
        <w:spacing w:after="0" w:line="240" w:lineRule="auto"/>
        <w:ind w:left="1260" w:hanging="450"/>
        <w:rPr>
          <w:rFonts w:ascii="Times New Roman" w:hAnsi="Times New Roman"/>
          <w:sz w:val="24"/>
          <w:szCs w:val="24"/>
        </w:rPr>
      </w:pPr>
      <w:r w:rsidRPr="00FB15AB">
        <w:rPr>
          <w:rFonts w:ascii="Times New Roman" w:hAnsi="Times New Roman"/>
          <w:b/>
          <w:bCs/>
          <w:sz w:val="24"/>
          <w:szCs w:val="24"/>
        </w:rPr>
        <w:t>The offeror must complete and submit this Submittal Form.</w:t>
      </w:r>
      <w:r w:rsidRPr="00142307">
        <w:rPr>
          <w:rFonts w:ascii="Times New Roman" w:hAnsi="Times New Roman"/>
          <w:sz w:val="24"/>
          <w:szCs w:val="24"/>
        </w:rPr>
        <w:t xml:space="preserve"> The form must be signed by an individual authorized to bind the offeror to the provisions of the </w:t>
      </w:r>
      <w:r w:rsidR="00142307" w:rsidRPr="00142307">
        <w:rPr>
          <w:rFonts w:ascii="Times New Roman" w:hAnsi="Times New Roman"/>
          <w:sz w:val="24"/>
          <w:szCs w:val="24"/>
        </w:rPr>
        <w:t>RFP. By</w:t>
      </w:r>
      <w:r w:rsidRPr="00142307">
        <w:rPr>
          <w:rFonts w:ascii="Times New Roman" w:hAnsi="Times New Roman"/>
          <w:sz w:val="24"/>
          <w:szCs w:val="24"/>
        </w:rPr>
        <w:t xml:space="preserve"> signature on the form, the offeror certifies they comply with the following:</w:t>
      </w:r>
    </w:p>
    <w:p w14:paraId="63ACE3CC" w14:textId="08ABA2FB" w:rsidR="003C5652" w:rsidRPr="002F6B09" w:rsidRDefault="00142307" w:rsidP="008B4419">
      <w:pPr>
        <w:numPr>
          <w:ilvl w:val="0"/>
          <w:numId w:val="15"/>
        </w:numPr>
        <w:spacing w:after="0" w:line="240" w:lineRule="auto"/>
        <w:rPr>
          <w:rFonts w:ascii="Times New Roman" w:hAnsi="Times New Roman"/>
          <w:sz w:val="24"/>
          <w:szCs w:val="24"/>
        </w:rPr>
      </w:pPr>
      <w:r>
        <w:rPr>
          <w:rFonts w:ascii="Times New Roman" w:hAnsi="Times New Roman"/>
          <w:sz w:val="24"/>
          <w:szCs w:val="24"/>
        </w:rPr>
        <w:t>T</w:t>
      </w:r>
      <w:r w:rsidR="003C5652" w:rsidRPr="002F6B09">
        <w:rPr>
          <w:rFonts w:ascii="Times New Roman" w:hAnsi="Times New Roman"/>
          <w:sz w:val="24"/>
          <w:szCs w:val="24"/>
        </w:rPr>
        <w:t xml:space="preserve">he laws of the State of </w:t>
      </w:r>
      <w:r w:rsidRPr="002F6B09">
        <w:rPr>
          <w:rFonts w:ascii="Times New Roman" w:hAnsi="Times New Roman"/>
          <w:sz w:val="24"/>
          <w:szCs w:val="24"/>
        </w:rPr>
        <w:t>Alaska.</w:t>
      </w:r>
    </w:p>
    <w:p w14:paraId="7AAC0437" w14:textId="5AA604AA" w:rsidR="003C5652" w:rsidRPr="002F6B09" w:rsidRDefault="00142307" w:rsidP="008B4419">
      <w:pPr>
        <w:numPr>
          <w:ilvl w:val="0"/>
          <w:numId w:val="15"/>
        </w:numPr>
        <w:spacing w:after="0" w:line="240" w:lineRule="auto"/>
        <w:rPr>
          <w:rFonts w:ascii="Times New Roman" w:hAnsi="Times New Roman"/>
          <w:sz w:val="24"/>
          <w:szCs w:val="24"/>
        </w:rPr>
      </w:pPr>
      <w:r>
        <w:rPr>
          <w:rFonts w:ascii="Times New Roman" w:hAnsi="Times New Roman"/>
          <w:sz w:val="24"/>
          <w:szCs w:val="24"/>
        </w:rPr>
        <w:t>T</w:t>
      </w:r>
      <w:r w:rsidR="003C5652" w:rsidRPr="002F6B09">
        <w:rPr>
          <w:rFonts w:ascii="Times New Roman" w:hAnsi="Times New Roman"/>
          <w:sz w:val="24"/>
          <w:szCs w:val="24"/>
        </w:rPr>
        <w:t xml:space="preserve">he applicable portion of the Federal Civil Rights Act of </w:t>
      </w:r>
      <w:r w:rsidRPr="002F6B09">
        <w:rPr>
          <w:rFonts w:ascii="Times New Roman" w:hAnsi="Times New Roman"/>
          <w:sz w:val="24"/>
          <w:szCs w:val="24"/>
        </w:rPr>
        <w:t>1964.</w:t>
      </w:r>
    </w:p>
    <w:p w14:paraId="342A9C88" w14:textId="6578E9D2" w:rsidR="003C5652" w:rsidRPr="00142307" w:rsidRDefault="00142307" w:rsidP="008B4419">
      <w:pPr>
        <w:numPr>
          <w:ilvl w:val="0"/>
          <w:numId w:val="15"/>
        </w:numPr>
        <w:spacing w:after="0" w:line="240" w:lineRule="auto"/>
        <w:rPr>
          <w:rFonts w:ascii="Times New Roman" w:hAnsi="Times New Roman"/>
          <w:sz w:val="24"/>
          <w:szCs w:val="24"/>
        </w:rPr>
      </w:pPr>
      <w:r w:rsidRPr="002F6B09">
        <w:rPr>
          <w:rFonts w:ascii="Times New Roman" w:hAnsi="Times New Roman"/>
          <w:sz w:val="24"/>
          <w:szCs w:val="24"/>
        </w:rPr>
        <w:t>T</w:t>
      </w:r>
      <w:r w:rsidR="003C5652" w:rsidRPr="00142307">
        <w:rPr>
          <w:rFonts w:ascii="Times New Roman" w:hAnsi="Times New Roman"/>
          <w:sz w:val="24"/>
          <w:szCs w:val="24"/>
        </w:rPr>
        <w:t xml:space="preserve">he Equal Employment Opportunity Act and the regulations </w:t>
      </w:r>
      <w:r w:rsidRPr="00142307">
        <w:rPr>
          <w:rFonts w:ascii="Times New Roman" w:hAnsi="Times New Roman"/>
          <w:sz w:val="24"/>
          <w:szCs w:val="24"/>
        </w:rPr>
        <w:t>are issued</w:t>
      </w:r>
      <w:r w:rsidR="003C5652" w:rsidRPr="00142307">
        <w:rPr>
          <w:rFonts w:ascii="Times New Roman" w:hAnsi="Times New Roman"/>
          <w:sz w:val="24"/>
          <w:szCs w:val="24"/>
        </w:rPr>
        <w:t xml:space="preserve"> thereunder by the federal </w:t>
      </w:r>
      <w:r w:rsidRPr="00142307">
        <w:rPr>
          <w:rFonts w:ascii="Times New Roman" w:hAnsi="Times New Roman"/>
          <w:sz w:val="24"/>
          <w:szCs w:val="24"/>
        </w:rPr>
        <w:t>government.</w:t>
      </w:r>
    </w:p>
    <w:p w14:paraId="61C3CC45" w14:textId="59B52BD5" w:rsidR="003C5652" w:rsidRPr="002F6B09" w:rsidRDefault="00142307" w:rsidP="008B4419">
      <w:pPr>
        <w:numPr>
          <w:ilvl w:val="0"/>
          <w:numId w:val="15"/>
        </w:numPr>
        <w:spacing w:after="0" w:line="240" w:lineRule="auto"/>
        <w:rPr>
          <w:rFonts w:ascii="Times New Roman" w:hAnsi="Times New Roman"/>
          <w:sz w:val="24"/>
          <w:szCs w:val="24"/>
        </w:rPr>
      </w:pPr>
      <w:r>
        <w:rPr>
          <w:rFonts w:ascii="Times New Roman" w:hAnsi="Times New Roman"/>
          <w:sz w:val="24"/>
          <w:szCs w:val="24"/>
        </w:rPr>
        <w:t>T</w:t>
      </w:r>
      <w:r w:rsidR="003C5652" w:rsidRPr="002F6B09">
        <w:rPr>
          <w:rFonts w:ascii="Times New Roman" w:hAnsi="Times New Roman"/>
          <w:sz w:val="24"/>
          <w:szCs w:val="24"/>
        </w:rPr>
        <w:t xml:space="preserve">he Americans with Disabilities Act of 1990 and the regulations issued thereunder by the federal </w:t>
      </w:r>
      <w:r w:rsidRPr="002F6B09">
        <w:rPr>
          <w:rFonts w:ascii="Times New Roman" w:hAnsi="Times New Roman"/>
          <w:sz w:val="24"/>
          <w:szCs w:val="24"/>
        </w:rPr>
        <w:t>government.</w:t>
      </w:r>
    </w:p>
    <w:p w14:paraId="2F805C1E" w14:textId="6903F6EE" w:rsidR="003C5652" w:rsidRPr="002F6B09" w:rsidRDefault="00142307" w:rsidP="008B4419">
      <w:pPr>
        <w:numPr>
          <w:ilvl w:val="0"/>
          <w:numId w:val="15"/>
        </w:numPr>
        <w:spacing w:after="0" w:line="240" w:lineRule="auto"/>
        <w:rPr>
          <w:rFonts w:ascii="Times New Roman" w:hAnsi="Times New Roman"/>
          <w:sz w:val="24"/>
          <w:szCs w:val="24"/>
        </w:rPr>
      </w:pPr>
      <w:r>
        <w:rPr>
          <w:rFonts w:ascii="Times New Roman" w:hAnsi="Times New Roman"/>
          <w:sz w:val="24"/>
          <w:szCs w:val="24"/>
        </w:rPr>
        <w:t>A</w:t>
      </w:r>
      <w:r w:rsidR="003C5652" w:rsidRPr="002F6B09">
        <w:rPr>
          <w:rFonts w:ascii="Times New Roman" w:hAnsi="Times New Roman"/>
          <w:sz w:val="24"/>
          <w:szCs w:val="24"/>
        </w:rPr>
        <w:t xml:space="preserve">ll terms and conditions set out in this </w:t>
      </w:r>
      <w:r w:rsidRPr="002F6B09">
        <w:rPr>
          <w:rFonts w:ascii="Times New Roman" w:hAnsi="Times New Roman"/>
          <w:sz w:val="24"/>
          <w:szCs w:val="24"/>
        </w:rPr>
        <w:t>RFP.</w:t>
      </w:r>
    </w:p>
    <w:p w14:paraId="6A5AB7B3" w14:textId="33F507EE" w:rsidR="003C5652" w:rsidRPr="00142307" w:rsidRDefault="00142307" w:rsidP="008B4419">
      <w:pPr>
        <w:numPr>
          <w:ilvl w:val="0"/>
          <w:numId w:val="15"/>
        </w:numPr>
        <w:spacing w:after="0" w:line="240" w:lineRule="auto"/>
        <w:rPr>
          <w:rFonts w:ascii="Times New Roman" w:hAnsi="Times New Roman"/>
          <w:sz w:val="24"/>
          <w:szCs w:val="24"/>
        </w:rPr>
      </w:pPr>
      <w:r>
        <w:rPr>
          <w:rFonts w:ascii="Times New Roman" w:hAnsi="Times New Roman"/>
          <w:sz w:val="24"/>
          <w:szCs w:val="24"/>
        </w:rPr>
        <w:t>A</w:t>
      </w:r>
      <w:r w:rsidR="003C5652" w:rsidRPr="00142307">
        <w:rPr>
          <w:rFonts w:ascii="Times New Roman" w:hAnsi="Times New Roman"/>
          <w:sz w:val="24"/>
          <w:szCs w:val="24"/>
        </w:rPr>
        <w:t xml:space="preserve"> condition that the proposal submitted was independently arrived at, without collusion, under penalty of perjury; and</w:t>
      </w:r>
    </w:p>
    <w:p w14:paraId="35462ED6" w14:textId="48018045" w:rsidR="003C5652" w:rsidRPr="002F6B09" w:rsidRDefault="00142307" w:rsidP="008B4419">
      <w:pPr>
        <w:numPr>
          <w:ilvl w:val="0"/>
          <w:numId w:val="15"/>
        </w:numPr>
        <w:spacing w:after="0" w:line="240" w:lineRule="auto"/>
        <w:rPr>
          <w:rFonts w:ascii="Times New Roman" w:hAnsi="Times New Roman"/>
          <w:sz w:val="24"/>
          <w:szCs w:val="24"/>
        </w:rPr>
      </w:pPr>
      <w:r>
        <w:rPr>
          <w:rFonts w:ascii="Times New Roman" w:hAnsi="Times New Roman"/>
          <w:sz w:val="24"/>
          <w:szCs w:val="24"/>
        </w:rPr>
        <w:t>T</w:t>
      </w:r>
      <w:r w:rsidR="003C5652" w:rsidRPr="002F6B09">
        <w:rPr>
          <w:rFonts w:ascii="Times New Roman" w:hAnsi="Times New Roman"/>
          <w:sz w:val="24"/>
          <w:szCs w:val="24"/>
        </w:rPr>
        <w:t>hat the offers will remain open and valid for at least 90 days</w:t>
      </w:r>
      <w:r w:rsidR="006A2377" w:rsidRPr="002F6B09">
        <w:rPr>
          <w:rFonts w:ascii="Times New Roman" w:hAnsi="Times New Roman"/>
          <w:sz w:val="24"/>
          <w:szCs w:val="24"/>
        </w:rPr>
        <w:t>.</w:t>
      </w:r>
    </w:p>
    <w:p w14:paraId="6DC3AA61" w14:textId="28DBC3C3" w:rsidR="00142307" w:rsidRPr="00142307" w:rsidRDefault="003C5652" w:rsidP="008B4419">
      <w:pPr>
        <w:pStyle w:val="ListParagraph"/>
        <w:numPr>
          <w:ilvl w:val="0"/>
          <w:numId w:val="29"/>
        </w:numPr>
        <w:spacing w:after="0" w:line="240" w:lineRule="auto"/>
        <w:ind w:left="1260" w:hanging="450"/>
        <w:rPr>
          <w:rFonts w:ascii="Times New Roman" w:hAnsi="Times New Roman"/>
          <w:sz w:val="24"/>
          <w:szCs w:val="24"/>
        </w:rPr>
      </w:pPr>
      <w:r w:rsidRPr="008B4419">
        <w:rPr>
          <w:rFonts w:ascii="Times New Roman" w:hAnsi="Times New Roman"/>
          <w:b/>
          <w:bCs/>
          <w:sz w:val="24"/>
          <w:szCs w:val="24"/>
        </w:rPr>
        <w:t xml:space="preserve">If any offeror fails to comply with [a] through [g] </w:t>
      </w:r>
      <w:r w:rsidR="00142307" w:rsidRPr="008B4419">
        <w:rPr>
          <w:rFonts w:ascii="Times New Roman" w:hAnsi="Times New Roman"/>
          <w:b/>
          <w:bCs/>
          <w:sz w:val="24"/>
          <w:szCs w:val="24"/>
        </w:rPr>
        <w:t>above</w:t>
      </w:r>
      <w:r w:rsidRPr="008B4419">
        <w:rPr>
          <w:rFonts w:ascii="Times New Roman" w:hAnsi="Times New Roman"/>
          <w:b/>
          <w:bCs/>
          <w:sz w:val="24"/>
          <w:szCs w:val="24"/>
        </w:rPr>
        <w:t>,</w:t>
      </w:r>
      <w:r w:rsidRPr="00142307">
        <w:rPr>
          <w:rFonts w:ascii="Times New Roman" w:hAnsi="Times New Roman"/>
          <w:sz w:val="24"/>
          <w:szCs w:val="24"/>
        </w:rPr>
        <w:t xml:space="preserve"> </w:t>
      </w:r>
      <w:r w:rsidR="00DB380C" w:rsidRPr="00142307">
        <w:rPr>
          <w:rFonts w:ascii="Times New Roman" w:hAnsi="Times New Roman"/>
          <w:sz w:val="24"/>
          <w:szCs w:val="24"/>
        </w:rPr>
        <w:t xml:space="preserve">AAC </w:t>
      </w:r>
      <w:r w:rsidRPr="00142307">
        <w:rPr>
          <w:rFonts w:ascii="Times New Roman" w:hAnsi="Times New Roman"/>
          <w:sz w:val="24"/>
          <w:szCs w:val="24"/>
        </w:rPr>
        <w:t>reserves the right to disregard the proposal, terminate the contract, or consider the contractor in default.</w:t>
      </w:r>
    </w:p>
    <w:p w14:paraId="20B3A66A" w14:textId="6FA6D198" w:rsidR="003C5652" w:rsidRPr="00142307" w:rsidRDefault="003C5652" w:rsidP="008B4419">
      <w:pPr>
        <w:pStyle w:val="ListParagraph"/>
        <w:numPr>
          <w:ilvl w:val="0"/>
          <w:numId w:val="29"/>
        </w:numPr>
        <w:spacing w:after="0" w:line="240" w:lineRule="auto"/>
        <w:ind w:hanging="540"/>
        <w:rPr>
          <w:rFonts w:ascii="Times New Roman" w:hAnsi="Times New Roman"/>
          <w:sz w:val="24"/>
          <w:szCs w:val="24"/>
        </w:rPr>
      </w:pPr>
      <w:r w:rsidRPr="008B4419">
        <w:rPr>
          <w:rFonts w:ascii="Times New Roman" w:hAnsi="Times New Roman"/>
          <w:b/>
          <w:bCs/>
          <w:sz w:val="24"/>
          <w:szCs w:val="24"/>
        </w:rPr>
        <w:t>The Submittal Form also requests the following information</w:t>
      </w:r>
      <w:r w:rsidRPr="00142307">
        <w:rPr>
          <w:rFonts w:ascii="Times New Roman" w:hAnsi="Times New Roman"/>
          <w:sz w:val="24"/>
          <w:szCs w:val="24"/>
        </w:rPr>
        <w:t>:</w:t>
      </w:r>
    </w:p>
    <w:p w14:paraId="2703EC01" w14:textId="7F79226E" w:rsidR="003C5652" w:rsidRPr="002F6B09" w:rsidRDefault="003C5652" w:rsidP="00B0394D">
      <w:pPr>
        <w:pStyle w:val="ListParagraph"/>
        <w:numPr>
          <w:ilvl w:val="0"/>
          <w:numId w:val="17"/>
        </w:numPr>
        <w:spacing w:after="0" w:line="240" w:lineRule="auto"/>
        <w:ind w:left="1620"/>
        <w:contextualSpacing w:val="0"/>
        <w:rPr>
          <w:rFonts w:ascii="Times New Roman" w:hAnsi="Times New Roman"/>
          <w:sz w:val="24"/>
          <w:szCs w:val="24"/>
        </w:rPr>
      </w:pPr>
      <w:r w:rsidRPr="002F6B09">
        <w:rPr>
          <w:rFonts w:ascii="Times New Roman" w:hAnsi="Times New Roman"/>
          <w:sz w:val="24"/>
          <w:szCs w:val="24"/>
        </w:rPr>
        <w:t xml:space="preserve">The complete name and address of </w:t>
      </w:r>
      <w:r w:rsidR="00FB15AB" w:rsidRPr="002F6B09">
        <w:rPr>
          <w:rFonts w:ascii="Times New Roman" w:hAnsi="Times New Roman"/>
          <w:sz w:val="24"/>
          <w:szCs w:val="24"/>
        </w:rPr>
        <w:t>the offeror</w:t>
      </w:r>
      <w:r w:rsidR="001F2645">
        <w:rPr>
          <w:rFonts w:ascii="Times New Roman" w:hAnsi="Times New Roman"/>
          <w:sz w:val="24"/>
          <w:szCs w:val="24"/>
        </w:rPr>
        <w:t>’</w:t>
      </w:r>
      <w:r w:rsidR="00FB15AB" w:rsidRPr="002F6B09">
        <w:rPr>
          <w:rFonts w:ascii="Times New Roman" w:hAnsi="Times New Roman"/>
          <w:sz w:val="24"/>
          <w:szCs w:val="24"/>
        </w:rPr>
        <w:t>s</w:t>
      </w:r>
      <w:r w:rsidRPr="002F6B09">
        <w:rPr>
          <w:rFonts w:ascii="Times New Roman" w:hAnsi="Times New Roman"/>
          <w:sz w:val="24"/>
          <w:szCs w:val="24"/>
        </w:rPr>
        <w:t xml:space="preserve"> firm along with the offeror</w:t>
      </w:r>
      <w:r w:rsidR="001F2645">
        <w:rPr>
          <w:rFonts w:ascii="Times New Roman" w:hAnsi="Times New Roman"/>
          <w:sz w:val="24"/>
          <w:szCs w:val="24"/>
        </w:rPr>
        <w:t>’</w:t>
      </w:r>
      <w:r w:rsidRPr="002F6B09">
        <w:rPr>
          <w:rFonts w:ascii="Times New Roman" w:hAnsi="Times New Roman"/>
          <w:sz w:val="24"/>
          <w:szCs w:val="24"/>
        </w:rPr>
        <w:t>s Tax ID.</w:t>
      </w:r>
    </w:p>
    <w:p w14:paraId="5C819E61" w14:textId="652ADB7B" w:rsidR="003C5652" w:rsidRPr="002F6B09" w:rsidRDefault="003C5652" w:rsidP="00B0394D">
      <w:pPr>
        <w:pStyle w:val="ListParagraph"/>
        <w:numPr>
          <w:ilvl w:val="0"/>
          <w:numId w:val="17"/>
        </w:numPr>
        <w:spacing w:after="0" w:line="240" w:lineRule="auto"/>
        <w:ind w:left="1620"/>
        <w:contextualSpacing w:val="0"/>
        <w:rPr>
          <w:rFonts w:ascii="Times New Roman" w:hAnsi="Times New Roman"/>
          <w:sz w:val="24"/>
          <w:szCs w:val="24"/>
        </w:rPr>
      </w:pPr>
      <w:r w:rsidRPr="002F6B09">
        <w:rPr>
          <w:rFonts w:ascii="Times New Roman" w:hAnsi="Times New Roman"/>
          <w:sz w:val="24"/>
          <w:szCs w:val="24"/>
        </w:rPr>
        <w:t xml:space="preserve">Information on the person </w:t>
      </w:r>
      <w:r w:rsidR="00DB380C">
        <w:rPr>
          <w:rFonts w:ascii="Times New Roman" w:hAnsi="Times New Roman"/>
          <w:sz w:val="24"/>
          <w:szCs w:val="24"/>
        </w:rPr>
        <w:t>AAC</w:t>
      </w:r>
      <w:r w:rsidR="00DB380C" w:rsidRPr="002F6B09">
        <w:rPr>
          <w:rFonts w:ascii="Times New Roman" w:hAnsi="Times New Roman"/>
          <w:sz w:val="24"/>
          <w:szCs w:val="24"/>
        </w:rPr>
        <w:t xml:space="preserve"> </w:t>
      </w:r>
      <w:r w:rsidRPr="002F6B09">
        <w:rPr>
          <w:rFonts w:ascii="Times New Roman" w:hAnsi="Times New Roman"/>
          <w:sz w:val="24"/>
          <w:szCs w:val="24"/>
        </w:rPr>
        <w:t>should contact regarding the proposal.</w:t>
      </w:r>
      <w:r w:rsidR="001B518B">
        <w:rPr>
          <w:rFonts w:ascii="Times New Roman" w:hAnsi="Times New Roman"/>
          <w:sz w:val="24"/>
          <w:szCs w:val="24"/>
        </w:rPr>
        <w:t xml:space="preserve"> </w:t>
      </w:r>
    </w:p>
    <w:p w14:paraId="73A5DC08" w14:textId="77777777" w:rsidR="003C5652" w:rsidRPr="002F6B09" w:rsidRDefault="003C5652" w:rsidP="00B0394D">
      <w:pPr>
        <w:pStyle w:val="ListParagraph"/>
        <w:numPr>
          <w:ilvl w:val="0"/>
          <w:numId w:val="17"/>
        </w:numPr>
        <w:spacing w:after="0" w:line="240" w:lineRule="auto"/>
        <w:ind w:left="1620"/>
        <w:contextualSpacing w:val="0"/>
        <w:rPr>
          <w:rFonts w:ascii="Times New Roman" w:hAnsi="Times New Roman"/>
          <w:sz w:val="24"/>
          <w:szCs w:val="24"/>
        </w:rPr>
      </w:pPr>
      <w:r w:rsidRPr="002F6B09">
        <w:rPr>
          <w:rFonts w:ascii="Times New Roman" w:hAnsi="Times New Roman"/>
          <w:sz w:val="24"/>
          <w:szCs w:val="24"/>
        </w:rPr>
        <w:t>Names of critical team members/personnel.</w:t>
      </w:r>
    </w:p>
    <w:p w14:paraId="3CF71538" w14:textId="77777777" w:rsidR="003C5652" w:rsidRPr="002F6B09" w:rsidRDefault="003C5652" w:rsidP="00B0394D">
      <w:pPr>
        <w:pStyle w:val="ListParagraph"/>
        <w:numPr>
          <w:ilvl w:val="0"/>
          <w:numId w:val="17"/>
        </w:numPr>
        <w:spacing w:after="0" w:line="240" w:lineRule="auto"/>
        <w:ind w:left="1620"/>
        <w:contextualSpacing w:val="0"/>
        <w:rPr>
          <w:rFonts w:ascii="Times New Roman" w:hAnsi="Times New Roman"/>
          <w:sz w:val="24"/>
          <w:szCs w:val="24"/>
        </w:rPr>
      </w:pPr>
      <w:r w:rsidRPr="002F6B09">
        <w:rPr>
          <w:rFonts w:ascii="Times New Roman" w:hAnsi="Times New Roman"/>
          <w:sz w:val="24"/>
          <w:szCs w:val="24"/>
        </w:rPr>
        <w:t>Addenda acknowledgement.</w:t>
      </w:r>
    </w:p>
    <w:p w14:paraId="6DF5D7FD" w14:textId="6A497210" w:rsidR="003C5652" w:rsidRPr="002F6B09" w:rsidRDefault="003C5652" w:rsidP="00B0394D">
      <w:pPr>
        <w:pStyle w:val="ListParagraph"/>
        <w:numPr>
          <w:ilvl w:val="0"/>
          <w:numId w:val="17"/>
        </w:numPr>
        <w:spacing w:after="0" w:line="240" w:lineRule="auto"/>
        <w:ind w:left="1620"/>
        <w:contextualSpacing w:val="0"/>
        <w:rPr>
          <w:rFonts w:ascii="Times New Roman" w:hAnsi="Times New Roman"/>
          <w:sz w:val="24"/>
          <w:szCs w:val="24"/>
        </w:rPr>
      </w:pPr>
      <w:r w:rsidRPr="002F6B09">
        <w:rPr>
          <w:rFonts w:ascii="Times New Roman" w:hAnsi="Times New Roman"/>
          <w:sz w:val="24"/>
          <w:szCs w:val="24"/>
        </w:rPr>
        <w:t>Conflict of interest statement.</w:t>
      </w:r>
    </w:p>
    <w:p w14:paraId="1EA9C72D" w14:textId="22B4C292" w:rsidR="00E71803" w:rsidRPr="002F6B09" w:rsidRDefault="00E71803" w:rsidP="00B0394D">
      <w:pPr>
        <w:pStyle w:val="ListParagraph"/>
        <w:numPr>
          <w:ilvl w:val="0"/>
          <w:numId w:val="17"/>
        </w:numPr>
        <w:spacing w:after="0" w:line="240" w:lineRule="auto"/>
        <w:ind w:left="1620"/>
        <w:contextualSpacing w:val="0"/>
        <w:rPr>
          <w:rFonts w:ascii="Times New Roman" w:hAnsi="Times New Roman"/>
          <w:sz w:val="24"/>
          <w:szCs w:val="24"/>
        </w:rPr>
      </w:pPr>
      <w:r w:rsidRPr="002F6B09">
        <w:rPr>
          <w:rFonts w:ascii="Times New Roman" w:hAnsi="Times New Roman"/>
          <w:sz w:val="24"/>
          <w:szCs w:val="24"/>
        </w:rPr>
        <w:t>Federal requirements.</w:t>
      </w:r>
    </w:p>
    <w:p w14:paraId="7B13F36E" w14:textId="29BCDADA" w:rsidR="008B4419" w:rsidRPr="008B4419" w:rsidRDefault="003C5652" w:rsidP="00B0394D">
      <w:pPr>
        <w:pStyle w:val="ListParagraph"/>
        <w:numPr>
          <w:ilvl w:val="0"/>
          <w:numId w:val="17"/>
        </w:numPr>
        <w:spacing w:after="0" w:line="240" w:lineRule="auto"/>
        <w:ind w:left="1620"/>
        <w:rPr>
          <w:rFonts w:ascii="Times New Roman" w:hAnsi="Times New Roman"/>
          <w:sz w:val="24"/>
          <w:szCs w:val="24"/>
        </w:rPr>
      </w:pPr>
      <w:r w:rsidRPr="002F6B09">
        <w:rPr>
          <w:rFonts w:ascii="Times New Roman" w:hAnsi="Times New Roman"/>
          <w:sz w:val="24"/>
          <w:szCs w:val="24"/>
        </w:rPr>
        <w:t>Alaska preference qualifications.</w:t>
      </w:r>
    </w:p>
    <w:p w14:paraId="7D7BFBCA" w14:textId="3832F1E6" w:rsidR="003C5652" w:rsidRDefault="003C5652" w:rsidP="008B4419">
      <w:pPr>
        <w:pStyle w:val="ListParagraph"/>
        <w:numPr>
          <w:ilvl w:val="0"/>
          <w:numId w:val="29"/>
        </w:numPr>
        <w:spacing w:after="0" w:line="240" w:lineRule="auto"/>
        <w:ind w:hanging="540"/>
        <w:rPr>
          <w:rFonts w:ascii="Times New Roman" w:hAnsi="Times New Roman"/>
          <w:sz w:val="24"/>
          <w:szCs w:val="24"/>
        </w:rPr>
      </w:pPr>
      <w:r w:rsidRPr="008B4419">
        <w:rPr>
          <w:rFonts w:ascii="Times New Roman" w:hAnsi="Times New Roman"/>
          <w:b/>
          <w:bCs/>
          <w:sz w:val="24"/>
          <w:szCs w:val="24"/>
        </w:rPr>
        <w:t>An</w:t>
      </w:r>
      <w:r w:rsidRPr="008B4419">
        <w:rPr>
          <w:rFonts w:ascii="Times New Roman" w:hAnsi="Times New Roman"/>
          <w:sz w:val="24"/>
          <w:szCs w:val="24"/>
        </w:rPr>
        <w:t xml:space="preserve"> </w:t>
      </w:r>
      <w:r w:rsidRPr="008B4419">
        <w:rPr>
          <w:rFonts w:ascii="Times New Roman" w:hAnsi="Times New Roman"/>
          <w:b/>
          <w:bCs/>
          <w:sz w:val="24"/>
          <w:szCs w:val="24"/>
        </w:rPr>
        <w:t>offeror</w:t>
      </w:r>
      <w:r w:rsidR="001F2645">
        <w:rPr>
          <w:rFonts w:ascii="Times New Roman" w:hAnsi="Times New Roman"/>
          <w:b/>
          <w:bCs/>
          <w:sz w:val="24"/>
          <w:szCs w:val="24"/>
        </w:rPr>
        <w:t>’</w:t>
      </w:r>
      <w:r w:rsidRPr="008B4419">
        <w:rPr>
          <w:rFonts w:ascii="Times New Roman" w:hAnsi="Times New Roman"/>
          <w:b/>
          <w:bCs/>
          <w:sz w:val="24"/>
          <w:szCs w:val="24"/>
        </w:rPr>
        <w:t>s failure to address/respond/include these items may cause the proposal to be determined to be non-responsive and the proposal may be rejected</w:t>
      </w:r>
      <w:r w:rsidRPr="008B4419">
        <w:rPr>
          <w:rFonts w:ascii="Times New Roman" w:hAnsi="Times New Roman"/>
          <w:sz w:val="24"/>
          <w:szCs w:val="24"/>
        </w:rPr>
        <w:t>.</w:t>
      </w:r>
    </w:p>
    <w:p w14:paraId="48F09AB1" w14:textId="77777777" w:rsidR="008B4419" w:rsidRPr="008B4419" w:rsidRDefault="008B4419" w:rsidP="008B4419">
      <w:pPr>
        <w:spacing w:after="0" w:line="240" w:lineRule="auto"/>
        <w:rPr>
          <w:rFonts w:ascii="Times New Roman" w:hAnsi="Times New Roman"/>
          <w:sz w:val="24"/>
          <w:szCs w:val="24"/>
        </w:rPr>
      </w:pPr>
    </w:p>
    <w:p w14:paraId="1246A2EB" w14:textId="1EDF4426" w:rsidR="005979FF" w:rsidRPr="00191096" w:rsidRDefault="00E34D83" w:rsidP="00F847CC">
      <w:pPr>
        <w:pStyle w:val="60"/>
        <w:spacing w:before="0" w:after="0"/>
        <w:rPr>
          <w:rFonts w:ascii="Times New Roman" w:hAnsi="Times New Roman"/>
        </w:rPr>
      </w:pPr>
      <w:bookmarkStart w:id="49" w:name="_Toc200003779"/>
      <w:r>
        <w:rPr>
          <w:rFonts w:ascii="Times New Roman" w:hAnsi="Times New Roman"/>
        </w:rPr>
        <w:t>Technical Expertise</w:t>
      </w:r>
      <w:r w:rsidR="002A621C" w:rsidRPr="00191096">
        <w:rPr>
          <w:rFonts w:ascii="Times New Roman" w:hAnsi="Times New Roman"/>
        </w:rPr>
        <w:t xml:space="preserve"> (submittal form b)</w:t>
      </w:r>
      <w:bookmarkEnd w:id="49"/>
    </w:p>
    <w:p w14:paraId="41CD306B" w14:textId="77777777" w:rsidR="00F546C3" w:rsidRPr="00F546C3" w:rsidRDefault="00F546C3" w:rsidP="00F546C3">
      <w:pPr>
        <w:spacing w:after="0" w:line="240" w:lineRule="auto"/>
        <w:ind w:firstLine="720"/>
        <w:rPr>
          <w:rFonts w:ascii="Times New Roman" w:hAnsi="Times New Roman"/>
          <w:sz w:val="24"/>
          <w:szCs w:val="24"/>
        </w:rPr>
      </w:pPr>
      <w:bookmarkStart w:id="50" w:name="_Hlk97100921"/>
      <w:r w:rsidRPr="00F546C3">
        <w:rPr>
          <w:rFonts w:ascii="Times New Roman" w:hAnsi="Times New Roman"/>
          <w:sz w:val="24"/>
          <w:szCs w:val="24"/>
        </w:rPr>
        <w:t>Offerors must provide details on the personnel assigned to accomplish the work called for in this RFP, illustrate the lines of authority, and designate the individual responsible and accountable for the completion of each component and deliverable of the RFP.</w:t>
      </w:r>
    </w:p>
    <w:p w14:paraId="7A62B6AC" w14:textId="1576D3D5" w:rsidR="00F546C3" w:rsidRDefault="00F546C3" w:rsidP="00F546C3">
      <w:pPr>
        <w:spacing w:after="0" w:line="240" w:lineRule="auto"/>
        <w:ind w:firstLine="720"/>
        <w:rPr>
          <w:rFonts w:ascii="Times New Roman" w:hAnsi="Times New Roman"/>
          <w:sz w:val="24"/>
          <w:szCs w:val="24"/>
        </w:rPr>
      </w:pPr>
      <w:r w:rsidRPr="00F546C3">
        <w:rPr>
          <w:rFonts w:ascii="Times New Roman" w:hAnsi="Times New Roman"/>
          <w:sz w:val="24"/>
          <w:szCs w:val="24"/>
        </w:rPr>
        <w:t>Offerors must provide a narrative description of the project team</w:t>
      </w:r>
      <w:r w:rsidR="001F2645">
        <w:rPr>
          <w:rFonts w:ascii="Times New Roman" w:hAnsi="Times New Roman"/>
          <w:sz w:val="24"/>
          <w:szCs w:val="24"/>
        </w:rPr>
        <w:t>’</w:t>
      </w:r>
      <w:r w:rsidRPr="00F546C3">
        <w:rPr>
          <w:rFonts w:ascii="Times New Roman" w:hAnsi="Times New Roman"/>
          <w:sz w:val="24"/>
          <w:szCs w:val="24"/>
        </w:rPr>
        <w:t>s organization and a personnel roster that identifies each person who will work on the contract, along with their titles and the location(s) where work will be performed.</w:t>
      </w:r>
    </w:p>
    <w:p w14:paraId="604E862D" w14:textId="0AA94C9A" w:rsidR="002D44A0" w:rsidRPr="001976B3" w:rsidRDefault="002D44A0" w:rsidP="00F546C3">
      <w:pPr>
        <w:spacing w:after="0" w:line="240" w:lineRule="auto"/>
        <w:ind w:firstLine="720"/>
        <w:rPr>
          <w:rFonts w:ascii="Times New Roman" w:hAnsi="Times New Roman"/>
          <w:sz w:val="24"/>
          <w:szCs w:val="24"/>
        </w:rPr>
      </w:pPr>
      <w:r w:rsidRPr="001976B3">
        <w:rPr>
          <w:rFonts w:ascii="Times New Roman" w:hAnsi="Times New Roman"/>
          <w:sz w:val="24"/>
          <w:szCs w:val="24"/>
        </w:rPr>
        <w:t>The offeror shall not disclose their costs in this Submittal Form.</w:t>
      </w:r>
      <w:r w:rsidR="001B518B">
        <w:rPr>
          <w:rFonts w:ascii="Times New Roman" w:hAnsi="Times New Roman"/>
          <w:sz w:val="24"/>
          <w:szCs w:val="24"/>
        </w:rPr>
        <w:t xml:space="preserve"> </w:t>
      </w:r>
      <w:r w:rsidR="00C01C1A" w:rsidRPr="001976B3">
        <w:rPr>
          <w:rFonts w:ascii="Times New Roman" w:hAnsi="Times New Roman"/>
          <w:sz w:val="24"/>
          <w:szCs w:val="24"/>
        </w:rPr>
        <w:t xml:space="preserve">Submission forms shall not exceed the </w:t>
      </w:r>
      <w:r w:rsidR="00165E31" w:rsidRPr="001976B3">
        <w:rPr>
          <w:rFonts w:ascii="Times New Roman" w:hAnsi="Times New Roman"/>
          <w:sz w:val="24"/>
          <w:szCs w:val="24"/>
        </w:rPr>
        <w:t>page limit (as described in Section 4.02).</w:t>
      </w:r>
    </w:p>
    <w:bookmarkEnd w:id="50"/>
    <w:p w14:paraId="042BD372" w14:textId="77777777" w:rsidR="002D44A0" w:rsidRPr="002D44A0" w:rsidRDefault="002D44A0" w:rsidP="00F847CC">
      <w:pPr>
        <w:pStyle w:val="Default"/>
        <w:rPr>
          <w:rFonts w:ascii="Times New Roman" w:hAnsi="Times New Roman" w:cs="Times New Roman"/>
          <w:sz w:val="23"/>
          <w:szCs w:val="23"/>
        </w:rPr>
      </w:pPr>
    </w:p>
    <w:p w14:paraId="615C8599" w14:textId="75ABB9AA" w:rsidR="002D44A0" w:rsidRPr="008B4419" w:rsidRDefault="002D44A0" w:rsidP="008B4419">
      <w:pPr>
        <w:pStyle w:val="Default"/>
        <w:numPr>
          <w:ilvl w:val="0"/>
          <w:numId w:val="36"/>
        </w:numPr>
        <w:ind w:hanging="540"/>
        <w:rPr>
          <w:rFonts w:ascii="Times New Roman" w:hAnsi="Times New Roman" w:cs="Times New Roman"/>
        </w:rPr>
      </w:pPr>
      <w:r w:rsidRPr="002D44A0">
        <w:rPr>
          <w:rFonts w:ascii="Times New Roman" w:hAnsi="Times New Roman" w:cs="Times New Roman"/>
          <w:b/>
          <w:bCs/>
        </w:rPr>
        <w:t xml:space="preserve">Offerors must provide resumes for those personnel with names and </w:t>
      </w:r>
      <w:r w:rsidR="008B4419" w:rsidRPr="002D44A0">
        <w:rPr>
          <w:rFonts w:ascii="Times New Roman" w:hAnsi="Times New Roman" w:cs="Times New Roman"/>
          <w:b/>
          <w:bCs/>
        </w:rPr>
        <w:t>titles</w:t>
      </w:r>
      <w:r w:rsidRPr="002D44A0">
        <w:rPr>
          <w:rFonts w:ascii="Times New Roman" w:hAnsi="Times New Roman" w:cs="Times New Roman"/>
          <w:b/>
          <w:bCs/>
        </w:rPr>
        <w:t xml:space="preserve"> that will be assigned to</w:t>
      </w:r>
      <w:r w:rsidR="008B4419">
        <w:rPr>
          <w:rFonts w:ascii="Times New Roman" w:hAnsi="Times New Roman" w:cs="Times New Roman"/>
          <w:b/>
          <w:bCs/>
        </w:rPr>
        <w:t xml:space="preserve"> </w:t>
      </w:r>
      <w:r w:rsidRPr="008B4419">
        <w:rPr>
          <w:rFonts w:ascii="Times New Roman" w:hAnsi="Times New Roman"/>
          <w:b/>
          <w:bCs/>
        </w:rPr>
        <w:t>complete the project as a separate attachment to Submittal Form B.</w:t>
      </w:r>
    </w:p>
    <w:p w14:paraId="5BFC4473" w14:textId="77777777" w:rsidR="008B4419" w:rsidRPr="002D44A0" w:rsidRDefault="008B4419" w:rsidP="00F847CC">
      <w:pPr>
        <w:spacing w:after="0" w:line="240" w:lineRule="auto"/>
        <w:rPr>
          <w:rFonts w:ascii="Times New Roman" w:hAnsi="Times New Roman"/>
          <w:sz w:val="24"/>
          <w:szCs w:val="24"/>
        </w:rPr>
      </w:pPr>
    </w:p>
    <w:p w14:paraId="443AB020" w14:textId="555CC294" w:rsidR="00F66436" w:rsidRPr="00191096" w:rsidRDefault="004936A8" w:rsidP="00F847CC">
      <w:pPr>
        <w:pStyle w:val="60"/>
        <w:spacing w:before="0" w:after="0"/>
        <w:rPr>
          <w:rFonts w:ascii="Times New Roman" w:hAnsi="Times New Roman"/>
        </w:rPr>
      </w:pPr>
      <w:bookmarkStart w:id="51" w:name="_Toc200003780"/>
      <w:r>
        <w:rPr>
          <w:rFonts w:ascii="Times New Roman" w:hAnsi="Times New Roman"/>
        </w:rPr>
        <w:t>approach and methodolgoy</w:t>
      </w:r>
      <w:r w:rsidR="002A621C" w:rsidRPr="00191096">
        <w:rPr>
          <w:rFonts w:ascii="Times New Roman" w:hAnsi="Times New Roman"/>
        </w:rPr>
        <w:t xml:space="preserve"> (submittal form c)</w:t>
      </w:r>
      <w:bookmarkEnd w:id="51"/>
    </w:p>
    <w:p w14:paraId="6FBB81EE" w14:textId="5A644873" w:rsidR="00F546C3" w:rsidRDefault="00F546C3" w:rsidP="008B4419">
      <w:pPr>
        <w:spacing w:after="0" w:line="240" w:lineRule="auto"/>
        <w:ind w:firstLine="720"/>
        <w:rPr>
          <w:rFonts w:ascii="Times New Roman" w:hAnsi="Times New Roman"/>
          <w:sz w:val="24"/>
          <w:szCs w:val="24"/>
        </w:rPr>
      </w:pPr>
      <w:r w:rsidRPr="00F546C3">
        <w:rPr>
          <w:rFonts w:ascii="Times New Roman" w:hAnsi="Times New Roman"/>
          <w:sz w:val="24"/>
          <w:szCs w:val="24"/>
        </w:rPr>
        <w:t>Offerors must provide comprehensive narrative statements that demonstrate their understanding of the project</w:t>
      </w:r>
      <w:r w:rsidR="001F2645">
        <w:rPr>
          <w:rFonts w:ascii="Times New Roman" w:hAnsi="Times New Roman"/>
          <w:sz w:val="24"/>
          <w:szCs w:val="24"/>
        </w:rPr>
        <w:t>’</w:t>
      </w:r>
      <w:r w:rsidRPr="00F546C3">
        <w:rPr>
          <w:rFonts w:ascii="Times New Roman" w:hAnsi="Times New Roman"/>
          <w:sz w:val="24"/>
          <w:szCs w:val="24"/>
        </w:rPr>
        <w:t>s requirements and approach.</w:t>
      </w:r>
      <w:r w:rsidR="001B518B">
        <w:rPr>
          <w:rFonts w:ascii="Times New Roman" w:hAnsi="Times New Roman"/>
          <w:sz w:val="24"/>
          <w:szCs w:val="24"/>
        </w:rPr>
        <w:t xml:space="preserve"> </w:t>
      </w:r>
      <w:r w:rsidRPr="00F546C3">
        <w:rPr>
          <w:rFonts w:ascii="Times New Roman" w:hAnsi="Times New Roman"/>
          <w:sz w:val="24"/>
          <w:szCs w:val="24"/>
        </w:rPr>
        <w:t xml:space="preserve">They must demonstrate </w:t>
      </w:r>
      <w:r>
        <w:rPr>
          <w:rFonts w:ascii="Times New Roman" w:hAnsi="Times New Roman"/>
          <w:sz w:val="24"/>
          <w:szCs w:val="24"/>
        </w:rPr>
        <w:t xml:space="preserve">the </w:t>
      </w:r>
      <w:r w:rsidRPr="00F546C3">
        <w:rPr>
          <w:rFonts w:ascii="Times New Roman" w:hAnsi="Times New Roman"/>
          <w:sz w:val="24"/>
          <w:szCs w:val="24"/>
        </w:rPr>
        <w:t xml:space="preserve">clarity, feasibility, and comprehensiveness of their proposed approach to achieve Level 2 compliance. </w:t>
      </w:r>
    </w:p>
    <w:p w14:paraId="76ECF158" w14:textId="543C44F5" w:rsidR="00722C85" w:rsidRDefault="00722C85" w:rsidP="008B4419">
      <w:pPr>
        <w:spacing w:after="0" w:line="240" w:lineRule="auto"/>
        <w:ind w:firstLine="720"/>
        <w:rPr>
          <w:rFonts w:ascii="Times New Roman" w:hAnsi="Times New Roman"/>
          <w:sz w:val="23"/>
          <w:szCs w:val="23"/>
        </w:rPr>
      </w:pPr>
      <w:r w:rsidRPr="002D44A0">
        <w:rPr>
          <w:rFonts w:ascii="Times New Roman" w:hAnsi="Times New Roman"/>
          <w:sz w:val="23"/>
          <w:szCs w:val="23"/>
        </w:rPr>
        <w:t>The offeror shall not disclose their costs in this Submittal Form.</w:t>
      </w:r>
      <w:r w:rsidR="001B518B">
        <w:rPr>
          <w:rFonts w:ascii="Times New Roman" w:hAnsi="Times New Roman"/>
          <w:sz w:val="23"/>
          <w:szCs w:val="23"/>
        </w:rPr>
        <w:t xml:space="preserve"> </w:t>
      </w:r>
      <w:r w:rsidR="00165E31">
        <w:rPr>
          <w:rFonts w:ascii="Times New Roman" w:hAnsi="Times New Roman"/>
          <w:sz w:val="23"/>
          <w:szCs w:val="23"/>
        </w:rPr>
        <w:t>Submission forms shall not exceed the page limit (as described in Section 4.02).</w:t>
      </w:r>
    </w:p>
    <w:p w14:paraId="7AF3BCF1" w14:textId="7CFFE1C9" w:rsidR="00722C85" w:rsidRPr="002D44A0" w:rsidRDefault="00722C85" w:rsidP="00F847CC">
      <w:pPr>
        <w:pStyle w:val="Default"/>
        <w:rPr>
          <w:rFonts w:ascii="Times New Roman" w:hAnsi="Times New Roman" w:cs="Times New Roman"/>
          <w:sz w:val="23"/>
          <w:szCs w:val="23"/>
        </w:rPr>
      </w:pPr>
    </w:p>
    <w:p w14:paraId="6AA98F2C" w14:textId="4FA694B9" w:rsidR="00F66436" w:rsidRPr="00191096" w:rsidRDefault="004936A8" w:rsidP="00F847CC">
      <w:pPr>
        <w:pStyle w:val="60"/>
        <w:spacing w:before="0" w:after="0"/>
        <w:rPr>
          <w:rFonts w:ascii="Times New Roman" w:hAnsi="Times New Roman"/>
        </w:rPr>
      </w:pPr>
      <w:bookmarkStart w:id="52" w:name="_Toc200003781"/>
      <w:r>
        <w:rPr>
          <w:rFonts w:ascii="Times New Roman" w:hAnsi="Times New Roman"/>
        </w:rPr>
        <w:t xml:space="preserve">Project </w:t>
      </w:r>
      <w:r w:rsidR="00F546C3">
        <w:rPr>
          <w:rFonts w:ascii="Times New Roman" w:hAnsi="Times New Roman"/>
        </w:rPr>
        <w:t>management</w:t>
      </w:r>
      <w:r w:rsidR="002A621C" w:rsidRPr="00191096">
        <w:rPr>
          <w:rFonts w:ascii="Times New Roman" w:hAnsi="Times New Roman"/>
        </w:rPr>
        <w:t xml:space="preserve"> (submittal form d)</w:t>
      </w:r>
      <w:bookmarkEnd w:id="52"/>
    </w:p>
    <w:p w14:paraId="73661C6F" w14:textId="4EC55DC9" w:rsidR="00F66436" w:rsidRPr="002F6B09" w:rsidRDefault="00F66436" w:rsidP="004744E7">
      <w:pPr>
        <w:spacing w:after="0" w:line="240" w:lineRule="auto"/>
        <w:ind w:firstLine="720"/>
        <w:rPr>
          <w:rFonts w:ascii="Times New Roman" w:hAnsi="Times New Roman"/>
          <w:sz w:val="24"/>
          <w:szCs w:val="24"/>
        </w:rPr>
      </w:pPr>
      <w:r w:rsidRPr="002F6B09">
        <w:rPr>
          <w:rFonts w:ascii="Times New Roman" w:hAnsi="Times New Roman"/>
          <w:sz w:val="24"/>
          <w:szCs w:val="24"/>
        </w:rPr>
        <w:t xml:space="preserve">Offerors must provide comprehensive narrative statements </w:t>
      </w:r>
      <w:r w:rsidR="002A6D14">
        <w:rPr>
          <w:rFonts w:ascii="Times New Roman" w:hAnsi="Times New Roman"/>
          <w:sz w:val="24"/>
          <w:szCs w:val="24"/>
        </w:rPr>
        <w:t>to demonstrate</w:t>
      </w:r>
      <w:r w:rsidR="00F546C3">
        <w:rPr>
          <w:rFonts w:ascii="Times New Roman" w:hAnsi="Times New Roman"/>
          <w:sz w:val="24"/>
          <w:szCs w:val="24"/>
        </w:rPr>
        <w:t xml:space="preserve"> the</w:t>
      </w:r>
      <w:r w:rsidR="002A6D14">
        <w:rPr>
          <w:rFonts w:ascii="Times New Roman" w:hAnsi="Times New Roman"/>
          <w:sz w:val="24"/>
          <w:szCs w:val="24"/>
        </w:rPr>
        <w:t>ir</w:t>
      </w:r>
      <w:r w:rsidR="00F546C3">
        <w:rPr>
          <w:rFonts w:ascii="Times New Roman" w:hAnsi="Times New Roman"/>
          <w:sz w:val="24"/>
          <w:szCs w:val="24"/>
        </w:rPr>
        <w:t xml:space="preserve"> approach to project management, to include a realistic timeline, resource allocation, and risk management strategies</w:t>
      </w:r>
      <w:r w:rsidR="002A6D14">
        <w:rPr>
          <w:rFonts w:ascii="Times New Roman" w:hAnsi="Times New Roman"/>
          <w:sz w:val="24"/>
          <w:szCs w:val="24"/>
        </w:rPr>
        <w:t xml:space="preserve"> for </w:t>
      </w:r>
      <w:r w:rsidR="003A68D9">
        <w:rPr>
          <w:rFonts w:ascii="Times New Roman" w:hAnsi="Times New Roman"/>
          <w:sz w:val="24"/>
          <w:szCs w:val="24"/>
        </w:rPr>
        <w:t xml:space="preserve">Level </w:t>
      </w:r>
      <w:r w:rsidR="002A6D14">
        <w:rPr>
          <w:rFonts w:ascii="Times New Roman" w:hAnsi="Times New Roman"/>
          <w:sz w:val="24"/>
          <w:szCs w:val="24"/>
        </w:rPr>
        <w:t xml:space="preserve">2 certification. </w:t>
      </w:r>
    </w:p>
    <w:p w14:paraId="6297B3C1" w14:textId="272E5B66" w:rsidR="00722C85" w:rsidRDefault="00722C85" w:rsidP="004744E7">
      <w:pPr>
        <w:spacing w:after="0" w:line="240" w:lineRule="auto"/>
        <w:ind w:firstLine="720"/>
        <w:rPr>
          <w:rFonts w:ascii="Times New Roman" w:hAnsi="Times New Roman"/>
          <w:sz w:val="23"/>
          <w:szCs w:val="23"/>
        </w:rPr>
      </w:pPr>
      <w:r w:rsidRPr="002D44A0">
        <w:rPr>
          <w:rFonts w:ascii="Times New Roman" w:hAnsi="Times New Roman"/>
          <w:sz w:val="23"/>
          <w:szCs w:val="23"/>
        </w:rPr>
        <w:t>The offeror shall not disclose their costs in this Submittal Form.</w:t>
      </w:r>
      <w:r w:rsidR="001B518B">
        <w:rPr>
          <w:rFonts w:ascii="Times New Roman" w:hAnsi="Times New Roman"/>
          <w:sz w:val="23"/>
          <w:szCs w:val="23"/>
        </w:rPr>
        <w:t xml:space="preserve"> </w:t>
      </w:r>
      <w:r w:rsidR="00165E31">
        <w:rPr>
          <w:rFonts w:ascii="Times New Roman" w:hAnsi="Times New Roman"/>
          <w:sz w:val="23"/>
          <w:szCs w:val="23"/>
        </w:rPr>
        <w:t>Submission forms shall not exceed the page limit (as described in Section 4.02).</w:t>
      </w:r>
    </w:p>
    <w:p w14:paraId="7EE5033E" w14:textId="77777777" w:rsidR="00552553" w:rsidRPr="002F6B09" w:rsidRDefault="00552553" w:rsidP="00F847CC">
      <w:pPr>
        <w:spacing w:after="0" w:line="240" w:lineRule="auto"/>
        <w:rPr>
          <w:rFonts w:ascii="Times New Roman" w:hAnsi="Times New Roman"/>
          <w:sz w:val="24"/>
          <w:szCs w:val="24"/>
        </w:rPr>
      </w:pPr>
    </w:p>
    <w:p w14:paraId="2F5DB8E0" w14:textId="2BEC06A6" w:rsidR="00F66436" w:rsidRPr="00191096" w:rsidRDefault="004936A8" w:rsidP="00F847CC">
      <w:pPr>
        <w:pStyle w:val="60"/>
        <w:spacing w:before="0" w:after="0"/>
        <w:rPr>
          <w:rFonts w:ascii="Times New Roman" w:hAnsi="Times New Roman"/>
        </w:rPr>
      </w:pPr>
      <w:bookmarkStart w:id="53" w:name="_Toc200003782"/>
      <w:r>
        <w:rPr>
          <w:rFonts w:ascii="Times New Roman" w:hAnsi="Times New Roman"/>
        </w:rPr>
        <w:t>References and Past Peformance</w:t>
      </w:r>
      <w:r w:rsidR="002A621C" w:rsidRPr="00191096">
        <w:rPr>
          <w:rFonts w:ascii="Times New Roman" w:hAnsi="Times New Roman"/>
        </w:rPr>
        <w:t xml:space="preserve"> (submittal form e)</w:t>
      </w:r>
      <w:bookmarkEnd w:id="53"/>
    </w:p>
    <w:p w14:paraId="140B4075" w14:textId="38751D37" w:rsidR="00B5107C" w:rsidRDefault="00B5107C" w:rsidP="00B5107C">
      <w:pPr>
        <w:spacing w:after="0" w:line="240" w:lineRule="auto"/>
        <w:ind w:firstLine="720"/>
        <w:rPr>
          <w:rFonts w:ascii="Times New Roman" w:hAnsi="Times New Roman"/>
          <w:sz w:val="24"/>
          <w:szCs w:val="24"/>
        </w:rPr>
      </w:pPr>
      <w:r w:rsidRPr="00B5107C">
        <w:rPr>
          <w:rFonts w:ascii="Times New Roman" w:hAnsi="Times New Roman"/>
          <w:sz w:val="24"/>
          <w:szCs w:val="24"/>
        </w:rPr>
        <w:t xml:space="preserve">Offerors must provide comprehensive narrative statements to demonstrate their success with past clients in </w:t>
      </w:r>
      <w:r w:rsidR="00B43A58" w:rsidRPr="00B5107C">
        <w:rPr>
          <w:rFonts w:ascii="Times New Roman" w:hAnsi="Times New Roman"/>
          <w:sz w:val="24"/>
          <w:szCs w:val="24"/>
        </w:rPr>
        <w:t xml:space="preserve">aerospace </w:t>
      </w:r>
      <w:r w:rsidRPr="00B5107C">
        <w:rPr>
          <w:rFonts w:ascii="Times New Roman" w:hAnsi="Times New Roman"/>
          <w:sz w:val="24"/>
          <w:szCs w:val="24"/>
        </w:rPr>
        <w:t>or other approximate industries.</w:t>
      </w:r>
      <w:r w:rsidR="001B518B">
        <w:rPr>
          <w:rFonts w:ascii="Times New Roman" w:hAnsi="Times New Roman"/>
          <w:sz w:val="24"/>
          <w:szCs w:val="24"/>
        </w:rPr>
        <w:t xml:space="preserve"> </w:t>
      </w:r>
      <w:r w:rsidRPr="00B5107C">
        <w:rPr>
          <w:rFonts w:ascii="Times New Roman" w:hAnsi="Times New Roman"/>
          <w:sz w:val="24"/>
          <w:szCs w:val="24"/>
        </w:rPr>
        <w:t xml:space="preserve">In the statement, include any feedback received from clients that proves how successful the project was when it was completed, along with the time spent on the project. Lastly, include reference names, phone numbers, and email addresses if possible. </w:t>
      </w:r>
    </w:p>
    <w:p w14:paraId="2F17B2FE" w14:textId="7FEE938E" w:rsidR="00722C85" w:rsidRPr="00B5107C" w:rsidRDefault="00722C85" w:rsidP="00B5107C">
      <w:pPr>
        <w:spacing w:after="0" w:line="240" w:lineRule="auto"/>
        <w:ind w:firstLine="720"/>
        <w:rPr>
          <w:rFonts w:ascii="Times New Roman" w:hAnsi="Times New Roman"/>
          <w:sz w:val="24"/>
          <w:szCs w:val="24"/>
        </w:rPr>
      </w:pPr>
      <w:r w:rsidRPr="002D44A0">
        <w:rPr>
          <w:rFonts w:ascii="Times New Roman" w:hAnsi="Times New Roman"/>
          <w:sz w:val="23"/>
          <w:szCs w:val="23"/>
        </w:rPr>
        <w:t>The offeror shall not disclose their costs in this Submittal Form.</w:t>
      </w:r>
      <w:r w:rsidR="001B518B">
        <w:rPr>
          <w:rFonts w:ascii="Times New Roman" w:hAnsi="Times New Roman"/>
          <w:sz w:val="23"/>
          <w:szCs w:val="23"/>
        </w:rPr>
        <w:t xml:space="preserve"> </w:t>
      </w:r>
      <w:r w:rsidR="00165E31">
        <w:rPr>
          <w:rFonts w:ascii="Times New Roman" w:hAnsi="Times New Roman"/>
          <w:sz w:val="23"/>
          <w:szCs w:val="23"/>
        </w:rPr>
        <w:t>Submission forms shall not exceed the page limit (as described in Section 4.02).</w:t>
      </w:r>
    </w:p>
    <w:p w14:paraId="3B3A8235" w14:textId="41D8ECC9" w:rsidR="00722C85" w:rsidRPr="002D44A0" w:rsidRDefault="00722C85" w:rsidP="00F847CC">
      <w:pPr>
        <w:pStyle w:val="Default"/>
        <w:rPr>
          <w:rFonts w:ascii="Times New Roman" w:hAnsi="Times New Roman" w:cs="Times New Roman"/>
          <w:sz w:val="23"/>
          <w:szCs w:val="23"/>
        </w:rPr>
      </w:pPr>
    </w:p>
    <w:p w14:paraId="222A9D47" w14:textId="7C56D312" w:rsidR="00547CDE" w:rsidRPr="00191096" w:rsidRDefault="0018470D" w:rsidP="00F847CC">
      <w:pPr>
        <w:pStyle w:val="60"/>
        <w:spacing w:before="0" w:after="0"/>
        <w:rPr>
          <w:rFonts w:ascii="Times New Roman" w:hAnsi="Times New Roman"/>
        </w:rPr>
      </w:pPr>
      <w:bookmarkStart w:id="54" w:name="_Toc200003783"/>
      <w:r w:rsidRPr="00191096">
        <w:rPr>
          <w:rFonts w:ascii="Times New Roman" w:hAnsi="Times New Roman"/>
        </w:rPr>
        <w:t>subcontractors (submittal form f)</w:t>
      </w:r>
      <w:bookmarkEnd w:id="54"/>
    </w:p>
    <w:p w14:paraId="0AB16E9F" w14:textId="6B3D4648" w:rsidR="0018470D" w:rsidRDefault="0018470D" w:rsidP="004744E7">
      <w:pPr>
        <w:spacing w:after="0" w:line="240" w:lineRule="auto"/>
        <w:ind w:firstLine="720"/>
        <w:rPr>
          <w:rFonts w:ascii="Times New Roman" w:hAnsi="Times New Roman"/>
          <w:sz w:val="24"/>
          <w:szCs w:val="24"/>
        </w:rPr>
      </w:pPr>
      <w:r w:rsidRPr="002F6B09">
        <w:rPr>
          <w:rFonts w:ascii="Times New Roman" w:hAnsi="Times New Roman"/>
          <w:sz w:val="24"/>
          <w:szCs w:val="24"/>
        </w:rPr>
        <w:t>If using subcontractors, the offeror must complete and submit this Submittal Form.</w:t>
      </w:r>
    </w:p>
    <w:p w14:paraId="25B4B8EA" w14:textId="77777777" w:rsidR="004744E7" w:rsidRPr="002F6B09" w:rsidRDefault="004744E7" w:rsidP="00F847CC">
      <w:pPr>
        <w:spacing w:after="0" w:line="240" w:lineRule="auto"/>
        <w:rPr>
          <w:rFonts w:ascii="Times New Roman" w:hAnsi="Times New Roman"/>
          <w:sz w:val="24"/>
          <w:szCs w:val="24"/>
        </w:rPr>
      </w:pPr>
    </w:p>
    <w:p w14:paraId="7B6402CD" w14:textId="77777777" w:rsidR="009D7702" w:rsidRPr="00191096" w:rsidRDefault="009D7702" w:rsidP="009D7702">
      <w:pPr>
        <w:pStyle w:val="60"/>
        <w:spacing w:before="0" w:after="0"/>
        <w:rPr>
          <w:rFonts w:ascii="Times New Roman" w:hAnsi="Times New Roman"/>
        </w:rPr>
      </w:pPr>
      <w:bookmarkStart w:id="55" w:name="_Toc200003784"/>
      <w:bookmarkStart w:id="56" w:name="_Hlk32486008"/>
      <w:r w:rsidRPr="00191096">
        <w:rPr>
          <w:rFonts w:ascii="Times New Roman" w:hAnsi="Times New Roman"/>
        </w:rPr>
        <w:t>cost proposal (submittal form g)</w:t>
      </w:r>
    </w:p>
    <w:p w14:paraId="46CC773F" w14:textId="7E9FA0D9" w:rsidR="009D7702" w:rsidRDefault="009D7702" w:rsidP="009D7702">
      <w:pPr>
        <w:spacing w:after="0" w:line="240" w:lineRule="auto"/>
        <w:ind w:firstLine="720"/>
        <w:rPr>
          <w:rFonts w:ascii="Times New Roman" w:hAnsi="Times New Roman"/>
          <w:sz w:val="24"/>
          <w:szCs w:val="24"/>
        </w:rPr>
      </w:pPr>
      <w:r w:rsidRPr="002F6B09">
        <w:rPr>
          <w:rFonts w:ascii="Times New Roman" w:hAnsi="Times New Roman"/>
          <w:sz w:val="24"/>
          <w:szCs w:val="24"/>
        </w:rPr>
        <w:t>Offerors must complete and submit this Submittal Form. Proposed costs must include all direct and indirect costs associated with the performance of the contract, including, but not limited to, total number of hours at various hourly rates, direct expenses, payroll, supplies, overhead assigned to each person working on the project, percentage of each person</w:t>
      </w:r>
      <w:r w:rsidR="001F2645">
        <w:rPr>
          <w:rFonts w:ascii="Times New Roman" w:hAnsi="Times New Roman"/>
          <w:sz w:val="24"/>
          <w:szCs w:val="24"/>
        </w:rPr>
        <w:t>’</w:t>
      </w:r>
      <w:r w:rsidRPr="002F6B09">
        <w:rPr>
          <w:rFonts w:ascii="Times New Roman" w:hAnsi="Times New Roman"/>
          <w:sz w:val="24"/>
          <w:szCs w:val="24"/>
        </w:rPr>
        <w:t xml:space="preserve">s time devoted to the project, and profit. The costs identified on the cost proposal are the total amount of costs to be paid by </w:t>
      </w:r>
      <w:r>
        <w:rPr>
          <w:rFonts w:ascii="Times New Roman" w:hAnsi="Times New Roman"/>
          <w:sz w:val="24"/>
          <w:szCs w:val="24"/>
        </w:rPr>
        <w:t>AAC</w:t>
      </w:r>
      <w:r w:rsidRPr="002F6B09">
        <w:rPr>
          <w:rFonts w:ascii="Times New Roman" w:hAnsi="Times New Roman"/>
          <w:sz w:val="24"/>
          <w:szCs w:val="24"/>
        </w:rPr>
        <w:t>. No additional charges shall be allowed.</w:t>
      </w:r>
    </w:p>
    <w:p w14:paraId="13DE8B0A" w14:textId="77777777" w:rsidR="009D7702" w:rsidRDefault="009D7702" w:rsidP="009D7702">
      <w:pPr>
        <w:spacing w:after="0" w:line="240" w:lineRule="auto"/>
        <w:ind w:firstLine="720"/>
        <w:rPr>
          <w:rFonts w:ascii="Times New Roman" w:hAnsi="Times New Roman"/>
          <w:sz w:val="24"/>
          <w:szCs w:val="24"/>
        </w:rPr>
      </w:pPr>
    </w:p>
    <w:p w14:paraId="736021DE" w14:textId="0E256384" w:rsidR="009D7702" w:rsidRDefault="009D7702" w:rsidP="009D7702">
      <w:pPr>
        <w:pStyle w:val="60"/>
        <w:spacing w:before="0" w:after="0"/>
        <w:rPr>
          <w:rFonts w:ascii="Times New Roman" w:hAnsi="Times New Roman"/>
        </w:rPr>
      </w:pPr>
      <w:r>
        <w:rPr>
          <w:rFonts w:ascii="Times New Roman" w:hAnsi="Times New Roman"/>
        </w:rPr>
        <w:t xml:space="preserve">All forms combined </w:t>
      </w:r>
    </w:p>
    <w:p w14:paraId="7E2830E4" w14:textId="7054B784" w:rsidR="009D7702" w:rsidRPr="009D7702" w:rsidRDefault="009D7702" w:rsidP="009D7702">
      <w:pPr>
        <w:pStyle w:val="60"/>
        <w:numPr>
          <w:ilvl w:val="0"/>
          <w:numId w:val="0"/>
        </w:numPr>
        <w:spacing w:before="0" w:after="0"/>
        <w:rPr>
          <w:rFonts w:ascii="Times New Roman" w:eastAsia="Times New Roman" w:hAnsi="Times New Roman"/>
          <w:b w:val="0"/>
          <w:caps w:val="0"/>
          <w:sz w:val="24"/>
          <w:szCs w:val="24"/>
        </w:rPr>
      </w:pPr>
      <w:r>
        <w:rPr>
          <w:rFonts w:ascii="Times New Roman" w:eastAsia="Times New Roman" w:hAnsi="Times New Roman"/>
          <w:b w:val="0"/>
          <w:caps w:val="0"/>
          <w:sz w:val="24"/>
          <w:szCs w:val="24"/>
        </w:rPr>
        <w:tab/>
        <w:t xml:space="preserve">The preferred method of delivery </w:t>
      </w:r>
      <w:r w:rsidR="007B6409">
        <w:rPr>
          <w:rFonts w:ascii="Times New Roman" w:eastAsia="Times New Roman" w:hAnsi="Times New Roman"/>
          <w:b w:val="0"/>
          <w:caps w:val="0"/>
          <w:sz w:val="24"/>
          <w:szCs w:val="24"/>
        </w:rPr>
        <w:t>is</w:t>
      </w:r>
      <w:r>
        <w:rPr>
          <w:rFonts w:ascii="Times New Roman" w:eastAsia="Times New Roman" w:hAnsi="Times New Roman"/>
          <w:b w:val="0"/>
          <w:caps w:val="0"/>
          <w:sz w:val="24"/>
          <w:szCs w:val="24"/>
        </w:rPr>
        <w:t xml:space="preserve"> </w:t>
      </w:r>
      <w:r w:rsidR="007B6409">
        <w:rPr>
          <w:rFonts w:ascii="Times New Roman" w:eastAsia="Times New Roman" w:hAnsi="Times New Roman"/>
          <w:b w:val="0"/>
          <w:caps w:val="0"/>
          <w:sz w:val="24"/>
          <w:szCs w:val="24"/>
        </w:rPr>
        <w:t>one PDF for each</w:t>
      </w:r>
      <w:r>
        <w:rPr>
          <w:rFonts w:ascii="Times New Roman" w:eastAsia="Times New Roman" w:hAnsi="Times New Roman"/>
          <w:b w:val="0"/>
          <w:caps w:val="0"/>
          <w:sz w:val="24"/>
          <w:szCs w:val="24"/>
        </w:rPr>
        <w:t xml:space="preserve"> Forms A-F and </w:t>
      </w:r>
      <w:r w:rsidR="007B6409">
        <w:rPr>
          <w:rFonts w:ascii="Times New Roman" w:eastAsia="Times New Roman" w:hAnsi="Times New Roman"/>
          <w:b w:val="0"/>
          <w:caps w:val="0"/>
          <w:sz w:val="24"/>
          <w:szCs w:val="24"/>
        </w:rPr>
        <w:t xml:space="preserve">a </w:t>
      </w:r>
      <w:r>
        <w:rPr>
          <w:rFonts w:ascii="Times New Roman" w:eastAsia="Times New Roman" w:hAnsi="Times New Roman"/>
          <w:b w:val="0"/>
          <w:caps w:val="0"/>
          <w:sz w:val="24"/>
          <w:szCs w:val="24"/>
        </w:rPr>
        <w:t>Microsoft Excel</w:t>
      </w:r>
      <w:r w:rsidR="00B42B1D">
        <w:rPr>
          <w:rFonts w:ascii="Times New Roman" w:eastAsia="Times New Roman" w:hAnsi="Times New Roman"/>
          <w:b w:val="0"/>
          <w:caps w:val="0"/>
          <w:sz w:val="24"/>
          <w:szCs w:val="24"/>
        </w:rPr>
        <w:t xml:space="preserve"> Workbook</w:t>
      </w:r>
      <w:r>
        <w:rPr>
          <w:rFonts w:ascii="Times New Roman" w:eastAsia="Times New Roman" w:hAnsi="Times New Roman"/>
          <w:b w:val="0"/>
          <w:caps w:val="0"/>
          <w:sz w:val="24"/>
          <w:szCs w:val="24"/>
        </w:rPr>
        <w:t xml:space="preserve"> for Form G</w:t>
      </w:r>
      <w:r w:rsidR="00B42B1D">
        <w:rPr>
          <w:rFonts w:ascii="Times New Roman" w:eastAsia="Times New Roman" w:hAnsi="Times New Roman"/>
          <w:b w:val="0"/>
          <w:caps w:val="0"/>
          <w:sz w:val="24"/>
          <w:szCs w:val="24"/>
        </w:rPr>
        <w:t>, with</w:t>
      </w:r>
      <w:r>
        <w:rPr>
          <w:rFonts w:ascii="Times New Roman" w:eastAsia="Times New Roman" w:hAnsi="Times New Roman"/>
          <w:b w:val="0"/>
          <w:caps w:val="0"/>
          <w:sz w:val="24"/>
          <w:szCs w:val="24"/>
        </w:rPr>
        <w:t xml:space="preserve"> all </w:t>
      </w:r>
      <w:r w:rsidR="00B42B1D">
        <w:rPr>
          <w:rFonts w:ascii="Times New Roman" w:eastAsia="Times New Roman" w:hAnsi="Times New Roman"/>
          <w:b w:val="0"/>
          <w:caps w:val="0"/>
          <w:sz w:val="24"/>
          <w:szCs w:val="24"/>
        </w:rPr>
        <w:t xml:space="preserve">combined </w:t>
      </w:r>
      <w:r>
        <w:rPr>
          <w:rFonts w:ascii="Times New Roman" w:eastAsia="Times New Roman" w:hAnsi="Times New Roman"/>
          <w:b w:val="0"/>
          <w:caps w:val="0"/>
          <w:sz w:val="24"/>
          <w:szCs w:val="24"/>
        </w:rPr>
        <w:t>in a PDF Portfolio</w:t>
      </w:r>
      <w:r w:rsidR="00B42B1D">
        <w:rPr>
          <w:rFonts w:ascii="Times New Roman" w:eastAsia="Times New Roman" w:hAnsi="Times New Roman"/>
          <w:b w:val="0"/>
          <w:caps w:val="0"/>
          <w:sz w:val="24"/>
          <w:szCs w:val="24"/>
        </w:rPr>
        <w:t>,</w:t>
      </w:r>
      <w:r>
        <w:rPr>
          <w:rFonts w:ascii="Times New Roman" w:eastAsia="Times New Roman" w:hAnsi="Times New Roman"/>
          <w:b w:val="0"/>
          <w:caps w:val="0"/>
          <w:sz w:val="24"/>
          <w:szCs w:val="24"/>
        </w:rPr>
        <w:t xml:space="preserve"> if able</w:t>
      </w:r>
      <w:r w:rsidR="00B42B1D">
        <w:rPr>
          <w:rFonts w:ascii="Times New Roman" w:eastAsia="Times New Roman" w:hAnsi="Times New Roman"/>
          <w:b w:val="0"/>
          <w:caps w:val="0"/>
          <w:sz w:val="24"/>
          <w:szCs w:val="24"/>
        </w:rPr>
        <w:t>,</w:t>
      </w:r>
      <w:r>
        <w:rPr>
          <w:rFonts w:ascii="Times New Roman" w:eastAsia="Times New Roman" w:hAnsi="Times New Roman"/>
          <w:b w:val="0"/>
          <w:caps w:val="0"/>
          <w:sz w:val="24"/>
          <w:szCs w:val="24"/>
        </w:rPr>
        <w:t xml:space="preserve"> or </w:t>
      </w:r>
      <w:r w:rsidR="007B6409">
        <w:rPr>
          <w:rFonts w:ascii="Times New Roman" w:eastAsia="Times New Roman" w:hAnsi="Times New Roman"/>
          <w:b w:val="0"/>
          <w:caps w:val="0"/>
          <w:sz w:val="24"/>
          <w:szCs w:val="24"/>
        </w:rPr>
        <w:t xml:space="preserve">other </w:t>
      </w:r>
      <w:r w:rsidR="00B42B1D">
        <w:rPr>
          <w:rFonts w:ascii="Times New Roman" w:eastAsia="Times New Roman" w:hAnsi="Times New Roman"/>
          <w:b w:val="0"/>
          <w:caps w:val="0"/>
          <w:sz w:val="24"/>
          <w:szCs w:val="24"/>
        </w:rPr>
        <w:t>one-</w:t>
      </w:r>
      <w:r>
        <w:rPr>
          <w:rFonts w:ascii="Times New Roman" w:eastAsia="Times New Roman" w:hAnsi="Times New Roman"/>
          <w:b w:val="0"/>
          <w:caps w:val="0"/>
          <w:sz w:val="24"/>
          <w:szCs w:val="24"/>
        </w:rPr>
        <w:t>file submission</w:t>
      </w:r>
      <w:r w:rsidR="007B6409">
        <w:rPr>
          <w:rFonts w:ascii="Times New Roman" w:eastAsia="Times New Roman" w:hAnsi="Times New Roman"/>
          <w:b w:val="0"/>
          <w:caps w:val="0"/>
          <w:sz w:val="24"/>
          <w:szCs w:val="24"/>
        </w:rPr>
        <w:t>s</w:t>
      </w:r>
      <w:r>
        <w:rPr>
          <w:rFonts w:ascii="Times New Roman" w:eastAsia="Times New Roman" w:hAnsi="Times New Roman"/>
          <w:b w:val="0"/>
          <w:caps w:val="0"/>
          <w:sz w:val="24"/>
          <w:szCs w:val="24"/>
        </w:rPr>
        <w:t xml:space="preserve"> (</w:t>
      </w:r>
      <w:r w:rsidR="00B42B1D">
        <w:rPr>
          <w:rFonts w:ascii="Times New Roman" w:eastAsia="Times New Roman" w:hAnsi="Times New Roman"/>
          <w:b w:val="0"/>
          <w:caps w:val="0"/>
          <w:sz w:val="24"/>
          <w:szCs w:val="24"/>
        </w:rPr>
        <w:t xml:space="preserve">ZIP </w:t>
      </w:r>
      <w:r>
        <w:rPr>
          <w:rFonts w:ascii="Times New Roman" w:eastAsia="Times New Roman" w:hAnsi="Times New Roman"/>
          <w:b w:val="0"/>
          <w:caps w:val="0"/>
          <w:sz w:val="24"/>
          <w:szCs w:val="24"/>
        </w:rPr>
        <w:t>file.)</w:t>
      </w:r>
      <w:r w:rsidR="001B518B">
        <w:rPr>
          <w:rFonts w:ascii="Times New Roman" w:eastAsia="Times New Roman" w:hAnsi="Times New Roman"/>
          <w:b w:val="0"/>
          <w:caps w:val="0"/>
          <w:sz w:val="24"/>
          <w:szCs w:val="24"/>
        </w:rPr>
        <w:t xml:space="preserve"> </w:t>
      </w:r>
      <w:r>
        <w:rPr>
          <w:rFonts w:ascii="Times New Roman" w:eastAsia="Times New Roman" w:hAnsi="Times New Roman"/>
          <w:b w:val="0"/>
          <w:caps w:val="0"/>
          <w:sz w:val="24"/>
          <w:szCs w:val="24"/>
        </w:rPr>
        <w:t>Please submit all forms even if they do not apply</w:t>
      </w:r>
      <w:r w:rsidR="00B42B1D">
        <w:rPr>
          <w:rFonts w:ascii="Times New Roman" w:eastAsia="Times New Roman" w:hAnsi="Times New Roman"/>
          <w:b w:val="0"/>
          <w:caps w:val="0"/>
          <w:sz w:val="24"/>
          <w:szCs w:val="24"/>
        </w:rPr>
        <w:t>.</w:t>
      </w:r>
      <w:r>
        <w:rPr>
          <w:rFonts w:ascii="Times New Roman" w:eastAsia="Times New Roman" w:hAnsi="Times New Roman"/>
          <w:b w:val="0"/>
          <w:caps w:val="0"/>
          <w:sz w:val="24"/>
          <w:szCs w:val="24"/>
        </w:rPr>
        <w:t xml:space="preserve"> </w:t>
      </w:r>
      <w:r w:rsidR="00B42B1D">
        <w:rPr>
          <w:rFonts w:ascii="Times New Roman" w:eastAsia="Times New Roman" w:hAnsi="Times New Roman"/>
          <w:b w:val="0"/>
          <w:caps w:val="0"/>
          <w:sz w:val="24"/>
          <w:szCs w:val="24"/>
        </w:rPr>
        <w:t xml:space="preserve">Write </w:t>
      </w:r>
      <w:r w:rsidR="00112611">
        <w:rPr>
          <w:rFonts w:ascii="Times New Roman" w:eastAsia="Times New Roman" w:hAnsi="Times New Roman"/>
          <w:b w:val="0"/>
          <w:caps w:val="0"/>
          <w:sz w:val="24"/>
          <w:szCs w:val="24"/>
        </w:rPr>
        <w:t>“</w:t>
      </w:r>
      <w:r>
        <w:rPr>
          <w:rFonts w:ascii="Times New Roman" w:eastAsia="Times New Roman" w:hAnsi="Times New Roman"/>
          <w:b w:val="0"/>
          <w:caps w:val="0"/>
          <w:sz w:val="24"/>
          <w:szCs w:val="24"/>
        </w:rPr>
        <w:t>not applicable</w:t>
      </w:r>
      <w:r w:rsidR="00112611">
        <w:rPr>
          <w:rFonts w:ascii="Times New Roman" w:eastAsia="Times New Roman" w:hAnsi="Times New Roman"/>
          <w:b w:val="0"/>
          <w:caps w:val="0"/>
          <w:sz w:val="24"/>
          <w:szCs w:val="24"/>
        </w:rPr>
        <w:t>”</w:t>
      </w:r>
      <w:r>
        <w:rPr>
          <w:rFonts w:ascii="Times New Roman" w:eastAsia="Times New Roman" w:hAnsi="Times New Roman"/>
          <w:b w:val="0"/>
          <w:caps w:val="0"/>
          <w:sz w:val="24"/>
          <w:szCs w:val="24"/>
        </w:rPr>
        <w:t xml:space="preserve"> across the Form</w:t>
      </w:r>
      <w:r w:rsidR="007B6409">
        <w:rPr>
          <w:rFonts w:ascii="Times New Roman" w:eastAsia="Times New Roman" w:hAnsi="Times New Roman"/>
          <w:b w:val="0"/>
          <w:caps w:val="0"/>
          <w:sz w:val="24"/>
          <w:szCs w:val="24"/>
        </w:rPr>
        <w:t xml:space="preserve"> if they do not apply</w:t>
      </w:r>
      <w:r>
        <w:rPr>
          <w:rFonts w:ascii="Times New Roman" w:eastAsia="Times New Roman" w:hAnsi="Times New Roman"/>
          <w:b w:val="0"/>
          <w:caps w:val="0"/>
          <w:sz w:val="24"/>
          <w:szCs w:val="24"/>
        </w:rPr>
        <w:t>.</w:t>
      </w:r>
      <w:r w:rsidR="001B518B">
        <w:rPr>
          <w:rFonts w:ascii="Times New Roman" w:eastAsia="Times New Roman" w:hAnsi="Times New Roman"/>
          <w:b w:val="0"/>
          <w:caps w:val="0"/>
          <w:sz w:val="24"/>
          <w:szCs w:val="24"/>
        </w:rPr>
        <w:t xml:space="preserve"> </w:t>
      </w:r>
      <w:r w:rsidR="007B6409">
        <w:rPr>
          <w:rFonts w:ascii="Times New Roman" w:eastAsia="Times New Roman" w:hAnsi="Times New Roman"/>
          <w:b w:val="0"/>
          <w:caps w:val="0"/>
          <w:sz w:val="24"/>
          <w:szCs w:val="24"/>
        </w:rPr>
        <w:t xml:space="preserve">Multiple files on one email are also acceptable. See Section 1.05 for further details. </w:t>
      </w:r>
    </w:p>
    <w:p w14:paraId="6D8D4F0B" w14:textId="77777777" w:rsidR="009D7702" w:rsidRPr="002F6B09" w:rsidRDefault="009D7702" w:rsidP="004744E7">
      <w:pPr>
        <w:spacing w:after="0" w:line="240" w:lineRule="auto"/>
        <w:ind w:firstLine="720"/>
        <w:rPr>
          <w:rFonts w:ascii="Times New Roman" w:hAnsi="Times New Roman"/>
          <w:sz w:val="24"/>
          <w:szCs w:val="24"/>
        </w:rPr>
      </w:pPr>
      <w:bookmarkStart w:id="57" w:name="_Hlk200012772"/>
      <w:bookmarkEnd w:id="55"/>
    </w:p>
    <w:bookmarkEnd w:id="56"/>
    <w:bookmarkEnd w:id="57"/>
    <w:p w14:paraId="1E7A61FE" w14:textId="76FCF342" w:rsidR="00F66436" w:rsidRPr="004744E7" w:rsidRDefault="00F66436" w:rsidP="004744E7">
      <w:pPr>
        <w:pStyle w:val="Heading1"/>
        <w:tabs>
          <w:tab w:val="left" w:pos="1800"/>
        </w:tabs>
        <w:spacing w:before="0" w:after="0"/>
        <w:ind w:left="0"/>
        <w:jc w:val="center"/>
        <w:rPr>
          <w:rFonts w:ascii="Times New Roman" w:hAnsi="Times New Roman"/>
          <w:color w:val="005983"/>
          <w:sz w:val="32"/>
          <w:szCs w:val="32"/>
        </w:rPr>
      </w:pPr>
      <w:r w:rsidRPr="00191096">
        <w:rPr>
          <w:rFonts w:ascii="Times New Roman" w:hAnsi="Times New Roman"/>
        </w:rPr>
        <w:br w:type="page"/>
      </w:r>
      <w:bookmarkStart w:id="58" w:name="_Toc200003785"/>
      <w:r w:rsidR="000E4167" w:rsidRPr="004744E7">
        <w:rPr>
          <w:rFonts w:ascii="Times New Roman" w:hAnsi="Times New Roman"/>
          <w:color w:val="005983"/>
          <w:sz w:val="32"/>
          <w:szCs w:val="32"/>
        </w:rPr>
        <w:t>Evaluation</w:t>
      </w:r>
      <w:r w:rsidRPr="004744E7">
        <w:rPr>
          <w:rFonts w:ascii="Times New Roman" w:hAnsi="Times New Roman"/>
          <w:color w:val="005983"/>
          <w:sz w:val="32"/>
          <w:szCs w:val="32"/>
        </w:rPr>
        <w:t xml:space="preserve"> CRITERIA AND CONTRACTOR SELECTION</w:t>
      </w:r>
      <w:bookmarkEnd w:id="58"/>
    </w:p>
    <w:p w14:paraId="3A2CF579" w14:textId="77777777" w:rsidR="004744E7" w:rsidRPr="00B00CEA" w:rsidRDefault="004744E7" w:rsidP="00B00CEA">
      <w:pPr>
        <w:spacing w:after="0" w:line="240" w:lineRule="auto"/>
        <w:rPr>
          <w:sz w:val="18"/>
          <w:szCs w:val="18"/>
        </w:rPr>
      </w:pPr>
    </w:p>
    <w:p w14:paraId="4FAD8BB3" w14:textId="00F39575" w:rsidR="00D90C9B" w:rsidRPr="00191096" w:rsidRDefault="00D90C9B" w:rsidP="00F847CC">
      <w:pPr>
        <w:pStyle w:val="Heading2"/>
        <w:spacing w:before="0" w:after="0"/>
        <w:rPr>
          <w:rFonts w:ascii="Times New Roman" w:hAnsi="Times New Roman"/>
        </w:rPr>
      </w:pPr>
      <w:bookmarkStart w:id="59" w:name="_Toc200003786"/>
      <w:r w:rsidRPr="00191096">
        <w:rPr>
          <w:rFonts w:ascii="Times New Roman" w:hAnsi="Times New Roman"/>
        </w:rPr>
        <w:t>summary of evaluation process</w:t>
      </w:r>
      <w:bookmarkEnd w:id="59"/>
    </w:p>
    <w:p w14:paraId="387BE44B" w14:textId="54243555" w:rsidR="00833BAB" w:rsidRPr="002F6B09" w:rsidRDefault="00703115" w:rsidP="00F847CC">
      <w:pPr>
        <w:spacing w:after="0" w:line="240" w:lineRule="auto"/>
        <w:rPr>
          <w:rFonts w:ascii="Times New Roman" w:hAnsi="Times New Roman"/>
          <w:sz w:val="24"/>
          <w:szCs w:val="24"/>
        </w:rPr>
      </w:pPr>
      <w:r>
        <w:rPr>
          <w:rFonts w:ascii="Times New Roman" w:hAnsi="Times New Roman"/>
          <w:sz w:val="24"/>
          <w:szCs w:val="24"/>
        </w:rPr>
        <w:tab/>
      </w:r>
      <w:r w:rsidR="00DB380C">
        <w:rPr>
          <w:rFonts w:ascii="Times New Roman" w:hAnsi="Times New Roman"/>
          <w:sz w:val="24"/>
          <w:szCs w:val="24"/>
        </w:rPr>
        <w:t>AAC</w:t>
      </w:r>
      <w:r w:rsidR="00DB380C" w:rsidRPr="002F6B09">
        <w:rPr>
          <w:rFonts w:ascii="Times New Roman" w:hAnsi="Times New Roman"/>
          <w:sz w:val="24"/>
          <w:szCs w:val="24"/>
        </w:rPr>
        <w:t xml:space="preserve"> </w:t>
      </w:r>
      <w:r w:rsidR="00833BAB" w:rsidRPr="002F6B09">
        <w:rPr>
          <w:rFonts w:ascii="Times New Roman" w:hAnsi="Times New Roman"/>
          <w:sz w:val="24"/>
          <w:szCs w:val="24"/>
        </w:rPr>
        <w:t>will use the following steps to evaluate and prioritize proposals:</w:t>
      </w:r>
    </w:p>
    <w:p w14:paraId="03F1DB6E" w14:textId="77777777" w:rsidR="00833BAB" w:rsidRPr="002F6B09" w:rsidRDefault="00833BAB" w:rsidP="00F847CC">
      <w:pPr>
        <w:spacing w:after="0" w:line="240" w:lineRule="auto"/>
        <w:rPr>
          <w:rFonts w:ascii="Times New Roman" w:hAnsi="Times New Roman"/>
          <w:b/>
          <w:sz w:val="24"/>
          <w:szCs w:val="24"/>
        </w:rPr>
      </w:pPr>
    </w:p>
    <w:p w14:paraId="707BB7B1" w14:textId="1BAFDB31" w:rsidR="00833BAB" w:rsidRPr="002F6B09" w:rsidRDefault="00833BAB" w:rsidP="000A441D">
      <w:pPr>
        <w:numPr>
          <w:ilvl w:val="0"/>
          <w:numId w:val="10"/>
        </w:numPr>
        <w:spacing w:after="0" w:line="240" w:lineRule="auto"/>
        <w:rPr>
          <w:rFonts w:ascii="Times New Roman" w:hAnsi="Times New Roman"/>
          <w:sz w:val="24"/>
          <w:szCs w:val="24"/>
        </w:rPr>
      </w:pPr>
      <w:bookmarkStart w:id="60" w:name="_Hlk534881190"/>
      <w:r w:rsidRPr="002F6B09">
        <w:rPr>
          <w:rFonts w:ascii="Times New Roman" w:hAnsi="Times New Roman"/>
          <w:sz w:val="24"/>
          <w:szCs w:val="24"/>
        </w:rPr>
        <w:t xml:space="preserve">Proposals will be assessed for overall responsiveness. Proposals deemed non-responsive will be eliminated from further consideration. </w:t>
      </w:r>
    </w:p>
    <w:p w14:paraId="5542EBFF" w14:textId="02636066" w:rsidR="00833BAB" w:rsidRPr="003940BA" w:rsidRDefault="00833BAB" w:rsidP="000A441D">
      <w:pPr>
        <w:numPr>
          <w:ilvl w:val="0"/>
          <w:numId w:val="10"/>
        </w:numPr>
        <w:spacing w:after="0" w:line="240" w:lineRule="auto"/>
        <w:rPr>
          <w:rFonts w:ascii="Times New Roman" w:hAnsi="Times New Roman"/>
          <w:sz w:val="24"/>
          <w:szCs w:val="24"/>
        </w:rPr>
      </w:pPr>
      <w:r w:rsidRPr="002F6B09">
        <w:rPr>
          <w:rFonts w:ascii="Times New Roman" w:hAnsi="Times New Roman"/>
          <w:sz w:val="24"/>
          <w:szCs w:val="24"/>
        </w:rPr>
        <w:t xml:space="preserve">A proposal evaluation committee (PEC), made up </w:t>
      </w:r>
      <w:r w:rsidRPr="003940BA">
        <w:rPr>
          <w:rFonts w:ascii="Times New Roman" w:hAnsi="Times New Roman"/>
          <w:sz w:val="24"/>
          <w:szCs w:val="24"/>
        </w:rPr>
        <w:t xml:space="preserve">of at least three </w:t>
      </w:r>
      <w:r w:rsidR="00F61E4E" w:rsidRPr="003940BA">
        <w:rPr>
          <w:rFonts w:ascii="Times New Roman" w:hAnsi="Times New Roman"/>
          <w:sz w:val="24"/>
          <w:szCs w:val="24"/>
        </w:rPr>
        <w:t xml:space="preserve">State </w:t>
      </w:r>
      <w:r w:rsidRPr="003940BA">
        <w:rPr>
          <w:rFonts w:ascii="Times New Roman" w:hAnsi="Times New Roman"/>
          <w:sz w:val="24"/>
          <w:szCs w:val="24"/>
        </w:rPr>
        <w:t xml:space="preserve">employees or public officials, will evaluate </w:t>
      </w:r>
      <w:r w:rsidR="007C0737" w:rsidRPr="003940BA">
        <w:rPr>
          <w:rFonts w:ascii="Times New Roman" w:hAnsi="Times New Roman"/>
          <w:sz w:val="24"/>
          <w:szCs w:val="24"/>
        </w:rPr>
        <w:t xml:space="preserve">the </w:t>
      </w:r>
      <w:r w:rsidR="00B46F88" w:rsidRPr="003940BA">
        <w:rPr>
          <w:rFonts w:ascii="Times New Roman" w:hAnsi="Times New Roman"/>
          <w:sz w:val="24"/>
          <w:szCs w:val="24"/>
        </w:rPr>
        <w:t>technical</w:t>
      </w:r>
      <w:r w:rsidR="007C0737" w:rsidRPr="003940BA">
        <w:rPr>
          <w:rFonts w:ascii="Times New Roman" w:hAnsi="Times New Roman"/>
          <w:sz w:val="24"/>
          <w:szCs w:val="24"/>
        </w:rPr>
        <w:t xml:space="preserve"> portion</w:t>
      </w:r>
      <w:r w:rsidRPr="003940BA">
        <w:rPr>
          <w:rFonts w:ascii="Times New Roman" w:hAnsi="Times New Roman"/>
          <w:sz w:val="24"/>
          <w:szCs w:val="24"/>
        </w:rPr>
        <w:t xml:space="preserve"> of </w:t>
      </w:r>
      <w:r w:rsidR="007C0737" w:rsidRPr="003940BA">
        <w:rPr>
          <w:rFonts w:ascii="Times New Roman" w:hAnsi="Times New Roman"/>
          <w:sz w:val="24"/>
          <w:szCs w:val="24"/>
        </w:rPr>
        <w:t>all</w:t>
      </w:r>
      <w:r w:rsidRPr="003940BA">
        <w:rPr>
          <w:rFonts w:ascii="Times New Roman" w:hAnsi="Times New Roman"/>
          <w:sz w:val="24"/>
          <w:szCs w:val="24"/>
        </w:rPr>
        <w:t xml:space="preserve"> responsive proposals.</w:t>
      </w:r>
    </w:p>
    <w:p w14:paraId="036488A8" w14:textId="77777777" w:rsidR="00833BAB" w:rsidRPr="003940BA" w:rsidRDefault="00833BAB" w:rsidP="000A441D">
      <w:pPr>
        <w:numPr>
          <w:ilvl w:val="0"/>
          <w:numId w:val="10"/>
        </w:numPr>
        <w:spacing w:after="0" w:line="240" w:lineRule="auto"/>
        <w:rPr>
          <w:rFonts w:ascii="Times New Roman" w:hAnsi="Times New Roman"/>
          <w:sz w:val="24"/>
          <w:szCs w:val="24"/>
        </w:rPr>
      </w:pPr>
      <w:r w:rsidRPr="003940BA">
        <w:rPr>
          <w:rFonts w:ascii="Times New Roman" w:hAnsi="Times New Roman"/>
          <w:sz w:val="24"/>
          <w:szCs w:val="24"/>
        </w:rPr>
        <w:t>The Submittal Forms, from each responsive proposal, will be sent to the PEC. No cost information will be shared or provided to the PEC.</w:t>
      </w:r>
    </w:p>
    <w:p w14:paraId="42DB418A" w14:textId="77777777" w:rsidR="00833BAB" w:rsidRPr="002F6B09" w:rsidRDefault="00833BAB" w:rsidP="000A441D">
      <w:pPr>
        <w:numPr>
          <w:ilvl w:val="0"/>
          <w:numId w:val="10"/>
        </w:numPr>
        <w:spacing w:after="0" w:line="240" w:lineRule="auto"/>
        <w:rPr>
          <w:rFonts w:ascii="Times New Roman" w:hAnsi="Times New Roman"/>
          <w:sz w:val="24"/>
          <w:szCs w:val="24"/>
        </w:rPr>
      </w:pPr>
      <w:r w:rsidRPr="002F6B09">
        <w:rPr>
          <w:rFonts w:ascii="Times New Roman" w:hAnsi="Times New Roman"/>
          <w:sz w:val="24"/>
          <w:szCs w:val="24"/>
        </w:rPr>
        <w:t>The PEC will independently evaluate and score the documents based on the degree to which they meet the stated evaluation criteria.</w:t>
      </w:r>
    </w:p>
    <w:p w14:paraId="706E20EC" w14:textId="17D0947F" w:rsidR="00833BAB" w:rsidRPr="002F6B09" w:rsidRDefault="00833BAB" w:rsidP="000A441D">
      <w:pPr>
        <w:numPr>
          <w:ilvl w:val="0"/>
          <w:numId w:val="10"/>
        </w:numPr>
        <w:spacing w:after="0" w:line="240" w:lineRule="auto"/>
        <w:rPr>
          <w:rFonts w:ascii="Times New Roman" w:hAnsi="Times New Roman"/>
          <w:sz w:val="24"/>
          <w:szCs w:val="24"/>
        </w:rPr>
      </w:pPr>
      <w:r w:rsidRPr="002F6B09">
        <w:rPr>
          <w:rFonts w:ascii="Times New Roman" w:hAnsi="Times New Roman"/>
          <w:sz w:val="24"/>
          <w:szCs w:val="24"/>
        </w:rPr>
        <w:t xml:space="preserve">After independent scoring, the PEC will have a meeting, chaired by the </w:t>
      </w:r>
      <w:r w:rsidR="00FB5AF7">
        <w:rPr>
          <w:rFonts w:ascii="Times New Roman" w:hAnsi="Times New Roman"/>
          <w:sz w:val="24"/>
          <w:szCs w:val="24"/>
        </w:rPr>
        <w:t>Procurement Officer</w:t>
      </w:r>
      <w:r w:rsidRPr="002F6B09">
        <w:rPr>
          <w:rFonts w:ascii="Times New Roman" w:hAnsi="Times New Roman"/>
          <w:sz w:val="24"/>
          <w:szCs w:val="24"/>
        </w:rPr>
        <w:t xml:space="preserve">, where the PEC may have a group discussion prior to finalizing their scores. </w:t>
      </w:r>
    </w:p>
    <w:p w14:paraId="58744EF1" w14:textId="37DD9A4A" w:rsidR="00B0394D" w:rsidRPr="009F3A94" w:rsidRDefault="00B0394D" w:rsidP="00B0394D">
      <w:pPr>
        <w:numPr>
          <w:ilvl w:val="0"/>
          <w:numId w:val="10"/>
        </w:numPr>
        <w:spacing w:after="0" w:line="240" w:lineRule="auto"/>
        <w:rPr>
          <w:rFonts w:ascii="Times New Roman" w:hAnsi="Times New Roman"/>
          <w:sz w:val="24"/>
          <w:szCs w:val="24"/>
        </w:rPr>
      </w:pPr>
      <w:r w:rsidRPr="009F3A94">
        <w:rPr>
          <w:rFonts w:ascii="Times New Roman" w:hAnsi="Times New Roman"/>
          <w:sz w:val="24"/>
          <w:szCs w:val="24"/>
        </w:rPr>
        <w:t xml:space="preserve">The </w:t>
      </w:r>
      <w:r w:rsidR="00FB5AF7">
        <w:rPr>
          <w:rFonts w:ascii="Times New Roman" w:hAnsi="Times New Roman"/>
          <w:sz w:val="24"/>
          <w:szCs w:val="24"/>
        </w:rPr>
        <w:t>Procurement Officer</w:t>
      </w:r>
      <w:r w:rsidRPr="009F3A94">
        <w:rPr>
          <w:rFonts w:ascii="Times New Roman" w:hAnsi="Times New Roman"/>
          <w:sz w:val="24"/>
          <w:szCs w:val="24"/>
        </w:rPr>
        <w:t xml:space="preserve"> will calculate the standardized </w:t>
      </w:r>
      <w:r w:rsidR="005319C7">
        <w:rPr>
          <w:rFonts w:ascii="Times New Roman" w:hAnsi="Times New Roman"/>
          <w:sz w:val="24"/>
          <w:szCs w:val="24"/>
        </w:rPr>
        <w:t>scores/</w:t>
      </w:r>
      <w:r w:rsidRPr="009F3A94">
        <w:rPr>
          <w:rFonts w:ascii="Times New Roman" w:hAnsi="Times New Roman"/>
          <w:sz w:val="24"/>
          <w:szCs w:val="24"/>
        </w:rPr>
        <w:t>number</w:t>
      </w:r>
      <w:r w:rsidR="009D0163" w:rsidRPr="009F3A94">
        <w:rPr>
          <w:rFonts w:ascii="Times New Roman" w:hAnsi="Times New Roman"/>
          <w:sz w:val="24"/>
          <w:szCs w:val="24"/>
        </w:rPr>
        <w:t>s</w:t>
      </w:r>
      <w:r w:rsidRPr="009F3A94">
        <w:rPr>
          <w:rFonts w:ascii="Times New Roman" w:hAnsi="Times New Roman"/>
          <w:sz w:val="24"/>
          <w:szCs w:val="24"/>
        </w:rPr>
        <w:t xml:space="preserve"> </w:t>
      </w:r>
      <w:r w:rsidR="009D0163" w:rsidRPr="009F3A94">
        <w:rPr>
          <w:rFonts w:ascii="Times New Roman" w:hAnsi="Times New Roman"/>
          <w:sz w:val="24"/>
          <w:szCs w:val="24"/>
        </w:rPr>
        <w:t>for the</w:t>
      </w:r>
      <w:r w:rsidRPr="009F3A94">
        <w:rPr>
          <w:rFonts w:ascii="Times New Roman" w:hAnsi="Times New Roman"/>
          <w:sz w:val="24"/>
          <w:szCs w:val="24"/>
        </w:rPr>
        <w:t xml:space="preserve"> cost proposals </w:t>
      </w:r>
      <w:r w:rsidR="009D0163" w:rsidRPr="009F3A94">
        <w:rPr>
          <w:rFonts w:ascii="Times New Roman" w:hAnsi="Times New Roman"/>
          <w:sz w:val="24"/>
          <w:szCs w:val="24"/>
        </w:rPr>
        <w:t>per Section 5.0</w:t>
      </w:r>
      <w:r w:rsidR="009F3A94" w:rsidRPr="009F3A94">
        <w:rPr>
          <w:rFonts w:ascii="Times New Roman" w:hAnsi="Times New Roman"/>
          <w:sz w:val="24"/>
          <w:szCs w:val="24"/>
        </w:rPr>
        <w:t xml:space="preserve">3.01 </w:t>
      </w:r>
      <w:r w:rsidR="009D0163" w:rsidRPr="009F3A94">
        <w:rPr>
          <w:rFonts w:ascii="Times New Roman" w:hAnsi="Times New Roman"/>
          <w:sz w:val="24"/>
          <w:szCs w:val="24"/>
        </w:rPr>
        <w:t xml:space="preserve">and the </w:t>
      </w:r>
      <w:r w:rsidRPr="009F3A94">
        <w:rPr>
          <w:rFonts w:ascii="Times New Roman" w:hAnsi="Times New Roman"/>
          <w:sz w:val="24"/>
          <w:szCs w:val="24"/>
        </w:rPr>
        <w:t>Alaska preferences</w:t>
      </w:r>
      <w:r w:rsidR="009D0163" w:rsidRPr="009F3A94">
        <w:rPr>
          <w:rFonts w:ascii="Times New Roman" w:hAnsi="Times New Roman"/>
          <w:sz w:val="24"/>
          <w:szCs w:val="24"/>
        </w:rPr>
        <w:t xml:space="preserve"> per Section 5</w:t>
      </w:r>
      <w:r w:rsidR="009F3A94" w:rsidRPr="009F3A94">
        <w:rPr>
          <w:rFonts w:ascii="Times New Roman" w:hAnsi="Times New Roman"/>
          <w:sz w:val="24"/>
          <w:szCs w:val="24"/>
        </w:rPr>
        <w:t>.03.0</w:t>
      </w:r>
      <w:r w:rsidR="009F3A94">
        <w:rPr>
          <w:rFonts w:ascii="Times New Roman" w:hAnsi="Times New Roman"/>
          <w:sz w:val="24"/>
          <w:szCs w:val="24"/>
        </w:rPr>
        <w:t>2</w:t>
      </w:r>
      <w:r w:rsidR="009D0163" w:rsidRPr="009F3A94">
        <w:rPr>
          <w:rFonts w:ascii="Times New Roman" w:hAnsi="Times New Roman"/>
          <w:sz w:val="24"/>
          <w:szCs w:val="24"/>
        </w:rPr>
        <w:t xml:space="preserve">. </w:t>
      </w:r>
    </w:p>
    <w:p w14:paraId="4BF1FD1D" w14:textId="5B02E938" w:rsidR="00833BAB" w:rsidRPr="009F3A94" w:rsidRDefault="00833BAB" w:rsidP="000A441D">
      <w:pPr>
        <w:numPr>
          <w:ilvl w:val="0"/>
          <w:numId w:val="10"/>
        </w:numPr>
        <w:spacing w:after="0" w:line="240" w:lineRule="auto"/>
        <w:rPr>
          <w:rFonts w:ascii="Times New Roman" w:hAnsi="Times New Roman"/>
          <w:sz w:val="24"/>
          <w:szCs w:val="24"/>
        </w:rPr>
      </w:pPr>
      <w:r w:rsidRPr="009F3A94">
        <w:rPr>
          <w:rFonts w:ascii="Times New Roman" w:hAnsi="Times New Roman"/>
          <w:sz w:val="24"/>
          <w:szCs w:val="24"/>
        </w:rPr>
        <w:t>The evaluators will submit their final individual</w:t>
      </w:r>
      <w:r w:rsidR="00B0394D" w:rsidRPr="009F3A94">
        <w:rPr>
          <w:rFonts w:ascii="Times New Roman" w:hAnsi="Times New Roman"/>
          <w:sz w:val="24"/>
          <w:szCs w:val="24"/>
        </w:rPr>
        <w:t xml:space="preserve"> evaluations</w:t>
      </w:r>
      <w:r w:rsidR="009D0163" w:rsidRPr="009F3A94">
        <w:rPr>
          <w:rFonts w:ascii="Times New Roman" w:hAnsi="Times New Roman"/>
          <w:sz w:val="24"/>
          <w:szCs w:val="24"/>
        </w:rPr>
        <w:t>, per Section</w:t>
      </w:r>
      <w:r w:rsidR="009F3A94">
        <w:rPr>
          <w:rFonts w:ascii="Times New Roman" w:hAnsi="Times New Roman"/>
          <w:sz w:val="24"/>
          <w:szCs w:val="24"/>
        </w:rPr>
        <w:t>s</w:t>
      </w:r>
      <w:r w:rsidR="009D0163" w:rsidRPr="009F3A94">
        <w:rPr>
          <w:rFonts w:ascii="Times New Roman" w:hAnsi="Times New Roman"/>
          <w:sz w:val="24"/>
          <w:szCs w:val="24"/>
        </w:rPr>
        <w:t xml:space="preserve"> 5.0</w:t>
      </w:r>
      <w:r w:rsidR="009F3A94" w:rsidRPr="009F3A94">
        <w:rPr>
          <w:rFonts w:ascii="Times New Roman" w:hAnsi="Times New Roman"/>
          <w:sz w:val="24"/>
          <w:szCs w:val="24"/>
        </w:rPr>
        <w:t>4</w:t>
      </w:r>
      <w:r w:rsidR="009F3A94">
        <w:rPr>
          <w:rFonts w:ascii="Times New Roman" w:hAnsi="Times New Roman"/>
          <w:sz w:val="24"/>
          <w:szCs w:val="24"/>
        </w:rPr>
        <w:t>.01</w:t>
      </w:r>
      <w:r w:rsidR="00D54D36">
        <w:rPr>
          <w:rFonts w:ascii="Times New Roman" w:hAnsi="Times New Roman"/>
          <w:sz w:val="24"/>
          <w:szCs w:val="24"/>
        </w:rPr>
        <w:t>–</w:t>
      </w:r>
      <w:r w:rsidR="009F3A94">
        <w:rPr>
          <w:rFonts w:ascii="Times New Roman" w:hAnsi="Times New Roman"/>
          <w:sz w:val="24"/>
          <w:szCs w:val="24"/>
        </w:rPr>
        <w:t>5.04.04</w:t>
      </w:r>
      <w:r w:rsidRPr="009F3A94">
        <w:rPr>
          <w:rFonts w:ascii="Times New Roman" w:hAnsi="Times New Roman"/>
          <w:sz w:val="24"/>
          <w:szCs w:val="24"/>
        </w:rPr>
        <w:t xml:space="preserve"> to the </w:t>
      </w:r>
      <w:r w:rsidR="00FB5AF7">
        <w:rPr>
          <w:rFonts w:ascii="Times New Roman" w:hAnsi="Times New Roman"/>
          <w:sz w:val="24"/>
          <w:szCs w:val="24"/>
        </w:rPr>
        <w:t>Procurement Officer</w:t>
      </w:r>
      <w:r w:rsidRPr="009F3A94">
        <w:rPr>
          <w:rFonts w:ascii="Times New Roman" w:hAnsi="Times New Roman"/>
          <w:sz w:val="24"/>
          <w:szCs w:val="24"/>
        </w:rPr>
        <w:t>, who will then com</w:t>
      </w:r>
      <w:r w:rsidR="00B0394D" w:rsidRPr="009F3A94">
        <w:rPr>
          <w:rFonts w:ascii="Times New Roman" w:hAnsi="Times New Roman"/>
          <w:sz w:val="24"/>
          <w:szCs w:val="24"/>
        </w:rPr>
        <w:t>bine the calculated standardized number</w:t>
      </w:r>
      <w:r w:rsidR="009D0163" w:rsidRPr="009F3A94">
        <w:rPr>
          <w:rFonts w:ascii="Times New Roman" w:hAnsi="Times New Roman"/>
          <w:sz w:val="24"/>
          <w:szCs w:val="24"/>
        </w:rPr>
        <w:t>s</w:t>
      </w:r>
      <w:r w:rsidR="00B0394D" w:rsidRPr="009F3A94">
        <w:rPr>
          <w:rFonts w:ascii="Times New Roman" w:hAnsi="Times New Roman"/>
          <w:sz w:val="24"/>
          <w:szCs w:val="24"/>
        </w:rPr>
        <w:t xml:space="preserve"> for each vendor</w:t>
      </w:r>
      <w:r w:rsidR="009D0163" w:rsidRPr="009F3A94">
        <w:rPr>
          <w:rFonts w:ascii="Times New Roman" w:hAnsi="Times New Roman"/>
          <w:sz w:val="24"/>
          <w:szCs w:val="24"/>
        </w:rPr>
        <w:t>, vendor cost</w:t>
      </w:r>
      <w:r w:rsidR="00D54D36">
        <w:rPr>
          <w:rFonts w:ascii="Times New Roman" w:hAnsi="Times New Roman"/>
          <w:sz w:val="24"/>
          <w:szCs w:val="24"/>
        </w:rPr>
        <w:t>,</w:t>
      </w:r>
      <w:r w:rsidR="009D0163" w:rsidRPr="009F3A94">
        <w:rPr>
          <w:rFonts w:ascii="Times New Roman" w:hAnsi="Times New Roman"/>
          <w:sz w:val="24"/>
          <w:szCs w:val="24"/>
        </w:rPr>
        <w:t xml:space="preserve"> and Alaska preference</w:t>
      </w:r>
      <w:r w:rsidR="00D54D36">
        <w:rPr>
          <w:rFonts w:ascii="Times New Roman" w:hAnsi="Times New Roman"/>
          <w:sz w:val="24"/>
          <w:szCs w:val="24"/>
        </w:rPr>
        <w:t>,</w:t>
      </w:r>
      <w:r w:rsidR="009D0163" w:rsidRPr="009F3A94">
        <w:rPr>
          <w:rFonts w:ascii="Times New Roman" w:hAnsi="Times New Roman"/>
          <w:sz w:val="24"/>
          <w:szCs w:val="24"/>
        </w:rPr>
        <w:t xml:space="preserve"> per the weighted evaluation criteria in Section 5.0</w:t>
      </w:r>
      <w:r w:rsidR="009F3A94" w:rsidRPr="009F3A94">
        <w:rPr>
          <w:rFonts w:ascii="Times New Roman" w:hAnsi="Times New Roman"/>
          <w:sz w:val="24"/>
          <w:szCs w:val="24"/>
        </w:rPr>
        <w:t>2</w:t>
      </w:r>
      <w:r w:rsidR="009D0163" w:rsidRPr="009F3A94">
        <w:rPr>
          <w:rFonts w:ascii="Times New Roman" w:hAnsi="Times New Roman"/>
          <w:sz w:val="24"/>
          <w:szCs w:val="24"/>
        </w:rPr>
        <w:t xml:space="preserve"> to produce a s</w:t>
      </w:r>
      <w:r w:rsidR="00B0394D" w:rsidRPr="009F3A94">
        <w:rPr>
          <w:rFonts w:ascii="Times New Roman" w:hAnsi="Times New Roman"/>
          <w:sz w:val="24"/>
          <w:szCs w:val="24"/>
        </w:rPr>
        <w:t>tratified list</w:t>
      </w:r>
      <w:r w:rsidR="009D0163" w:rsidRPr="009F3A94">
        <w:rPr>
          <w:rFonts w:ascii="Times New Roman" w:hAnsi="Times New Roman"/>
          <w:sz w:val="24"/>
          <w:szCs w:val="24"/>
        </w:rPr>
        <w:t>.</w:t>
      </w:r>
      <w:r w:rsidRPr="009F3A94">
        <w:rPr>
          <w:rFonts w:ascii="Times New Roman" w:hAnsi="Times New Roman"/>
          <w:sz w:val="24"/>
          <w:szCs w:val="24"/>
        </w:rPr>
        <w:t xml:space="preserve"> </w:t>
      </w:r>
    </w:p>
    <w:p w14:paraId="75366EE9" w14:textId="19B9E9DB" w:rsidR="00833BAB" w:rsidRPr="002F6B09" w:rsidRDefault="00833BAB" w:rsidP="000A441D">
      <w:pPr>
        <w:numPr>
          <w:ilvl w:val="0"/>
          <w:numId w:val="10"/>
        </w:numPr>
        <w:spacing w:after="0" w:line="240" w:lineRule="auto"/>
        <w:rPr>
          <w:rFonts w:ascii="Times New Roman" w:hAnsi="Times New Roman"/>
          <w:sz w:val="24"/>
          <w:szCs w:val="24"/>
        </w:rPr>
      </w:pPr>
      <w:r w:rsidRPr="002F6B09">
        <w:rPr>
          <w:rFonts w:ascii="Times New Roman" w:hAnsi="Times New Roman"/>
          <w:sz w:val="24"/>
          <w:szCs w:val="24"/>
        </w:rPr>
        <w:t xml:space="preserve">The </w:t>
      </w:r>
      <w:r w:rsidR="00FB5AF7">
        <w:rPr>
          <w:rFonts w:ascii="Times New Roman" w:hAnsi="Times New Roman"/>
          <w:sz w:val="24"/>
          <w:szCs w:val="24"/>
        </w:rPr>
        <w:t>Procurement Officer</w:t>
      </w:r>
      <w:r w:rsidRPr="002F6B09">
        <w:rPr>
          <w:rFonts w:ascii="Times New Roman" w:hAnsi="Times New Roman"/>
          <w:sz w:val="24"/>
          <w:szCs w:val="24"/>
        </w:rPr>
        <w:t xml:space="preserve"> may ask for best and final offers from offerors susceptible </w:t>
      </w:r>
      <w:r w:rsidR="00B0394D" w:rsidRPr="002F6B09">
        <w:rPr>
          <w:rFonts w:ascii="Times New Roman" w:hAnsi="Times New Roman"/>
          <w:sz w:val="24"/>
          <w:szCs w:val="24"/>
        </w:rPr>
        <w:t>to the award</w:t>
      </w:r>
      <w:r w:rsidRPr="002F6B09">
        <w:rPr>
          <w:rFonts w:ascii="Times New Roman" w:hAnsi="Times New Roman"/>
          <w:sz w:val="24"/>
          <w:szCs w:val="24"/>
        </w:rPr>
        <w:t xml:space="preserve"> and revise the </w:t>
      </w:r>
      <w:r w:rsidR="00B0394D" w:rsidRPr="002F6B09">
        <w:rPr>
          <w:rFonts w:ascii="Times New Roman" w:hAnsi="Times New Roman"/>
          <w:sz w:val="24"/>
          <w:szCs w:val="24"/>
        </w:rPr>
        <w:t>cost</w:t>
      </w:r>
      <w:r w:rsidRPr="002F6B09">
        <w:rPr>
          <w:rFonts w:ascii="Times New Roman" w:hAnsi="Times New Roman"/>
          <w:sz w:val="24"/>
          <w:szCs w:val="24"/>
        </w:rPr>
        <w:t xml:space="preserve"> accordingly.</w:t>
      </w:r>
    </w:p>
    <w:p w14:paraId="214D8ACB" w14:textId="646F8A86" w:rsidR="00833BAB" w:rsidRDefault="00DB380C" w:rsidP="000A441D">
      <w:pPr>
        <w:numPr>
          <w:ilvl w:val="0"/>
          <w:numId w:val="10"/>
        </w:numPr>
        <w:spacing w:after="0" w:line="240" w:lineRule="auto"/>
        <w:rPr>
          <w:rFonts w:ascii="Times New Roman" w:hAnsi="Times New Roman"/>
          <w:sz w:val="24"/>
          <w:szCs w:val="24"/>
        </w:rPr>
      </w:pPr>
      <w:r>
        <w:rPr>
          <w:rFonts w:ascii="Times New Roman" w:hAnsi="Times New Roman"/>
          <w:sz w:val="24"/>
          <w:szCs w:val="24"/>
        </w:rPr>
        <w:t>AAC</w:t>
      </w:r>
      <w:r w:rsidRPr="002F6B09">
        <w:rPr>
          <w:rFonts w:ascii="Times New Roman" w:hAnsi="Times New Roman"/>
          <w:sz w:val="24"/>
          <w:szCs w:val="24"/>
        </w:rPr>
        <w:t xml:space="preserve"> </w:t>
      </w:r>
      <w:r w:rsidR="00833BAB" w:rsidRPr="002F6B09">
        <w:rPr>
          <w:rFonts w:ascii="Times New Roman" w:hAnsi="Times New Roman"/>
          <w:sz w:val="24"/>
          <w:szCs w:val="24"/>
        </w:rPr>
        <w:t xml:space="preserve">will then conduct any necessary negotiations with the highest scoring offeror and award a contract if the negotiations are successful. </w:t>
      </w:r>
      <w:bookmarkEnd w:id="60"/>
    </w:p>
    <w:p w14:paraId="7CE53565" w14:textId="77777777" w:rsidR="00FA43D9" w:rsidRPr="002F6B09" w:rsidRDefault="00FA43D9" w:rsidP="00FA43D9">
      <w:pPr>
        <w:spacing w:after="0" w:line="240" w:lineRule="auto"/>
        <w:ind w:left="720"/>
        <w:rPr>
          <w:rFonts w:ascii="Times New Roman" w:hAnsi="Times New Roman"/>
          <w:sz w:val="24"/>
          <w:szCs w:val="24"/>
        </w:rPr>
      </w:pPr>
    </w:p>
    <w:p w14:paraId="0469C105" w14:textId="77777777" w:rsidR="00833BAB" w:rsidRPr="00191096" w:rsidRDefault="00833BAB" w:rsidP="00F847CC">
      <w:pPr>
        <w:pStyle w:val="Heading2"/>
        <w:spacing w:before="0" w:after="0"/>
        <w:rPr>
          <w:rFonts w:ascii="Times New Roman" w:hAnsi="Times New Roman"/>
        </w:rPr>
      </w:pPr>
      <w:bookmarkStart w:id="61" w:name="_Toc13488678"/>
      <w:bookmarkStart w:id="62" w:name="_Toc200003787"/>
      <w:bookmarkStart w:id="63" w:name="_Hlk33006240"/>
      <w:r w:rsidRPr="00191096">
        <w:rPr>
          <w:rFonts w:ascii="Times New Roman" w:hAnsi="Times New Roman"/>
        </w:rPr>
        <w:t>evaluation criteria</w:t>
      </w:r>
      <w:bookmarkEnd w:id="61"/>
      <w:bookmarkEnd w:id="62"/>
    </w:p>
    <w:bookmarkEnd w:id="63"/>
    <w:p w14:paraId="7448FCD6" w14:textId="4F5A68BA" w:rsidR="00FA43D9" w:rsidRDefault="00833BAB" w:rsidP="00FA43D9">
      <w:pPr>
        <w:spacing w:after="0" w:line="240" w:lineRule="auto"/>
        <w:ind w:firstLine="720"/>
        <w:rPr>
          <w:rFonts w:ascii="Times New Roman" w:hAnsi="Times New Roman"/>
          <w:sz w:val="24"/>
          <w:szCs w:val="24"/>
        </w:rPr>
      </w:pPr>
      <w:r w:rsidRPr="002F6B09">
        <w:rPr>
          <w:rFonts w:ascii="Times New Roman" w:hAnsi="Times New Roman"/>
          <w:sz w:val="24"/>
          <w:szCs w:val="24"/>
        </w:rPr>
        <w:t xml:space="preserve">Proposals will be evaluated based on their overall value to </w:t>
      </w:r>
      <w:r w:rsidR="00D54D36">
        <w:rPr>
          <w:rFonts w:ascii="Times New Roman" w:hAnsi="Times New Roman"/>
          <w:sz w:val="24"/>
          <w:szCs w:val="24"/>
        </w:rPr>
        <w:t xml:space="preserve">the </w:t>
      </w:r>
      <w:r w:rsidR="00F61E4E" w:rsidRPr="002F6B09">
        <w:rPr>
          <w:rFonts w:ascii="Times New Roman" w:hAnsi="Times New Roman"/>
          <w:sz w:val="24"/>
          <w:szCs w:val="24"/>
        </w:rPr>
        <w:t>State</w:t>
      </w:r>
      <w:r w:rsidRPr="002F6B09">
        <w:rPr>
          <w:rFonts w:ascii="Times New Roman" w:hAnsi="Times New Roman"/>
          <w:sz w:val="24"/>
          <w:szCs w:val="24"/>
        </w:rPr>
        <w:t xml:space="preserve">, considering both </w:t>
      </w:r>
      <w:r w:rsidR="00AE6334" w:rsidRPr="002F6B09">
        <w:rPr>
          <w:rFonts w:ascii="Times New Roman" w:hAnsi="Times New Roman"/>
          <w:sz w:val="24"/>
          <w:szCs w:val="24"/>
        </w:rPr>
        <w:t>the cost</w:t>
      </w:r>
      <w:r w:rsidRPr="002F6B09">
        <w:rPr>
          <w:rFonts w:ascii="Times New Roman" w:hAnsi="Times New Roman"/>
          <w:sz w:val="24"/>
          <w:szCs w:val="24"/>
        </w:rPr>
        <w:t xml:space="preserve"> and non-cost factors as described below.</w:t>
      </w:r>
    </w:p>
    <w:p w14:paraId="7508BC25" w14:textId="003E622D" w:rsidR="00833BAB" w:rsidRPr="002F6B09" w:rsidRDefault="00833BAB" w:rsidP="00FA43D9">
      <w:pPr>
        <w:spacing w:after="0" w:line="240" w:lineRule="auto"/>
        <w:ind w:left="720"/>
        <w:rPr>
          <w:rFonts w:ascii="Times New Roman" w:hAnsi="Times New Roman"/>
          <w:sz w:val="24"/>
          <w:szCs w:val="24"/>
        </w:rPr>
      </w:pPr>
      <w:r w:rsidRPr="002F6B09">
        <w:rPr>
          <w:rFonts w:ascii="Times New Roman" w:hAnsi="Times New Roman"/>
          <w:sz w:val="24"/>
          <w:szCs w:val="24"/>
        </w:rPr>
        <w:t xml:space="preserve"> Note: An evaluation may not be based on discrimination due to the race, religion, color, national origin, sex, age, marital status, pregnancy, parenthood, disability, or political affiliation of the offeror.</w:t>
      </w:r>
    </w:p>
    <w:p w14:paraId="6B26BB78" w14:textId="77777777" w:rsidR="00833BAB" w:rsidRPr="00191096" w:rsidRDefault="00833BAB" w:rsidP="00F847CC">
      <w:pPr>
        <w:spacing w:after="0" w:line="240" w:lineRule="auto"/>
        <w:rPr>
          <w:rFonts w:ascii="Times New Roman" w:hAnsi="Times New Roman"/>
        </w:rPr>
      </w:pPr>
    </w:p>
    <w:tbl>
      <w:tblPr>
        <w:tblW w:w="10075" w:type="dxa"/>
        <w:tblInd w:w="-5" w:type="dxa"/>
        <w:tblBorders>
          <w:top w:val="single" w:sz="4" w:space="0" w:color="auto"/>
          <w:left w:val="single" w:sz="4" w:space="0" w:color="auto"/>
          <w:bottom w:val="single" w:sz="4" w:space="0" w:color="auto"/>
          <w:right w:val="single" w:sz="4" w:space="0" w:color="auto"/>
          <w:insideH w:val="single" w:sz="4" w:space="0" w:color="auto"/>
        </w:tblBorders>
        <w:shd w:val="clear" w:color="auto" w:fill="FFFFFF" w:themeFill="background1"/>
        <w:tblLook w:val="00A0" w:firstRow="1" w:lastRow="0" w:firstColumn="1" w:lastColumn="0" w:noHBand="0" w:noVBand="0"/>
      </w:tblPr>
      <w:tblGrid>
        <w:gridCol w:w="6403"/>
        <w:gridCol w:w="3672"/>
      </w:tblGrid>
      <w:tr w:rsidR="00FA43D9" w:rsidRPr="002F6B09" w14:paraId="304426C2" w14:textId="77777777" w:rsidTr="00A80FDF">
        <w:trPr>
          <w:trHeight w:val="284"/>
        </w:trPr>
        <w:tc>
          <w:tcPr>
            <w:tcW w:w="6403" w:type="dxa"/>
            <w:shd w:val="clear" w:color="auto" w:fill="D1D1D1" w:themeFill="background2" w:themeFillShade="E6"/>
          </w:tcPr>
          <w:p w14:paraId="47F2D751" w14:textId="0D3EEBC4" w:rsidR="00FA43D9" w:rsidRPr="002F6B09" w:rsidRDefault="00FA43D9" w:rsidP="00F847CC">
            <w:pPr>
              <w:spacing w:after="0" w:line="240" w:lineRule="auto"/>
              <w:rPr>
                <w:rFonts w:ascii="Times New Roman" w:hAnsi="Times New Roman"/>
                <w:b/>
                <w:sz w:val="24"/>
                <w:szCs w:val="24"/>
              </w:rPr>
            </w:pPr>
            <w:r w:rsidRPr="002F6B09">
              <w:rPr>
                <w:rFonts w:ascii="Times New Roman" w:hAnsi="Times New Roman"/>
                <w:b/>
                <w:sz w:val="24"/>
                <w:szCs w:val="24"/>
              </w:rPr>
              <w:t xml:space="preserve">Overall </w:t>
            </w:r>
            <w:r>
              <w:rPr>
                <w:rFonts w:ascii="Times New Roman" w:hAnsi="Times New Roman"/>
                <w:b/>
                <w:sz w:val="24"/>
                <w:szCs w:val="24"/>
              </w:rPr>
              <w:t xml:space="preserve">Responsiveness </w:t>
            </w:r>
          </w:p>
        </w:tc>
        <w:tc>
          <w:tcPr>
            <w:tcW w:w="3672" w:type="dxa"/>
            <w:shd w:val="clear" w:color="auto" w:fill="D1D1D1" w:themeFill="background2" w:themeFillShade="E6"/>
          </w:tcPr>
          <w:p w14:paraId="559AD758" w14:textId="2622E0A4" w:rsidR="00FA43D9" w:rsidRPr="002F6B09" w:rsidRDefault="00FA43D9" w:rsidP="00F847CC">
            <w:pPr>
              <w:spacing w:after="0" w:line="240" w:lineRule="auto"/>
              <w:rPr>
                <w:rFonts w:ascii="Times New Roman" w:hAnsi="Times New Roman"/>
                <w:b/>
                <w:sz w:val="24"/>
                <w:szCs w:val="24"/>
              </w:rPr>
            </w:pPr>
            <w:r w:rsidRPr="002F6B09">
              <w:rPr>
                <w:rFonts w:ascii="Times New Roman" w:hAnsi="Times New Roman"/>
                <w:b/>
                <w:sz w:val="24"/>
                <w:szCs w:val="24"/>
              </w:rPr>
              <w:t>Weight</w:t>
            </w:r>
            <w:r w:rsidR="00A80FDF">
              <w:rPr>
                <w:rFonts w:ascii="Times New Roman" w:hAnsi="Times New Roman"/>
                <w:b/>
                <w:sz w:val="24"/>
                <w:szCs w:val="24"/>
              </w:rPr>
              <w:t>ed Criteria</w:t>
            </w:r>
          </w:p>
        </w:tc>
      </w:tr>
      <w:tr w:rsidR="00FA43D9" w:rsidRPr="002F6B09" w14:paraId="087B844B" w14:textId="77777777" w:rsidTr="00A80FDF">
        <w:trPr>
          <w:trHeight w:val="284"/>
        </w:trPr>
        <w:tc>
          <w:tcPr>
            <w:tcW w:w="6403" w:type="dxa"/>
            <w:shd w:val="clear" w:color="auto" w:fill="FFFFFF" w:themeFill="background1"/>
          </w:tcPr>
          <w:p w14:paraId="418FA782" w14:textId="2BCC7239" w:rsidR="00FA43D9" w:rsidRPr="002F6B09" w:rsidRDefault="00FA43D9" w:rsidP="00F847CC">
            <w:pPr>
              <w:spacing w:after="0" w:line="240" w:lineRule="auto"/>
              <w:rPr>
                <w:rFonts w:ascii="Times New Roman" w:hAnsi="Times New Roman"/>
                <w:sz w:val="24"/>
                <w:szCs w:val="24"/>
                <w:highlight w:val="magenta"/>
              </w:rPr>
            </w:pPr>
            <w:r>
              <w:rPr>
                <w:rFonts w:ascii="Times New Roman" w:hAnsi="Times New Roman"/>
                <w:sz w:val="24"/>
                <w:szCs w:val="24"/>
              </w:rPr>
              <w:t xml:space="preserve">Did Vendor follow </w:t>
            </w:r>
            <w:r w:rsidR="00A80FDF">
              <w:rPr>
                <w:rFonts w:ascii="Times New Roman" w:hAnsi="Times New Roman"/>
                <w:sz w:val="24"/>
                <w:szCs w:val="24"/>
              </w:rPr>
              <w:t xml:space="preserve">sections as applicable? </w:t>
            </w:r>
          </w:p>
        </w:tc>
        <w:tc>
          <w:tcPr>
            <w:tcW w:w="3672" w:type="dxa"/>
            <w:shd w:val="clear" w:color="auto" w:fill="FFFFFF" w:themeFill="background1"/>
          </w:tcPr>
          <w:p w14:paraId="6D061377" w14:textId="77777777" w:rsidR="00A80FDF" w:rsidRDefault="00FA43D9" w:rsidP="00F847CC">
            <w:pPr>
              <w:spacing w:after="0" w:line="240" w:lineRule="auto"/>
              <w:rPr>
                <w:rFonts w:ascii="Times New Roman" w:hAnsi="Times New Roman"/>
                <w:sz w:val="24"/>
                <w:szCs w:val="24"/>
              </w:rPr>
            </w:pPr>
            <w:r>
              <w:rPr>
                <w:rFonts w:ascii="Times New Roman" w:hAnsi="Times New Roman"/>
                <w:sz w:val="24"/>
                <w:szCs w:val="24"/>
              </w:rPr>
              <w:t>Responsive</w:t>
            </w:r>
            <w:r w:rsidR="00A80FDF">
              <w:rPr>
                <w:rFonts w:ascii="Times New Roman" w:hAnsi="Times New Roman"/>
                <w:sz w:val="24"/>
                <w:szCs w:val="24"/>
              </w:rPr>
              <w:t xml:space="preserve"> (yes)</w:t>
            </w:r>
            <w:r>
              <w:rPr>
                <w:rFonts w:ascii="Times New Roman" w:hAnsi="Times New Roman"/>
                <w:sz w:val="24"/>
                <w:szCs w:val="24"/>
              </w:rPr>
              <w:t>/</w:t>
            </w:r>
          </w:p>
          <w:p w14:paraId="64A0D0EA" w14:textId="58FBCC6E" w:rsidR="00FA43D9" w:rsidRPr="002F6B09" w:rsidRDefault="00A80FDF" w:rsidP="00F847CC">
            <w:pPr>
              <w:spacing w:after="0" w:line="240" w:lineRule="auto"/>
              <w:rPr>
                <w:rFonts w:ascii="Times New Roman" w:hAnsi="Times New Roman"/>
                <w:sz w:val="24"/>
                <w:szCs w:val="24"/>
                <w:highlight w:val="magenta"/>
              </w:rPr>
            </w:pPr>
            <w:r>
              <w:rPr>
                <w:rFonts w:ascii="Times New Roman" w:hAnsi="Times New Roman"/>
                <w:sz w:val="24"/>
                <w:szCs w:val="24"/>
              </w:rPr>
              <w:t>N</w:t>
            </w:r>
            <w:r w:rsidR="00FA43D9">
              <w:rPr>
                <w:rFonts w:ascii="Times New Roman" w:hAnsi="Times New Roman"/>
                <w:sz w:val="24"/>
                <w:szCs w:val="24"/>
              </w:rPr>
              <w:t>on-</w:t>
            </w:r>
            <w:r>
              <w:rPr>
                <w:rFonts w:ascii="Times New Roman" w:hAnsi="Times New Roman"/>
                <w:sz w:val="24"/>
                <w:szCs w:val="24"/>
              </w:rPr>
              <w:t>R</w:t>
            </w:r>
            <w:r w:rsidR="00FA43D9">
              <w:rPr>
                <w:rFonts w:ascii="Times New Roman" w:hAnsi="Times New Roman"/>
                <w:sz w:val="24"/>
                <w:szCs w:val="24"/>
              </w:rPr>
              <w:t>esponsive</w:t>
            </w:r>
            <w:r>
              <w:rPr>
                <w:rFonts w:ascii="Times New Roman" w:hAnsi="Times New Roman"/>
                <w:sz w:val="24"/>
                <w:szCs w:val="24"/>
              </w:rPr>
              <w:t xml:space="preserve"> (no)</w:t>
            </w:r>
          </w:p>
        </w:tc>
      </w:tr>
    </w:tbl>
    <w:p w14:paraId="058ED836" w14:textId="77777777" w:rsidR="00833BAB" w:rsidRDefault="00833BAB" w:rsidP="00F847CC">
      <w:pPr>
        <w:spacing w:after="0" w:line="240" w:lineRule="auto"/>
        <w:rPr>
          <w:rFonts w:ascii="Times New Roman" w:hAnsi="Times New Roman"/>
          <w:sz w:val="24"/>
          <w:szCs w:val="24"/>
        </w:rPr>
      </w:pPr>
    </w:p>
    <w:tbl>
      <w:tblPr>
        <w:tblW w:w="10075" w:type="dxa"/>
        <w:tblInd w:w="-5" w:type="dxa"/>
        <w:tblBorders>
          <w:top w:val="single" w:sz="4" w:space="0" w:color="auto"/>
          <w:left w:val="single" w:sz="4" w:space="0" w:color="auto"/>
          <w:bottom w:val="single" w:sz="4" w:space="0" w:color="auto"/>
          <w:right w:val="single" w:sz="4" w:space="0" w:color="auto"/>
          <w:insideH w:val="single" w:sz="4" w:space="0" w:color="auto"/>
        </w:tblBorders>
        <w:shd w:val="clear" w:color="auto" w:fill="FFFFFF" w:themeFill="background1"/>
        <w:tblLook w:val="00A0" w:firstRow="1" w:lastRow="0" w:firstColumn="1" w:lastColumn="0" w:noHBand="0" w:noVBand="0"/>
      </w:tblPr>
      <w:tblGrid>
        <w:gridCol w:w="6403"/>
        <w:gridCol w:w="3672"/>
      </w:tblGrid>
      <w:tr w:rsidR="00A80FDF" w:rsidRPr="002F6B09" w14:paraId="46191474" w14:textId="77777777" w:rsidTr="00BA5B23">
        <w:trPr>
          <w:trHeight w:val="284"/>
        </w:trPr>
        <w:tc>
          <w:tcPr>
            <w:tcW w:w="6403" w:type="dxa"/>
            <w:shd w:val="clear" w:color="auto" w:fill="D1D1D1" w:themeFill="background2" w:themeFillShade="E6"/>
          </w:tcPr>
          <w:p w14:paraId="5EA10A39" w14:textId="5FF6152B" w:rsidR="00A80FDF" w:rsidRPr="002F6B09" w:rsidRDefault="00A80FDF" w:rsidP="00BA5B23">
            <w:pPr>
              <w:spacing w:after="0" w:line="240" w:lineRule="auto"/>
              <w:rPr>
                <w:rFonts w:ascii="Times New Roman" w:hAnsi="Times New Roman"/>
                <w:b/>
                <w:sz w:val="24"/>
                <w:szCs w:val="24"/>
              </w:rPr>
            </w:pPr>
            <w:r>
              <w:rPr>
                <w:rFonts w:ascii="Times New Roman" w:hAnsi="Times New Roman"/>
                <w:b/>
                <w:sz w:val="24"/>
                <w:szCs w:val="24"/>
              </w:rPr>
              <w:t xml:space="preserve">Procurement Officer Evaluation </w:t>
            </w:r>
          </w:p>
        </w:tc>
        <w:tc>
          <w:tcPr>
            <w:tcW w:w="3672" w:type="dxa"/>
            <w:shd w:val="clear" w:color="auto" w:fill="D1D1D1" w:themeFill="background2" w:themeFillShade="E6"/>
          </w:tcPr>
          <w:p w14:paraId="63120A11" w14:textId="1E66FD36" w:rsidR="00A80FDF" w:rsidRPr="002F6B09" w:rsidRDefault="00A80FDF" w:rsidP="00BA5B23">
            <w:pPr>
              <w:spacing w:after="0" w:line="240" w:lineRule="auto"/>
              <w:rPr>
                <w:rFonts w:ascii="Times New Roman" w:hAnsi="Times New Roman"/>
                <w:b/>
                <w:sz w:val="24"/>
                <w:szCs w:val="24"/>
              </w:rPr>
            </w:pPr>
            <w:r>
              <w:rPr>
                <w:rFonts w:ascii="Times New Roman" w:hAnsi="Times New Roman"/>
                <w:b/>
                <w:sz w:val="24"/>
                <w:szCs w:val="24"/>
              </w:rPr>
              <w:t>Weighted Criteria</w:t>
            </w:r>
          </w:p>
        </w:tc>
      </w:tr>
      <w:tr w:rsidR="00A80FDF" w:rsidRPr="002F6B09" w14:paraId="1BC91D5E" w14:textId="77777777" w:rsidTr="00BA5B23">
        <w:trPr>
          <w:trHeight w:val="284"/>
        </w:trPr>
        <w:tc>
          <w:tcPr>
            <w:tcW w:w="6403" w:type="dxa"/>
            <w:shd w:val="clear" w:color="auto" w:fill="FFFFFF" w:themeFill="background1"/>
          </w:tcPr>
          <w:p w14:paraId="4B327DA8" w14:textId="18749EB5" w:rsidR="00A80FDF" w:rsidRPr="002F6B09" w:rsidRDefault="00A205C2" w:rsidP="00BA5B23">
            <w:pPr>
              <w:spacing w:after="0" w:line="240" w:lineRule="auto"/>
              <w:rPr>
                <w:rFonts w:ascii="Times New Roman" w:hAnsi="Times New Roman"/>
                <w:sz w:val="24"/>
                <w:szCs w:val="24"/>
                <w:highlight w:val="magenta"/>
              </w:rPr>
            </w:pPr>
            <w:r>
              <w:rPr>
                <w:rFonts w:ascii="Times New Roman" w:hAnsi="Times New Roman"/>
                <w:sz w:val="24"/>
                <w:szCs w:val="24"/>
              </w:rPr>
              <w:t>Cost Effectiveness (Form G)</w:t>
            </w:r>
          </w:p>
        </w:tc>
        <w:tc>
          <w:tcPr>
            <w:tcW w:w="3672" w:type="dxa"/>
            <w:shd w:val="clear" w:color="auto" w:fill="FFFFFF" w:themeFill="background1"/>
          </w:tcPr>
          <w:p w14:paraId="31B58557" w14:textId="476E756D" w:rsidR="00A80FDF" w:rsidRPr="002F6B09" w:rsidRDefault="00A80FDF" w:rsidP="00BA5B23">
            <w:pPr>
              <w:spacing w:after="0" w:line="240" w:lineRule="auto"/>
              <w:rPr>
                <w:rFonts w:ascii="Times New Roman" w:hAnsi="Times New Roman"/>
                <w:sz w:val="24"/>
                <w:szCs w:val="24"/>
                <w:highlight w:val="magenta"/>
              </w:rPr>
            </w:pPr>
            <w:r>
              <w:rPr>
                <w:rFonts w:ascii="Times New Roman" w:hAnsi="Times New Roman"/>
                <w:sz w:val="24"/>
                <w:szCs w:val="24"/>
              </w:rPr>
              <w:t>15</w:t>
            </w:r>
            <w:r w:rsidR="00E34D83">
              <w:rPr>
                <w:rFonts w:ascii="Times New Roman" w:hAnsi="Times New Roman"/>
                <w:sz w:val="24"/>
                <w:szCs w:val="24"/>
              </w:rPr>
              <w:t>.45</w:t>
            </w:r>
            <w:r>
              <w:rPr>
                <w:rFonts w:ascii="Times New Roman" w:hAnsi="Times New Roman"/>
                <w:sz w:val="24"/>
                <w:szCs w:val="24"/>
              </w:rPr>
              <w:t xml:space="preserve">% </w:t>
            </w:r>
          </w:p>
        </w:tc>
      </w:tr>
      <w:tr w:rsidR="00A80FDF" w:rsidRPr="002F6B09" w14:paraId="5598BB5C" w14:textId="77777777" w:rsidTr="00BA5B23">
        <w:trPr>
          <w:trHeight w:val="284"/>
        </w:trPr>
        <w:tc>
          <w:tcPr>
            <w:tcW w:w="6403" w:type="dxa"/>
            <w:shd w:val="clear" w:color="auto" w:fill="FFFFFF" w:themeFill="background1"/>
          </w:tcPr>
          <w:p w14:paraId="2C39D360" w14:textId="09C9595C" w:rsidR="00A80FDF" w:rsidRDefault="00A80FDF" w:rsidP="00BA5B23">
            <w:pPr>
              <w:spacing w:after="0" w:line="240" w:lineRule="auto"/>
              <w:rPr>
                <w:rFonts w:ascii="Times New Roman" w:hAnsi="Times New Roman"/>
                <w:sz w:val="24"/>
                <w:szCs w:val="24"/>
              </w:rPr>
            </w:pPr>
            <w:r>
              <w:rPr>
                <w:rFonts w:ascii="Times New Roman" w:hAnsi="Times New Roman"/>
                <w:sz w:val="24"/>
                <w:szCs w:val="24"/>
              </w:rPr>
              <w:t xml:space="preserve">Alaska Preferences (Form A) </w:t>
            </w:r>
          </w:p>
        </w:tc>
        <w:tc>
          <w:tcPr>
            <w:tcW w:w="3672" w:type="dxa"/>
            <w:shd w:val="clear" w:color="auto" w:fill="FFFFFF" w:themeFill="background1"/>
          </w:tcPr>
          <w:p w14:paraId="416EE01E" w14:textId="7B302178" w:rsidR="00A80FDF" w:rsidRDefault="00E34D83" w:rsidP="00BA5B23">
            <w:pPr>
              <w:spacing w:after="0" w:line="240" w:lineRule="auto"/>
              <w:rPr>
                <w:rFonts w:ascii="Times New Roman" w:hAnsi="Times New Roman"/>
                <w:sz w:val="24"/>
                <w:szCs w:val="24"/>
              </w:rPr>
            </w:pPr>
            <w:r>
              <w:rPr>
                <w:rFonts w:ascii="Times New Roman" w:hAnsi="Times New Roman"/>
                <w:sz w:val="24"/>
                <w:szCs w:val="24"/>
              </w:rPr>
              <w:t>03.65</w:t>
            </w:r>
            <w:r w:rsidR="00A80FDF">
              <w:rPr>
                <w:rFonts w:ascii="Times New Roman" w:hAnsi="Times New Roman"/>
                <w:sz w:val="24"/>
                <w:szCs w:val="24"/>
              </w:rPr>
              <w:t xml:space="preserve">% </w:t>
            </w:r>
          </w:p>
        </w:tc>
      </w:tr>
    </w:tbl>
    <w:p w14:paraId="214D7CAE" w14:textId="77777777" w:rsidR="00A80FDF" w:rsidRDefault="00A80FDF" w:rsidP="00F847CC">
      <w:pPr>
        <w:spacing w:after="0" w:line="240" w:lineRule="auto"/>
        <w:rPr>
          <w:rFonts w:ascii="Times New Roman" w:hAnsi="Times New Roman"/>
          <w:sz w:val="24"/>
          <w:szCs w:val="24"/>
        </w:rPr>
      </w:pPr>
    </w:p>
    <w:p w14:paraId="4AE2C9F2" w14:textId="77777777" w:rsidR="00740312" w:rsidRDefault="00740312" w:rsidP="00F847CC">
      <w:pPr>
        <w:spacing w:after="0" w:line="240" w:lineRule="auto"/>
        <w:rPr>
          <w:rFonts w:ascii="Times New Roman" w:hAnsi="Times New Roman"/>
          <w:sz w:val="24"/>
          <w:szCs w:val="24"/>
        </w:rPr>
      </w:pPr>
    </w:p>
    <w:p w14:paraId="61BFF40E" w14:textId="77777777" w:rsidR="00740312" w:rsidRDefault="00740312" w:rsidP="00F847CC">
      <w:pPr>
        <w:spacing w:after="0" w:line="240" w:lineRule="auto"/>
        <w:rPr>
          <w:rFonts w:ascii="Times New Roman" w:hAnsi="Times New Roman"/>
          <w:sz w:val="24"/>
          <w:szCs w:val="24"/>
        </w:rPr>
      </w:pPr>
    </w:p>
    <w:tbl>
      <w:tblPr>
        <w:tblW w:w="10075" w:type="dxa"/>
        <w:tblInd w:w="-5" w:type="dxa"/>
        <w:tblBorders>
          <w:top w:val="single" w:sz="4" w:space="0" w:color="auto"/>
          <w:left w:val="single" w:sz="4" w:space="0" w:color="auto"/>
          <w:bottom w:val="single" w:sz="4" w:space="0" w:color="auto"/>
          <w:right w:val="single" w:sz="4" w:space="0" w:color="auto"/>
          <w:insideH w:val="single" w:sz="4" w:space="0" w:color="auto"/>
        </w:tblBorders>
        <w:shd w:val="clear" w:color="auto" w:fill="FFFFFF" w:themeFill="background1"/>
        <w:tblLook w:val="00A0" w:firstRow="1" w:lastRow="0" w:firstColumn="1" w:lastColumn="0" w:noHBand="0" w:noVBand="0"/>
      </w:tblPr>
      <w:tblGrid>
        <w:gridCol w:w="6403"/>
        <w:gridCol w:w="3672"/>
      </w:tblGrid>
      <w:tr w:rsidR="00A80FDF" w:rsidRPr="002F6B09" w14:paraId="4A5BB6D7" w14:textId="77777777" w:rsidTr="00BA5B23">
        <w:trPr>
          <w:trHeight w:val="284"/>
        </w:trPr>
        <w:tc>
          <w:tcPr>
            <w:tcW w:w="6403" w:type="dxa"/>
            <w:shd w:val="clear" w:color="auto" w:fill="D1D1D1" w:themeFill="background2" w:themeFillShade="E6"/>
          </w:tcPr>
          <w:p w14:paraId="757E0FF2" w14:textId="387B5169" w:rsidR="00A80FDF" w:rsidRPr="002F6B09" w:rsidRDefault="00A80FDF" w:rsidP="00BA5B23">
            <w:pPr>
              <w:spacing w:after="0" w:line="240" w:lineRule="auto"/>
              <w:rPr>
                <w:rFonts w:ascii="Times New Roman" w:hAnsi="Times New Roman"/>
                <w:b/>
                <w:sz w:val="24"/>
                <w:szCs w:val="24"/>
              </w:rPr>
            </w:pPr>
            <w:r>
              <w:rPr>
                <w:rFonts w:ascii="Times New Roman" w:hAnsi="Times New Roman"/>
                <w:b/>
                <w:sz w:val="24"/>
                <w:szCs w:val="24"/>
              </w:rPr>
              <w:t>PEC Evaluation</w:t>
            </w:r>
          </w:p>
        </w:tc>
        <w:tc>
          <w:tcPr>
            <w:tcW w:w="3672" w:type="dxa"/>
            <w:shd w:val="clear" w:color="auto" w:fill="D1D1D1" w:themeFill="background2" w:themeFillShade="E6"/>
          </w:tcPr>
          <w:p w14:paraId="00369E18" w14:textId="77777777" w:rsidR="00A80FDF" w:rsidRPr="002F6B09" w:rsidRDefault="00A80FDF" w:rsidP="00BA5B23">
            <w:pPr>
              <w:spacing w:after="0" w:line="240" w:lineRule="auto"/>
              <w:rPr>
                <w:rFonts w:ascii="Times New Roman" w:hAnsi="Times New Roman"/>
                <w:b/>
                <w:sz w:val="24"/>
                <w:szCs w:val="24"/>
              </w:rPr>
            </w:pPr>
            <w:r>
              <w:rPr>
                <w:rFonts w:ascii="Times New Roman" w:hAnsi="Times New Roman"/>
                <w:b/>
                <w:sz w:val="24"/>
                <w:szCs w:val="24"/>
              </w:rPr>
              <w:t>Weighted Criteria</w:t>
            </w:r>
          </w:p>
        </w:tc>
      </w:tr>
      <w:tr w:rsidR="00A80FDF" w:rsidRPr="002F6B09" w14:paraId="73081A51" w14:textId="77777777" w:rsidTr="00BA5B23">
        <w:trPr>
          <w:trHeight w:val="284"/>
        </w:trPr>
        <w:tc>
          <w:tcPr>
            <w:tcW w:w="6403" w:type="dxa"/>
            <w:shd w:val="clear" w:color="auto" w:fill="FFFFFF" w:themeFill="background1"/>
          </w:tcPr>
          <w:p w14:paraId="3B8231D2" w14:textId="6A0D495B" w:rsidR="00A80FDF" w:rsidRPr="002F6B09" w:rsidRDefault="00A80FDF" w:rsidP="00BA5B23">
            <w:pPr>
              <w:spacing w:after="0" w:line="240" w:lineRule="auto"/>
              <w:rPr>
                <w:rFonts w:ascii="Times New Roman" w:hAnsi="Times New Roman"/>
                <w:sz w:val="24"/>
                <w:szCs w:val="24"/>
                <w:highlight w:val="magenta"/>
              </w:rPr>
            </w:pPr>
            <w:r>
              <w:rPr>
                <w:rFonts w:ascii="Times New Roman" w:hAnsi="Times New Roman"/>
                <w:sz w:val="24"/>
                <w:szCs w:val="24"/>
              </w:rPr>
              <w:t xml:space="preserve">Technical Expertise </w:t>
            </w:r>
            <w:r w:rsidR="00E34D83">
              <w:rPr>
                <w:rFonts w:ascii="Times New Roman" w:hAnsi="Times New Roman"/>
                <w:sz w:val="24"/>
                <w:szCs w:val="24"/>
              </w:rPr>
              <w:t xml:space="preserve">(Form B) </w:t>
            </w:r>
          </w:p>
        </w:tc>
        <w:tc>
          <w:tcPr>
            <w:tcW w:w="3672" w:type="dxa"/>
            <w:shd w:val="clear" w:color="auto" w:fill="FFFFFF" w:themeFill="background1"/>
          </w:tcPr>
          <w:p w14:paraId="0CBE13BE" w14:textId="0080F14F" w:rsidR="00A80FDF" w:rsidRPr="002F6B09" w:rsidRDefault="00A80FDF" w:rsidP="00BA5B23">
            <w:pPr>
              <w:spacing w:after="0" w:line="240" w:lineRule="auto"/>
              <w:rPr>
                <w:rFonts w:ascii="Times New Roman" w:hAnsi="Times New Roman"/>
                <w:sz w:val="24"/>
                <w:szCs w:val="24"/>
                <w:highlight w:val="magenta"/>
              </w:rPr>
            </w:pPr>
            <w:r>
              <w:rPr>
                <w:rFonts w:ascii="Times New Roman" w:hAnsi="Times New Roman"/>
                <w:sz w:val="24"/>
                <w:szCs w:val="24"/>
              </w:rPr>
              <w:t>40</w:t>
            </w:r>
            <w:r w:rsidR="00E34D83">
              <w:rPr>
                <w:rFonts w:ascii="Times New Roman" w:hAnsi="Times New Roman"/>
                <w:sz w:val="24"/>
                <w:szCs w:val="24"/>
              </w:rPr>
              <w:t>.50</w:t>
            </w:r>
            <w:r>
              <w:rPr>
                <w:rFonts w:ascii="Times New Roman" w:hAnsi="Times New Roman"/>
                <w:sz w:val="24"/>
                <w:szCs w:val="24"/>
              </w:rPr>
              <w:t>%</w:t>
            </w:r>
          </w:p>
        </w:tc>
      </w:tr>
      <w:tr w:rsidR="00A80FDF" w:rsidRPr="002F6B09" w14:paraId="2334FF6D" w14:textId="77777777" w:rsidTr="00BA5B23">
        <w:trPr>
          <w:trHeight w:val="284"/>
        </w:trPr>
        <w:tc>
          <w:tcPr>
            <w:tcW w:w="6403" w:type="dxa"/>
            <w:shd w:val="clear" w:color="auto" w:fill="FFFFFF" w:themeFill="background1"/>
          </w:tcPr>
          <w:p w14:paraId="18E67B68" w14:textId="47C54CAB" w:rsidR="00A80FDF" w:rsidRDefault="00A80FDF" w:rsidP="00BA5B23">
            <w:pPr>
              <w:spacing w:after="0" w:line="240" w:lineRule="auto"/>
              <w:rPr>
                <w:rFonts w:ascii="Times New Roman" w:hAnsi="Times New Roman"/>
                <w:sz w:val="24"/>
                <w:szCs w:val="24"/>
              </w:rPr>
            </w:pPr>
            <w:r>
              <w:rPr>
                <w:rFonts w:ascii="Times New Roman" w:hAnsi="Times New Roman"/>
                <w:sz w:val="24"/>
                <w:szCs w:val="24"/>
              </w:rPr>
              <w:t xml:space="preserve">Approach and Methodology </w:t>
            </w:r>
            <w:r w:rsidR="004936A8">
              <w:rPr>
                <w:rFonts w:ascii="Times New Roman" w:hAnsi="Times New Roman"/>
                <w:sz w:val="24"/>
                <w:szCs w:val="24"/>
              </w:rPr>
              <w:t xml:space="preserve">(Form C) </w:t>
            </w:r>
          </w:p>
        </w:tc>
        <w:tc>
          <w:tcPr>
            <w:tcW w:w="3672" w:type="dxa"/>
            <w:shd w:val="clear" w:color="auto" w:fill="FFFFFF" w:themeFill="background1"/>
          </w:tcPr>
          <w:p w14:paraId="5D19007F" w14:textId="2E75E071" w:rsidR="00A80FDF" w:rsidRDefault="00A80FDF" w:rsidP="00BA5B23">
            <w:pPr>
              <w:spacing w:after="0" w:line="240" w:lineRule="auto"/>
              <w:rPr>
                <w:rFonts w:ascii="Times New Roman" w:hAnsi="Times New Roman"/>
                <w:sz w:val="24"/>
                <w:szCs w:val="24"/>
              </w:rPr>
            </w:pPr>
            <w:r>
              <w:rPr>
                <w:rFonts w:ascii="Times New Roman" w:hAnsi="Times New Roman"/>
                <w:sz w:val="24"/>
                <w:szCs w:val="24"/>
              </w:rPr>
              <w:t>25</w:t>
            </w:r>
            <w:r w:rsidR="00E34D83">
              <w:rPr>
                <w:rFonts w:ascii="Times New Roman" w:hAnsi="Times New Roman"/>
                <w:sz w:val="24"/>
                <w:szCs w:val="24"/>
              </w:rPr>
              <w:t>.00</w:t>
            </w:r>
            <w:r>
              <w:rPr>
                <w:rFonts w:ascii="Times New Roman" w:hAnsi="Times New Roman"/>
                <w:sz w:val="24"/>
                <w:szCs w:val="24"/>
              </w:rPr>
              <w:t xml:space="preserve">% </w:t>
            </w:r>
          </w:p>
        </w:tc>
      </w:tr>
      <w:tr w:rsidR="00A80FDF" w:rsidRPr="002F6B09" w14:paraId="676D47E1" w14:textId="77777777" w:rsidTr="00BA5B23">
        <w:trPr>
          <w:trHeight w:val="284"/>
        </w:trPr>
        <w:tc>
          <w:tcPr>
            <w:tcW w:w="6403" w:type="dxa"/>
            <w:shd w:val="clear" w:color="auto" w:fill="FFFFFF" w:themeFill="background1"/>
          </w:tcPr>
          <w:p w14:paraId="2F83433D" w14:textId="037C922F" w:rsidR="00A80FDF" w:rsidRDefault="00A80FDF" w:rsidP="00BA5B23">
            <w:pPr>
              <w:spacing w:after="0" w:line="240" w:lineRule="auto"/>
              <w:rPr>
                <w:rFonts w:ascii="Times New Roman" w:hAnsi="Times New Roman"/>
                <w:sz w:val="24"/>
                <w:szCs w:val="24"/>
              </w:rPr>
            </w:pPr>
            <w:r>
              <w:rPr>
                <w:rFonts w:ascii="Times New Roman" w:hAnsi="Times New Roman"/>
                <w:sz w:val="24"/>
                <w:szCs w:val="24"/>
              </w:rPr>
              <w:t>Project Management</w:t>
            </w:r>
            <w:r w:rsidR="004936A8">
              <w:rPr>
                <w:rFonts w:ascii="Times New Roman" w:hAnsi="Times New Roman"/>
                <w:sz w:val="24"/>
                <w:szCs w:val="24"/>
              </w:rPr>
              <w:t xml:space="preserve"> (Form D) </w:t>
            </w:r>
          </w:p>
        </w:tc>
        <w:tc>
          <w:tcPr>
            <w:tcW w:w="3672" w:type="dxa"/>
            <w:shd w:val="clear" w:color="auto" w:fill="FFFFFF" w:themeFill="background1"/>
          </w:tcPr>
          <w:p w14:paraId="59B748B6" w14:textId="26963175" w:rsidR="00A80FDF" w:rsidRDefault="00E34D83" w:rsidP="00BA5B23">
            <w:pPr>
              <w:spacing w:after="0" w:line="240" w:lineRule="auto"/>
              <w:rPr>
                <w:rFonts w:ascii="Times New Roman" w:hAnsi="Times New Roman"/>
                <w:sz w:val="24"/>
                <w:szCs w:val="24"/>
              </w:rPr>
            </w:pPr>
            <w:r>
              <w:rPr>
                <w:rFonts w:ascii="Times New Roman" w:hAnsi="Times New Roman"/>
                <w:sz w:val="24"/>
                <w:szCs w:val="24"/>
              </w:rPr>
              <w:t>09.55</w:t>
            </w:r>
            <w:r w:rsidR="00A80FDF">
              <w:rPr>
                <w:rFonts w:ascii="Times New Roman" w:hAnsi="Times New Roman"/>
                <w:sz w:val="24"/>
                <w:szCs w:val="24"/>
              </w:rPr>
              <w:t>%</w:t>
            </w:r>
          </w:p>
        </w:tc>
      </w:tr>
      <w:tr w:rsidR="00A80FDF" w:rsidRPr="002F6B09" w14:paraId="69C98CA2" w14:textId="77777777" w:rsidTr="00BA5B23">
        <w:trPr>
          <w:trHeight w:val="284"/>
        </w:trPr>
        <w:tc>
          <w:tcPr>
            <w:tcW w:w="6403" w:type="dxa"/>
            <w:shd w:val="clear" w:color="auto" w:fill="FFFFFF" w:themeFill="background1"/>
          </w:tcPr>
          <w:p w14:paraId="4C9BC2FD" w14:textId="00BC0A5F" w:rsidR="00A80FDF" w:rsidRDefault="00A205C2" w:rsidP="00BA5B23">
            <w:pPr>
              <w:spacing w:after="0" w:line="240" w:lineRule="auto"/>
              <w:rPr>
                <w:rFonts w:ascii="Times New Roman" w:hAnsi="Times New Roman"/>
                <w:sz w:val="24"/>
                <w:szCs w:val="24"/>
              </w:rPr>
            </w:pPr>
            <w:r>
              <w:rPr>
                <w:rFonts w:ascii="Times New Roman" w:hAnsi="Times New Roman"/>
                <w:sz w:val="24"/>
                <w:szCs w:val="24"/>
              </w:rPr>
              <w:t xml:space="preserve">References and Past Performance </w:t>
            </w:r>
            <w:r w:rsidR="004936A8">
              <w:rPr>
                <w:rFonts w:ascii="Times New Roman" w:hAnsi="Times New Roman"/>
                <w:sz w:val="24"/>
                <w:szCs w:val="24"/>
              </w:rPr>
              <w:t>(Form E)</w:t>
            </w:r>
          </w:p>
        </w:tc>
        <w:tc>
          <w:tcPr>
            <w:tcW w:w="3672" w:type="dxa"/>
            <w:shd w:val="clear" w:color="auto" w:fill="FFFFFF" w:themeFill="background1"/>
          </w:tcPr>
          <w:p w14:paraId="0E944937" w14:textId="5BC89E8A" w:rsidR="00A80FDF" w:rsidRDefault="00A205C2" w:rsidP="00BA5B23">
            <w:pPr>
              <w:spacing w:after="0" w:line="240" w:lineRule="auto"/>
              <w:rPr>
                <w:rFonts w:ascii="Times New Roman" w:hAnsi="Times New Roman"/>
                <w:sz w:val="24"/>
                <w:szCs w:val="24"/>
              </w:rPr>
            </w:pPr>
            <w:r>
              <w:rPr>
                <w:rFonts w:ascii="Times New Roman" w:hAnsi="Times New Roman"/>
                <w:sz w:val="24"/>
                <w:szCs w:val="24"/>
              </w:rPr>
              <w:t>0</w:t>
            </w:r>
            <w:r w:rsidR="00E34D83">
              <w:rPr>
                <w:rFonts w:ascii="Times New Roman" w:hAnsi="Times New Roman"/>
                <w:sz w:val="24"/>
                <w:szCs w:val="24"/>
              </w:rPr>
              <w:t>5.90</w:t>
            </w:r>
            <w:r>
              <w:rPr>
                <w:rFonts w:ascii="Times New Roman" w:hAnsi="Times New Roman"/>
                <w:sz w:val="24"/>
                <w:szCs w:val="24"/>
              </w:rPr>
              <w:t xml:space="preserve">% </w:t>
            </w:r>
          </w:p>
        </w:tc>
      </w:tr>
    </w:tbl>
    <w:p w14:paraId="11E854EC" w14:textId="77777777" w:rsidR="00283A75" w:rsidRDefault="00283A75" w:rsidP="00283A75">
      <w:pPr>
        <w:pStyle w:val="70"/>
        <w:numPr>
          <w:ilvl w:val="0"/>
          <w:numId w:val="0"/>
        </w:numPr>
        <w:spacing w:before="0" w:after="0"/>
        <w:ind w:left="-2070"/>
        <w:outlineLvl w:val="0"/>
        <w:rPr>
          <w:rFonts w:ascii="Times New Roman" w:hAnsi="Times New Roman"/>
        </w:rPr>
      </w:pPr>
      <w:bookmarkStart w:id="64" w:name="_Hlk32487582"/>
      <w:bookmarkStart w:id="65" w:name="_Hlk32487615"/>
    </w:p>
    <w:tbl>
      <w:tblPr>
        <w:tblW w:w="10075" w:type="dxa"/>
        <w:tblInd w:w="-5" w:type="dxa"/>
        <w:tblBorders>
          <w:top w:val="single" w:sz="4" w:space="0" w:color="auto"/>
          <w:left w:val="single" w:sz="4" w:space="0" w:color="auto"/>
          <w:bottom w:val="single" w:sz="4" w:space="0" w:color="auto"/>
          <w:right w:val="single" w:sz="4" w:space="0" w:color="auto"/>
          <w:insideH w:val="single" w:sz="4" w:space="0" w:color="auto"/>
        </w:tblBorders>
        <w:shd w:val="clear" w:color="auto" w:fill="FFFFFF" w:themeFill="background1"/>
        <w:tblLook w:val="00A0" w:firstRow="1" w:lastRow="0" w:firstColumn="1" w:lastColumn="0" w:noHBand="0" w:noVBand="0"/>
      </w:tblPr>
      <w:tblGrid>
        <w:gridCol w:w="6403"/>
        <w:gridCol w:w="3672"/>
      </w:tblGrid>
      <w:tr w:rsidR="00283A75" w:rsidRPr="00B00CEA" w14:paraId="561E8D8B" w14:textId="77777777" w:rsidTr="00BA5B23">
        <w:trPr>
          <w:trHeight w:val="284"/>
        </w:trPr>
        <w:tc>
          <w:tcPr>
            <w:tcW w:w="6403" w:type="dxa"/>
            <w:shd w:val="clear" w:color="auto" w:fill="D1D1D1" w:themeFill="background2" w:themeFillShade="E6"/>
          </w:tcPr>
          <w:p w14:paraId="2D57F561" w14:textId="77777777" w:rsidR="00283A75" w:rsidRPr="00B00CEA" w:rsidRDefault="00283A75" w:rsidP="000E4167">
            <w:pPr>
              <w:spacing w:after="0" w:line="240" w:lineRule="auto"/>
              <w:rPr>
                <w:rFonts w:ascii="Times New Roman" w:hAnsi="Times New Roman"/>
                <w:b/>
                <w:sz w:val="24"/>
                <w:szCs w:val="24"/>
              </w:rPr>
            </w:pPr>
            <w:bookmarkStart w:id="66" w:name="_Hlk199939461"/>
            <w:r w:rsidRPr="00B00CEA">
              <w:rPr>
                <w:rFonts w:ascii="Times New Roman" w:hAnsi="Times New Roman"/>
                <w:b/>
                <w:sz w:val="24"/>
                <w:szCs w:val="24"/>
              </w:rPr>
              <w:t xml:space="preserve">Combined Evaluations </w:t>
            </w:r>
          </w:p>
        </w:tc>
        <w:tc>
          <w:tcPr>
            <w:tcW w:w="3672" w:type="dxa"/>
            <w:shd w:val="clear" w:color="auto" w:fill="D1D1D1" w:themeFill="background2" w:themeFillShade="E6"/>
          </w:tcPr>
          <w:p w14:paraId="226D4C8D" w14:textId="77777777" w:rsidR="00283A75" w:rsidRPr="00B00CEA" w:rsidRDefault="00283A75" w:rsidP="000E4167">
            <w:pPr>
              <w:spacing w:after="0" w:line="240" w:lineRule="auto"/>
              <w:rPr>
                <w:rFonts w:ascii="Times New Roman" w:hAnsi="Times New Roman"/>
                <w:b/>
                <w:sz w:val="24"/>
                <w:szCs w:val="24"/>
              </w:rPr>
            </w:pPr>
            <w:r w:rsidRPr="00B00CEA">
              <w:rPr>
                <w:rFonts w:ascii="Times New Roman" w:hAnsi="Times New Roman"/>
                <w:b/>
                <w:sz w:val="24"/>
                <w:szCs w:val="24"/>
              </w:rPr>
              <w:t>Weighted Criteria</w:t>
            </w:r>
          </w:p>
        </w:tc>
      </w:tr>
      <w:tr w:rsidR="00283A75" w:rsidRPr="00B00CEA" w14:paraId="0A1EE551" w14:textId="77777777" w:rsidTr="00BA5B23">
        <w:trPr>
          <w:trHeight w:val="284"/>
        </w:trPr>
        <w:tc>
          <w:tcPr>
            <w:tcW w:w="6403" w:type="dxa"/>
            <w:shd w:val="clear" w:color="auto" w:fill="FFFFFF" w:themeFill="background1"/>
          </w:tcPr>
          <w:p w14:paraId="6D2902E8" w14:textId="77777777" w:rsidR="00283A75" w:rsidRPr="00B00CEA" w:rsidRDefault="00283A75" w:rsidP="000E4167">
            <w:pPr>
              <w:spacing w:after="0" w:line="240" w:lineRule="auto"/>
              <w:rPr>
                <w:rFonts w:ascii="Times New Roman" w:hAnsi="Times New Roman"/>
                <w:sz w:val="24"/>
                <w:szCs w:val="24"/>
              </w:rPr>
            </w:pPr>
            <w:r w:rsidRPr="00B00CEA">
              <w:rPr>
                <w:rFonts w:ascii="Times New Roman" w:hAnsi="Times New Roman"/>
                <w:sz w:val="24"/>
                <w:szCs w:val="24"/>
              </w:rPr>
              <w:t xml:space="preserve">Technical Expertise (Form B) </w:t>
            </w:r>
          </w:p>
        </w:tc>
        <w:tc>
          <w:tcPr>
            <w:tcW w:w="3672" w:type="dxa"/>
            <w:shd w:val="clear" w:color="auto" w:fill="FFFFFF" w:themeFill="background1"/>
          </w:tcPr>
          <w:p w14:paraId="59617052" w14:textId="77777777" w:rsidR="00283A75" w:rsidRPr="00B00CEA" w:rsidRDefault="00283A75" w:rsidP="000E4167">
            <w:pPr>
              <w:spacing w:after="0" w:line="240" w:lineRule="auto"/>
              <w:rPr>
                <w:rFonts w:ascii="Times New Roman" w:hAnsi="Times New Roman"/>
                <w:sz w:val="24"/>
                <w:szCs w:val="24"/>
              </w:rPr>
            </w:pPr>
            <w:r w:rsidRPr="00B00CEA">
              <w:rPr>
                <w:rFonts w:ascii="Times New Roman" w:hAnsi="Times New Roman"/>
                <w:sz w:val="24"/>
                <w:szCs w:val="24"/>
              </w:rPr>
              <w:t xml:space="preserve"> 40.45%</w:t>
            </w:r>
          </w:p>
        </w:tc>
      </w:tr>
      <w:tr w:rsidR="00283A75" w:rsidRPr="00B00CEA" w14:paraId="222A159A" w14:textId="77777777" w:rsidTr="00BA5B23">
        <w:trPr>
          <w:trHeight w:val="284"/>
        </w:trPr>
        <w:tc>
          <w:tcPr>
            <w:tcW w:w="6403" w:type="dxa"/>
            <w:shd w:val="clear" w:color="auto" w:fill="FFFFFF" w:themeFill="background1"/>
          </w:tcPr>
          <w:p w14:paraId="5E4FFAA3" w14:textId="77777777" w:rsidR="00283A75" w:rsidRPr="00B00CEA" w:rsidRDefault="00283A75" w:rsidP="000E4167">
            <w:pPr>
              <w:spacing w:after="0" w:line="240" w:lineRule="auto"/>
              <w:rPr>
                <w:rFonts w:ascii="Times New Roman" w:hAnsi="Times New Roman"/>
                <w:sz w:val="24"/>
                <w:szCs w:val="24"/>
              </w:rPr>
            </w:pPr>
            <w:r w:rsidRPr="00B00CEA">
              <w:rPr>
                <w:rFonts w:ascii="Times New Roman" w:hAnsi="Times New Roman"/>
                <w:sz w:val="24"/>
                <w:szCs w:val="24"/>
              </w:rPr>
              <w:t xml:space="preserve">Approach and Methodology (Form C) </w:t>
            </w:r>
          </w:p>
        </w:tc>
        <w:tc>
          <w:tcPr>
            <w:tcW w:w="3672" w:type="dxa"/>
            <w:shd w:val="clear" w:color="auto" w:fill="FFFFFF" w:themeFill="background1"/>
          </w:tcPr>
          <w:p w14:paraId="3D4F317B" w14:textId="77777777" w:rsidR="00283A75" w:rsidRPr="00B00CEA" w:rsidRDefault="00283A75" w:rsidP="000E4167">
            <w:pPr>
              <w:spacing w:after="0" w:line="240" w:lineRule="auto"/>
              <w:rPr>
                <w:rFonts w:ascii="Times New Roman" w:hAnsi="Times New Roman"/>
                <w:sz w:val="24"/>
                <w:szCs w:val="24"/>
              </w:rPr>
            </w:pPr>
            <w:r w:rsidRPr="00B00CEA">
              <w:rPr>
                <w:rFonts w:ascii="Times New Roman" w:hAnsi="Times New Roman"/>
                <w:sz w:val="24"/>
                <w:szCs w:val="24"/>
              </w:rPr>
              <w:t xml:space="preserve"> 25.00% </w:t>
            </w:r>
          </w:p>
        </w:tc>
      </w:tr>
      <w:tr w:rsidR="00283A75" w:rsidRPr="00B00CEA" w14:paraId="6A8EA76B" w14:textId="77777777" w:rsidTr="00BA5B23">
        <w:trPr>
          <w:trHeight w:val="284"/>
        </w:trPr>
        <w:tc>
          <w:tcPr>
            <w:tcW w:w="6403" w:type="dxa"/>
            <w:shd w:val="clear" w:color="auto" w:fill="FFFFFF" w:themeFill="background1"/>
          </w:tcPr>
          <w:p w14:paraId="438B6739" w14:textId="77777777" w:rsidR="00283A75" w:rsidRPr="00B00CEA" w:rsidRDefault="00283A75" w:rsidP="000E4167">
            <w:pPr>
              <w:spacing w:after="0" w:line="240" w:lineRule="auto"/>
              <w:rPr>
                <w:rFonts w:ascii="Times New Roman" w:hAnsi="Times New Roman"/>
                <w:sz w:val="24"/>
                <w:szCs w:val="24"/>
              </w:rPr>
            </w:pPr>
            <w:r w:rsidRPr="00B00CEA">
              <w:rPr>
                <w:rFonts w:ascii="Times New Roman" w:hAnsi="Times New Roman"/>
                <w:sz w:val="24"/>
                <w:szCs w:val="24"/>
              </w:rPr>
              <w:t>Cost Effectiveness (Form G)</w:t>
            </w:r>
          </w:p>
        </w:tc>
        <w:tc>
          <w:tcPr>
            <w:tcW w:w="3672" w:type="dxa"/>
            <w:shd w:val="clear" w:color="auto" w:fill="FFFFFF" w:themeFill="background1"/>
          </w:tcPr>
          <w:p w14:paraId="5603CAF9" w14:textId="77777777" w:rsidR="00283A75" w:rsidRPr="00B00CEA" w:rsidRDefault="00283A75" w:rsidP="000E4167">
            <w:pPr>
              <w:spacing w:after="0" w:line="240" w:lineRule="auto"/>
              <w:rPr>
                <w:rFonts w:ascii="Times New Roman" w:hAnsi="Times New Roman"/>
                <w:sz w:val="24"/>
                <w:szCs w:val="24"/>
              </w:rPr>
            </w:pPr>
            <w:r w:rsidRPr="00B00CEA">
              <w:rPr>
                <w:rFonts w:ascii="Times New Roman" w:hAnsi="Times New Roman"/>
                <w:sz w:val="24"/>
                <w:szCs w:val="24"/>
              </w:rPr>
              <w:t xml:space="preserve"> 15.45%</w:t>
            </w:r>
          </w:p>
        </w:tc>
      </w:tr>
      <w:tr w:rsidR="00283A75" w:rsidRPr="00B00CEA" w14:paraId="251EC290" w14:textId="77777777" w:rsidTr="00BA5B23">
        <w:trPr>
          <w:trHeight w:val="284"/>
        </w:trPr>
        <w:tc>
          <w:tcPr>
            <w:tcW w:w="6403" w:type="dxa"/>
            <w:shd w:val="clear" w:color="auto" w:fill="FFFFFF" w:themeFill="background1"/>
          </w:tcPr>
          <w:p w14:paraId="7DB9A276" w14:textId="77777777" w:rsidR="00283A75" w:rsidRPr="00B00CEA" w:rsidRDefault="00283A75" w:rsidP="000E4167">
            <w:pPr>
              <w:spacing w:after="0" w:line="240" w:lineRule="auto"/>
              <w:rPr>
                <w:rFonts w:ascii="Times New Roman" w:hAnsi="Times New Roman"/>
                <w:sz w:val="24"/>
                <w:szCs w:val="24"/>
              </w:rPr>
            </w:pPr>
            <w:r w:rsidRPr="00B00CEA">
              <w:rPr>
                <w:rFonts w:ascii="Times New Roman" w:hAnsi="Times New Roman"/>
                <w:sz w:val="24"/>
                <w:szCs w:val="24"/>
              </w:rPr>
              <w:t>Project Management (Form D)</w:t>
            </w:r>
          </w:p>
        </w:tc>
        <w:tc>
          <w:tcPr>
            <w:tcW w:w="3672" w:type="dxa"/>
            <w:shd w:val="clear" w:color="auto" w:fill="FFFFFF" w:themeFill="background1"/>
          </w:tcPr>
          <w:p w14:paraId="559A8CF7" w14:textId="77777777" w:rsidR="00283A75" w:rsidRPr="00B00CEA" w:rsidRDefault="00283A75" w:rsidP="000E4167">
            <w:pPr>
              <w:spacing w:after="0" w:line="240" w:lineRule="auto"/>
              <w:rPr>
                <w:rFonts w:ascii="Times New Roman" w:hAnsi="Times New Roman"/>
                <w:sz w:val="24"/>
                <w:szCs w:val="24"/>
              </w:rPr>
            </w:pPr>
            <w:r w:rsidRPr="00B00CEA">
              <w:rPr>
                <w:rFonts w:ascii="Times New Roman" w:hAnsi="Times New Roman"/>
                <w:sz w:val="24"/>
                <w:szCs w:val="24"/>
              </w:rPr>
              <w:t xml:space="preserve"> 09.55%</w:t>
            </w:r>
          </w:p>
        </w:tc>
      </w:tr>
      <w:tr w:rsidR="00283A75" w:rsidRPr="00B00CEA" w14:paraId="67DC83C8" w14:textId="77777777" w:rsidTr="00BA5B23">
        <w:trPr>
          <w:trHeight w:val="284"/>
        </w:trPr>
        <w:tc>
          <w:tcPr>
            <w:tcW w:w="6403" w:type="dxa"/>
            <w:shd w:val="clear" w:color="auto" w:fill="FFFFFF" w:themeFill="background1"/>
          </w:tcPr>
          <w:p w14:paraId="281AD832" w14:textId="77777777" w:rsidR="00283A75" w:rsidRPr="00B00CEA" w:rsidRDefault="00283A75" w:rsidP="000E4167">
            <w:pPr>
              <w:spacing w:after="0" w:line="240" w:lineRule="auto"/>
              <w:rPr>
                <w:rFonts w:ascii="Times New Roman" w:hAnsi="Times New Roman"/>
                <w:sz w:val="24"/>
                <w:szCs w:val="24"/>
              </w:rPr>
            </w:pPr>
            <w:r w:rsidRPr="00B00CEA">
              <w:rPr>
                <w:rFonts w:ascii="Times New Roman" w:hAnsi="Times New Roman"/>
                <w:sz w:val="24"/>
                <w:szCs w:val="24"/>
              </w:rPr>
              <w:t xml:space="preserve">References and Past Performance (Form E) </w:t>
            </w:r>
          </w:p>
        </w:tc>
        <w:tc>
          <w:tcPr>
            <w:tcW w:w="3672" w:type="dxa"/>
            <w:shd w:val="clear" w:color="auto" w:fill="FFFFFF" w:themeFill="background1"/>
          </w:tcPr>
          <w:p w14:paraId="28E4AD63" w14:textId="77777777" w:rsidR="00283A75" w:rsidRPr="00B00CEA" w:rsidRDefault="00283A75" w:rsidP="000E4167">
            <w:pPr>
              <w:spacing w:after="0" w:line="240" w:lineRule="auto"/>
              <w:rPr>
                <w:rFonts w:ascii="Times New Roman" w:hAnsi="Times New Roman"/>
                <w:sz w:val="24"/>
                <w:szCs w:val="24"/>
              </w:rPr>
            </w:pPr>
            <w:r w:rsidRPr="00B00CEA">
              <w:rPr>
                <w:rFonts w:ascii="Times New Roman" w:hAnsi="Times New Roman"/>
                <w:sz w:val="24"/>
                <w:szCs w:val="24"/>
              </w:rPr>
              <w:t xml:space="preserve"> 05.90% </w:t>
            </w:r>
          </w:p>
        </w:tc>
      </w:tr>
      <w:tr w:rsidR="00283A75" w:rsidRPr="00B00CEA" w14:paraId="352DDA0A" w14:textId="77777777" w:rsidTr="00BA5B23">
        <w:trPr>
          <w:trHeight w:val="284"/>
        </w:trPr>
        <w:tc>
          <w:tcPr>
            <w:tcW w:w="6403" w:type="dxa"/>
            <w:shd w:val="clear" w:color="auto" w:fill="FFFFFF" w:themeFill="background1"/>
          </w:tcPr>
          <w:p w14:paraId="11B8812D" w14:textId="77777777" w:rsidR="00283A75" w:rsidRPr="00B00CEA" w:rsidRDefault="00283A75" w:rsidP="000E4167">
            <w:pPr>
              <w:spacing w:after="0" w:line="240" w:lineRule="auto"/>
              <w:rPr>
                <w:rFonts w:ascii="Times New Roman" w:hAnsi="Times New Roman"/>
                <w:sz w:val="24"/>
                <w:szCs w:val="24"/>
              </w:rPr>
            </w:pPr>
            <w:r w:rsidRPr="00B00CEA">
              <w:rPr>
                <w:rFonts w:ascii="Times New Roman" w:hAnsi="Times New Roman"/>
                <w:sz w:val="24"/>
                <w:szCs w:val="24"/>
              </w:rPr>
              <w:t xml:space="preserve">Alaska Preferences (Form A) </w:t>
            </w:r>
          </w:p>
        </w:tc>
        <w:tc>
          <w:tcPr>
            <w:tcW w:w="3672" w:type="dxa"/>
            <w:shd w:val="clear" w:color="auto" w:fill="FFFFFF" w:themeFill="background1"/>
          </w:tcPr>
          <w:p w14:paraId="6E4055F0" w14:textId="77777777" w:rsidR="00283A75" w:rsidRPr="00B00CEA" w:rsidRDefault="00283A75" w:rsidP="000E4167">
            <w:pPr>
              <w:spacing w:after="0" w:line="240" w:lineRule="auto"/>
              <w:rPr>
                <w:rFonts w:ascii="Times New Roman" w:hAnsi="Times New Roman"/>
                <w:sz w:val="24"/>
                <w:szCs w:val="24"/>
              </w:rPr>
            </w:pPr>
            <w:r w:rsidRPr="00B00CEA">
              <w:rPr>
                <w:rFonts w:ascii="Times New Roman" w:hAnsi="Times New Roman"/>
                <w:sz w:val="24"/>
                <w:szCs w:val="24"/>
              </w:rPr>
              <w:t xml:space="preserve"> 03.65% </w:t>
            </w:r>
          </w:p>
        </w:tc>
      </w:tr>
      <w:tr w:rsidR="00283A75" w:rsidRPr="00B00CEA" w14:paraId="7261E3E7" w14:textId="77777777" w:rsidTr="00BA5B23">
        <w:trPr>
          <w:trHeight w:val="284"/>
        </w:trPr>
        <w:tc>
          <w:tcPr>
            <w:tcW w:w="6403" w:type="dxa"/>
            <w:shd w:val="clear" w:color="auto" w:fill="auto"/>
          </w:tcPr>
          <w:p w14:paraId="3B12833B" w14:textId="77777777" w:rsidR="00283A75" w:rsidRPr="00B00CEA" w:rsidRDefault="00283A75" w:rsidP="000E4167">
            <w:pPr>
              <w:spacing w:after="0" w:line="240" w:lineRule="auto"/>
              <w:rPr>
                <w:rFonts w:ascii="Times New Roman" w:hAnsi="Times New Roman"/>
                <w:sz w:val="24"/>
                <w:szCs w:val="24"/>
              </w:rPr>
            </w:pPr>
            <w:r w:rsidRPr="00B00CEA">
              <w:rPr>
                <w:rFonts w:ascii="Times New Roman" w:hAnsi="Times New Roman"/>
                <w:sz w:val="24"/>
                <w:szCs w:val="24"/>
              </w:rPr>
              <w:t xml:space="preserve">Total </w:t>
            </w:r>
          </w:p>
        </w:tc>
        <w:tc>
          <w:tcPr>
            <w:tcW w:w="3672" w:type="dxa"/>
            <w:shd w:val="clear" w:color="auto" w:fill="auto"/>
          </w:tcPr>
          <w:p w14:paraId="504140DB" w14:textId="77777777" w:rsidR="00283A75" w:rsidRPr="00B00CEA" w:rsidRDefault="00283A75" w:rsidP="000E4167">
            <w:pPr>
              <w:spacing w:after="0" w:line="240" w:lineRule="auto"/>
              <w:rPr>
                <w:rFonts w:ascii="Times New Roman" w:hAnsi="Times New Roman"/>
                <w:sz w:val="24"/>
                <w:szCs w:val="24"/>
              </w:rPr>
            </w:pPr>
            <w:r w:rsidRPr="00B00CEA">
              <w:rPr>
                <w:rFonts w:ascii="Times New Roman" w:hAnsi="Times New Roman"/>
                <w:sz w:val="24"/>
                <w:szCs w:val="24"/>
              </w:rPr>
              <w:t>100.00%</w:t>
            </w:r>
          </w:p>
        </w:tc>
      </w:tr>
      <w:bookmarkEnd w:id="66"/>
    </w:tbl>
    <w:p w14:paraId="3C3E67DB" w14:textId="77777777" w:rsidR="00DC2B8D" w:rsidRDefault="00DC2B8D" w:rsidP="00DC2B8D">
      <w:pPr>
        <w:pStyle w:val="70"/>
        <w:keepNext w:val="0"/>
        <w:keepLines w:val="0"/>
        <w:numPr>
          <w:ilvl w:val="0"/>
          <w:numId w:val="0"/>
        </w:numPr>
        <w:spacing w:before="0" w:after="0"/>
        <w:ind w:left="720"/>
        <w:rPr>
          <w:rFonts w:ascii="Times New Roman" w:hAnsi="Times New Roman"/>
        </w:rPr>
      </w:pPr>
    </w:p>
    <w:p w14:paraId="31DFF02D" w14:textId="727CE3DC" w:rsidR="00DC2B8D" w:rsidRPr="00283A75" w:rsidRDefault="00DC2B8D" w:rsidP="00DC2B8D">
      <w:pPr>
        <w:pStyle w:val="70"/>
        <w:keepNext w:val="0"/>
        <w:keepLines w:val="0"/>
        <w:tabs>
          <w:tab w:val="num" w:pos="720"/>
        </w:tabs>
        <w:spacing w:before="0" w:after="0"/>
        <w:ind w:left="720" w:hanging="720"/>
        <w:rPr>
          <w:rFonts w:ascii="Times New Roman" w:hAnsi="Times New Roman"/>
        </w:rPr>
      </w:pPr>
      <w:bookmarkStart w:id="67" w:name="_Toc200003788"/>
      <w:r w:rsidRPr="00283A75">
        <w:rPr>
          <w:rFonts w:ascii="Times New Roman" w:hAnsi="Times New Roman"/>
        </w:rPr>
        <w:t>Procurment officer evluations</w:t>
      </w:r>
      <w:bookmarkEnd w:id="67"/>
    </w:p>
    <w:p w14:paraId="0E9B08AF" w14:textId="77777777" w:rsidR="00283A75" w:rsidRDefault="00283A75" w:rsidP="000E4167">
      <w:pPr>
        <w:pStyle w:val="70"/>
        <w:keepNext w:val="0"/>
        <w:keepLines w:val="0"/>
        <w:numPr>
          <w:ilvl w:val="0"/>
          <w:numId w:val="38"/>
        </w:numPr>
        <w:tabs>
          <w:tab w:val="left" w:pos="360"/>
          <w:tab w:val="left" w:pos="810"/>
          <w:tab w:val="left" w:pos="2160"/>
        </w:tabs>
        <w:spacing w:before="0" w:after="0"/>
        <w:ind w:left="810" w:hanging="90"/>
        <w:rPr>
          <w:rFonts w:ascii="Times New Roman" w:eastAsia="Times New Roman" w:hAnsi="Times New Roman"/>
          <w:b w:val="0"/>
          <w:caps w:val="0"/>
          <w:sz w:val="24"/>
          <w:szCs w:val="24"/>
        </w:rPr>
      </w:pPr>
      <w:bookmarkStart w:id="68" w:name="_Toc200003789"/>
      <w:r>
        <w:rPr>
          <w:rFonts w:ascii="Times New Roman" w:eastAsia="Times New Roman" w:hAnsi="Times New Roman"/>
          <w:b w:val="0"/>
          <w:caps w:val="0"/>
          <w:sz w:val="24"/>
          <w:szCs w:val="24"/>
        </w:rPr>
        <w:t>The standardized score/number per vendor is based on the average and the standard deviation using the population of the responsive cost proposals collectively. Below is the calculation for standard score/number:</w:t>
      </w:r>
      <w:bookmarkEnd w:id="68"/>
    </w:p>
    <w:p w14:paraId="6CA8D114" w14:textId="7D323594" w:rsidR="00283A75" w:rsidRDefault="00283A75" w:rsidP="000E4167">
      <w:pPr>
        <w:pStyle w:val="70"/>
        <w:keepNext w:val="0"/>
        <w:keepLines w:val="0"/>
        <w:numPr>
          <w:ilvl w:val="3"/>
          <w:numId w:val="38"/>
        </w:numPr>
        <w:tabs>
          <w:tab w:val="left" w:pos="360"/>
          <w:tab w:val="left" w:pos="810"/>
          <w:tab w:val="left" w:pos="2160"/>
        </w:tabs>
        <w:spacing w:before="0" w:after="0"/>
        <w:rPr>
          <w:rFonts w:ascii="Times New Roman" w:eastAsia="Times New Roman" w:hAnsi="Times New Roman"/>
          <w:b w:val="0"/>
          <w:caps w:val="0"/>
          <w:sz w:val="24"/>
          <w:szCs w:val="24"/>
        </w:rPr>
      </w:pPr>
      <w:bookmarkStart w:id="69" w:name="_Toc200003790"/>
      <m:oMath>
        <m:r>
          <m:rPr>
            <m:sty m:val="bi"/>
          </m:rPr>
          <w:rPr>
            <w:rFonts w:ascii="Cambria Math" w:eastAsia="Times New Roman" w:hAnsi="Cambria Math"/>
            <w:caps w:val="0"/>
            <w:sz w:val="24"/>
            <w:szCs w:val="24"/>
          </w:rPr>
          <m:t>Z=</m:t>
        </m:r>
        <m:f>
          <m:fPr>
            <m:ctrlPr>
              <w:rPr>
                <w:rFonts w:ascii="Cambria Math" w:eastAsia="Times New Roman" w:hAnsi="Cambria Math"/>
                <w:b w:val="0"/>
                <w:i/>
                <w:caps w:val="0"/>
                <w:sz w:val="24"/>
                <w:szCs w:val="24"/>
              </w:rPr>
            </m:ctrlPr>
          </m:fPr>
          <m:num>
            <m:r>
              <m:rPr>
                <m:sty m:val="bi"/>
              </m:rPr>
              <w:rPr>
                <w:rFonts w:ascii="Cambria Math" w:eastAsia="Times New Roman" w:hAnsi="Cambria Math"/>
                <w:caps w:val="0"/>
                <w:sz w:val="24"/>
                <w:szCs w:val="24"/>
              </w:rPr>
              <m:t>x-μ</m:t>
            </m:r>
          </m:num>
          <m:den>
            <m:r>
              <m:rPr>
                <m:sty m:val="bi"/>
              </m:rPr>
              <w:rPr>
                <w:rFonts w:ascii="Cambria Math" w:eastAsia="Times New Roman" w:hAnsi="Cambria Math"/>
                <w:caps w:val="0"/>
                <w:sz w:val="24"/>
                <w:szCs w:val="24"/>
              </w:rPr>
              <m:t>σ</m:t>
            </m:r>
          </m:den>
        </m:f>
      </m:oMath>
      <w:bookmarkEnd w:id="69"/>
      <w:r w:rsidR="001B518B">
        <w:rPr>
          <w:rFonts w:ascii="Times New Roman" w:eastAsia="Times New Roman" w:hAnsi="Times New Roman"/>
          <w:b w:val="0"/>
          <w:caps w:val="0"/>
          <w:sz w:val="24"/>
          <w:szCs w:val="24"/>
        </w:rPr>
        <w:t xml:space="preserve"> </w:t>
      </w:r>
    </w:p>
    <w:p w14:paraId="2369CC40" w14:textId="77777777" w:rsidR="00283A75" w:rsidRDefault="00283A75" w:rsidP="000E4167">
      <w:pPr>
        <w:pStyle w:val="70"/>
        <w:keepNext w:val="0"/>
        <w:keepLines w:val="0"/>
        <w:numPr>
          <w:ilvl w:val="4"/>
          <w:numId w:val="38"/>
        </w:numPr>
        <w:tabs>
          <w:tab w:val="left" w:pos="360"/>
          <w:tab w:val="left" w:pos="810"/>
          <w:tab w:val="left" w:pos="2160"/>
        </w:tabs>
        <w:spacing w:before="0" w:after="0"/>
        <w:rPr>
          <w:rFonts w:ascii="Times New Roman" w:eastAsia="Times New Roman" w:hAnsi="Times New Roman"/>
          <w:b w:val="0"/>
          <w:caps w:val="0"/>
          <w:sz w:val="24"/>
          <w:szCs w:val="24"/>
        </w:rPr>
      </w:pPr>
      <w:bookmarkStart w:id="70" w:name="_Toc200003791"/>
      <w:r>
        <w:rPr>
          <w:rFonts w:ascii="Times New Roman" w:eastAsia="Times New Roman" w:hAnsi="Times New Roman"/>
          <w:b w:val="0"/>
          <w:caps w:val="0"/>
          <w:sz w:val="24"/>
          <w:szCs w:val="24"/>
        </w:rPr>
        <w:t>Z is the standard score,</w:t>
      </w:r>
      <w:bookmarkEnd w:id="70"/>
    </w:p>
    <w:p w14:paraId="2CCD80F4" w14:textId="77777777" w:rsidR="00283A75" w:rsidRDefault="00283A75" w:rsidP="000E4167">
      <w:pPr>
        <w:pStyle w:val="70"/>
        <w:keepNext w:val="0"/>
        <w:keepLines w:val="0"/>
        <w:numPr>
          <w:ilvl w:val="4"/>
          <w:numId w:val="38"/>
        </w:numPr>
        <w:tabs>
          <w:tab w:val="left" w:pos="360"/>
          <w:tab w:val="left" w:pos="810"/>
          <w:tab w:val="left" w:pos="2160"/>
        </w:tabs>
        <w:spacing w:before="0" w:after="0"/>
        <w:rPr>
          <w:rFonts w:ascii="Times New Roman" w:eastAsia="Times New Roman" w:hAnsi="Times New Roman"/>
          <w:b w:val="0"/>
          <w:caps w:val="0"/>
          <w:sz w:val="24"/>
          <w:szCs w:val="24"/>
        </w:rPr>
      </w:pPr>
      <w:bookmarkStart w:id="71" w:name="_Toc200003792"/>
      <w:r>
        <w:rPr>
          <w:rFonts w:ascii="Times New Roman" w:eastAsia="Times New Roman" w:hAnsi="Times New Roman"/>
          <w:b w:val="0"/>
          <w:caps w:val="0"/>
          <w:sz w:val="24"/>
          <w:szCs w:val="24"/>
        </w:rPr>
        <w:t xml:space="preserve">Whereas </w:t>
      </w:r>
      <w:r w:rsidRPr="005319C7">
        <w:rPr>
          <w:rFonts w:ascii="Times New Roman" w:eastAsia="Times New Roman" w:hAnsi="Times New Roman"/>
          <w:b w:val="0"/>
          <w:i/>
          <w:iCs/>
          <w:caps w:val="0"/>
          <w:sz w:val="24"/>
          <w:szCs w:val="24"/>
        </w:rPr>
        <w:t>μ</w:t>
      </w:r>
      <w:r w:rsidRPr="005319C7">
        <w:rPr>
          <w:rFonts w:ascii="Times New Roman" w:eastAsia="Times New Roman" w:hAnsi="Times New Roman"/>
          <w:b w:val="0"/>
          <w:caps w:val="0"/>
          <w:sz w:val="24"/>
          <w:szCs w:val="24"/>
        </w:rPr>
        <w:t xml:space="preserve"> is the </w:t>
      </w:r>
      <w:hyperlink r:id="rId11" w:history="1">
        <w:r w:rsidRPr="005319C7">
          <w:rPr>
            <w:rStyle w:val="Hyperlink"/>
            <w:rFonts w:ascii="Times New Roman" w:eastAsia="Times New Roman" w:hAnsi="Times New Roman"/>
            <w:b w:val="0"/>
            <w:caps w:val="0"/>
            <w:sz w:val="24"/>
            <w:szCs w:val="24"/>
          </w:rPr>
          <w:t>mean</w:t>
        </w:r>
      </w:hyperlink>
      <w:r w:rsidRPr="005319C7">
        <w:rPr>
          <w:rFonts w:ascii="Times New Roman" w:eastAsia="Times New Roman" w:hAnsi="Times New Roman"/>
          <w:b w:val="0"/>
          <w:caps w:val="0"/>
          <w:sz w:val="24"/>
          <w:szCs w:val="24"/>
        </w:rPr>
        <w:t xml:space="preserve"> of the population,</w:t>
      </w:r>
      <w:r>
        <w:rPr>
          <w:rFonts w:ascii="Times New Roman" w:eastAsia="Times New Roman" w:hAnsi="Times New Roman"/>
          <w:b w:val="0"/>
          <w:caps w:val="0"/>
          <w:sz w:val="24"/>
          <w:szCs w:val="24"/>
        </w:rPr>
        <w:t xml:space="preserve"> and</w:t>
      </w:r>
      <w:bookmarkEnd w:id="71"/>
    </w:p>
    <w:p w14:paraId="62D8D1FA" w14:textId="77777777" w:rsidR="00283A75" w:rsidRDefault="00283A75" w:rsidP="000E4167">
      <w:pPr>
        <w:pStyle w:val="70"/>
        <w:keepNext w:val="0"/>
        <w:keepLines w:val="0"/>
        <w:numPr>
          <w:ilvl w:val="4"/>
          <w:numId w:val="38"/>
        </w:numPr>
        <w:tabs>
          <w:tab w:val="left" w:pos="360"/>
          <w:tab w:val="left" w:pos="810"/>
          <w:tab w:val="left" w:pos="2160"/>
        </w:tabs>
        <w:spacing w:before="0" w:after="0"/>
        <w:rPr>
          <w:rFonts w:ascii="Times New Roman" w:eastAsia="Times New Roman" w:hAnsi="Times New Roman"/>
          <w:b w:val="0"/>
          <w:caps w:val="0"/>
          <w:sz w:val="24"/>
          <w:szCs w:val="24"/>
        </w:rPr>
      </w:pPr>
      <w:bookmarkStart w:id="72" w:name="_Toc200003793"/>
      <w:r w:rsidRPr="005319C7">
        <w:rPr>
          <w:rFonts w:ascii="Times New Roman" w:eastAsia="Times New Roman" w:hAnsi="Times New Roman"/>
          <w:b w:val="0"/>
          <w:i/>
          <w:iCs/>
          <w:caps w:val="0"/>
          <w:sz w:val="24"/>
          <w:szCs w:val="24"/>
        </w:rPr>
        <w:t>σ</w:t>
      </w:r>
      <w:r w:rsidRPr="005319C7">
        <w:rPr>
          <w:rFonts w:ascii="Times New Roman" w:eastAsia="Times New Roman" w:hAnsi="Times New Roman"/>
          <w:b w:val="0"/>
          <w:caps w:val="0"/>
          <w:sz w:val="24"/>
          <w:szCs w:val="24"/>
        </w:rPr>
        <w:t> is the </w:t>
      </w:r>
      <w:hyperlink r:id="rId12" w:tooltip="Standard deviation" w:history="1">
        <w:r w:rsidRPr="005319C7">
          <w:rPr>
            <w:rStyle w:val="Hyperlink"/>
            <w:rFonts w:ascii="Times New Roman" w:eastAsia="Times New Roman" w:hAnsi="Times New Roman"/>
            <w:b w:val="0"/>
            <w:caps w:val="0"/>
            <w:sz w:val="24"/>
            <w:szCs w:val="24"/>
          </w:rPr>
          <w:t>standard deviation</w:t>
        </w:r>
      </w:hyperlink>
      <w:r w:rsidRPr="005319C7">
        <w:rPr>
          <w:rFonts w:ascii="Times New Roman" w:eastAsia="Times New Roman" w:hAnsi="Times New Roman"/>
          <w:b w:val="0"/>
          <w:caps w:val="0"/>
          <w:sz w:val="24"/>
          <w:szCs w:val="24"/>
        </w:rPr>
        <w:t> of the population.</w:t>
      </w:r>
      <w:bookmarkEnd w:id="72"/>
    </w:p>
    <w:p w14:paraId="32FC4CA5" w14:textId="77777777" w:rsidR="00283A75" w:rsidRDefault="00283A75" w:rsidP="000E4167">
      <w:pPr>
        <w:pStyle w:val="70"/>
        <w:keepNext w:val="0"/>
        <w:keepLines w:val="0"/>
        <w:numPr>
          <w:ilvl w:val="0"/>
          <w:numId w:val="38"/>
        </w:numPr>
        <w:tabs>
          <w:tab w:val="left" w:pos="360"/>
          <w:tab w:val="left" w:pos="810"/>
          <w:tab w:val="left" w:pos="2160"/>
        </w:tabs>
        <w:spacing w:before="0" w:after="0"/>
        <w:ind w:left="810" w:hanging="90"/>
        <w:rPr>
          <w:rFonts w:ascii="Times New Roman" w:eastAsia="Times New Roman" w:hAnsi="Times New Roman"/>
          <w:b w:val="0"/>
          <w:caps w:val="0"/>
          <w:sz w:val="24"/>
          <w:szCs w:val="24"/>
        </w:rPr>
      </w:pPr>
      <w:bookmarkStart w:id="73" w:name="_Toc200003794"/>
      <w:r>
        <w:rPr>
          <w:rFonts w:ascii="Times New Roman" w:eastAsia="Times New Roman" w:hAnsi="Times New Roman"/>
          <w:b w:val="0"/>
          <w:caps w:val="0"/>
          <w:sz w:val="24"/>
          <w:szCs w:val="24"/>
        </w:rPr>
        <w:t>The Alaska preference standardized score/number is based on the following:</w:t>
      </w:r>
      <w:bookmarkEnd w:id="73"/>
      <w:r>
        <w:rPr>
          <w:rFonts w:ascii="Times New Roman" w:eastAsia="Times New Roman" w:hAnsi="Times New Roman"/>
          <w:b w:val="0"/>
          <w:caps w:val="0"/>
          <w:sz w:val="24"/>
          <w:szCs w:val="24"/>
        </w:rPr>
        <w:t xml:space="preserve"> </w:t>
      </w:r>
    </w:p>
    <w:p w14:paraId="14153434" w14:textId="2ECAD0E9" w:rsidR="00283A75" w:rsidRDefault="00283A75" w:rsidP="000E4167">
      <w:pPr>
        <w:pStyle w:val="70"/>
        <w:keepNext w:val="0"/>
        <w:keepLines w:val="0"/>
        <w:numPr>
          <w:ilvl w:val="3"/>
          <w:numId w:val="38"/>
        </w:numPr>
        <w:tabs>
          <w:tab w:val="left" w:pos="360"/>
          <w:tab w:val="left" w:pos="810"/>
          <w:tab w:val="left" w:pos="2160"/>
        </w:tabs>
        <w:spacing w:before="0" w:after="0"/>
        <w:rPr>
          <w:rFonts w:ascii="Times New Roman" w:eastAsia="Times New Roman" w:hAnsi="Times New Roman"/>
          <w:b w:val="0"/>
          <w:caps w:val="0"/>
          <w:sz w:val="24"/>
          <w:szCs w:val="24"/>
        </w:rPr>
      </w:pPr>
      <w:bookmarkStart w:id="74" w:name="_Toc200003795"/>
      <w:r>
        <w:rPr>
          <w:rFonts w:ascii="Times New Roman" w:eastAsia="Times New Roman" w:hAnsi="Times New Roman"/>
          <w:b w:val="0"/>
          <w:caps w:val="0"/>
          <w:sz w:val="24"/>
          <w:szCs w:val="24"/>
        </w:rPr>
        <w:t xml:space="preserve">If </w:t>
      </w:r>
      <w:r w:rsidR="00D54D36" w:rsidRPr="00D54D36">
        <w:rPr>
          <w:rFonts w:ascii="Times New Roman" w:eastAsia="Times New Roman" w:hAnsi="Times New Roman"/>
          <w:b w:val="0"/>
          <w:i/>
          <w:iCs/>
          <w:caps w:val="0"/>
          <w:sz w:val="24"/>
          <w:szCs w:val="24"/>
        </w:rPr>
        <w:t>Yes</w:t>
      </w:r>
      <w:r>
        <w:rPr>
          <w:rFonts w:ascii="Times New Roman" w:eastAsia="Times New Roman" w:hAnsi="Times New Roman"/>
          <w:b w:val="0"/>
          <w:caps w:val="0"/>
          <w:sz w:val="24"/>
          <w:szCs w:val="24"/>
        </w:rPr>
        <w:t xml:space="preserve">, the score is one (1). </w:t>
      </w:r>
      <w:r w:rsidR="00CD35F8">
        <w:rPr>
          <w:rFonts w:ascii="Times New Roman" w:eastAsia="Times New Roman" w:hAnsi="Times New Roman"/>
          <w:b w:val="0"/>
          <w:caps w:val="0"/>
          <w:sz w:val="24"/>
          <w:szCs w:val="24"/>
        </w:rPr>
        <w:t xml:space="preserve">Achieving a significant difference from </w:t>
      </w:r>
      <w:r w:rsidR="00D54D36" w:rsidRPr="00D54D36">
        <w:rPr>
          <w:rFonts w:ascii="Times New Roman" w:eastAsia="Times New Roman" w:hAnsi="Times New Roman"/>
          <w:b w:val="0"/>
          <w:i/>
          <w:iCs/>
          <w:caps w:val="0"/>
          <w:sz w:val="24"/>
          <w:szCs w:val="24"/>
        </w:rPr>
        <w:t>No</w:t>
      </w:r>
      <w:r w:rsidR="00D54D36">
        <w:rPr>
          <w:rFonts w:ascii="Times New Roman" w:eastAsia="Times New Roman" w:hAnsi="Times New Roman"/>
          <w:b w:val="0"/>
          <w:caps w:val="0"/>
          <w:sz w:val="24"/>
          <w:szCs w:val="24"/>
        </w:rPr>
        <w:t xml:space="preserve"> </w:t>
      </w:r>
      <w:r w:rsidR="00CD35F8">
        <w:rPr>
          <w:rFonts w:ascii="Times New Roman" w:eastAsia="Times New Roman" w:hAnsi="Times New Roman"/>
          <w:b w:val="0"/>
          <w:caps w:val="0"/>
          <w:sz w:val="24"/>
          <w:szCs w:val="24"/>
        </w:rPr>
        <w:t>below.</w:t>
      </w:r>
      <w:bookmarkEnd w:id="74"/>
    </w:p>
    <w:p w14:paraId="0C8075B4" w14:textId="0A3E6F6C" w:rsidR="00283A75" w:rsidRDefault="00283A75" w:rsidP="000E4167">
      <w:pPr>
        <w:pStyle w:val="70"/>
        <w:keepNext w:val="0"/>
        <w:keepLines w:val="0"/>
        <w:numPr>
          <w:ilvl w:val="3"/>
          <w:numId w:val="38"/>
        </w:numPr>
        <w:tabs>
          <w:tab w:val="left" w:pos="360"/>
          <w:tab w:val="left" w:pos="810"/>
          <w:tab w:val="left" w:pos="2160"/>
        </w:tabs>
        <w:spacing w:before="0" w:after="0"/>
        <w:rPr>
          <w:rFonts w:ascii="Times New Roman" w:eastAsia="Times New Roman" w:hAnsi="Times New Roman"/>
          <w:b w:val="0"/>
          <w:caps w:val="0"/>
          <w:sz w:val="24"/>
          <w:szCs w:val="24"/>
        </w:rPr>
      </w:pPr>
      <w:bookmarkStart w:id="75" w:name="_Toc200003796"/>
      <w:r>
        <w:rPr>
          <w:rFonts w:ascii="Times New Roman" w:eastAsia="Times New Roman" w:hAnsi="Times New Roman"/>
          <w:b w:val="0"/>
          <w:caps w:val="0"/>
          <w:sz w:val="24"/>
          <w:szCs w:val="24"/>
        </w:rPr>
        <w:t xml:space="preserve">If </w:t>
      </w:r>
      <w:r w:rsidR="00D54D36" w:rsidRPr="00D54D36">
        <w:rPr>
          <w:rFonts w:ascii="Times New Roman" w:eastAsia="Times New Roman" w:hAnsi="Times New Roman"/>
          <w:b w:val="0"/>
          <w:i/>
          <w:iCs/>
          <w:caps w:val="0"/>
          <w:sz w:val="24"/>
          <w:szCs w:val="24"/>
        </w:rPr>
        <w:t>No</w:t>
      </w:r>
      <w:r>
        <w:rPr>
          <w:rFonts w:ascii="Times New Roman" w:eastAsia="Times New Roman" w:hAnsi="Times New Roman"/>
          <w:b w:val="0"/>
          <w:caps w:val="0"/>
          <w:sz w:val="24"/>
          <w:szCs w:val="24"/>
        </w:rPr>
        <w:t xml:space="preserve">, the score is </w:t>
      </w:r>
      <w:r w:rsidR="00D54D36">
        <w:rPr>
          <w:rFonts w:ascii="Times New Roman" w:eastAsia="Times New Roman" w:hAnsi="Times New Roman"/>
          <w:b w:val="0"/>
          <w:caps w:val="0"/>
          <w:sz w:val="24"/>
          <w:szCs w:val="24"/>
        </w:rPr>
        <w:t xml:space="preserve">minus </w:t>
      </w:r>
      <w:r>
        <w:rPr>
          <w:rFonts w:ascii="Times New Roman" w:eastAsia="Times New Roman" w:hAnsi="Times New Roman"/>
          <w:b w:val="0"/>
          <w:caps w:val="0"/>
          <w:sz w:val="24"/>
          <w:szCs w:val="24"/>
        </w:rPr>
        <w:t>one (-1).</w:t>
      </w:r>
      <w:bookmarkEnd w:id="75"/>
    </w:p>
    <w:p w14:paraId="754EB33D" w14:textId="15127D2D" w:rsidR="008A44E4" w:rsidRDefault="008A44E4" w:rsidP="000E4167">
      <w:pPr>
        <w:pStyle w:val="70"/>
        <w:keepNext w:val="0"/>
        <w:keepLines w:val="0"/>
        <w:numPr>
          <w:ilvl w:val="3"/>
          <w:numId w:val="38"/>
        </w:numPr>
        <w:tabs>
          <w:tab w:val="left" w:pos="360"/>
          <w:tab w:val="left" w:pos="810"/>
          <w:tab w:val="left" w:pos="2160"/>
        </w:tabs>
        <w:spacing w:before="0" w:after="0"/>
        <w:rPr>
          <w:rFonts w:ascii="Times New Roman" w:eastAsia="Times New Roman" w:hAnsi="Times New Roman"/>
          <w:b w:val="0"/>
          <w:caps w:val="0"/>
          <w:sz w:val="24"/>
          <w:szCs w:val="24"/>
        </w:rPr>
      </w:pPr>
      <w:bookmarkStart w:id="76" w:name="_Toc200003797"/>
      <w:r>
        <w:rPr>
          <w:rFonts w:ascii="Times New Roman" w:eastAsia="Times New Roman" w:hAnsi="Times New Roman"/>
          <w:b w:val="0"/>
          <w:caps w:val="0"/>
          <w:sz w:val="24"/>
          <w:szCs w:val="24"/>
        </w:rPr>
        <w:t>See 6.11 Alaska Bidder Preference for how to achieve Alaska preference.</w:t>
      </w:r>
      <w:bookmarkEnd w:id="76"/>
    </w:p>
    <w:p w14:paraId="38953985" w14:textId="77777777" w:rsidR="00740312" w:rsidRDefault="00740312" w:rsidP="00740312">
      <w:pPr>
        <w:pStyle w:val="70"/>
        <w:keepNext w:val="0"/>
        <w:keepLines w:val="0"/>
        <w:numPr>
          <w:ilvl w:val="0"/>
          <w:numId w:val="0"/>
        </w:numPr>
        <w:tabs>
          <w:tab w:val="left" w:pos="360"/>
          <w:tab w:val="left" w:pos="810"/>
          <w:tab w:val="left" w:pos="2160"/>
        </w:tabs>
        <w:spacing w:before="0" w:after="0"/>
        <w:ind w:left="2520"/>
        <w:rPr>
          <w:rFonts w:ascii="Times New Roman" w:eastAsia="Times New Roman" w:hAnsi="Times New Roman"/>
          <w:b w:val="0"/>
          <w:caps w:val="0"/>
          <w:sz w:val="24"/>
          <w:szCs w:val="24"/>
        </w:rPr>
      </w:pPr>
    </w:p>
    <w:p w14:paraId="37302074" w14:textId="75EA8747" w:rsidR="00283A75" w:rsidRDefault="00283A75" w:rsidP="000E4167">
      <w:pPr>
        <w:pStyle w:val="70"/>
        <w:keepNext w:val="0"/>
        <w:keepLines w:val="0"/>
        <w:spacing w:before="0" w:after="0"/>
        <w:rPr>
          <w:rFonts w:ascii="Times New Roman" w:hAnsi="Times New Roman"/>
        </w:rPr>
      </w:pPr>
      <w:bookmarkStart w:id="77" w:name="_Toc200003798"/>
      <w:r>
        <w:rPr>
          <w:rFonts w:ascii="Times New Roman" w:hAnsi="Times New Roman"/>
        </w:rPr>
        <w:t>PEC ev</w:t>
      </w:r>
      <w:r w:rsidR="00D54D36">
        <w:rPr>
          <w:rFonts w:ascii="Times New Roman" w:hAnsi="Times New Roman"/>
        </w:rPr>
        <w:t>a</w:t>
      </w:r>
      <w:r>
        <w:rPr>
          <w:rFonts w:ascii="Times New Roman" w:hAnsi="Times New Roman"/>
        </w:rPr>
        <w:t>luations</w:t>
      </w:r>
      <w:bookmarkEnd w:id="77"/>
    </w:p>
    <w:p w14:paraId="4C59E678" w14:textId="77777777" w:rsidR="00283A75" w:rsidRDefault="00283A75" w:rsidP="000E4167">
      <w:pPr>
        <w:pStyle w:val="70"/>
        <w:keepNext w:val="0"/>
        <w:keepLines w:val="0"/>
        <w:numPr>
          <w:ilvl w:val="0"/>
          <w:numId w:val="39"/>
        </w:numPr>
        <w:tabs>
          <w:tab w:val="left" w:pos="360"/>
          <w:tab w:val="left" w:pos="810"/>
          <w:tab w:val="left" w:pos="2160"/>
        </w:tabs>
        <w:spacing w:before="0" w:after="0"/>
        <w:ind w:left="1080"/>
        <w:rPr>
          <w:rFonts w:ascii="Times New Roman" w:eastAsia="Times New Roman" w:hAnsi="Times New Roman"/>
          <w:b w:val="0"/>
          <w:caps w:val="0"/>
          <w:sz w:val="24"/>
          <w:szCs w:val="24"/>
        </w:rPr>
      </w:pPr>
      <w:r>
        <w:rPr>
          <w:rFonts w:ascii="Times New Roman" w:hAnsi="Times New Roman"/>
        </w:rPr>
        <w:t xml:space="preserve"> </w:t>
      </w:r>
      <w:bookmarkStart w:id="78" w:name="_Toc200003799"/>
      <w:r>
        <w:rPr>
          <w:rFonts w:ascii="Times New Roman" w:eastAsia="Times New Roman" w:hAnsi="Times New Roman"/>
          <w:b w:val="0"/>
          <w:caps w:val="0"/>
          <w:sz w:val="24"/>
          <w:szCs w:val="24"/>
        </w:rPr>
        <w:t>Technical Expertise will be evaluated on offerors depth of CMMC Level 2 and NIST SP 800-171 expertise to include certification.</w:t>
      </w:r>
      <w:bookmarkEnd w:id="78"/>
      <w:r>
        <w:rPr>
          <w:rFonts w:ascii="Times New Roman" w:eastAsia="Times New Roman" w:hAnsi="Times New Roman"/>
          <w:b w:val="0"/>
          <w:caps w:val="0"/>
          <w:sz w:val="24"/>
          <w:szCs w:val="24"/>
        </w:rPr>
        <w:t xml:space="preserve"> </w:t>
      </w:r>
    </w:p>
    <w:p w14:paraId="2FEB6BC0" w14:textId="77777777" w:rsidR="00283A75" w:rsidRDefault="00283A75" w:rsidP="000E4167">
      <w:pPr>
        <w:pStyle w:val="70"/>
        <w:keepNext w:val="0"/>
        <w:keepLines w:val="0"/>
        <w:numPr>
          <w:ilvl w:val="3"/>
          <w:numId w:val="39"/>
        </w:numPr>
        <w:tabs>
          <w:tab w:val="left" w:pos="360"/>
          <w:tab w:val="left" w:pos="810"/>
          <w:tab w:val="left" w:pos="2160"/>
        </w:tabs>
        <w:spacing w:before="0" w:after="0"/>
        <w:rPr>
          <w:rFonts w:ascii="Times New Roman" w:eastAsia="Times New Roman" w:hAnsi="Times New Roman"/>
          <w:b w:val="0"/>
          <w:caps w:val="0"/>
          <w:sz w:val="24"/>
          <w:szCs w:val="24"/>
        </w:rPr>
      </w:pPr>
      <w:bookmarkStart w:id="79" w:name="_Toc200003800"/>
      <w:r>
        <w:rPr>
          <w:rFonts w:ascii="Times New Roman" w:eastAsia="Times New Roman" w:hAnsi="Times New Roman"/>
          <w:b w:val="0"/>
          <w:caps w:val="0"/>
          <w:sz w:val="24"/>
          <w:szCs w:val="24"/>
        </w:rPr>
        <w:t>The PEC will evaluate and provide a standard score/number between the following score/numbers below:</w:t>
      </w:r>
      <w:bookmarkEnd w:id="79"/>
      <w:r>
        <w:rPr>
          <w:rFonts w:ascii="Times New Roman" w:eastAsia="Times New Roman" w:hAnsi="Times New Roman"/>
          <w:b w:val="0"/>
          <w:caps w:val="0"/>
          <w:sz w:val="24"/>
          <w:szCs w:val="24"/>
        </w:rPr>
        <w:t xml:space="preserve"> </w:t>
      </w:r>
    </w:p>
    <w:p w14:paraId="75917CA3" w14:textId="1D7CB7FE" w:rsidR="00283A75" w:rsidRDefault="00283A75" w:rsidP="000E4167">
      <w:pPr>
        <w:pStyle w:val="70"/>
        <w:keepNext w:val="0"/>
        <w:keepLines w:val="0"/>
        <w:numPr>
          <w:ilvl w:val="4"/>
          <w:numId w:val="39"/>
        </w:numPr>
        <w:tabs>
          <w:tab w:val="left" w:pos="360"/>
          <w:tab w:val="left" w:pos="810"/>
          <w:tab w:val="left" w:pos="2160"/>
        </w:tabs>
        <w:spacing w:before="0" w:after="0"/>
        <w:rPr>
          <w:rFonts w:ascii="Times New Roman" w:eastAsia="Times New Roman" w:hAnsi="Times New Roman"/>
          <w:b w:val="0"/>
          <w:caps w:val="0"/>
          <w:sz w:val="24"/>
          <w:szCs w:val="24"/>
        </w:rPr>
      </w:pPr>
      <w:bookmarkStart w:id="80" w:name="_Toc200003801"/>
      <w:r>
        <w:rPr>
          <w:rFonts w:ascii="Times New Roman" w:eastAsia="Times New Roman" w:hAnsi="Times New Roman"/>
          <w:b w:val="0"/>
          <w:caps w:val="0"/>
          <w:sz w:val="24"/>
          <w:szCs w:val="24"/>
        </w:rPr>
        <w:t xml:space="preserve">-2 </w:t>
      </w:r>
      <w:r>
        <w:rPr>
          <w:rFonts w:ascii="Times New Roman" w:eastAsia="Times New Roman" w:hAnsi="Times New Roman"/>
          <w:b w:val="0"/>
          <w:caps w:val="0"/>
          <w:sz w:val="24"/>
          <w:szCs w:val="24"/>
        </w:rPr>
        <w:tab/>
      </w:r>
      <w:r w:rsidR="008A49C5">
        <w:rPr>
          <w:rFonts w:ascii="Times New Roman" w:eastAsia="Times New Roman" w:hAnsi="Times New Roman"/>
          <w:b w:val="0"/>
          <w:caps w:val="0"/>
          <w:sz w:val="24"/>
          <w:szCs w:val="24"/>
        </w:rPr>
        <w:t>Significantly Below Acceptable</w:t>
      </w:r>
      <w:bookmarkEnd w:id="80"/>
      <w:r w:rsidR="008A49C5">
        <w:rPr>
          <w:rFonts w:ascii="Times New Roman" w:eastAsia="Times New Roman" w:hAnsi="Times New Roman"/>
          <w:b w:val="0"/>
          <w:caps w:val="0"/>
          <w:sz w:val="24"/>
          <w:szCs w:val="24"/>
        </w:rPr>
        <w:t xml:space="preserve"> </w:t>
      </w:r>
    </w:p>
    <w:p w14:paraId="69677BE3" w14:textId="4EC0A13B" w:rsidR="00283A75" w:rsidRDefault="00283A75" w:rsidP="000E4167">
      <w:pPr>
        <w:pStyle w:val="70"/>
        <w:keepNext w:val="0"/>
        <w:keepLines w:val="0"/>
        <w:numPr>
          <w:ilvl w:val="4"/>
          <w:numId w:val="39"/>
        </w:numPr>
        <w:tabs>
          <w:tab w:val="left" w:pos="360"/>
          <w:tab w:val="left" w:pos="810"/>
          <w:tab w:val="left" w:pos="2160"/>
        </w:tabs>
        <w:spacing w:before="0" w:after="0"/>
        <w:rPr>
          <w:rFonts w:ascii="Times New Roman" w:eastAsia="Times New Roman" w:hAnsi="Times New Roman"/>
          <w:b w:val="0"/>
          <w:caps w:val="0"/>
          <w:sz w:val="24"/>
          <w:szCs w:val="24"/>
        </w:rPr>
      </w:pPr>
      <w:bookmarkStart w:id="81" w:name="_Toc200003802"/>
      <w:r>
        <w:rPr>
          <w:rFonts w:ascii="Times New Roman" w:eastAsia="Times New Roman" w:hAnsi="Times New Roman"/>
          <w:b w:val="0"/>
          <w:caps w:val="0"/>
          <w:sz w:val="24"/>
          <w:szCs w:val="24"/>
        </w:rPr>
        <w:t>-1</w:t>
      </w:r>
      <w:r>
        <w:rPr>
          <w:rFonts w:ascii="Times New Roman" w:eastAsia="Times New Roman" w:hAnsi="Times New Roman"/>
          <w:b w:val="0"/>
          <w:caps w:val="0"/>
          <w:sz w:val="24"/>
          <w:szCs w:val="24"/>
        </w:rPr>
        <w:tab/>
      </w:r>
      <w:r w:rsidR="008A49C5">
        <w:rPr>
          <w:rFonts w:ascii="Times New Roman" w:eastAsia="Times New Roman" w:hAnsi="Times New Roman"/>
          <w:b w:val="0"/>
          <w:caps w:val="0"/>
          <w:sz w:val="24"/>
          <w:szCs w:val="24"/>
        </w:rPr>
        <w:t>Below Acceptable</w:t>
      </w:r>
      <w:bookmarkEnd w:id="81"/>
      <w:r w:rsidR="008A49C5">
        <w:rPr>
          <w:rFonts w:ascii="Times New Roman" w:eastAsia="Times New Roman" w:hAnsi="Times New Roman"/>
          <w:b w:val="0"/>
          <w:caps w:val="0"/>
          <w:sz w:val="24"/>
          <w:szCs w:val="24"/>
        </w:rPr>
        <w:t xml:space="preserve"> </w:t>
      </w:r>
    </w:p>
    <w:p w14:paraId="4208AB46" w14:textId="5065ECD7" w:rsidR="00283A75" w:rsidRDefault="00283A75" w:rsidP="000E4167">
      <w:pPr>
        <w:pStyle w:val="70"/>
        <w:keepNext w:val="0"/>
        <w:keepLines w:val="0"/>
        <w:numPr>
          <w:ilvl w:val="4"/>
          <w:numId w:val="39"/>
        </w:numPr>
        <w:tabs>
          <w:tab w:val="left" w:pos="360"/>
          <w:tab w:val="left" w:pos="810"/>
          <w:tab w:val="left" w:pos="2160"/>
        </w:tabs>
        <w:spacing w:before="0" w:after="0"/>
        <w:rPr>
          <w:rFonts w:ascii="Times New Roman" w:eastAsia="Times New Roman" w:hAnsi="Times New Roman"/>
          <w:b w:val="0"/>
          <w:caps w:val="0"/>
          <w:sz w:val="24"/>
          <w:szCs w:val="24"/>
        </w:rPr>
      </w:pPr>
      <w:bookmarkStart w:id="82" w:name="_Toc200003803"/>
      <w:r>
        <w:rPr>
          <w:rFonts w:ascii="Times New Roman" w:eastAsia="Times New Roman" w:hAnsi="Times New Roman"/>
          <w:b w:val="0"/>
          <w:caps w:val="0"/>
          <w:sz w:val="24"/>
          <w:szCs w:val="24"/>
        </w:rPr>
        <w:t xml:space="preserve">0 </w:t>
      </w:r>
      <w:r>
        <w:rPr>
          <w:rFonts w:ascii="Times New Roman" w:eastAsia="Times New Roman" w:hAnsi="Times New Roman"/>
          <w:b w:val="0"/>
          <w:caps w:val="0"/>
          <w:sz w:val="24"/>
          <w:szCs w:val="24"/>
        </w:rPr>
        <w:tab/>
      </w:r>
      <w:r w:rsidR="008A49C5">
        <w:rPr>
          <w:rFonts w:ascii="Times New Roman" w:eastAsia="Times New Roman" w:hAnsi="Times New Roman"/>
          <w:b w:val="0"/>
          <w:caps w:val="0"/>
          <w:sz w:val="24"/>
          <w:szCs w:val="24"/>
        </w:rPr>
        <w:t>Acceptable</w:t>
      </w:r>
      <w:bookmarkEnd w:id="82"/>
    </w:p>
    <w:p w14:paraId="619F8747" w14:textId="775D7BD5" w:rsidR="00283A75" w:rsidRDefault="00283A75" w:rsidP="000E4167">
      <w:pPr>
        <w:pStyle w:val="70"/>
        <w:keepNext w:val="0"/>
        <w:keepLines w:val="0"/>
        <w:numPr>
          <w:ilvl w:val="4"/>
          <w:numId w:val="39"/>
        </w:numPr>
        <w:tabs>
          <w:tab w:val="left" w:pos="360"/>
          <w:tab w:val="left" w:pos="810"/>
          <w:tab w:val="left" w:pos="2160"/>
        </w:tabs>
        <w:spacing w:before="0" w:after="0"/>
        <w:rPr>
          <w:rFonts w:ascii="Times New Roman" w:eastAsia="Times New Roman" w:hAnsi="Times New Roman"/>
          <w:b w:val="0"/>
          <w:caps w:val="0"/>
          <w:sz w:val="24"/>
          <w:szCs w:val="24"/>
        </w:rPr>
      </w:pPr>
      <w:bookmarkStart w:id="83" w:name="_Toc200003804"/>
      <w:r>
        <w:rPr>
          <w:rFonts w:ascii="Times New Roman" w:eastAsia="Times New Roman" w:hAnsi="Times New Roman"/>
          <w:b w:val="0"/>
          <w:caps w:val="0"/>
          <w:sz w:val="24"/>
          <w:szCs w:val="24"/>
        </w:rPr>
        <w:t xml:space="preserve">1 </w:t>
      </w:r>
      <w:r>
        <w:rPr>
          <w:rFonts w:ascii="Times New Roman" w:eastAsia="Times New Roman" w:hAnsi="Times New Roman"/>
          <w:b w:val="0"/>
          <w:caps w:val="0"/>
          <w:sz w:val="24"/>
          <w:szCs w:val="24"/>
        </w:rPr>
        <w:tab/>
      </w:r>
      <w:r w:rsidR="008A49C5">
        <w:rPr>
          <w:rFonts w:ascii="Times New Roman" w:eastAsia="Times New Roman" w:hAnsi="Times New Roman"/>
          <w:b w:val="0"/>
          <w:caps w:val="0"/>
          <w:sz w:val="24"/>
          <w:szCs w:val="24"/>
        </w:rPr>
        <w:t>Above Acceptable</w:t>
      </w:r>
      <w:bookmarkEnd w:id="83"/>
      <w:r w:rsidR="008A49C5">
        <w:rPr>
          <w:rFonts w:ascii="Times New Roman" w:eastAsia="Times New Roman" w:hAnsi="Times New Roman"/>
          <w:b w:val="0"/>
          <w:caps w:val="0"/>
          <w:sz w:val="24"/>
          <w:szCs w:val="24"/>
        </w:rPr>
        <w:t xml:space="preserve"> </w:t>
      </w:r>
    </w:p>
    <w:p w14:paraId="2AEBEDB1" w14:textId="011832DB" w:rsidR="00740312" w:rsidRDefault="00283A75" w:rsidP="00740312">
      <w:pPr>
        <w:pStyle w:val="70"/>
        <w:keepNext w:val="0"/>
        <w:keepLines w:val="0"/>
        <w:numPr>
          <w:ilvl w:val="4"/>
          <w:numId w:val="39"/>
        </w:numPr>
        <w:tabs>
          <w:tab w:val="left" w:pos="360"/>
          <w:tab w:val="left" w:pos="810"/>
          <w:tab w:val="left" w:pos="2160"/>
        </w:tabs>
        <w:spacing w:before="0" w:after="0"/>
        <w:rPr>
          <w:rFonts w:ascii="Times New Roman" w:eastAsia="Times New Roman" w:hAnsi="Times New Roman"/>
          <w:b w:val="0"/>
          <w:caps w:val="0"/>
          <w:sz w:val="24"/>
          <w:szCs w:val="24"/>
        </w:rPr>
      </w:pPr>
      <w:bookmarkStart w:id="84" w:name="_Toc200003805"/>
      <w:r>
        <w:rPr>
          <w:rFonts w:ascii="Times New Roman" w:eastAsia="Times New Roman" w:hAnsi="Times New Roman"/>
          <w:b w:val="0"/>
          <w:caps w:val="0"/>
          <w:sz w:val="24"/>
          <w:szCs w:val="24"/>
        </w:rPr>
        <w:t xml:space="preserve">2 </w:t>
      </w:r>
      <w:r>
        <w:rPr>
          <w:rFonts w:ascii="Times New Roman" w:eastAsia="Times New Roman" w:hAnsi="Times New Roman"/>
          <w:b w:val="0"/>
          <w:caps w:val="0"/>
          <w:sz w:val="24"/>
          <w:szCs w:val="24"/>
        </w:rPr>
        <w:tab/>
      </w:r>
      <w:r w:rsidR="008A49C5">
        <w:rPr>
          <w:rFonts w:ascii="Times New Roman" w:eastAsia="Times New Roman" w:hAnsi="Times New Roman"/>
          <w:b w:val="0"/>
          <w:caps w:val="0"/>
          <w:sz w:val="24"/>
          <w:szCs w:val="24"/>
        </w:rPr>
        <w:t>Significantly Above Acceptable</w:t>
      </w:r>
      <w:bookmarkEnd w:id="84"/>
      <w:r w:rsidR="008A49C5">
        <w:rPr>
          <w:rFonts w:ascii="Times New Roman" w:eastAsia="Times New Roman" w:hAnsi="Times New Roman"/>
          <w:b w:val="0"/>
          <w:caps w:val="0"/>
          <w:sz w:val="24"/>
          <w:szCs w:val="24"/>
        </w:rPr>
        <w:t xml:space="preserve"> </w:t>
      </w:r>
    </w:p>
    <w:p w14:paraId="69EB14C5" w14:textId="3BEB0BF4" w:rsidR="00740312" w:rsidRDefault="00740312">
      <w:pPr>
        <w:spacing w:after="0" w:line="240" w:lineRule="auto"/>
        <w:rPr>
          <w:rFonts w:ascii="Times New Roman" w:hAnsi="Times New Roman"/>
          <w:sz w:val="24"/>
          <w:szCs w:val="24"/>
        </w:rPr>
      </w:pPr>
      <w:r>
        <w:rPr>
          <w:rFonts w:ascii="Times New Roman" w:hAnsi="Times New Roman"/>
          <w:b/>
          <w:caps/>
          <w:sz w:val="24"/>
          <w:szCs w:val="24"/>
        </w:rPr>
        <w:br w:type="page"/>
      </w:r>
    </w:p>
    <w:p w14:paraId="433663C9" w14:textId="77777777" w:rsidR="00740312" w:rsidRPr="00740312" w:rsidRDefault="00740312" w:rsidP="00740312">
      <w:pPr>
        <w:pStyle w:val="70"/>
        <w:keepNext w:val="0"/>
        <w:keepLines w:val="0"/>
        <w:numPr>
          <w:ilvl w:val="0"/>
          <w:numId w:val="0"/>
        </w:numPr>
        <w:tabs>
          <w:tab w:val="left" w:pos="360"/>
          <w:tab w:val="left" w:pos="810"/>
          <w:tab w:val="left" w:pos="2160"/>
        </w:tabs>
        <w:spacing w:before="0" w:after="0"/>
        <w:ind w:left="3240"/>
        <w:rPr>
          <w:rFonts w:ascii="Times New Roman" w:eastAsia="Times New Roman" w:hAnsi="Times New Roman"/>
          <w:b w:val="0"/>
          <w:caps w:val="0"/>
          <w:sz w:val="24"/>
          <w:szCs w:val="24"/>
        </w:rPr>
      </w:pPr>
    </w:p>
    <w:p w14:paraId="15443F3C" w14:textId="77777777" w:rsidR="00283A75" w:rsidRDefault="00283A75" w:rsidP="000E4167">
      <w:pPr>
        <w:pStyle w:val="70"/>
        <w:keepNext w:val="0"/>
        <w:keepLines w:val="0"/>
        <w:numPr>
          <w:ilvl w:val="0"/>
          <w:numId w:val="39"/>
        </w:numPr>
        <w:tabs>
          <w:tab w:val="left" w:pos="360"/>
          <w:tab w:val="left" w:pos="810"/>
          <w:tab w:val="left" w:pos="2160"/>
        </w:tabs>
        <w:spacing w:before="0" w:after="0"/>
        <w:ind w:left="1080"/>
        <w:rPr>
          <w:rFonts w:ascii="Times New Roman" w:eastAsia="Times New Roman" w:hAnsi="Times New Roman"/>
          <w:b w:val="0"/>
          <w:caps w:val="0"/>
          <w:sz w:val="24"/>
          <w:szCs w:val="24"/>
        </w:rPr>
      </w:pPr>
      <w:bookmarkStart w:id="85" w:name="_Toc200003806"/>
      <w:r>
        <w:rPr>
          <w:rFonts w:ascii="Times New Roman" w:eastAsia="Times New Roman" w:hAnsi="Times New Roman"/>
          <w:b w:val="0"/>
          <w:caps w:val="0"/>
          <w:sz w:val="24"/>
          <w:szCs w:val="24"/>
        </w:rPr>
        <w:t>Approach and Methodology will be evaluated on offerors c</w:t>
      </w:r>
      <w:r w:rsidRPr="00200B6E">
        <w:rPr>
          <w:rFonts w:ascii="Times New Roman" w:eastAsia="Times New Roman" w:hAnsi="Times New Roman"/>
          <w:b w:val="0"/>
          <w:caps w:val="0"/>
          <w:sz w:val="24"/>
          <w:szCs w:val="24"/>
        </w:rPr>
        <w:t>larity, feasibility, and comprehensiveness of the proposed approach for Level 2 compliance</w:t>
      </w:r>
      <w:r>
        <w:rPr>
          <w:rFonts w:ascii="Times New Roman" w:eastAsia="Times New Roman" w:hAnsi="Times New Roman"/>
          <w:b w:val="0"/>
          <w:caps w:val="0"/>
          <w:sz w:val="24"/>
          <w:szCs w:val="24"/>
        </w:rPr>
        <w:t>.</w:t>
      </w:r>
      <w:bookmarkEnd w:id="85"/>
      <w:r>
        <w:rPr>
          <w:rFonts w:ascii="Times New Roman" w:eastAsia="Times New Roman" w:hAnsi="Times New Roman"/>
          <w:b w:val="0"/>
          <w:caps w:val="0"/>
          <w:sz w:val="24"/>
          <w:szCs w:val="24"/>
        </w:rPr>
        <w:t xml:space="preserve"> </w:t>
      </w:r>
    </w:p>
    <w:p w14:paraId="763A90F9" w14:textId="77777777" w:rsidR="00283A75" w:rsidRDefault="00283A75" w:rsidP="000E4167">
      <w:pPr>
        <w:pStyle w:val="70"/>
        <w:keepNext w:val="0"/>
        <w:keepLines w:val="0"/>
        <w:numPr>
          <w:ilvl w:val="3"/>
          <w:numId w:val="39"/>
        </w:numPr>
        <w:tabs>
          <w:tab w:val="left" w:pos="360"/>
          <w:tab w:val="left" w:pos="810"/>
          <w:tab w:val="left" w:pos="2160"/>
        </w:tabs>
        <w:spacing w:before="0" w:after="0"/>
        <w:rPr>
          <w:rFonts w:ascii="Times New Roman" w:eastAsia="Times New Roman" w:hAnsi="Times New Roman"/>
          <w:b w:val="0"/>
          <w:caps w:val="0"/>
          <w:sz w:val="24"/>
          <w:szCs w:val="24"/>
        </w:rPr>
      </w:pPr>
      <w:bookmarkStart w:id="86" w:name="_Toc200003807"/>
      <w:r>
        <w:rPr>
          <w:rFonts w:ascii="Times New Roman" w:eastAsia="Times New Roman" w:hAnsi="Times New Roman"/>
          <w:b w:val="0"/>
          <w:caps w:val="0"/>
          <w:sz w:val="24"/>
          <w:szCs w:val="24"/>
        </w:rPr>
        <w:t>The PEC will evaluate and provide a standard score/number between the following score/numbers below:</w:t>
      </w:r>
      <w:bookmarkEnd w:id="86"/>
      <w:r>
        <w:rPr>
          <w:rFonts w:ascii="Times New Roman" w:eastAsia="Times New Roman" w:hAnsi="Times New Roman"/>
          <w:b w:val="0"/>
          <w:caps w:val="0"/>
          <w:sz w:val="24"/>
          <w:szCs w:val="24"/>
        </w:rPr>
        <w:t xml:space="preserve"> </w:t>
      </w:r>
    </w:p>
    <w:p w14:paraId="3FD898CB" w14:textId="36573EEF" w:rsidR="00283A75" w:rsidRDefault="00283A75" w:rsidP="000E4167">
      <w:pPr>
        <w:pStyle w:val="70"/>
        <w:keepNext w:val="0"/>
        <w:keepLines w:val="0"/>
        <w:numPr>
          <w:ilvl w:val="4"/>
          <w:numId w:val="39"/>
        </w:numPr>
        <w:tabs>
          <w:tab w:val="left" w:pos="360"/>
          <w:tab w:val="left" w:pos="810"/>
          <w:tab w:val="left" w:pos="2160"/>
        </w:tabs>
        <w:spacing w:before="0" w:after="0"/>
        <w:rPr>
          <w:rFonts w:ascii="Times New Roman" w:eastAsia="Times New Roman" w:hAnsi="Times New Roman"/>
          <w:b w:val="0"/>
          <w:caps w:val="0"/>
          <w:sz w:val="24"/>
          <w:szCs w:val="24"/>
        </w:rPr>
      </w:pPr>
      <w:bookmarkStart w:id="87" w:name="_Toc200003808"/>
      <w:r>
        <w:rPr>
          <w:rFonts w:ascii="Times New Roman" w:eastAsia="Times New Roman" w:hAnsi="Times New Roman"/>
          <w:b w:val="0"/>
          <w:caps w:val="0"/>
          <w:sz w:val="24"/>
          <w:szCs w:val="24"/>
        </w:rPr>
        <w:t xml:space="preserve">-2 </w:t>
      </w:r>
      <w:r>
        <w:rPr>
          <w:rFonts w:ascii="Times New Roman" w:eastAsia="Times New Roman" w:hAnsi="Times New Roman"/>
          <w:b w:val="0"/>
          <w:caps w:val="0"/>
          <w:sz w:val="24"/>
          <w:szCs w:val="24"/>
        </w:rPr>
        <w:tab/>
      </w:r>
      <w:r w:rsidR="008A49C5">
        <w:rPr>
          <w:rFonts w:ascii="Times New Roman" w:eastAsia="Times New Roman" w:hAnsi="Times New Roman"/>
          <w:b w:val="0"/>
          <w:caps w:val="0"/>
          <w:sz w:val="24"/>
          <w:szCs w:val="24"/>
        </w:rPr>
        <w:t>Significantly Below Acceptable</w:t>
      </w:r>
      <w:bookmarkEnd w:id="87"/>
      <w:r w:rsidR="008A49C5">
        <w:rPr>
          <w:rFonts w:ascii="Times New Roman" w:eastAsia="Times New Roman" w:hAnsi="Times New Roman"/>
          <w:b w:val="0"/>
          <w:caps w:val="0"/>
          <w:sz w:val="24"/>
          <w:szCs w:val="24"/>
        </w:rPr>
        <w:t xml:space="preserve"> </w:t>
      </w:r>
    </w:p>
    <w:p w14:paraId="736A72CB" w14:textId="1C6E543D" w:rsidR="00283A75" w:rsidRDefault="008A49C5" w:rsidP="000E4167">
      <w:pPr>
        <w:pStyle w:val="70"/>
        <w:keepNext w:val="0"/>
        <w:keepLines w:val="0"/>
        <w:numPr>
          <w:ilvl w:val="4"/>
          <w:numId w:val="39"/>
        </w:numPr>
        <w:tabs>
          <w:tab w:val="left" w:pos="360"/>
          <w:tab w:val="left" w:pos="810"/>
          <w:tab w:val="left" w:pos="2160"/>
        </w:tabs>
        <w:spacing w:before="0" w:after="0"/>
        <w:rPr>
          <w:rFonts w:ascii="Times New Roman" w:eastAsia="Times New Roman" w:hAnsi="Times New Roman"/>
          <w:b w:val="0"/>
          <w:caps w:val="0"/>
          <w:sz w:val="24"/>
          <w:szCs w:val="24"/>
        </w:rPr>
      </w:pPr>
      <w:bookmarkStart w:id="88" w:name="_Toc200003809"/>
      <w:r>
        <w:rPr>
          <w:rFonts w:ascii="Times New Roman" w:eastAsia="Times New Roman" w:hAnsi="Times New Roman"/>
          <w:b w:val="0"/>
          <w:caps w:val="0"/>
          <w:sz w:val="24"/>
          <w:szCs w:val="24"/>
        </w:rPr>
        <w:t>-1</w:t>
      </w:r>
      <w:r>
        <w:rPr>
          <w:rFonts w:ascii="Times New Roman" w:eastAsia="Times New Roman" w:hAnsi="Times New Roman"/>
          <w:b w:val="0"/>
          <w:caps w:val="0"/>
          <w:sz w:val="24"/>
          <w:szCs w:val="24"/>
        </w:rPr>
        <w:tab/>
        <w:t>Below Acceptable</w:t>
      </w:r>
      <w:bookmarkEnd w:id="88"/>
      <w:r>
        <w:rPr>
          <w:rFonts w:ascii="Times New Roman" w:eastAsia="Times New Roman" w:hAnsi="Times New Roman"/>
          <w:b w:val="0"/>
          <w:caps w:val="0"/>
          <w:sz w:val="24"/>
          <w:szCs w:val="24"/>
        </w:rPr>
        <w:t xml:space="preserve"> </w:t>
      </w:r>
    </w:p>
    <w:p w14:paraId="55C2C7C9" w14:textId="7377FAFC" w:rsidR="00283A75" w:rsidRDefault="008A49C5" w:rsidP="000E4167">
      <w:pPr>
        <w:pStyle w:val="70"/>
        <w:keepNext w:val="0"/>
        <w:keepLines w:val="0"/>
        <w:numPr>
          <w:ilvl w:val="4"/>
          <w:numId w:val="39"/>
        </w:numPr>
        <w:tabs>
          <w:tab w:val="left" w:pos="360"/>
          <w:tab w:val="left" w:pos="810"/>
          <w:tab w:val="left" w:pos="2160"/>
        </w:tabs>
        <w:spacing w:before="0" w:after="0"/>
        <w:rPr>
          <w:rFonts w:ascii="Times New Roman" w:eastAsia="Times New Roman" w:hAnsi="Times New Roman"/>
          <w:b w:val="0"/>
          <w:caps w:val="0"/>
          <w:sz w:val="24"/>
          <w:szCs w:val="24"/>
        </w:rPr>
      </w:pPr>
      <w:bookmarkStart w:id="89" w:name="_Toc200003810"/>
      <w:r>
        <w:rPr>
          <w:rFonts w:ascii="Times New Roman" w:eastAsia="Times New Roman" w:hAnsi="Times New Roman"/>
          <w:b w:val="0"/>
          <w:caps w:val="0"/>
          <w:sz w:val="24"/>
          <w:szCs w:val="24"/>
        </w:rPr>
        <w:t xml:space="preserve">0 </w:t>
      </w:r>
      <w:r>
        <w:rPr>
          <w:rFonts w:ascii="Times New Roman" w:eastAsia="Times New Roman" w:hAnsi="Times New Roman"/>
          <w:b w:val="0"/>
          <w:caps w:val="0"/>
          <w:sz w:val="24"/>
          <w:szCs w:val="24"/>
        </w:rPr>
        <w:tab/>
        <w:t>Acceptable</w:t>
      </w:r>
      <w:bookmarkEnd w:id="89"/>
    </w:p>
    <w:p w14:paraId="2C77558B" w14:textId="735A1D69" w:rsidR="00283A75" w:rsidRDefault="008A49C5" w:rsidP="000E4167">
      <w:pPr>
        <w:pStyle w:val="70"/>
        <w:keepNext w:val="0"/>
        <w:keepLines w:val="0"/>
        <w:numPr>
          <w:ilvl w:val="4"/>
          <w:numId w:val="39"/>
        </w:numPr>
        <w:tabs>
          <w:tab w:val="left" w:pos="360"/>
          <w:tab w:val="left" w:pos="810"/>
          <w:tab w:val="left" w:pos="2160"/>
        </w:tabs>
        <w:spacing w:before="0" w:after="0"/>
        <w:rPr>
          <w:rFonts w:ascii="Times New Roman" w:eastAsia="Times New Roman" w:hAnsi="Times New Roman"/>
          <w:b w:val="0"/>
          <w:caps w:val="0"/>
          <w:sz w:val="24"/>
          <w:szCs w:val="24"/>
        </w:rPr>
      </w:pPr>
      <w:bookmarkStart w:id="90" w:name="_Toc200003811"/>
      <w:r>
        <w:rPr>
          <w:rFonts w:ascii="Times New Roman" w:eastAsia="Times New Roman" w:hAnsi="Times New Roman"/>
          <w:b w:val="0"/>
          <w:caps w:val="0"/>
          <w:sz w:val="24"/>
          <w:szCs w:val="24"/>
        </w:rPr>
        <w:t xml:space="preserve">1 </w:t>
      </w:r>
      <w:r>
        <w:rPr>
          <w:rFonts w:ascii="Times New Roman" w:eastAsia="Times New Roman" w:hAnsi="Times New Roman"/>
          <w:b w:val="0"/>
          <w:caps w:val="0"/>
          <w:sz w:val="24"/>
          <w:szCs w:val="24"/>
        </w:rPr>
        <w:tab/>
        <w:t>Above Acceptable</w:t>
      </w:r>
      <w:bookmarkEnd w:id="90"/>
      <w:r>
        <w:rPr>
          <w:rFonts w:ascii="Times New Roman" w:eastAsia="Times New Roman" w:hAnsi="Times New Roman"/>
          <w:b w:val="0"/>
          <w:caps w:val="0"/>
          <w:sz w:val="24"/>
          <w:szCs w:val="24"/>
        </w:rPr>
        <w:t xml:space="preserve"> </w:t>
      </w:r>
    </w:p>
    <w:p w14:paraId="79198212" w14:textId="2280FFFA" w:rsidR="00283A75" w:rsidRDefault="008A49C5" w:rsidP="000E4167">
      <w:pPr>
        <w:pStyle w:val="70"/>
        <w:keepNext w:val="0"/>
        <w:keepLines w:val="0"/>
        <w:numPr>
          <w:ilvl w:val="4"/>
          <w:numId w:val="39"/>
        </w:numPr>
        <w:tabs>
          <w:tab w:val="left" w:pos="360"/>
          <w:tab w:val="left" w:pos="810"/>
          <w:tab w:val="left" w:pos="2160"/>
        </w:tabs>
        <w:spacing w:before="0" w:after="0"/>
        <w:rPr>
          <w:rFonts w:ascii="Times New Roman" w:eastAsia="Times New Roman" w:hAnsi="Times New Roman"/>
          <w:b w:val="0"/>
          <w:caps w:val="0"/>
          <w:sz w:val="24"/>
          <w:szCs w:val="24"/>
        </w:rPr>
      </w:pPr>
      <w:bookmarkStart w:id="91" w:name="_Toc200003812"/>
      <w:r>
        <w:rPr>
          <w:rFonts w:ascii="Times New Roman" w:eastAsia="Times New Roman" w:hAnsi="Times New Roman"/>
          <w:b w:val="0"/>
          <w:caps w:val="0"/>
          <w:sz w:val="24"/>
          <w:szCs w:val="24"/>
        </w:rPr>
        <w:t xml:space="preserve">2 </w:t>
      </w:r>
      <w:r>
        <w:rPr>
          <w:rFonts w:ascii="Times New Roman" w:eastAsia="Times New Roman" w:hAnsi="Times New Roman"/>
          <w:b w:val="0"/>
          <w:caps w:val="0"/>
          <w:sz w:val="24"/>
          <w:szCs w:val="24"/>
        </w:rPr>
        <w:tab/>
        <w:t>Significantly Above Acceptable</w:t>
      </w:r>
      <w:bookmarkEnd w:id="91"/>
      <w:r>
        <w:rPr>
          <w:rFonts w:ascii="Times New Roman" w:eastAsia="Times New Roman" w:hAnsi="Times New Roman"/>
          <w:b w:val="0"/>
          <w:caps w:val="0"/>
          <w:sz w:val="24"/>
          <w:szCs w:val="24"/>
        </w:rPr>
        <w:t xml:space="preserve"> </w:t>
      </w:r>
    </w:p>
    <w:p w14:paraId="629FDECE" w14:textId="77777777" w:rsidR="00283A75" w:rsidRDefault="00283A75" w:rsidP="000E4167">
      <w:pPr>
        <w:pStyle w:val="70"/>
        <w:keepNext w:val="0"/>
        <w:keepLines w:val="0"/>
        <w:numPr>
          <w:ilvl w:val="0"/>
          <w:numId w:val="39"/>
        </w:numPr>
        <w:tabs>
          <w:tab w:val="left" w:pos="360"/>
          <w:tab w:val="left" w:pos="810"/>
          <w:tab w:val="left" w:pos="2160"/>
        </w:tabs>
        <w:spacing w:before="0" w:after="0"/>
        <w:ind w:left="1080"/>
        <w:rPr>
          <w:rFonts w:ascii="Times New Roman" w:eastAsia="Times New Roman" w:hAnsi="Times New Roman"/>
          <w:b w:val="0"/>
          <w:caps w:val="0"/>
          <w:sz w:val="24"/>
          <w:szCs w:val="24"/>
        </w:rPr>
      </w:pPr>
      <w:bookmarkStart w:id="92" w:name="_Toc200003813"/>
      <w:r>
        <w:rPr>
          <w:rFonts w:ascii="Times New Roman" w:eastAsia="Times New Roman" w:hAnsi="Times New Roman"/>
          <w:b w:val="0"/>
          <w:caps w:val="0"/>
          <w:sz w:val="24"/>
          <w:szCs w:val="24"/>
        </w:rPr>
        <w:t>Project management will be evaluated on offerors realistic timeline, resource allocation, and risk management strategies for Level 2 certification.</w:t>
      </w:r>
      <w:bookmarkEnd w:id="92"/>
      <w:r>
        <w:rPr>
          <w:rFonts w:ascii="Times New Roman" w:eastAsia="Times New Roman" w:hAnsi="Times New Roman"/>
          <w:b w:val="0"/>
          <w:caps w:val="0"/>
          <w:sz w:val="24"/>
          <w:szCs w:val="24"/>
        </w:rPr>
        <w:t xml:space="preserve"> </w:t>
      </w:r>
    </w:p>
    <w:p w14:paraId="2A335ED4" w14:textId="77777777" w:rsidR="00283A75" w:rsidRDefault="00283A75" w:rsidP="000E4167">
      <w:pPr>
        <w:pStyle w:val="70"/>
        <w:keepNext w:val="0"/>
        <w:keepLines w:val="0"/>
        <w:numPr>
          <w:ilvl w:val="3"/>
          <w:numId w:val="39"/>
        </w:numPr>
        <w:tabs>
          <w:tab w:val="left" w:pos="360"/>
          <w:tab w:val="left" w:pos="810"/>
          <w:tab w:val="left" w:pos="2160"/>
        </w:tabs>
        <w:spacing w:before="0" w:after="0"/>
        <w:rPr>
          <w:rFonts w:ascii="Times New Roman" w:eastAsia="Times New Roman" w:hAnsi="Times New Roman"/>
          <w:b w:val="0"/>
          <w:caps w:val="0"/>
          <w:sz w:val="24"/>
          <w:szCs w:val="24"/>
        </w:rPr>
      </w:pPr>
      <w:bookmarkStart w:id="93" w:name="_Toc200003814"/>
      <w:r>
        <w:rPr>
          <w:rFonts w:ascii="Times New Roman" w:eastAsia="Times New Roman" w:hAnsi="Times New Roman"/>
          <w:b w:val="0"/>
          <w:caps w:val="0"/>
          <w:sz w:val="24"/>
          <w:szCs w:val="24"/>
        </w:rPr>
        <w:t>The PEC will evaluate and provide a standard score/number between the following score/numbers below:</w:t>
      </w:r>
      <w:bookmarkEnd w:id="93"/>
      <w:r>
        <w:rPr>
          <w:rFonts w:ascii="Times New Roman" w:eastAsia="Times New Roman" w:hAnsi="Times New Roman"/>
          <w:b w:val="0"/>
          <w:caps w:val="0"/>
          <w:sz w:val="24"/>
          <w:szCs w:val="24"/>
        </w:rPr>
        <w:t xml:space="preserve"> </w:t>
      </w:r>
    </w:p>
    <w:p w14:paraId="0FC9A444" w14:textId="7612C859" w:rsidR="00283A75" w:rsidRDefault="00283A75" w:rsidP="000E4167">
      <w:pPr>
        <w:pStyle w:val="70"/>
        <w:keepNext w:val="0"/>
        <w:keepLines w:val="0"/>
        <w:numPr>
          <w:ilvl w:val="4"/>
          <w:numId w:val="39"/>
        </w:numPr>
        <w:tabs>
          <w:tab w:val="left" w:pos="360"/>
          <w:tab w:val="left" w:pos="810"/>
          <w:tab w:val="left" w:pos="2160"/>
        </w:tabs>
        <w:spacing w:before="0" w:after="0"/>
        <w:rPr>
          <w:rFonts w:ascii="Times New Roman" w:eastAsia="Times New Roman" w:hAnsi="Times New Roman"/>
          <w:b w:val="0"/>
          <w:caps w:val="0"/>
          <w:sz w:val="24"/>
          <w:szCs w:val="24"/>
        </w:rPr>
      </w:pPr>
      <w:bookmarkStart w:id="94" w:name="_Toc200003815"/>
      <w:r>
        <w:rPr>
          <w:rFonts w:ascii="Times New Roman" w:eastAsia="Times New Roman" w:hAnsi="Times New Roman"/>
          <w:b w:val="0"/>
          <w:caps w:val="0"/>
          <w:sz w:val="24"/>
          <w:szCs w:val="24"/>
        </w:rPr>
        <w:t xml:space="preserve">-2 </w:t>
      </w:r>
      <w:r>
        <w:rPr>
          <w:rFonts w:ascii="Times New Roman" w:eastAsia="Times New Roman" w:hAnsi="Times New Roman"/>
          <w:b w:val="0"/>
          <w:caps w:val="0"/>
          <w:sz w:val="24"/>
          <w:szCs w:val="24"/>
        </w:rPr>
        <w:tab/>
      </w:r>
      <w:r w:rsidR="008A49C5">
        <w:rPr>
          <w:rFonts w:ascii="Times New Roman" w:eastAsia="Times New Roman" w:hAnsi="Times New Roman"/>
          <w:b w:val="0"/>
          <w:caps w:val="0"/>
          <w:sz w:val="24"/>
          <w:szCs w:val="24"/>
        </w:rPr>
        <w:t>Significantly Below Acceptable</w:t>
      </w:r>
      <w:bookmarkEnd w:id="94"/>
      <w:r w:rsidR="008A49C5">
        <w:rPr>
          <w:rFonts w:ascii="Times New Roman" w:eastAsia="Times New Roman" w:hAnsi="Times New Roman"/>
          <w:b w:val="0"/>
          <w:caps w:val="0"/>
          <w:sz w:val="24"/>
          <w:szCs w:val="24"/>
        </w:rPr>
        <w:t xml:space="preserve"> </w:t>
      </w:r>
    </w:p>
    <w:p w14:paraId="45AF6F7D" w14:textId="799DC05D" w:rsidR="00283A75" w:rsidRDefault="00283A75" w:rsidP="000E4167">
      <w:pPr>
        <w:pStyle w:val="70"/>
        <w:keepNext w:val="0"/>
        <w:keepLines w:val="0"/>
        <w:numPr>
          <w:ilvl w:val="4"/>
          <w:numId w:val="39"/>
        </w:numPr>
        <w:tabs>
          <w:tab w:val="left" w:pos="360"/>
          <w:tab w:val="left" w:pos="810"/>
          <w:tab w:val="left" w:pos="2160"/>
        </w:tabs>
        <w:spacing w:before="0" w:after="0"/>
        <w:rPr>
          <w:rFonts w:ascii="Times New Roman" w:eastAsia="Times New Roman" w:hAnsi="Times New Roman"/>
          <w:b w:val="0"/>
          <w:caps w:val="0"/>
          <w:sz w:val="24"/>
          <w:szCs w:val="24"/>
        </w:rPr>
      </w:pPr>
      <w:bookmarkStart w:id="95" w:name="_Toc200003816"/>
      <w:r>
        <w:rPr>
          <w:rFonts w:ascii="Times New Roman" w:eastAsia="Times New Roman" w:hAnsi="Times New Roman"/>
          <w:b w:val="0"/>
          <w:caps w:val="0"/>
          <w:sz w:val="24"/>
          <w:szCs w:val="24"/>
        </w:rPr>
        <w:t>-1</w:t>
      </w:r>
      <w:r>
        <w:rPr>
          <w:rFonts w:ascii="Times New Roman" w:eastAsia="Times New Roman" w:hAnsi="Times New Roman"/>
          <w:b w:val="0"/>
          <w:caps w:val="0"/>
          <w:sz w:val="24"/>
          <w:szCs w:val="24"/>
        </w:rPr>
        <w:tab/>
      </w:r>
      <w:r w:rsidR="008A49C5">
        <w:rPr>
          <w:rFonts w:ascii="Times New Roman" w:eastAsia="Times New Roman" w:hAnsi="Times New Roman"/>
          <w:b w:val="0"/>
          <w:caps w:val="0"/>
          <w:sz w:val="24"/>
          <w:szCs w:val="24"/>
        </w:rPr>
        <w:t>Below Acceptable</w:t>
      </w:r>
      <w:bookmarkEnd w:id="95"/>
      <w:r w:rsidR="008A49C5">
        <w:rPr>
          <w:rFonts w:ascii="Times New Roman" w:eastAsia="Times New Roman" w:hAnsi="Times New Roman"/>
          <w:b w:val="0"/>
          <w:caps w:val="0"/>
          <w:sz w:val="24"/>
          <w:szCs w:val="24"/>
        </w:rPr>
        <w:t xml:space="preserve"> </w:t>
      </w:r>
    </w:p>
    <w:p w14:paraId="7654DD62" w14:textId="0A2C84D5" w:rsidR="00283A75" w:rsidRDefault="008A49C5" w:rsidP="000E4167">
      <w:pPr>
        <w:pStyle w:val="70"/>
        <w:keepNext w:val="0"/>
        <w:keepLines w:val="0"/>
        <w:numPr>
          <w:ilvl w:val="4"/>
          <w:numId w:val="39"/>
        </w:numPr>
        <w:tabs>
          <w:tab w:val="left" w:pos="360"/>
          <w:tab w:val="left" w:pos="810"/>
          <w:tab w:val="left" w:pos="2160"/>
        </w:tabs>
        <w:spacing w:before="0" w:after="0"/>
        <w:rPr>
          <w:rFonts w:ascii="Times New Roman" w:eastAsia="Times New Roman" w:hAnsi="Times New Roman"/>
          <w:b w:val="0"/>
          <w:caps w:val="0"/>
          <w:sz w:val="24"/>
          <w:szCs w:val="24"/>
        </w:rPr>
      </w:pPr>
      <w:bookmarkStart w:id="96" w:name="_Toc200003817"/>
      <w:r>
        <w:rPr>
          <w:rFonts w:ascii="Times New Roman" w:eastAsia="Times New Roman" w:hAnsi="Times New Roman"/>
          <w:b w:val="0"/>
          <w:caps w:val="0"/>
          <w:sz w:val="24"/>
          <w:szCs w:val="24"/>
        </w:rPr>
        <w:t xml:space="preserve">0 </w:t>
      </w:r>
      <w:r>
        <w:rPr>
          <w:rFonts w:ascii="Times New Roman" w:eastAsia="Times New Roman" w:hAnsi="Times New Roman"/>
          <w:b w:val="0"/>
          <w:caps w:val="0"/>
          <w:sz w:val="24"/>
          <w:szCs w:val="24"/>
        </w:rPr>
        <w:tab/>
        <w:t>Acceptable</w:t>
      </w:r>
      <w:bookmarkEnd w:id="96"/>
    </w:p>
    <w:p w14:paraId="30BDE3AD" w14:textId="39F9662E" w:rsidR="00283A75" w:rsidRDefault="00283A75" w:rsidP="000E4167">
      <w:pPr>
        <w:pStyle w:val="70"/>
        <w:keepNext w:val="0"/>
        <w:keepLines w:val="0"/>
        <w:numPr>
          <w:ilvl w:val="4"/>
          <w:numId w:val="39"/>
        </w:numPr>
        <w:tabs>
          <w:tab w:val="left" w:pos="360"/>
          <w:tab w:val="left" w:pos="810"/>
          <w:tab w:val="left" w:pos="2160"/>
        </w:tabs>
        <w:spacing w:before="0" w:after="0"/>
        <w:rPr>
          <w:rFonts w:ascii="Times New Roman" w:eastAsia="Times New Roman" w:hAnsi="Times New Roman"/>
          <w:b w:val="0"/>
          <w:caps w:val="0"/>
          <w:sz w:val="24"/>
          <w:szCs w:val="24"/>
        </w:rPr>
      </w:pPr>
      <w:bookmarkStart w:id="97" w:name="_Toc200003818"/>
      <w:r>
        <w:rPr>
          <w:rFonts w:ascii="Times New Roman" w:eastAsia="Times New Roman" w:hAnsi="Times New Roman"/>
          <w:b w:val="0"/>
          <w:caps w:val="0"/>
          <w:sz w:val="24"/>
          <w:szCs w:val="24"/>
        </w:rPr>
        <w:t xml:space="preserve">1 </w:t>
      </w:r>
      <w:r>
        <w:rPr>
          <w:rFonts w:ascii="Times New Roman" w:eastAsia="Times New Roman" w:hAnsi="Times New Roman"/>
          <w:b w:val="0"/>
          <w:caps w:val="0"/>
          <w:sz w:val="24"/>
          <w:szCs w:val="24"/>
        </w:rPr>
        <w:tab/>
      </w:r>
      <w:r w:rsidR="008A49C5">
        <w:rPr>
          <w:rFonts w:ascii="Times New Roman" w:eastAsia="Times New Roman" w:hAnsi="Times New Roman"/>
          <w:b w:val="0"/>
          <w:caps w:val="0"/>
          <w:sz w:val="24"/>
          <w:szCs w:val="24"/>
        </w:rPr>
        <w:t>Above Acceptable</w:t>
      </w:r>
      <w:bookmarkEnd w:id="97"/>
      <w:r w:rsidR="008A49C5">
        <w:rPr>
          <w:rFonts w:ascii="Times New Roman" w:eastAsia="Times New Roman" w:hAnsi="Times New Roman"/>
          <w:b w:val="0"/>
          <w:caps w:val="0"/>
          <w:sz w:val="24"/>
          <w:szCs w:val="24"/>
        </w:rPr>
        <w:t xml:space="preserve"> </w:t>
      </w:r>
    </w:p>
    <w:p w14:paraId="7FD42D0D" w14:textId="28A9C0EB" w:rsidR="00283A75" w:rsidRPr="00200B6E" w:rsidRDefault="00283A75" w:rsidP="000E4167">
      <w:pPr>
        <w:pStyle w:val="70"/>
        <w:keepNext w:val="0"/>
        <w:keepLines w:val="0"/>
        <w:numPr>
          <w:ilvl w:val="4"/>
          <w:numId w:val="39"/>
        </w:numPr>
        <w:tabs>
          <w:tab w:val="left" w:pos="360"/>
          <w:tab w:val="left" w:pos="810"/>
          <w:tab w:val="left" w:pos="2160"/>
        </w:tabs>
        <w:spacing w:before="0" w:after="0"/>
        <w:rPr>
          <w:rFonts w:ascii="Times New Roman" w:eastAsia="Times New Roman" w:hAnsi="Times New Roman"/>
          <w:b w:val="0"/>
          <w:caps w:val="0"/>
          <w:sz w:val="24"/>
          <w:szCs w:val="24"/>
        </w:rPr>
      </w:pPr>
      <w:bookmarkStart w:id="98" w:name="_Toc200003819"/>
      <w:r>
        <w:rPr>
          <w:rFonts w:ascii="Times New Roman" w:eastAsia="Times New Roman" w:hAnsi="Times New Roman"/>
          <w:b w:val="0"/>
          <w:caps w:val="0"/>
          <w:sz w:val="24"/>
          <w:szCs w:val="24"/>
        </w:rPr>
        <w:t xml:space="preserve">2 </w:t>
      </w:r>
      <w:r>
        <w:rPr>
          <w:rFonts w:ascii="Times New Roman" w:eastAsia="Times New Roman" w:hAnsi="Times New Roman"/>
          <w:b w:val="0"/>
          <w:caps w:val="0"/>
          <w:sz w:val="24"/>
          <w:szCs w:val="24"/>
        </w:rPr>
        <w:tab/>
      </w:r>
      <w:r w:rsidR="008A49C5">
        <w:rPr>
          <w:rFonts w:ascii="Times New Roman" w:eastAsia="Times New Roman" w:hAnsi="Times New Roman"/>
          <w:b w:val="0"/>
          <w:caps w:val="0"/>
          <w:sz w:val="24"/>
          <w:szCs w:val="24"/>
        </w:rPr>
        <w:t>Significantly Above Acceptable</w:t>
      </w:r>
      <w:bookmarkEnd w:id="98"/>
      <w:r w:rsidR="008A49C5">
        <w:rPr>
          <w:rFonts w:ascii="Times New Roman" w:eastAsia="Times New Roman" w:hAnsi="Times New Roman"/>
          <w:b w:val="0"/>
          <w:caps w:val="0"/>
          <w:sz w:val="24"/>
          <w:szCs w:val="24"/>
        </w:rPr>
        <w:t xml:space="preserve"> </w:t>
      </w:r>
    </w:p>
    <w:p w14:paraId="09D13753" w14:textId="18453111" w:rsidR="00283A75" w:rsidRDefault="00283A75" w:rsidP="000E4167">
      <w:pPr>
        <w:pStyle w:val="70"/>
        <w:keepNext w:val="0"/>
        <w:keepLines w:val="0"/>
        <w:numPr>
          <w:ilvl w:val="0"/>
          <w:numId w:val="39"/>
        </w:numPr>
        <w:tabs>
          <w:tab w:val="left" w:pos="360"/>
          <w:tab w:val="left" w:pos="810"/>
          <w:tab w:val="left" w:pos="2160"/>
        </w:tabs>
        <w:spacing w:before="0" w:after="0"/>
        <w:ind w:left="1080"/>
        <w:rPr>
          <w:rFonts w:ascii="Times New Roman" w:eastAsia="Times New Roman" w:hAnsi="Times New Roman"/>
          <w:b w:val="0"/>
          <w:caps w:val="0"/>
          <w:sz w:val="24"/>
          <w:szCs w:val="24"/>
        </w:rPr>
      </w:pPr>
      <w:bookmarkStart w:id="99" w:name="_Toc200003820"/>
      <w:r>
        <w:rPr>
          <w:rFonts w:ascii="Times New Roman" w:eastAsia="Times New Roman" w:hAnsi="Times New Roman"/>
          <w:b w:val="0"/>
          <w:caps w:val="0"/>
          <w:sz w:val="24"/>
          <w:szCs w:val="24"/>
        </w:rPr>
        <w:t xml:space="preserve">References and Past </w:t>
      </w:r>
      <w:r w:rsidR="008A49C5">
        <w:rPr>
          <w:rFonts w:ascii="Times New Roman" w:eastAsia="Times New Roman" w:hAnsi="Times New Roman"/>
          <w:b w:val="0"/>
          <w:caps w:val="0"/>
          <w:sz w:val="24"/>
          <w:szCs w:val="24"/>
        </w:rPr>
        <w:t xml:space="preserve">Performance </w:t>
      </w:r>
      <w:r>
        <w:rPr>
          <w:rFonts w:ascii="Times New Roman" w:eastAsia="Times New Roman" w:hAnsi="Times New Roman"/>
          <w:b w:val="0"/>
          <w:caps w:val="0"/>
          <w:sz w:val="24"/>
          <w:szCs w:val="24"/>
        </w:rPr>
        <w:t>will be elevated on offerors feedback from previous clients and demonstration of success with CMMC Level 2 projects.</w:t>
      </w:r>
      <w:bookmarkEnd w:id="99"/>
      <w:r w:rsidR="001B518B">
        <w:rPr>
          <w:rFonts w:ascii="Times New Roman" w:eastAsia="Times New Roman" w:hAnsi="Times New Roman"/>
          <w:b w:val="0"/>
          <w:caps w:val="0"/>
          <w:sz w:val="24"/>
          <w:szCs w:val="24"/>
        </w:rPr>
        <w:t xml:space="preserve"> </w:t>
      </w:r>
    </w:p>
    <w:p w14:paraId="3A441856" w14:textId="77777777" w:rsidR="00283A75" w:rsidRDefault="00283A75" w:rsidP="000E4167">
      <w:pPr>
        <w:pStyle w:val="70"/>
        <w:keepNext w:val="0"/>
        <w:keepLines w:val="0"/>
        <w:numPr>
          <w:ilvl w:val="3"/>
          <w:numId w:val="39"/>
        </w:numPr>
        <w:tabs>
          <w:tab w:val="left" w:pos="360"/>
          <w:tab w:val="left" w:pos="810"/>
          <w:tab w:val="left" w:pos="2160"/>
        </w:tabs>
        <w:spacing w:before="0" w:after="0"/>
        <w:rPr>
          <w:rFonts w:ascii="Times New Roman" w:eastAsia="Times New Roman" w:hAnsi="Times New Roman"/>
          <w:b w:val="0"/>
          <w:caps w:val="0"/>
          <w:sz w:val="24"/>
          <w:szCs w:val="24"/>
        </w:rPr>
      </w:pPr>
      <w:bookmarkStart w:id="100" w:name="_Toc200003821"/>
      <w:r>
        <w:rPr>
          <w:rFonts w:ascii="Times New Roman" w:eastAsia="Times New Roman" w:hAnsi="Times New Roman"/>
          <w:b w:val="0"/>
          <w:caps w:val="0"/>
          <w:sz w:val="24"/>
          <w:szCs w:val="24"/>
        </w:rPr>
        <w:t>The PEC will evaluate and provide a standard score/number between the following score/numbers below:</w:t>
      </w:r>
      <w:bookmarkEnd w:id="100"/>
      <w:r>
        <w:rPr>
          <w:rFonts w:ascii="Times New Roman" w:eastAsia="Times New Roman" w:hAnsi="Times New Roman"/>
          <w:b w:val="0"/>
          <w:caps w:val="0"/>
          <w:sz w:val="24"/>
          <w:szCs w:val="24"/>
        </w:rPr>
        <w:t xml:space="preserve"> </w:t>
      </w:r>
    </w:p>
    <w:p w14:paraId="61666306" w14:textId="61989AC3" w:rsidR="00283A75" w:rsidRDefault="00283A75" w:rsidP="000E4167">
      <w:pPr>
        <w:pStyle w:val="70"/>
        <w:keepNext w:val="0"/>
        <w:keepLines w:val="0"/>
        <w:numPr>
          <w:ilvl w:val="4"/>
          <w:numId w:val="39"/>
        </w:numPr>
        <w:tabs>
          <w:tab w:val="left" w:pos="360"/>
          <w:tab w:val="left" w:pos="810"/>
          <w:tab w:val="left" w:pos="2160"/>
        </w:tabs>
        <w:spacing w:before="0" w:after="0"/>
        <w:rPr>
          <w:rFonts w:ascii="Times New Roman" w:eastAsia="Times New Roman" w:hAnsi="Times New Roman"/>
          <w:b w:val="0"/>
          <w:caps w:val="0"/>
          <w:sz w:val="24"/>
          <w:szCs w:val="24"/>
        </w:rPr>
      </w:pPr>
      <w:bookmarkStart w:id="101" w:name="_Toc200003822"/>
      <w:r>
        <w:rPr>
          <w:rFonts w:ascii="Times New Roman" w:eastAsia="Times New Roman" w:hAnsi="Times New Roman"/>
          <w:b w:val="0"/>
          <w:caps w:val="0"/>
          <w:sz w:val="24"/>
          <w:szCs w:val="24"/>
        </w:rPr>
        <w:t xml:space="preserve">-2 </w:t>
      </w:r>
      <w:r>
        <w:rPr>
          <w:rFonts w:ascii="Times New Roman" w:eastAsia="Times New Roman" w:hAnsi="Times New Roman"/>
          <w:b w:val="0"/>
          <w:caps w:val="0"/>
          <w:sz w:val="24"/>
          <w:szCs w:val="24"/>
        </w:rPr>
        <w:tab/>
      </w:r>
      <w:r w:rsidR="008A49C5">
        <w:rPr>
          <w:rFonts w:ascii="Times New Roman" w:eastAsia="Times New Roman" w:hAnsi="Times New Roman"/>
          <w:b w:val="0"/>
          <w:caps w:val="0"/>
          <w:sz w:val="24"/>
          <w:szCs w:val="24"/>
        </w:rPr>
        <w:t>Significantly Below Acceptable</w:t>
      </w:r>
      <w:bookmarkEnd w:id="101"/>
      <w:r w:rsidR="008A49C5">
        <w:rPr>
          <w:rFonts w:ascii="Times New Roman" w:eastAsia="Times New Roman" w:hAnsi="Times New Roman"/>
          <w:b w:val="0"/>
          <w:caps w:val="0"/>
          <w:sz w:val="24"/>
          <w:szCs w:val="24"/>
        </w:rPr>
        <w:t xml:space="preserve"> </w:t>
      </w:r>
    </w:p>
    <w:p w14:paraId="2FF1B778" w14:textId="40466E1F" w:rsidR="00283A75" w:rsidRDefault="00283A75" w:rsidP="000E4167">
      <w:pPr>
        <w:pStyle w:val="70"/>
        <w:keepNext w:val="0"/>
        <w:keepLines w:val="0"/>
        <w:numPr>
          <w:ilvl w:val="4"/>
          <w:numId w:val="39"/>
        </w:numPr>
        <w:tabs>
          <w:tab w:val="left" w:pos="360"/>
          <w:tab w:val="left" w:pos="810"/>
          <w:tab w:val="left" w:pos="2160"/>
        </w:tabs>
        <w:spacing w:before="0" w:after="0"/>
        <w:rPr>
          <w:rFonts w:ascii="Times New Roman" w:eastAsia="Times New Roman" w:hAnsi="Times New Roman"/>
          <w:b w:val="0"/>
          <w:caps w:val="0"/>
          <w:sz w:val="24"/>
          <w:szCs w:val="24"/>
        </w:rPr>
      </w:pPr>
      <w:bookmarkStart w:id="102" w:name="_Toc200003823"/>
      <w:r>
        <w:rPr>
          <w:rFonts w:ascii="Times New Roman" w:eastAsia="Times New Roman" w:hAnsi="Times New Roman"/>
          <w:b w:val="0"/>
          <w:caps w:val="0"/>
          <w:sz w:val="24"/>
          <w:szCs w:val="24"/>
        </w:rPr>
        <w:t>-1</w:t>
      </w:r>
      <w:r>
        <w:rPr>
          <w:rFonts w:ascii="Times New Roman" w:eastAsia="Times New Roman" w:hAnsi="Times New Roman"/>
          <w:b w:val="0"/>
          <w:caps w:val="0"/>
          <w:sz w:val="24"/>
          <w:szCs w:val="24"/>
        </w:rPr>
        <w:tab/>
      </w:r>
      <w:r w:rsidR="008A49C5">
        <w:rPr>
          <w:rFonts w:ascii="Times New Roman" w:eastAsia="Times New Roman" w:hAnsi="Times New Roman"/>
          <w:b w:val="0"/>
          <w:caps w:val="0"/>
          <w:sz w:val="24"/>
          <w:szCs w:val="24"/>
        </w:rPr>
        <w:t>Below Acceptable</w:t>
      </w:r>
      <w:bookmarkEnd w:id="102"/>
      <w:r w:rsidR="008A49C5">
        <w:rPr>
          <w:rFonts w:ascii="Times New Roman" w:eastAsia="Times New Roman" w:hAnsi="Times New Roman"/>
          <w:b w:val="0"/>
          <w:caps w:val="0"/>
          <w:sz w:val="24"/>
          <w:szCs w:val="24"/>
        </w:rPr>
        <w:t xml:space="preserve"> </w:t>
      </w:r>
    </w:p>
    <w:p w14:paraId="67184BB6" w14:textId="729F59EE" w:rsidR="00283A75" w:rsidRDefault="00283A75" w:rsidP="000E4167">
      <w:pPr>
        <w:pStyle w:val="70"/>
        <w:keepNext w:val="0"/>
        <w:keepLines w:val="0"/>
        <w:numPr>
          <w:ilvl w:val="4"/>
          <w:numId w:val="39"/>
        </w:numPr>
        <w:tabs>
          <w:tab w:val="left" w:pos="360"/>
          <w:tab w:val="left" w:pos="810"/>
          <w:tab w:val="left" w:pos="2160"/>
        </w:tabs>
        <w:spacing w:before="0" w:after="0"/>
        <w:rPr>
          <w:rFonts w:ascii="Times New Roman" w:eastAsia="Times New Roman" w:hAnsi="Times New Roman"/>
          <w:b w:val="0"/>
          <w:caps w:val="0"/>
          <w:sz w:val="24"/>
          <w:szCs w:val="24"/>
        </w:rPr>
      </w:pPr>
      <w:bookmarkStart w:id="103" w:name="_Toc200003824"/>
      <w:r>
        <w:rPr>
          <w:rFonts w:ascii="Times New Roman" w:eastAsia="Times New Roman" w:hAnsi="Times New Roman"/>
          <w:b w:val="0"/>
          <w:caps w:val="0"/>
          <w:sz w:val="24"/>
          <w:szCs w:val="24"/>
        </w:rPr>
        <w:t xml:space="preserve">0 </w:t>
      </w:r>
      <w:r>
        <w:rPr>
          <w:rFonts w:ascii="Times New Roman" w:eastAsia="Times New Roman" w:hAnsi="Times New Roman"/>
          <w:b w:val="0"/>
          <w:caps w:val="0"/>
          <w:sz w:val="24"/>
          <w:szCs w:val="24"/>
        </w:rPr>
        <w:tab/>
      </w:r>
      <w:r w:rsidR="008A49C5">
        <w:rPr>
          <w:rFonts w:ascii="Times New Roman" w:eastAsia="Times New Roman" w:hAnsi="Times New Roman"/>
          <w:b w:val="0"/>
          <w:caps w:val="0"/>
          <w:sz w:val="24"/>
          <w:szCs w:val="24"/>
        </w:rPr>
        <w:t>Acceptable</w:t>
      </w:r>
      <w:bookmarkEnd w:id="103"/>
    </w:p>
    <w:p w14:paraId="2A1D6C25" w14:textId="615C771D" w:rsidR="00283A75" w:rsidRDefault="00283A75" w:rsidP="000E4167">
      <w:pPr>
        <w:pStyle w:val="70"/>
        <w:keepNext w:val="0"/>
        <w:keepLines w:val="0"/>
        <w:numPr>
          <w:ilvl w:val="4"/>
          <w:numId w:val="39"/>
        </w:numPr>
        <w:tabs>
          <w:tab w:val="left" w:pos="360"/>
          <w:tab w:val="left" w:pos="810"/>
          <w:tab w:val="left" w:pos="2160"/>
        </w:tabs>
        <w:spacing w:before="0" w:after="0"/>
        <w:rPr>
          <w:rFonts w:ascii="Times New Roman" w:eastAsia="Times New Roman" w:hAnsi="Times New Roman"/>
          <w:b w:val="0"/>
          <w:caps w:val="0"/>
          <w:sz w:val="24"/>
          <w:szCs w:val="24"/>
        </w:rPr>
      </w:pPr>
      <w:bookmarkStart w:id="104" w:name="_Toc200003825"/>
      <w:r>
        <w:rPr>
          <w:rFonts w:ascii="Times New Roman" w:eastAsia="Times New Roman" w:hAnsi="Times New Roman"/>
          <w:b w:val="0"/>
          <w:caps w:val="0"/>
          <w:sz w:val="24"/>
          <w:szCs w:val="24"/>
        </w:rPr>
        <w:t xml:space="preserve">1 </w:t>
      </w:r>
      <w:r>
        <w:rPr>
          <w:rFonts w:ascii="Times New Roman" w:eastAsia="Times New Roman" w:hAnsi="Times New Roman"/>
          <w:b w:val="0"/>
          <w:caps w:val="0"/>
          <w:sz w:val="24"/>
          <w:szCs w:val="24"/>
        </w:rPr>
        <w:tab/>
      </w:r>
      <w:r w:rsidR="008A49C5">
        <w:rPr>
          <w:rFonts w:ascii="Times New Roman" w:eastAsia="Times New Roman" w:hAnsi="Times New Roman"/>
          <w:b w:val="0"/>
          <w:caps w:val="0"/>
          <w:sz w:val="24"/>
          <w:szCs w:val="24"/>
        </w:rPr>
        <w:t>Above Acceptable</w:t>
      </w:r>
      <w:bookmarkEnd w:id="104"/>
      <w:r w:rsidR="008A49C5">
        <w:rPr>
          <w:rFonts w:ascii="Times New Roman" w:eastAsia="Times New Roman" w:hAnsi="Times New Roman"/>
          <w:b w:val="0"/>
          <w:caps w:val="0"/>
          <w:sz w:val="24"/>
          <w:szCs w:val="24"/>
        </w:rPr>
        <w:t xml:space="preserve"> </w:t>
      </w:r>
    </w:p>
    <w:p w14:paraId="45CA97EA" w14:textId="25341030" w:rsidR="00283A75" w:rsidRDefault="00283A75" w:rsidP="000E4167">
      <w:pPr>
        <w:pStyle w:val="70"/>
        <w:keepNext w:val="0"/>
        <w:keepLines w:val="0"/>
        <w:numPr>
          <w:ilvl w:val="4"/>
          <w:numId w:val="39"/>
        </w:numPr>
        <w:tabs>
          <w:tab w:val="left" w:pos="360"/>
          <w:tab w:val="left" w:pos="810"/>
          <w:tab w:val="left" w:pos="2160"/>
        </w:tabs>
        <w:spacing w:before="0" w:after="0"/>
        <w:rPr>
          <w:rFonts w:ascii="Times New Roman" w:eastAsia="Times New Roman" w:hAnsi="Times New Roman"/>
          <w:b w:val="0"/>
          <w:caps w:val="0"/>
          <w:sz w:val="24"/>
          <w:szCs w:val="24"/>
        </w:rPr>
      </w:pPr>
      <w:bookmarkStart w:id="105" w:name="_Toc200003826"/>
      <w:r>
        <w:rPr>
          <w:rFonts w:ascii="Times New Roman" w:eastAsia="Times New Roman" w:hAnsi="Times New Roman"/>
          <w:b w:val="0"/>
          <w:caps w:val="0"/>
          <w:sz w:val="24"/>
          <w:szCs w:val="24"/>
        </w:rPr>
        <w:t xml:space="preserve">2 </w:t>
      </w:r>
      <w:r>
        <w:rPr>
          <w:rFonts w:ascii="Times New Roman" w:eastAsia="Times New Roman" w:hAnsi="Times New Roman"/>
          <w:b w:val="0"/>
          <w:caps w:val="0"/>
          <w:sz w:val="24"/>
          <w:szCs w:val="24"/>
        </w:rPr>
        <w:tab/>
      </w:r>
      <w:r w:rsidR="008A49C5">
        <w:rPr>
          <w:rFonts w:ascii="Times New Roman" w:eastAsia="Times New Roman" w:hAnsi="Times New Roman"/>
          <w:b w:val="0"/>
          <w:caps w:val="0"/>
          <w:sz w:val="24"/>
          <w:szCs w:val="24"/>
        </w:rPr>
        <w:t>Significantly Above Acceptable</w:t>
      </w:r>
      <w:bookmarkEnd w:id="105"/>
      <w:r w:rsidR="008A49C5">
        <w:rPr>
          <w:rFonts w:ascii="Times New Roman" w:eastAsia="Times New Roman" w:hAnsi="Times New Roman"/>
          <w:b w:val="0"/>
          <w:caps w:val="0"/>
          <w:sz w:val="24"/>
          <w:szCs w:val="24"/>
        </w:rPr>
        <w:t xml:space="preserve"> </w:t>
      </w:r>
    </w:p>
    <w:p w14:paraId="53E8DD96" w14:textId="77777777" w:rsidR="00283A75" w:rsidRDefault="00283A75" w:rsidP="000E4167">
      <w:pPr>
        <w:pStyle w:val="70"/>
        <w:keepNext w:val="0"/>
        <w:keepLines w:val="0"/>
        <w:numPr>
          <w:ilvl w:val="0"/>
          <w:numId w:val="0"/>
        </w:numPr>
        <w:tabs>
          <w:tab w:val="left" w:pos="360"/>
          <w:tab w:val="left" w:pos="810"/>
          <w:tab w:val="left" w:pos="2160"/>
        </w:tabs>
        <w:spacing w:before="0" w:after="0"/>
        <w:ind w:left="2880"/>
        <w:rPr>
          <w:rFonts w:ascii="Times New Roman" w:eastAsia="Times New Roman" w:hAnsi="Times New Roman"/>
          <w:b w:val="0"/>
          <w:caps w:val="0"/>
          <w:sz w:val="24"/>
          <w:szCs w:val="24"/>
        </w:rPr>
      </w:pPr>
    </w:p>
    <w:p w14:paraId="0832C8FF" w14:textId="77777777" w:rsidR="00283A75" w:rsidRDefault="00283A75" w:rsidP="000E4167">
      <w:pPr>
        <w:pStyle w:val="70"/>
        <w:keepNext w:val="0"/>
        <w:keepLines w:val="0"/>
        <w:spacing w:before="0" w:after="0"/>
        <w:rPr>
          <w:rFonts w:ascii="Times New Roman" w:hAnsi="Times New Roman"/>
        </w:rPr>
      </w:pPr>
      <w:bookmarkStart w:id="106" w:name="_Toc200003827"/>
      <w:r>
        <w:rPr>
          <w:rFonts w:ascii="Times New Roman" w:hAnsi="Times New Roman"/>
        </w:rPr>
        <w:t>COMBINED EVLUATIONS</w:t>
      </w:r>
      <w:bookmarkEnd w:id="106"/>
    </w:p>
    <w:p w14:paraId="1F55A213" w14:textId="317820CF" w:rsidR="00283A75" w:rsidRDefault="00283A75" w:rsidP="000E4167">
      <w:pPr>
        <w:pStyle w:val="70"/>
        <w:keepNext w:val="0"/>
        <w:keepLines w:val="0"/>
        <w:numPr>
          <w:ilvl w:val="0"/>
          <w:numId w:val="40"/>
        </w:numPr>
        <w:tabs>
          <w:tab w:val="left" w:pos="360"/>
          <w:tab w:val="left" w:pos="810"/>
          <w:tab w:val="left" w:pos="2160"/>
        </w:tabs>
        <w:spacing w:before="0" w:after="0"/>
        <w:ind w:left="1080"/>
        <w:rPr>
          <w:rFonts w:ascii="Times New Roman" w:eastAsia="Times New Roman" w:hAnsi="Times New Roman"/>
          <w:b w:val="0"/>
          <w:caps w:val="0"/>
          <w:sz w:val="24"/>
          <w:szCs w:val="24"/>
        </w:rPr>
      </w:pPr>
      <w:bookmarkStart w:id="107" w:name="_Toc200003828"/>
      <w:r>
        <w:rPr>
          <w:rFonts w:ascii="Times New Roman" w:eastAsia="Times New Roman" w:hAnsi="Times New Roman"/>
          <w:b w:val="0"/>
          <w:caps w:val="0"/>
          <w:sz w:val="24"/>
          <w:szCs w:val="24"/>
        </w:rPr>
        <w:t xml:space="preserve">The </w:t>
      </w:r>
      <w:r w:rsidR="008A49C5">
        <w:rPr>
          <w:rFonts w:ascii="Times New Roman" w:eastAsia="Times New Roman" w:hAnsi="Times New Roman"/>
          <w:b w:val="0"/>
          <w:caps w:val="0"/>
          <w:sz w:val="24"/>
          <w:szCs w:val="24"/>
        </w:rPr>
        <w:t xml:space="preserve">first </w:t>
      </w:r>
      <w:r>
        <w:rPr>
          <w:rFonts w:ascii="Times New Roman" w:eastAsia="Times New Roman" w:hAnsi="Times New Roman"/>
          <w:b w:val="0"/>
          <w:caps w:val="0"/>
          <w:sz w:val="24"/>
          <w:szCs w:val="24"/>
        </w:rPr>
        <w:t>combination step is to evaluate the individual standard score/number of each offeror by combining using the math below.</w:t>
      </w:r>
      <w:bookmarkEnd w:id="107"/>
      <w:r>
        <w:rPr>
          <w:rFonts w:ascii="Times New Roman" w:eastAsia="Times New Roman" w:hAnsi="Times New Roman"/>
          <w:b w:val="0"/>
          <w:caps w:val="0"/>
          <w:sz w:val="24"/>
          <w:szCs w:val="24"/>
        </w:rPr>
        <w:t xml:space="preserve"> </w:t>
      </w:r>
    </w:p>
    <w:p w14:paraId="333778A9" w14:textId="77777777" w:rsidR="00283A75" w:rsidRDefault="00283A75" w:rsidP="000E4167">
      <w:pPr>
        <w:pStyle w:val="70"/>
        <w:keepNext w:val="0"/>
        <w:keepLines w:val="0"/>
        <w:numPr>
          <w:ilvl w:val="3"/>
          <w:numId w:val="40"/>
        </w:numPr>
        <w:tabs>
          <w:tab w:val="left" w:pos="360"/>
          <w:tab w:val="left" w:pos="810"/>
          <w:tab w:val="left" w:pos="2160"/>
        </w:tabs>
        <w:spacing w:before="0" w:after="0"/>
        <w:rPr>
          <w:rFonts w:ascii="Times New Roman" w:eastAsia="Times New Roman" w:hAnsi="Times New Roman"/>
          <w:b w:val="0"/>
          <w:caps w:val="0"/>
          <w:sz w:val="24"/>
          <w:szCs w:val="24"/>
        </w:rPr>
      </w:pPr>
      <w:bookmarkStart w:id="108" w:name="_Toc200003829"/>
      <w:r>
        <w:rPr>
          <w:rFonts w:ascii="Times New Roman" w:eastAsia="Times New Roman" w:hAnsi="Times New Roman"/>
          <w:b w:val="0"/>
          <w:caps w:val="0"/>
          <w:sz w:val="24"/>
          <w:szCs w:val="24"/>
        </w:rPr>
        <w:t>See below for math</w:t>
      </w:r>
      <w:bookmarkEnd w:id="108"/>
      <w:r>
        <w:rPr>
          <w:rFonts w:ascii="Times New Roman" w:eastAsia="Times New Roman" w:hAnsi="Times New Roman"/>
          <w:b w:val="0"/>
          <w:caps w:val="0"/>
          <w:sz w:val="24"/>
          <w:szCs w:val="24"/>
        </w:rPr>
        <w:t xml:space="preserve"> </w:t>
      </w:r>
    </w:p>
    <w:p w14:paraId="721CC95A" w14:textId="77777777" w:rsidR="00283A75" w:rsidRDefault="00283A75" w:rsidP="000E4167">
      <w:pPr>
        <w:pStyle w:val="70"/>
        <w:keepNext w:val="0"/>
        <w:keepLines w:val="0"/>
        <w:numPr>
          <w:ilvl w:val="4"/>
          <w:numId w:val="40"/>
        </w:numPr>
        <w:tabs>
          <w:tab w:val="left" w:pos="360"/>
          <w:tab w:val="left" w:pos="810"/>
          <w:tab w:val="left" w:pos="2160"/>
        </w:tabs>
        <w:spacing w:before="0" w:after="0"/>
        <w:rPr>
          <w:rFonts w:ascii="Times New Roman" w:eastAsia="Times New Roman" w:hAnsi="Times New Roman"/>
          <w:b w:val="0"/>
          <w:caps w:val="0"/>
          <w:sz w:val="24"/>
          <w:szCs w:val="24"/>
        </w:rPr>
      </w:pPr>
      <w:bookmarkStart w:id="109" w:name="_Toc200003830"/>
      <w:r>
        <w:rPr>
          <w:rFonts w:ascii="Times New Roman" w:eastAsia="Times New Roman" w:hAnsi="Times New Roman"/>
          <w:b w:val="0"/>
          <w:caps w:val="0"/>
          <w:sz w:val="24"/>
          <w:szCs w:val="24"/>
        </w:rPr>
        <w:t>((Sec. 5.03.01 result * .1545) * (-1)) +</w:t>
      </w:r>
      <w:bookmarkEnd w:id="109"/>
    </w:p>
    <w:p w14:paraId="5565795B" w14:textId="77777777" w:rsidR="00283A75" w:rsidRDefault="00283A75" w:rsidP="000E4167">
      <w:pPr>
        <w:pStyle w:val="70"/>
        <w:keepNext w:val="0"/>
        <w:keepLines w:val="0"/>
        <w:numPr>
          <w:ilvl w:val="4"/>
          <w:numId w:val="40"/>
        </w:numPr>
        <w:tabs>
          <w:tab w:val="left" w:pos="360"/>
          <w:tab w:val="left" w:pos="810"/>
          <w:tab w:val="left" w:pos="2160"/>
        </w:tabs>
        <w:spacing w:before="0" w:after="0"/>
        <w:rPr>
          <w:rFonts w:ascii="Times New Roman" w:eastAsia="Times New Roman" w:hAnsi="Times New Roman"/>
          <w:b w:val="0"/>
          <w:caps w:val="0"/>
          <w:sz w:val="24"/>
          <w:szCs w:val="24"/>
        </w:rPr>
      </w:pPr>
      <w:bookmarkStart w:id="110" w:name="_Toc200003831"/>
      <w:r>
        <w:rPr>
          <w:rFonts w:ascii="Times New Roman" w:eastAsia="Times New Roman" w:hAnsi="Times New Roman"/>
          <w:b w:val="0"/>
          <w:caps w:val="0"/>
          <w:sz w:val="24"/>
          <w:szCs w:val="24"/>
        </w:rPr>
        <w:t>(Sec. 5.03.02 result * .0365) +</w:t>
      </w:r>
      <w:bookmarkEnd w:id="110"/>
    </w:p>
    <w:p w14:paraId="30ED750C" w14:textId="77777777" w:rsidR="00283A75" w:rsidRDefault="00283A75" w:rsidP="000E4167">
      <w:pPr>
        <w:pStyle w:val="70"/>
        <w:keepNext w:val="0"/>
        <w:keepLines w:val="0"/>
        <w:numPr>
          <w:ilvl w:val="4"/>
          <w:numId w:val="40"/>
        </w:numPr>
        <w:tabs>
          <w:tab w:val="left" w:pos="360"/>
          <w:tab w:val="left" w:pos="810"/>
          <w:tab w:val="left" w:pos="2160"/>
        </w:tabs>
        <w:spacing w:before="0" w:after="0"/>
        <w:rPr>
          <w:rFonts w:ascii="Times New Roman" w:eastAsia="Times New Roman" w:hAnsi="Times New Roman"/>
          <w:b w:val="0"/>
          <w:caps w:val="0"/>
          <w:sz w:val="24"/>
          <w:szCs w:val="24"/>
        </w:rPr>
      </w:pPr>
      <w:bookmarkStart w:id="111" w:name="_Toc200003832"/>
      <w:r>
        <w:rPr>
          <w:rFonts w:ascii="Times New Roman" w:eastAsia="Times New Roman" w:hAnsi="Times New Roman"/>
          <w:b w:val="0"/>
          <w:caps w:val="0"/>
          <w:sz w:val="24"/>
          <w:szCs w:val="24"/>
        </w:rPr>
        <w:t>(Sec. 5.04.01 result * .4050) +</w:t>
      </w:r>
      <w:bookmarkEnd w:id="111"/>
    </w:p>
    <w:p w14:paraId="20B010CC" w14:textId="77777777" w:rsidR="00283A75" w:rsidRDefault="00283A75" w:rsidP="000E4167">
      <w:pPr>
        <w:pStyle w:val="70"/>
        <w:keepNext w:val="0"/>
        <w:keepLines w:val="0"/>
        <w:numPr>
          <w:ilvl w:val="4"/>
          <w:numId w:val="40"/>
        </w:numPr>
        <w:tabs>
          <w:tab w:val="left" w:pos="360"/>
          <w:tab w:val="left" w:pos="810"/>
          <w:tab w:val="left" w:pos="2160"/>
        </w:tabs>
        <w:spacing w:before="0" w:after="0"/>
        <w:rPr>
          <w:rFonts w:ascii="Times New Roman" w:eastAsia="Times New Roman" w:hAnsi="Times New Roman"/>
          <w:b w:val="0"/>
          <w:caps w:val="0"/>
          <w:sz w:val="24"/>
          <w:szCs w:val="24"/>
        </w:rPr>
      </w:pPr>
      <w:bookmarkStart w:id="112" w:name="_Toc200003833"/>
      <w:r>
        <w:rPr>
          <w:rFonts w:ascii="Times New Roman" w:eastAsia="Times New Roman" w:hAnsi="Times New Roman"/>
          <w:b w:val="0"/>
          <w:caps w:val="0"/>
          <w:sz w:val="24"/>
          <w:szCs w:val="24"/>
        </w:rPr>
        <w:t>(Sec. 5.04.02 result * .2500) +</w:t>
      </w:r>
      <w:bookmarkEnd w:id="112"/>
    </w:p>
    <w:p w14:paraId="1D8127DF" w14:textId="77777777" w:rsidR="00283A75" w:rsidRDefault="00283A75" w:rsidP="000E4167">
      <w:pPr>
        <w:pStyle w:val="70"/>
        <w:keepNext w:val="0"/>
        <w:keepLines w:val="0"/>
        <w:numPr>
          <w:ilvl w:val="4"/>
          <w:numId w:val="40"/>
        </w:numPr>
        <w:tabs>
          <w:tab w:val="left" w:pos="360"/>
          <w:tab w:val="left" w:pos="810"/>
          <w:tab w:val="left" w:pos="2160"/>
        </w:tabs>
        <w:spacing w:before="0" w:after="0"/>
        <w:rPr>
          <w:rFonts w:ascii="Times New Roman" w:eastAsia="Times New Roman" w:hAnsi="Times New Roman"/>
          <w:b w:val="0"/>
          <w:caps w:val="0"/>
          <w:sz w:val="24"/>
          <w:szCs w:val="24"/>
        </w:rPr>
      </w:pPr>
      <w:bookmarkStart w:id="113" w:name="_Toc200003834"/>
      <w:r>
        <w:rPr>
          <w:rFonts w:ascii="Times New Roman" w:eastAsia="Times New Roman" w:hAnsi="Times New Roman"/>
          <w:b w:val="0"/>
          <w:caps w:val="0"/>
          <w:sz w:val="24"/>
          <w:szCs w:val="24"/>
        </w:rPr>
        <w:t>(Sec. 5.04.03 result * .0955) +</w:t>
      </w:r>
      <w:bookmarkEnd w:id="113"/>
    </w:p>
    <w:p w14:paraId="7EE34D9B" w14:textId="77777777" w:rsidR="00283A75" w:rsidRDefault="00283A75" w:rsidP="000E4167">
      <w:pPr>
        <w:pStyle w:val="70"/>
        <w:keepNext w:val="0"/>
        <w:keepLines w:val="0"/>
        <w:numPr>
          <w:ilvl w:val="4"/>
          <w:numId w:val="40"/>
        </w:numPr>
        <w:tabs>
          <w:tab w:val="left" w:pos="360"/>
          <w:tab w:val="left" w:pos="810"/>
          <w:tab w:val="left" w:pos="2160"/>
        </w:tabs>
        <w:spacing w:before="0" w:after="0"/>
        <w:rPr>
          <w:rFonts w:ascii="Times New Roman" w:eastAsia="Times New Roman" w:hAnsi="Times New Roman"/>
          <w:b w:val="0"/>
          <w:caps w:val="0"/>
          <w:sz w:val="24"/>
          <w:szCs w:val="24"/>
        </w:rPr>
      </w:pPr>
      <w:bookmarkStart w:id="114" w:name="_Toc200003835"/>
      <w:r>
        <w:rPr>
          <w:rFonts w:ascii="Times New Roman" w:eastAsia="Times New Roman" w:hAnsi="Times New Roman"/>
          <w:b w:val="0"/>
          <w:caps w:val="0"/>
          <w:sz w:val="24"/>
          <w:szCs w:val="24"/>
        </w:rPr>
        <w:t>(Sec. 5.04.04 result * .0590) = combined evaluation.</w:t>
      </w:r>
      <w:bookmarkEnd w:id="114"/>
      <w:r>
        <w:rPr>
          <w:rFonts w:ascii="Times New Roman" w:eastAsia="Times New Roman" w:hAnsi="Times New Roman"/>
          <w:b w:val="0"/>
          <w:caps w:val="0"/>
          <w:sz w:val="24"/>
          <w:szCs w:val="24"/>
        </w:rPr>
        <w:t xml:space="preserve"> </w:t>
      </w:r>
    </w:p>
    <w:p w14:paraId="71252AF7" w14:textId="77777777" w:rsidR="00283A75" w:rsidRDefault="00283A75" w:rsidP="000E4167">
      <w:pPr>
        <w:pStyle w:val="70"/>
        <w:keepNext w:val="0"/>
        <w:keepLines w:val="0"/>
        <w:numPr>
          <w:ilvl w:val="3"/>
          <w:numId w:val="40"/>
        </w:numPr>
        <w:tabs>
          <w:tab w:val="left" w:pos="360"/>
          <w:tab w:val="left" w:pos="810"/>
          <w:tab w:val="left" w:pos="2160"/>
        </w:tabs>
        <w:spacing w:before="0" w:after="0"/>
        <w:rPr>
          <w:rFonts w:ascii="Times New Roman" w:eastAsia="Times New Roman" w:hAnsi="Times New Roman"/>
          <w:b w:val="0"/>
          <w:caps w:val="0"/>
          <w:sz w:val="24"/>
          <w:szCs w:val="24"/>
        </w:rPr>
      </w:pPr>
      <w:bookmarkStart w:id="115" w:name="_Toc200003836"/>
      <w:r>
        <w:rPr>
          <w:rFonts w:ascii="Times New Roman" w:eastAsia="Times New Roman" w:hAnsi="Times New Roman"/>
          <w:b w:val="0"/>
          <w:caps w:val="0"/>
          <w:sz w:val="24"/>
          <w:szCs w:val="24"/>
        </w:rPr>
        <w:t>Note: Sec. 5.03.01 is multiplied by -1 due to lower cost is better. All other sections are better if the number is positive.</w:t>
      </w:r>
      <w:bookmarkEnd w:id="115"/>
      <w:r>
        <w:rPr>
          <w:rFonts w:ascii="Times New Roman" w:eastAsia="Times New Roman" w:hAnsi="Times New Roman"/>
          <w:b w:val="0"/>
          <w:caps w:val="0"/>
          <w:sz w:val="24"/>
          <w:szCs w:val="24"/>
        </w:rPr>
        <w:t xml:space="preserve"> </w:t>
      </w:r>
    </w:p>
    <w:p w14:paraId="39EE4915" w14:textId="77777777" w:rsidR="00283A75" w:rsidRDefault="00283A75" w:rsidP="000E4167">
      <w:pPr>
        <w:pStyle w:val="70"/>
        <w:keepNext w:val="0"/>
        <w:keepLines w:val="0"/>
        <w:numPr>
          <w:ilvl w:val="3"/>
          <w:numId w:val="40"/>
        </w:numPr>
        <w:tabs>
          <w:tab w:val="left" w:pos="360"/>
          <w:tab w:val="left" w:pos="810"/>
          <w:tab w:val="left" w:pos="2160"/>
        </w:tabs>
        <w:spacing w:before="0" w:after="0"/>
        <w:rPr>
          <w:rFonts w:ascii="Times New Roman" w:eastAsia="Times New Roman" w:hAnsi="Times New Roman"/>
          <w:b w:val="0"/>
          <w:caps w:val="0"/>
          <w:sz w:val="24"/>
          <w:szCs w:val="24"/>
        </w:rPr>
      </w:pPr>
      <w:bookmarkStart w:id="116" w:name="_Toc200003837"/>
      <w:r>
        <w:rPr>
          <w:rFonts w:ascii="Times New Roman" w:eastAsia="Times New Roman" w:hAnsi="Times New Roman"/>
          <w:b w:val="0"/>
          <w:caps w:val="0"/>
          <w:sz w:val="24"/>
          <w:szCs w:val="24"/>
        </w:rPr>
        <w:t>Note: Any section can be negative or positive result.</w:t>
      </w:r>
      <w:bookmarkEnd w:id="116"/>
      <w:r>
        <w:rPr>
          <w:rFonts w:ascii="Times New Roman" w:eastAsia="Times New Roman" w:hAnsi="Times New Roman"/>
          <w:b w:val="0"/>
          <w:caps w:val="0"/>
          <w:sz w:val="24"/>
          <w:szCs w:val="24"/>
        </w:rPr>
        <w:t xml:space="preserve"> </w:t>
      </w:r>
    </w:p>
    <w:p w14:paraId="4A0E473A" w14:textId="4190EB12" w:rsidR="000E4167" w:rsidRPr="00AE6334" w:rsidRDefault="000E4167" w:rsidP="000E4167">
      <w:pPr>
        <w:pStyle w:val="70"/>
        <w:keepNext w:val="0"/>
        <w:keepLines w:val="0"/>
        <w:numPr>
          <w:ilvl w:val="3"/>
          <w:numId w:val="40"/>
        </w:numPr>
        <w:tabs>
          <w:tab w:val="left" w:pos="360"/>
          <w:tab w:val="left" w:pos="810"/>
          <w:tab w:val="left" w:pos="2160"/>
        </w:tabs>
        <w:spacing w:before="0" w:after="0"/>
        <w:rPr>
          <w:rFonts w:ascii="Times New Roman" w:eastAsia="Times New Roman" w:hAnsi="Times New Roman"/>
          <w:b w:val="0"/>
          <w:caps w:val="0"/>
          <w:sz w:val="24"/>
          <w:szCs w:val="24"/>
        </w:rPr>
      </w:pPr>
      <w:bookmarkStart w:id="117" w:name="_Toc200003838"/>
      <w:r>
        <w:rPr>
          <w:rFonts w:ascii="Times New Roman" w:eastAsia="Times New Roman" w:hAnsi="Times New Roman"/>
          <w:b w:val="0"/>
          <w:caps w:val="0"/>
          <w:sz w:val="24"/>
          <w:szCs w:val="24"/>
        </w:rPr>
        <w:t>Note: The higher the number the better the evaluation.</w:t>
      </w:r>
      <w:bookmarkEnd w:id="117"/>
    </w:p>
    <w:p w14:paraId="05766E25" w14:textId="77777777" w:rsidR="00283A75" w:rsidRDefault="00283A75" w:rsidP="000E4167">
      <w:pPr>
        <w:pStyle w:val="70"/>
        <w:keepNext w:val="0"/>
        <w:keepLines w:val="0"/>
        <w:numPr>
          <w:ilvl w:val="0"/>
          <w:numId w:val="0"/>
        </w:numPr>
        <w:tabs>
          <w:tab w:val="left" w:pos="360"/>
          <w:tab w:val="left" w:pos="810"/>
          <w:tab w:val="left" w:pos="2160"/>
        </w:tabs>
        <w:spacing w:before="0" w:after="0"/>
        <w:ind w:left="720" w:hanging="720"/>
        <w:rPr>
          <w:rFonts w:ascii="Times New Roman" w:eastAsia="Times New Roman" w:hAnsi="Times New Roman"/>
          <w:b w:val="0"/>
          <w:caps w:val="0"/>
          <w:sz w:val="24"/>
          <w:szCs w:val="24"/>
        </w:rPr>
      </w:pPr>
    </w:p>
    <w:p w14:paraId="2B6C27CE" w14:textId="688F718D" w:rsidR="00283A75" w:rsidRDefault="00283A75" w:rsidP="000E4167">
      <w:pPr>
        <w:pStyle w:val="70"/>
        <w:keepNext w:val="0"/>
        <w:keepLines w:val="0"/>
        <w:numPr>
          <w:ilvl w:val="0"/>
          <w:numId w:val="40"/>
        </w:numPr>
        <w:tabs>
          <w:tab w:val="left" w:pos="360"/>
          <w:tab w:val="left" w:pos="810"/>
          <w:tab w:val="left" w:pos="2160"/>
        </w:tabs>
        <w:spacing w:before="0" w:after="0"/>
        <w:ind w:left="1080"/>
        <w:rPr>
          <w:rFonts w:ascii="Times New Roman" w:eastAsia="Times New Roman" w:hAnsi="Times New Roman"/>
          <w:b w:val="0"/>
          <w:caps w:val="0"/>
          <w:sz w:val="24"/>
          <w:szCs w:val="24"/>
        </w:rPr>
      </w:pPr>
      <w:bookmarkStart w:id="118" w:name="_Toc200003839"/>
      <w:r w:rsidRPr="00B00CEA">
        <w:rPr>
          <w:rFonts w:ascii="Times New Roman" w:eastAsia="Times New Roman" w:hAnsi="Times New Roman"/>
          <w:b w:val="0"/>
          <w:bCs/>
          <w:caps w:val="0"/>
          <w:sz w:val="24"/>
          <w:szCs w:val="24"/>
        </w:rPr>
        <w:t xml:space="preserve">The </w:t>
      </w:r>
      <w:r w:rsidR="008A49C5">
        <w:rPr>
          <w:rFonts w:ascii="Times New Roman" w:eastAsia="Times New Roman" w:hAnsi="Times New Roman"/>
          <w:b w:val="0"/>
          <w:bCs/>
          <w:caps w:val="0"/>
          <w:sz w:val="24"/>
          <w:szCs w:val="24"/>
        </w:rPr>
        <w:t>second</w:t>
      </w:r>
      <w:r w:rsidR="008A49C5" w:rsidRPr="00B00CEA">
        <w:rPr>
          <w:rFonts w:ascii="Times New Roman" w:eastAsia="Times New Roman" w:hAnsi="Times New Roman"/>
          <w:b w:val="0"/>
          <w:bCs/>
          <w:caps w:val="0"/>
          <w:sz w:val="24"/>
          <w:szCs w:val="24"/>
        </w:rPr>
        <w:t xml:space="preserve"> </w:t>
      </w:r>
      <w:r w:rsidRPr="00B00CEA">
        <w:rPr>
          <w:rFonts w:ascii="Times New Roman" w:eastAsia="Times New Roman" w:hAnsi="Times New Roman"/>
          <w:b w:val="0"/>
          <w:bCs/>
          <w:caps w:val="0"/>
          <w:sz w:val="24"/>
          <w:szCs w:val="24"/>
        </w:rPr>
        <w:t>combination</w:t>
      </w:r>
      <w:r>
        <w:rPr>
          <w:rFonts w:ascii="Times New Roman" w:eastAsia="Times New Roman" w:hAnsi="Times New Roman"/>
          <w:b w:val="0"/>
          <w:bCs/>
          <w:caps w:val="0"/>
          <w:sz w:val="24"/>
          <w:szCs w:val="24"/>
        </w:rPr>
        <w:t xml:space="preserve">, </w:t>
      </w:r>
      <w:r w:rsidRPr="00B00CEA">
        <w:rPr>
          <w:rFonts w:ascii="Times New Roman" w:eastAsia="Times New Roman" w:hAnsi="Times New Roman"/>
          <w:b w:val="0"/>
          <w:bCs/>
          <w:caps w:val="0"/>
          <w:sz w:val="24"/>
          <w:szCs w:val="24"/>
        </w:rPr>
        <w:t>where the scores are averaged among the evaluators</w:t>
      </w:r>
      <w:r>
        <w:rPr>
          <w:rFonts w:ascii="Times New Roman" w:eastAsia="Times New Roman" w:hAnsi="Times New Roman"/>
          <w:b w:val="0"/>
          <w:bCs/>
          <w:caps w:val="0"/>
          <w:sz w:val="24"/>
          <w:szCs w:val="24"/>
        </w:rPr>
        <w:t>,</w:t>
      </w:r>
      <w:r w:rsidRPr="00B00CEA">
        <w:rPr>
          <w:rFonts w:ascii="Times New Roman" w:eastAsia="Times New Roman" w:hAnsi="Times New Roman"/>
          <w:b w:val="0"/>
          <w:bCs/>
          <w:caps w:val="0"/>
          <w:sz w:val="24"/>
          <w:szCs w:val="24"/>
        </w:rPr>
        <w:t xml:space="preserve"> is based on the number of participants in the PEC and the combined evaluation</w:t>
      </w:r>
      <w:r w:rsidR="000E4167">
        <w:rPr>
          <w:rFonts w:ascii="Times New Roman" w:eastAsia="Times New Roman" w:hAnsi="Times New Roman"/>
          <w:b w:val="0"/>
          <w:bCs/>
          <w:caps w:val="0"/>
          <w:sz w:val="24"/>
          <w:szCs w:val="24"/>
        </w:rPr>
        <w:t>s</w:t>
      </w:r>
      <w:r w:rsidRPr="00B00CEA">
        <w:rPr>
          <w:rFonts w:ascii="Times New Roman" w:eastAsia="Times New Roman" w:hAnsi="Times New Roman"/>
          <w:b w:val="0"/>
          <w:bCs/>
          <w:caps w:val="0"/>
          <w:sz w:val="24"/>
          <w:szCs w:val="24"/>
        </w:rPr>
        <w:t xml:space="preserve"> </w:t>
      </w:r>
      <w:r w:rsidR="000E4167">
        <w:rPr>
          <w:rFonts w:ascii="Times New Roman" w:eastAsia="Times New Roman" w:hAnsi="Times New Roman"/>
          <w:b w:val="0"/>
          <w:bCs/>
          <w:caps w:val="0"/>
          <w:sz w:val="24"/>
          <w:szCs w:val="24"/>
        </w:rPr>
        <w:t>using Section</w:t>
      </w:r>
      <w:r w:rsidRPr="00B00CEA">
        <w:rPr>
          <w:rFonts w:ascii="Times New Roman" w:eastAsia="Times New Roman" w:hAnsi="Times New Roman"/>
          <w:b w:val="0"/>
          <w:bCs/>
          <w:caps w:val="0"/>
          <w:sz w:val="24"/>
          <w:szCs w:val="24"/>
        </w:rPr>
        <w:t xml:space="preserve"> 5.05.01</w:t>
      </w:r>
      <w:r>
        <w:rPr>
          <w:rFonts w:ascii="Times New Roman" w:eastAsia="Times New Roman" w:hAnsi="Times New Roman"/>
          <w:b w:val="0"/>
          <w:bCs/>
          <w:caps w:val="0"/>
          <w:sz w:val="24"/>
          <w:szCs w:val="24"/>
        </w:rPr>
        <w:t>.</w:t>
      </w:r>
      <w:bookmarkEnd w:id="118"/>
      <w:r>
        <w:rPr>
          <w:rFonts w:ascii="Times New Roman" w:eastAsia="Times New Roman" w:hAnsi="Times New Roman"/>
          <w:b w:val="0"/>
          <w:bCs/>
          <w:caps w:val="0"/>
          <w:sz w:val="24"/>
          <w:szCs w:val="24"/>
        </w:rPr>
        <w:t xml:space="preserve"> </w:t>
      </w:r>
    </w:p>
    <w:p w14:paraId="0A154B5C" w14:textId="72C8B571" w:rsidR="000E4167" w:rsidRDefault="000E4167">
      <w:pPr>
        <w:spacing w:after="0" w:line="240" w:lineRule="auto"/>
        <w:rPr>
          <w:rFonts w:ascii="Times New Roman" w:hAnsi="Times New Roman"/>
          <w:sz w:val="24"/>
          <w:szCs w:val="24"/>
        </w:rPr>
      </w:pPr>
      <w:r>
        <w:rPr>
          <w:rFonts w:ascii="Times New Roman" w:hAnsi="Times New Roman"/>
          <w:b/>
          <w:caps/>
          <w:sz w:val="24"/>
          <w:szCs w:val="24"/>
        </w:rPr>
        <w:br w:type="page"/>
      </w:r>
    </w:p>
    <w:p w14:paraId="18E5AA1D" w14:textId="77777777" w:rsidR="00283A75" w:rsidRPr="00200B6E" w:rsidRDefault="00283A75" w:rsidP="00140EE1">
      <w:pPr>
        <w:pStyle w:val="70"/>
        <w:numPr>
          <w:ilvl w:val="0"/>
          <w:numId w:val="0"/>
        </w:numPr>
        <w:tabs>
          <w:tab w:val="left" w:pos="360"/>
          <w:tab w:val="left" w:pos="810"/>
          <w:tab w:val="left" w:pos="2160"/>
        </w:tabs>
        <w:spacing w:before="0" w:after="0"/>
        <w:ind w:left="720" w:hanging="720"/>
        <w:rPr>
          <w:rFonts w:ascii="Times New Roman" w:eastAsia="Times New Roman" w:hAnsi="Times New Roman"/>
          <w:b w:val="0"/>
          <w:caps w:val="0"/>
          <w:sz w:val="24"/>
          <w:szCs w:val="24"/>
        </w:rPr>
      </w:pPr>
    </w:p>
    <w:p w14:paraId="348E5412" w14:textId="67A4D942" w:rsidR="004478AC" w:rsidRDefault="00FF6A6A" w:rsidP="000E4167">
      <w:pPr>
        <w:pStyle w:val="Heading1"/>
        <w:tabs>
          <w:tab w:val="left" w:pos="1800"/>
        </w:tabs>
        <w:spacing w:before="0" w:after="0"/>
        <w:ind w:left="0"/>
        <w:jc w:val="center"/>
        <w:rPr>
          <w:rFonts w:ascii="Times New Roman" w:hAnsi="Times New Roman"/>
          <w:color w:val="005983"/>
          <w:sz w:val="32"/>
          <w:szCs w:val="32"/>
        </w:rPr>
      </w:pPr>
      <w:bookmarkStart w:id="119" w:name="_Toc200003840"/>
      <w:bookmarkEnd w:id="64"/>
      <w:bookmarkEnd w:id="65"/>
      <w:r w:rsidRPr="000E4167">
        <w:rPr>
          <w:rFonts w:ascii="Times New Roman" w:hAnsi="Times New Roman"/>
          <w:color w:val="005983"/>
          <w:sz w:val="32"/>
          <w:szCs w:val="32"/>
        </w:rPr>
        <w:t>GENERAL PROCESS</w:t>
      </w:r>
      <w:r w:rsidR="00F4057A" w:rsidRPr="000E4167">
        <w:rPr>
          <w:rFonts w:ascii="Times New Roman" w:hAnsi="Times New Roman"/>
          <w:color w:val="005983"/>
          <w:sz w:val="32"/>
          <w:szCs w:val="32"/>
        </w:rPr>
        <w:t xml:space="preserve"> </w:t>
      </w:r>
      <w:r w:rsidR="00A66CE1" w:rsidRPr="000E4167">
        <w:rPr>
          <w:rFonts w:ascii="Times New Roman" w:hAnsi="Times New Roman"/>
          <w:color w:val="005983"/>
          <w:sz w:val="32"/>
          <w:szCs w:val="32"/>
        </w:rPr>
        <w:t xml:space="preserve">and legal </w:t>
      </w:r>
      <w:r w:rsidR="00F4057A" w:rsidRPr="000E4167">
        <w:rPr>
          <w:rFonts w:ascii="Times New Roman" w:hAnsi="Times New Roman"/>
          <w:color w:val="005983"/>
          <w:sz w:val="32"/>
          <w:szCs w:val="32"/>
        </w:rPr>
        <w:t>INFORMATION</w:t>
      </w:r>
      <w:bookmarkEnd w:id="119"/>
    </w:p>
    <w:p w14:paraId="4815166C" w14:textId="77777777" w:rsidR="000E4167" w:rsidRPr="000E4167" w:rsidRDefault="000E4167" w:rsidP="000E4167"/>
    <w:p w14:paraId="463C5859" w14:textId="17E8358C" w:rsidR="000E0BF9" w:rsidRPr="00191096" w:rsidRDefault="00344203" w:rsidP="00F847CC">
      <w:pPr>
        <w:pStyle w:val="Heading2"/>
        <w:spacing w:before="0" w:after="0"/>
        <w:rPr>
          <w:rFonts w:ascii="Times New Roman" w:hAnsi="Times New Roman"/>
        </w:rPr>
      </w:pPr>
      <w:bookmarkStart w:id="120" w:name="_Toc200003841"/>
      <w:r w:rsidRPr="00191096">
        <w:rPr>
          <w:rFonts w:ascii="Times New Roman" w:hAnsi="Times New Roman"/>
        </w:rPr>
        <w:t>i</w:t>
      </w:r>
      <w:r w:rsidR="000E0BF9" w:rsidRPr="00191096">
        <w:rPr>
          <w:rFonts w:ascii="Times New Roman" w:hAnsi="Times New Roman"/>
        </w:rPr>
        <w:t xml:space="preserve">nformal </w:t>
      </w:r>
      <w:r w:rsidRPr="00191096">
        <w:rPr>
          <w:rFonts w:ascii="Times New Roman" w:hAnsi="Times New Roman"/>
        </w:rPr>
        <w:t>d</w:t>
      </w:r>
      <w:r w:rsidR="000E0BF9" w:rsidRPr="00191096">
        <w:rPr>
          <w:rFonts w:ascii="Times New Roman" w:hAnsi="Times New Roman"/>
        </w:rPr>
        <w:t>ebriefing</w:t>
      </w:r>
      <w:bookmarkEnd w:id="120"/>
    </w:p>
    <w:p w14:paraId="2FF35E76" w14:textId="66A9746B" w:rsidR="000E0BF9" w:rsidRDefault="000E0BF9" w:rsidP="000E4167">
      <w:pPr>
        <w:spacing w:after="0" w:line="240" w:lineRule="auto"/>
        <w:ind w:firstLine="720"/>
        <w:rPr>
          <w:rFonts w:ascii="Times New Roman" w:hAnsi="Times New Roman"/>
          <w:sz w:val="24"/>
          <w:szCs w:val="24"/>
        </w:rPr>
      </w:pPr>
      <w:r w:rsidRPr="002F6B09">
        <w:rPr>
          <w:rFonts w:ascii="Times New Roman" w:hAnsi="Times New Roman"/>
          <w:sz w:val="24"/>
          <w:szCs w:val="24"/>
        </w:rPr>
        <w:t xml:space="preserve">When the contract is completed, an informal debriefing may be performed at the discretion of the </w:t>
      </w:r>
      <w:r w:rsidR="00052518" w:rsidRPr="002F6B09">
        <w:rPr>
          <w:rFonts w:ascii="Times New Roman" w:hAnsi="Times New Roman"/>
          <w:sz w:val="24"/>
          <w:szCs w:val="24"/>
        </w:rPr>
        <w:t xml:space="preserve">Project Director </w:t>
      </w:r>
      <w:r w:rsidR="00A66CE1" w:rsidRPr="002F6B09">
        <w:rPr>
          <w:rFonts w:ascii="Times New Roman" w:hAnsi="Times New Roman"/>
          <w:sz w:val="24"/>
          <w:szCs w:val="24"/>
        </w:rPr>
        <w:t xml:space="preserve">or </w:t>
      </w:r>
      <w:r w:rsidR="00FB5AF7">
        <w:rPr>
          <w:rFonts w:ascii="Times New Roman" w:hAnsi="Times New Roman"/>
          <w:sz w:val="24"/>
          <w:szCs w:val="24"/>
        </w:rPr>
        <w:t>Procurement Officer</w:t>
      </w:r>
      <w:r w:rsidRPr="002F6B09">
        <w:rPr>
          <w:rFonts w:ascii="Times New Roman" w:hAnsi="Times New Roman"/>
          <w:sz w:val="24"/>
          <w:szCs w:val="24"/>
        </w:rPr>
        <w:t>. If performed, the scope of the debriefing will be limited to the work performed by the contractor.</w:t>
      </w:r>
    </w:p>
    <w:p w14:paraId="73018493" w14:textId="77777777" w:rsidR="000E4167" w:rsidRPr="002F6B09" w:rsidRDefault="000E4167" w:rsidP="000E4167">
      <w:pPr>
        <w:spacing w:after="0" w:line="240" w:lineRule="auto"/>
        <w:ind w:firstLine="720"/>
        <w:rPr>
          <w:rFonts w:ascii="Times New Roman" w:hAnsi="Times New Roman"/>
          <w:sz w:val="24"/>
          <w:szCs w:val="24"/>
        </w:rPr>
      </w:pPr>
    </w:p>
    <w:p w14:paraId="267BA03F" w14:textId="41604429" w:rsidR="000D3E0F" w:rsidRPr="00191096" w:rsidRDefault="00344203" w:rsidP="00F847CC">
      <w:pPr>
        <w:pStyle w:val="202"/>
        <w:spacing w:before="0" w:after="0"/>
        <w:rPr>
          <w:rFonts w:ascii="Times New Roman" w:hAnsi="Times New Roman"/>
        </w:rPr>
      </w:pPr>
      <w:bookmarkStart w:id="121" w:name="_Toc200003842"/>
      <w:r w:rsidRPr="00191096">
        <w:rPr>
          <w:rFonts w:ascii="Times New Roman" w:hAnsi="Times New Roman"/>
        </w:rPr>
        <w:t>a</w:t>
      </w:r>
      <w:r w:rsidR="000D3E0F" w:rsidRPr="00191096">
        <w:rPr>
          <w:rFonts w:ascii="Times New Roman" w:hAnsi="Times New Roman"/>
        </w:rPr>
        <w:t xml:space="preserve">laska </w:t>
      </w:r>
      <w:r w:rsidR="004E69DB" w:rsidRPr="00191096">
        <w:rPr>
          <w:rFonts w:ascii="Times New Roman" w:hAnsi="Times New Roman"/>
        </w:rPr>
        <w:t>b</w:t>
      </w:r>
      <w:r w:rsidR="000D3E0F" w:rsidRPr="00191096">
        <w:rPr>
          <w:rFonts w:ascii="Times New Roman" w:hAnsi="Times New Roman"/>
        </w:rPr>
        <w:t xml:space="preserve">usiness </w:t>
      </w:r>
      <w:r w:rsidR="004E69DB" w:rsidRPr="00191096">
        <w:rPr>
          <w:rFonts w:ascii="Times New Roman" w:hAnsi="Times New Roman"/>
        </w:rPr>
        <w:t>l</w:t>
      </w:r>
      <w:r w:rsidR="000D3E0F" w:rsidRPr="00191096">
        <w:rPr>
          <w:rFonts w:ascii="Times New Roman" w:hAnsi="Times New Roman"/>
        </w:rPr>
        <w:t xml:space="preserve">icense and </w:t>
      </w:r>
      <w:r w:rsidR="004E69DB" w:rsidRPr="00191096">
        <w:rPr>
          <w:rFonts w:ascii="Times New Roman" w:hAnsi="Times New Roman"/>
        </w:rPr>
        <w:t>o</w:t>
      </w:r>
      <w:r w:rsidR="000D3E0F" w:rsidRPr="00191096">
        <w:rPr>
          <w:rFonts w:ascii="Times New Roman" w:hAnsi="Times New Roman"/>
        </w:rPr>
        <w:t xml:space="preserve">ther </w:t>
      </w:r>
      <w:r w:rsidR="004E69DB" w:rsidRPr="00191096">
        <w:rPr>
          <w:rFonts w:ascii="Times New Roman" w:hAnsi="Times New Roman"/>
        </w:rPr>
        <w:t>r</w:t>
      </w:r>
      <w:r w:rsidR="000D3E0F" w:rsidRPr="00191096">
        <w:rPr>
          <w:rFonts w:ascii="Times New Roman" w:hAnsi="Times New Roman"/>
        </w:rPr>
        <w:t xml:space="preserve">equired </w:t>
      </w:r>
      <w:r w:rsidR="004E69DB" w:rsidRPr="00191096">
        <w:rPr>
          <w:rFonts w:ascii="Times New Roman" w:hAnsi="Times New Roman"/>
        </w:rPr>
        <w:t>l</w:t>
      </w:r>
      <w:r w:rsidR="000D3E0F" w:rsidRPr="00191096">
        <w:rPr>
          <w:rFonts w:ascii="Times New Roman" w:hAnsi="Times New Roman"/>
        </w:rPr>
        <w:t>icenses</w:t>
      </w:r>
      <w:bookmarkEnd w:id="121"/>
    </w:p>
    <w:p w14:paraId="1BE18517" w14:textId="0DE41912" w:rsidR="000D3E0F" w:rsidRPr="002F6B09" w:rsidRDefault="00703115" w:rsidP="000E4167">
      <w:pPr>
        <w:spacing w:after="0" w:line="240" w:lineRule="auto"/>
        <w:ind w:firstLine="360"/>
        <w:rPr>
          <w:rFonts w:ascii="Times New Roman" w:hAnsi="Times New Roman"/>
          <w:sz w:val="24"/>
          <w:szCs w:val="24"/>
        </w:rPr>
      </w:pPr>
      <w:r>
        <w:rPr>
          <w:rFonts w:ascii="Times New Roman" w:hAnsi="Times New Roman"/>
          <w:sz w:val="24"/>
          <w:szCs w:val="24"/>
        </w:rPr>
        <w:tab/>
      </w:r>
      <w:r w:rsidR="000D3E0F" w:rsidRPr="002F6B09">
        <w:rPr>
          <w:rFonts w:ascii="Times New Roman" w:hAnsi="Times New Roman"/>
          <w:sz w:val="24"/>
          <w:szCs w:val="24"/>
        </w:rPr>
        <w:t xml:space="preserve">Prior to the award of a contract, an offeror must hold a valid Alaska business license. However, in order to receive the Alaska Bidder Preference and other related preferences, such as the Alaska Veteran </w:t>
      </w:r>
      <w:r w:rsidR="00E85393" w:rsidRPr="002F6B09">
        <w:rPr>
          <w:rFonts w:ascii="Times New Roman" w:hAnsi="Times New Roman"/>
          <w:sz w:val="24"/>
          <w:szCs w:val="24"/>
        </w:rPr>
        <w:t xml:space="preserve">Preference </w:t>
      </w:r>
      <w:r w:rsidR="00052518">
        <w:rPr>
          <w:rFonts w:ascii="Times New Roman" w:hAnsi="Times New Roman"/>
          <w:sz w:val="24"/>
          <w:szCs w:val="24"/>
        </w:rPr>
        <w:t>or the</w:t>
      </w:r>
      <w:r w:rsidR="00052518" w:rsidRPr="002F6B09">
        <w:rPr>
          <w:rFonts w:ascii="Times New Roman" w:hAnsi="Times New Roman"/>
          <w:sz w:val="24"/>
          <w:szCs w:val="24"/>
        </w:rPr>
        <w:t xml:space="preserve"> </w:t>
      </w:r>
      <w:r w:rsidR="000D3E0F" w:rsidRPr="002F6B09">
        <w:rPr>
          <w:rFonts w:ascii="Times New Roman" w:hAnsi="Times New Roman"/>
          <w:sz w:val="24"/>
          <w:szCs w:val="24"/>
        </w:rPr>
        <w:t xml:space="preserve">Alaska Offeror Preference, an offeror must hold a valid Alaska business license prior to the deadline for receipt of proposals. Offerors should contact the </w:t>
      </w:r>
      <w:r w:rsidR="000D3E0F" w:rsidRPr="002F6B09">
        <w:rPr>
          <w:rFonts w:ascii="Times New Roman" w:hAnsi="Times New Roman"/>
          <w:b/>
          <w:sz w:val="24"/>
          <w:szCs w:val="24"/>
        </w:rPr>
        <w:t>Department of Commerce, Community</w:t>
      </w:r>
      <w:r w:rsidR="00052518">
        <w:rPr>
          <w:rFonts w:ascii="Times New Roman" w:hAnsi="Times New Roman"/>
          <w:b/>
          <w:sz w:val="24"/>
          <w:szCs w:val="24"/>
        </w:rPr>
        <w:t>,</w:t>
      </w:r>
      <w:r w:rsidR="000D3E0F" w:rsidRPr="002F6B09">
        <w:rPr>
          <w:rFonts w:ascii="Times New Roman" w:hAnsi="Times New Roman"/>
          <w:b/>
          <w:sz w:val="24"/>
          <w:szCs w:val="24"/>
        </w:rPr>
        <w:t xml:space="preserve"> and Economic Development, Division of Corporations, Business</w:t>
      </w:r>
      <w:r w:rsidR="008202EA" w:rsidRPr="002F6B09">
        <w:rPr>
          <w:rFonts w:ascii="Times New Roman" w:hAnsi="Times New Roman"/>
          <w:b/>
          <w:sz w:val="24"/>
          <w:szCs w:val="24"/>
        </w:rPr>
        <w:t>, and Professional Licensing</w:t>
      </w:r>
      <w:r w:rsidR="007645F8">
        <w:rPr>
          <w:rFonts w:ascii="Times New Roman" w:hAnsi="Times New Roman"/>
          <w:b/>
          <w:sz w:val="24"/>
          <w:szCs w:val="24"/>
        </w:rPr>
        <w:t xml:space="preserve">, </w:t>
      </w:r>
      <w:r w:rsidR="007645F8" w:rsidRPr="0015160D">
        <w:rPr>
          <w:rFonts w:ascii="Times New Roman" w:hAnsi="Times New Roman"/>
          <w:b/>
          <w:sz w:val="24"/>
          <w:szCs w:val="24"/>
        </w:rPr>
        <w:t>PO Box 110806, Juneau, Alaska 99811-0806</w:t>
      </w:r>
      <w:r w:rsidR="00A66CE1" w:rsidRPr="002F6B09">
        <w:rPr>
          <w:rFonts w:ascii="Times New Roman" w:hAnsi="Times New Roman"/>
          <w:b/>
          <w:sz w:val="24"/>
          <w:szCs w:val="24"/>
        </w:rPr>
        <w:t xml:space="preserve"> </w:t>
      </w:r>
      <w:r w:rsidR="000D3E0F" w:rsidRPr="002F6B09">
        <w:rPr>
          <w:rFonts w:ascii="Times New Roman" w:hAnsi="Times New Roman"/>
          <w:sz w:val="24"/>
          <w:szCs w:val="24"/>
        </w:rPr>
        <w:t>for information on these licenses. Acceptable evidence that the offeror possesses a valid Alaska business license may consist of any one of the following:</w:t>
      </w:r>
    </w:p>
    <w:p w14:paraId="35BB9601" w14:textId="4DE5DE6C" w:rsidR="000D3E0F" w:rsidRPr="002F6B09" w:rsidRDefault="000D3E0F" w:rsidP="000A441D">
      <w:pPr>
        <w:numPr>
          <w:ilvl w:val="0"/>
          <w:numId w:val="3"/>
        </w:numPr>
        <w:spacing w:after="0" w:line="240" w:lineRule="auto"/>
        <w:rPr>
          <w:rFonts w:ascii="Times New Roman" w:hAnsi="Times New Roman"/>
          <w:sz w:val="24"/>
          <w:szCs w:val="24"/>
        </w:rPr>
      </w:pPr>
      <w:r w:rsidRPr="002F6B09">
        <w:rPr>
          <w:rFonts w:ascii="Times New Roman" w:hAnsi="Times New Roman"/>
          <w:sz w:val="24"/>
          <w:szCs w:val="24"/>
        </w:rPr>
        <w:t xml:space="preserve">copy of an Alaska business </w:t>
      </w:r>
      <w:r w:rsidR="000E4167" w:rsidRPr="002F6B09">
        <w:rPr>
          <w:rFonts w:ascii="Times New Roman" w:hAnsi="Times New Roman"/>
          <w:sz w:val="24"/>
          <w:szCs w:val="24"/>
        </w:rPr>
        <w:t>license.</w:t>
      </w:r>
    </w:p>
    <w:p w14:paraId="78766540" w14:textId="4791F833" w:rsidR="000D3E0F" w:rsidRPr="002F6B09" w:rsidRDefault="000D3E0F" w:rsidP="000A441D">
      <w:pPr>
        <w:numPr>
          <w:ilvl w:val="0"/>
          <w:numId w:val="3"/>
        </w:numPr>
        <w:spacing w:after="0" w:line="240" w:lineRule="auto"/>
        <w:rPr>
          <w:rFonts w:ascii="Times New Roman" w:hAnsi="Times New Roman"/>
          <w:sz w:val="24"/>
          <w:szCs w:val="24"/>
        </w:rPr>
      </w:pPr>
      <w:r w:rsidRPr="002F6B09">
        <w:rPr>
          <w:rFonts w:ascii="Times New Roman" w:hAnsi="Times New Roman"/>
          <w:sz w:val="24"/>
          <w:szCs w:val="24"/>
        </w:rPr>
        <w:t xml:space="preserve">certification on the proposal that the offeror has a valid Alaska business license and has included the license number in the </w:t>
      </w:r>
      <w:r w:rsidR="000E4167" w:rsidRPr="002F6B09">
        <w:rPr>
          <w:rFonts w:ascii="Times New Roman" w:hAnsi="Times New Roman"/>
          <w:sz w:val="24"/>
          <w:szCs w:val="24"/>
        </w:rPr>
        <w:t>proposal.</w:t>
      </w:r>
    </w:p>
    <w:p w14:paraId="71172DA0" w14:textId="79A10991" w:rsidR="000D3E0F" w:rsidRPr="002F6B09" w:rsidRDefault="000D3E0F" w:rsidP="000A441D">
      <w:pPr>
        <w:numPr>
          <w:ilvl w:val="0"/>
          <w:numId w:val="3"/>
        </w:numPr>
        <w:spacing w:after="0" w:line="240" w:lineRule="auto"/>
        <w:rPr>
          <w:rFonts w:ascii="Times New Roman" w:hAnsi="Times New Roman"/>
          <w:sz w:val="24"/>
          <w:szCs w:val="24"/>
        </w:rPr>
      </w:pPr>
      <w:r w:rsidRPr="002F6B09">
        <w:rPr>
          <w:rFonts w:ascii="Times New Roman" w:hAnsi="Times New Roman"/>
          <w:sz w:val="24"/>
          <w:szCs w:val="24"/>
        </w:rPr>
        <w:t xml:space="preserve">a canceled check for the Alaska business license </w:t>
      </w:r>
      <w:r w:rsidR="000E4167" w:rsidRPr="002F6B09">
        <w:rPr>
          <w:rFonts w:ascii="Times New Roman" w:hAnsi="Times New Roman"/>
          <w:sz w:val="24"/>
          <w:szCs w:val="24"/>
        </w:rPr>
        <w:t>fee.</w:t>
      </w:r>
    </w:p>
    <w:p w14:paraId="213E4A30" w14:textId="02A2861C" w:rsidR="000D3E0F" w:rsidRPr="002F6B09" w:rsidRDefault="000D3E0F" w:rsidP="000A441D">
      <w:pPr>
        <w:numPr>
          <w:ilvl w:val="0"/>
          <w:numId w:val="3"/>
        </w:numPr>
        <w:spacing w:after="0" w:line="240" w:lineRule="auto"/>
        <w:rPr>
          <w:rFonts w:ascii="Times New Roman" w:hAnsi="Times New Roman"/>
          <w:sz w:val="24"/>
          <w:szCs w:val="24"/>
        </w:rPr>
      </w:pPr>
      <w:r w:rsidRPr="002F6B09">
        <w:rPr>
          <w:rFonts w:ascii="Times New Roman" w:hAnsi="Times New Roman"/>
          <w:sz w:val="24"/>
          <w:szCs w:val="24"/>
        </w:rPr>
        <w:t xml:space="preserve">a copy of the Alaska business license application with a receipt stamp from the </w:t>
      </w:r>
      <w:r w:rsidR="00F61E4E" w:rsidRPr="002F6B09">
        <w:rPr>
          <w:rFonts w:ascii="Times New Roman" w:hAnsi="Times New Roman"/>
          <w:sz w:val="24"/>
          <w:szCs w:val="24"/>
        </w:rPr>
        <w:t>State</w:t>
      </w:r>
      <w:r w:rsidR="00F61E4E">
        <w:rPr>
          <w:rFonts w:ascii="Times New Roman" w:hAnsi="Times New Roman"/>
          <w:sz w:val="24"/>
          <w:szCs w:val="24"/>
        </w:rPr>
        <w:t>’</w:t>
      </w:r>
      <w:r w:rsidR="00F61E4E" w:rsidRPr="002F6B09">
        <w:rPr>
          <w:rFonts w:ascii="Times New Roman" w:hAnsi="Times New Roman"/>
          <w:sz w:val="24"/>
          <w:szCs w:val="24"/>
        </w:rPr>
        <w:t xml:space="preserve">s </w:t>
      </w:r>
      <w:r w:rsidRPr="002F6B09">
        <w:rPr>
          <w:rFonts w:ascii="Times New Roman" w:hAnsi="Times New Roman"/>
          <w:sz w:val="24"/>
          <w:szCs w:val="24"/>
        </w:rPr>
        <w:t>occupational licensing office; or</w:t>
      </w:r>
    </w:p>
    <w:p w14:paraId="6DB0DF0A" w14:textId="77777777" w:rsidR="000D3E0F" w:rsidRPr="002F6B09" w:rsidRDefault="000D3E0F" w:rsidP="000A441D">
      <w:pPr>
        <w:numPr>
          <w:ilvl w:val="0"/>
          <w:numId w:val="3"/>
        </w:numPr>
        <w:spacing w:after="0" w:line="240" w:lineRule="auto"/>
        <w:rPr>
          <w:rFonts w:ascii="Times New Roman" w:hAnsi="Times New Roman"/>
          <w:sz w:val="24"/>
          <w:szCs w:val="24"/>
        </w:rPr>
      </w:pPr>
      <w:r w:rsidRPr="002F6B09">
        <w:rPr>
          <w:rFonts w:ascii="Times New Roman" w:hAnsi="Times New Roman"/>
          <w:sz w:val="24"/>
          <w:szCs w:val="24"/>
        </w:rPr>
        <w:t>a sworn and notarized statement that the offeror has applied and paid for the Alaska business license.</w:t>
      </w:r>
    </w:p>
    <w:p w14:paraId="3569670A" w14:textId="19711B0C" w:rsidR="000D3E0F" w:rsidRPr="002F6B09" w:rsidRDefault="00703115" w:rsidP="00F847CC">
      <w:pPr>
        <w:spacing w:after="0" w:line="240" w:lineRule="auto"/>
        <w:rPr>
          <w:rFonts w:ascii="Times New Roman" w:hAnsi="Times New Roman"/>
          <w:sz w:val="24"/>
          <w:szCs w:val="24"/>
        </w:rPr>
      </w:pPr>
      <w:r>
        <w:rPr>
          <w:rFonts w:ascii="Times New Roman" w:hAnsi="Times New Roman"/>
          <w:sz w:val="24"/>
          <w:szCs w:val="24"/>
        </w:rPr>
        <w:tab/>
      </w:r>
      <w:r w:rsidR="000D3E0F" w:rsidRPr="002F6B09">
        <w:rPr>
          <w:rFonts w:ascii="Times New Roman" w:hAnsi="Times New Roman"/>
          <w:sz w:val="24"/>
          <w:szCs w:val="24"/>
        </w:rPr>
        <w:t>You are not required to hold a valid Alaska business license at the time proposals are opened if you possess one of the following licenses and are offering services or supplies under that specific line of business:</w:t>
      </w:r>
    </w:p>
    <w:p w14:paraId="27A2AD65" w14:textId="2FFF86FC" w:rsidR="000D3E0F" w:rsidRPr="002F6B09" w:rsidRDefault="000D3E0F" w:rsidP="000A441D">
      <w:pPr>
        <w:numPr>
          <w:ilvl w:val="0"/>
          <w:numId w:val="4"/>
        </w:numPr>
        <w:spacing w:after="0" w:line="240" w:lineRule="auto"/>
        <w:rPr>
          <w:rFonts w:ascii="Times New Roman" w:hAnsi="Times New Roman"/>
          <w:sz w:val="24"/>
          <w:szCs w:val="24"/>
        </w:rPr>
      </w:pPr>
      <w:r w:rsidRPr="002F6B09">
        <w:rPr>
          <w:rFonts w:ascii="Times New Roman" w:hAnsi="Times New Roman"/>
          <w:sz w:val="24"/>
          <w:szCs w:val="24"/>
        </w:rPr>
        <w:t>fisheries business licenses issued by Alaska Department of Revenue or Alaska Department of Fish and Game</w:t>
      </w:r>
      <w:r w:rsidR="00052518">
        <w:rPr>
          <w:rFonts w:ascii="Times New Roman" w:hAnsi="Times New Roman"/>
          <w:sz w:val="24"/>
          <w:szCs w:val="24"/>
        </w:rPr>
        <w:t>.</w:t>
      </w:r>
    </w:p>
    <w:p w14:paraId="26E2CF77" w14:textId="78EA4ED5" w:rsidR="000D3E0F" w:rsidRPr="002F6B09" w:rsidRDefault="000D3E0F" w:rsidP="000A441D">
      <w:pPr>
        <w:numPr>
          <w:ilvl w:val="0"/>
          <w:numId w:val="4"/>
        </w:numPr>
        <w:spacing w:after="0" w:line="240" w:lineRule="auto"/>
        <w:rPr>
          <w:rFonts w:ascii="Times New Roman" w:hAnsi="Times New Roman"/>
          <w:sz w:val="24"/>
          <w:szCs w:val="24"/>
        </w:rPr>
      </w:pPr>
      <w:r w:rsidRPr="002F6B09">
        <w:rPr>
          <w:rFonts w:ascii="Times New Roman" w:hAnsi="Times New Roman"/>
          <w:sz w:val="24"/>
          <w:szCs w:val="24"/>
        </w:rPr>
        <w:t>liquor licenses issued by Alaska Department of Revenue for alcohol sales only</w:t>
      </w:r>
      <w:r w:rsidR="00052518">
        <w:rPr>
          <w:rFonts w:ascii="Times New Roman" w:hAnsi="Times New Roman"/>
          <w:sz w:val="24"/>
          <w:szCs w:val="24"/>
        </w:rPr>
        <w:t>.</w:t>
      </w:r>
    </w:p>
    <w:p w14:paraId="663DBE8D" w14:textId="4FDF37B1" w:rsidR="000D3E0F" w:rsidRPr="002F6B09" w:rsidRDefault="000D3E0F" w:rsidP="008A44E4">
      <w:pPr>
        <w:numPr>
          <w:ilvl w:val="0"/>
          <w:numId w:val="4"/>
        </w:numPr>
        <w:tabs>
          <w:tab w:val="left" w:pos="720"/>
          <w:tab w:val="left" w:pos="810"/>
          <w:tab w:val="left" w:pos="900"/>
        </w:tabs>
        <w:spacing w:after="0" w:line="240" w:lineRule="auto"/>
        <w:rPr>
          <w:rFonts w:ascii="Times New Roman" w:hAnsi="Times New Roman"/>
          <w:sz w:val="24"/>
          <w:szCs w:val="24"/>
        </w:rPr>
      </w:pPr>
      <w:r w:rsidRPr="002F6B09">
        <w:rPr>
          <w:rFonts w:ascii="Times New Roman" w:hAnsi="Times New Roman"/>
          <w:sz w:val="24"/>
          <w:szCs w:val="24"/>
        </w:rPr>
        <w:t>insurance licenses issued by Alaska Department of Commerce, Community and Economic Development, Division of Insurance</w:t>
      </w:r>
      <w:r w:rsidR="00052518">
        <w:rPr>
          <w:rFonts w:ascii="Times New Roman" w:hAnsi="Times New Roman"/>
          <w:sz w:val="24"/>
          <w:szCs w:val="24"/>
        </w:rPr>
        <w:t>.</w:t>
      </w:r>
    </w:p>
    <w:p w14:paraId="69C41B82" w14:textId="753805F1" w:rsidR="000D3E0F" w:rsidRPr="002F6B09" w:rsidRDefault="00052518" w:rsidP="000A441D">
      <w:pPr>
        <w:numPr>
          <w:ilvl w:val="0"/>
          <w:numId w:val="4"/>
        </w:numPr>
        <w:spacing w:after="0" w:line="240" w:lineRule="auto"/>
        <w:rPr>
          <w:rFonts w:ascii="Times New Roman" w:hAnsi="Times New Roman"/>
          <w:sz w:val="24"/>
          <w:szCs w:val="24"/>
        </w:rPr>
      </w:pPr>
      <w:r w:rsidRPr="002F6B09">
        <w:rPr>
          <w:rFonts w:ascii="Times New Roman" w:hAnsi="Times New Roman"/>
          <w:sz w:val="24"/>
          <w:szCs w:val="24"/>
        </w:rPr>
        <w:t xml:space="preserve">mining </w:t>
      </w:r>
      <w:r w:rsidR="000D3E0F" w:rsidRPr="002F6B09">
        <w:rPr>
          <w:rFonts w:ascii="Times New Roman" w:hAnsi="Times New Roman"/>
          <w:sz w:val="24"/>
          <w:szCs w:val="24"/>
        </w:rPr>
        <w:t>licenses issued by Alaska Department of Revenue.</w:t>
      </w:r>
    </w:p>
    <w:p w14:paraId="236046D6" w14:textId="0F7C9630" w:rsidR="000D3E0F" w:rsidRDefault="000D3E0F" w:rsidP="00F50B18">
      <w:pPr>
        <w:spacing w:after="0" w:line="240" w:lineRule="auto"/>
        <w:ind w:firstLine="360"/>
        <w:rPr>
          <w:rFonts w:ascii="Times New Roman" w:hAnsi="Times New Roman"/>
          <w:sz w:val="24"/>
          <w:szCs w:val="24"/>
        </w:rPr>
      </w:pPr>
      <w:r w:rsidRPr="002F6B09">
        <w:rPr>
          <w:rFonts w:ascii="Times New Roman" w:hAnsi="Times New Roman"/>
          <w:sz w:val="24"/>
          <w:szCs w:val="24"/>
        </w:rPr>
        <w:t>Prior the deadline for receipt of proposals, all offerors must hold any other necessary applicable professional licenses required by Alaska Statute.</w:t>
      </w:r>
    </w:p>
    <w:p w14:paraId="612491C6" w14:textId="77777777" w:rsidR="000E4167" w:rsidRPr="002F6B09" w:rsidRDefault="000E4167" w:rsidP="00F847CC">
      <w:pPr>
        <w:spacing w:after="0" w:line="240" w:lineRule="auto"/>
        <w:rPr>
          <w:rFonts w:ascii="Times New Roman" w:hAnsi="Times New Roman"/>
          <w:sz w:val="24"/>
          <w:szCs w:val="24"/>
        </w:rPr>
      </w:pPr>
    </w:p>
    <w:p w14:paraId="0FF180C7" w14:textId="77777777" w:rsidR="003A6C75" w:rsidRPr="001959DE" w:rsidRDefault="003A6C75" w:rsidP="00F847CC">
      <w:pPr>
        <w:pStyle w:val="Heading2"/>
        <w:spacing w:before="0" w:after="0"/>
        <w:rPr>
          <w:rFonts w:ascii="Times New Roman" w:hAnsi="Times New Roman"/>
        </w:rPr>
      </w:pPr>
      <w:bookmarkStart w:id="122" w:name="_Toc33450439"/>
      <w:bookmarkStart w:id="123" w:name="_Toc200003843"/>
      <w:bookmarkStart w:id="124" w:name="_Toc97200383"/>
      <w:bookmarkStart w:id="125" w:name="_Toc97200391"/>
      <w:r w:rsidRPr="001959DE">
        <w:rPr>
          <w:rFonts w:ascii="Times New Roman" w:hAnsi="Times New Roman"/>
        </w:rPr>
        <w:t>site inspection</w:t>
      </w:r>
      <w:bookmarkEnd w:id="122"/>
      <w:bookmarkEnd w:id="123"/>
    </w:p>
    <w:p w14:paraId="0299DC4B" w14:textId="1581FAA4" w:rsidR="00740312" w:rsidRDefault="000E4167" w:rsidP="000E4167">
      <w:pPr>
        <w:spacing w:after="0" w:line="240" w:lineRule="auto"/>
        <w:rPr>
          <w:rFonts w:ascii="Times New Roman" w:hAnsi="Times New Roman"/>
          <w:sz w:val="24"/>
          <w:szCs w:val="24"/>
        </w:rPr>
      </w:pPr>
      <w:r>
        <w:rPr>
          <w:rFonts w:ascii="Times New Roman" w:hAnsi="Times New Roman"/>
          <w:sz w:val="24"/>
          <w:szCs w:val="24"/>
        </w:rPr>
        <w:tab/>
      </w:r>
      <w:r w:rsidR="00DB380C">
        <w:rPr>
          <w:rFonts w:ascii="Times New Roman" w:hAnsi="Times New Roman"/>
          <w:sz w:val="24"/>
          <w:szCs w:val="24"/>
        </w:rPr>
        <w:t>AAC</w:t>
      </w:r>
      <w:r w:rsidR="003A6C75" w:rsidRPr="001959DE">
        <w:rPr>
          <w:rFonts w:ascii="Times New Roman" w:hAnsi="Times New Roman"/>
          <w:sz w:val="24"/>
          <w:szCs w:val="24"/>
        </w:rPr>
        <w:t xml:space="preserve"> may conduct on-site visits to evaluate the offeror</w:t>
      </w:r>
      <w:r w:rsidR="001F2645">
        <w:rPr>
          <w:rFonts w:ascii="Times New Roman" w:hAnsi="Times New Roman"/>
          <w:sz w:val="24"/>
          <w:szCs w:val="24"/>
        </w:rPr>
        <w:t>’</w:t>
      </w:r>
      <w:r w:rsidR="003A6C75" w:rsidRPr="001959DE">
        <w:rPr>
          <w:rFonts w:ascii="Times New Roman" w:hAnsi="Times New Roman"/>
          <w:sz w:val="24"/>
          <w:szCs w:val="24"/>
        </w:rPr>
        <w:t xml:space="preserve">s capacity to perform the contract. An offeror must agree, at risk of being found non-responsive and having its proposal rejected, to provide </w:t>
      </w:r>
      <w:r w:rsidR="00DB380C">
        <w:rPr>
          <w:rFonts w:ascii="Times New Roman" w:hAnsi="Times New Roman"/>
          <w:sz w:val="24"/>
          <w:szCs w:val="24"/>
        </w:rPr>
        <w:t>AAC</w:t>
      </w:r>
      <w:r w:rsidR="00DB380C" w:rsidRPr="001959DE">
        <w:rPr>
          <w:rFonts w:ascii="Times New Roman" w:hAnsi="Times New Roman"/>
          <w:sz w:val="24"/>
          <w:szCs w:val="24"/>
        </w:rPr>
        <w:t xml:space="preserve"> </w:t>
      </w:r>
      <w:r w:rsidR="003A6C75" w:rsidRPr="001959DE">
        <w:rPr>
          <w:rFonts w:ascii="Times New Roman" w:hAnsi="Times New Roman"/>
          <w:sz w:val="24"/>
          <w:szCs w:val="24"/>
        </w:rPr>
        <w:t xml:space="preserve">reasonable access to relevant portions of its work sites. Individuals designated by the </w:t>
      </w:r>
      <w:r w:rsidR="00FB5AF7">
        <w:rPr>
          <w:rFonts w:ascii="Times New Roman" w:hAnsi="Times New Roman"/>
          <w:sz w:val="24"/>
          <w:szCs w:val="24"/>
        </w:rPr>
        <w:t>Procurement Officer</w:t>
      </w:r>
      <w:r w:rsidR="003A6C75" w:rsidRPr="001959DE">
        <w:rPr>
          <w:rFonts w:ascii="Times New Roman" w:hAnsi="Times New Roman"/>
          <w:sz w:val="24"/>
          <w:szCs w:val="24"/>
        </w:rPr>
        <w:t xml:space="preserve"> </w:t>
      </w:r>
      <w:r w:rsidR="00DB380C">
        <w:rPr>
          <w:rFonts w:ascii="Times New Roman" w:hAnsi="Times New Roman"/>
          <w:sz w:val="24"/>
          <w:szCs w:val="24"/>
        </w:rPr>
        <w:t>at AAC</w:t>
      </w:r>
      <w:r w:rsidR="001F2645">
        <w:rPr>
          <w:rFonts w:ascii="Times New Roman" w:hAnsi="Times New Roman"/>
          <w:sz w:val="24"/>
          <w:szCs w:val="24"/>
        </w:rPr>
        <w:t>’</w:t>
      </w:r>
      <w:r w:rsidR="00DB380C">
        <w:rPr>
          <w:rFonts w:ascii="Times New Roman" w:hAnsi="Times New Roman"/>
          <w:sz w:val="24"/>
          <w:szCs w:val="24"/>
        </w:rPr>
        <w:t>s</w:t>
      </w:r>
      <w:r w:rsidR="00DB380C" w:rsidRPr="001959DE">
        <w:rPr>
          <w:rFonts w:ascii="Times New Roman" w:hAnsi="Times New Roman"/>
          <w:sz w:val="24"/>
          <w:szCs w:val="24"/>
        </w:rPr>
        <w:t xml:space="preserve"> </w:t>
      </w:r>
      <w:r w:rsidR="003A6C75" w:rsidRPr="001959DE">
        <w:rPr>
          <w:rFonts w:ascii="Times New Roman" w:hAnsi="Times New Roman"/>
          <w:sz w:val="24"/>
          <w:szCs w:val="24"/>
        </w:rPr>
        <w:t>expense will make site inspection.</w:t>
      </w:r>
    </w:p>
    <w:p w14:paraId="33881A0F" w14:textId="77777777" w:rsidR="00740312" w:rsidRPr="001959DE" w:rsidRDefault="00740312" w:rsidP="000E4167">
      <w:pPr>
        <w:spacing w:after="0" w:line="240" w:lineRule="auto"/>
        <w:rPr>
          <w:rFonts w:ascii="Times New Roman" w:hAnsi="Times New Roman"/>
          <w:sz w:val="24"/>
          <w:szCs w:val="24"/>
        </w:rPr>
      </w:pPr>
    </w:p>
    <w:p w14:paraId="22180DB8" w14:textId="77777777" w:rsidR="003A6C75" w:rsidRPr="00FB78B4" w:rsidRDefault="003A6C75" w:rsidP="000E4167">
      <w:pPr>
        <w:pStyle w:val="Heading2"/>
        <w:spacing w:before="0" w:after="0"/>
        <w:rPr>
          <w:rFonts w:ascii="Times New Roman" w:hAnsi="Times New Roman"/>
        </w:rPr>
      </w:pPr>
      <w:bookmarkStart w:id="126" w:name="_Toc97200405"/>
      <w:bookmarkStart w:id="127" w:name="_Toc200003844"/>
      <w:r w:rsidRPr="00FB78B4">
        <w:rPr>
          <w:rFonts w:ascii="Times New Roman" w:hAnsi="Times New Roman"/>
        </w:rPr>
        <w:t>clarification of offers</w:t>
      </w:r>
      <w:bookmarkEnd w:id="126"/>
      <w:bookmarkEnd w:id="127"/>
    </w:p>
    <w:p w14:paraId="0FD31D98" w14:textId="5D616FAA" w:rsidR="003A6C75" w:rsidRDefault="000E4167" w:rsidP="00F847CC">
      <w:pPr>
        <w:spacing w:after="0" w:line="240" w:lineRule="auto"/>
        <w:rPr>
          <w:rFonts w:ascii="Times New Roman" w:hAnsi="Times New Roman"/>
          <w:sz w:val="24"/>
          <w:szCs w:val="24"/>
        </w:rPr>
      </w:pPr>
      <w:r>
        <w:rPr>
          <w:rFonts w:ascii="Times New Roman" w:hAnsi="Times New Roman"/>
          <w:sz w:val="24"/>
          <w:szCs w:val="24"/>
        </w:rPr>
        <w:tab/>
      </w:r>
      <w:r w:rsidR="003A6C75" w:rsidRPr="00CE2686">
        <w:rPr>
          <w:rFonts w:ascii="Times New Roman" w:hAnsi="Times New Roman"/>
          <w:sz w:val="24"/>
          <w:szCs w:val="24"/>
        </w:rPr>
        <w:t xml:space="preserve">In order to determine if a proposal is reasonably susceptible for award, communications by the </w:t>
      </w:r>
      <w:r w:rsidR="00FB5AF7">
        <w:rPr>
          <w:rFonts w:ascii="Times New Roman" w:hAnsi="Times New Roman"/>
          <w:sz w:val="24"/>
          <w:szCs w:val="24"/>
        </w:rPr>
        <w:t>Procurement Officer</w:t>
      </w:r>
      <w:r w:rsidR="003A6C75" w:rsidRPr="00CE2686">
        <w:rPr>
          <w:rFonts w:ascii="Times New Roman" w:hAnsi="Times New Roman"/>
          <w:sz w:val="24"/>
          <w:szCs w:val="24"/>
        </w:rPr>
        <w:t xml:space="preserve"> or the proposal evaluation committee (PEC) are permitted with an offeror to clarify uncertainties or eliminate confusion concerning the contents of a proposal. Clarifications may not result in a material or substantive change to the proposal. The evaluation by the </w:t>
      </w:r>
      <w:r w:rsidR="00FB5AF7">
        <w:rPr>
          <w:rFonts w:ascii="Times New Roman" w:hAnsi="Times New Roman"/>
          <w:sz w:val="24"/>
          <w:szCs w:val="24"/>
        </w:rPr>
        <w:t>Procurement Officer</w:t>
      </w:r>
      <w:r w:rsidR="003A6C75" w:rsidRPr="00CE2686">
        <w:rPr>
          <w:rFonts w:ascii="Times New Roman" w:hAnsi="Times New Roman"/>
          <w:sz w:val="24"/>
          <w:szCs w:val="24"/>
        </w:rPr>
        <w:t xml:space="preserve"> or the PEC may be adjusted as a result of a clarification under this section.</w:t>
      </w:r>
    </w:p>
    <w:p w14:paraId="48B810ED" w14:textId="77777777" w:rsidR="000E4167" w:rsidRPr="00CE2686" w:rsidRDefault="000E4167" w:rsidP="00F847CC">
      <w:pPr>
        <w:spacing w:after="0" w:line="240" w:lineRule="auto"/>
        <w:rPr>
          <w:rFonts w:ascii="Times New Roman" w:hAnsi="Times New Roman"/>
          <w:sz w:val="24"/>
          <w:szCs w:val="24"/>
        </w:rPr>
      </w:pPr>
    </w:p>
    <w:p w14:paraId="31230A37" w14:textId="77777777" w:rsidR="003A6C75" w:rsidRPr="00FB78B4" w:rsidRDefault="003A6C75" w:rsidP="000E4167">
      <w:pPr>
        <w:pStyle w:val="Heading2"/>
        <w:spacing w:before="0" w:after="0"/>
        <w:rPr>
          <w:rFonts w:ascii="Times New Roman" w:hAnsi="Times New Roman"/>
        </w:rPr>
      </w:pPr>
      <w:bookmarkStart w:id="128" w:name="_Toc97200406"/>
      <w:bookmarkStart w:id="129" w:name="_Toc200003845"/>
      <w:r w:rsidRPr="00FB78B4">
        <w:rPr>
          <w:rFonts w:ascii="Times New Roman" w:hAnsi="Times New Roman"/>
        </w:rPr>
        <w:t>discussions with offerors</w:t>
      </w:r>
      <w:bookmarkEnd w:id="128"/>
      <w:bookmarkEnd w:id="129"/>
    </w:p>
    <w:p w14:paraId="284BAA16" w14:textId="06432959" w:rsidR="003A6C75" w:rsidRPr="00CE2686" w:rsidRDefault="000E4167" w:rsidP="00F847CC">
      <w:pPr>
        <w:spacing w:after="0" w:line="240" w:lineRule="auto"/>
        <w:rPr>
          <w:rFonts w:ascii="Times New Roman" w:hAnsi="Times New Roman"/>
          <w:sz w:val="24"/>
          <w:szCs w:val="24"/>
        </w:rPr>
      </w:pPr>
      <w:r>
        <w:rPr>
          <w:rFonts w:ascii="Times New Roman" w:hAnsi="Times New Roman"/>
          <w:sz w:val="24"/>
          <w:szCs w:val="24"/>
        </w:rPr>
        <w:tab/>
      </w:r>
      <w:r w:rsidR="00DB380C" w:rsidRPr="00DB380C">
        <w:rPr>
          <w:rFonts w:ascii="Times New Roman" w:hAnsi="Times New Roman"/>
          <w:sz w:val="24"/>
          <w:szCs w:val="24"/>
        </w:rPr>
        <w:t xml:space="preserve">AAC </w:t>
      </w:r>
      <w:r w:rsidR="003A6C75" w:rsidRPr="00CE2686">
        <w:rPr>
          <w:rFonts w:ascii="Times New Roman" w:hAnsi="Times New Roman"/>
          <w:sz w:val="24"/>
          <w:szCs w:val="24"/>
        </w:rPr>
        <w:t xml:space="preserve">may conduct discussions with offerors in accordance with AS 36.30.240 and 2 AAC 12.290. The purpose of these discussions will be to ensure full understanding of the requirements of the RFP and proposal. Discussions will be limited to specific sections of the RFP or </w:t>
      </w:r>
      <w:r w:rsidR="00B46F88" w:rsidRPr="00CE2686">
        <w:rPr>
          <w:rFonts w:ascii="Times New Roman" w:hAnsi="Times New Roman"/>
          <w:sz w:val="24"/>
          <w:szCs w:val="24"/>
        </w:rPr>
        <w:t>proposals</w:t>
      </w:r>
      <w:r w:rsidR="003A6C75" w:rsidRPr="00CE2686">
        <w:rPr>
          <w:rFonts w:ascii="Times New Roman" w:hAnsi="Times New Roman"/>
          <w:sz w:val="24"/>
          <w:szCs w:val="24"/>
        </w:rPr>
        <w:t xml:space="preserve"> identified by the </w:t>
      </w:r>
      <w:r w:rsidR="00FB5AF7">
        <w:rPr>
          <w:rFonts w:ascii="Times New Roman" w:hAnsi="Times New Roman"/>
          <w:sz w:val="24"/>
          <w:szCs w:val="24"/>
        </w:rPr>
        <w:t>Procurement Officer</w:t>
      </w:r>
      <w:r w:rsidR="003A6C75" w:rsidRPr="00CE2686">
        <w:rPr>
          <w:rFonts w:ascii="Times New Roman" w:hAnsi="Times New Roman"/>
          <w:sz w:val="24"/>
          <w:szCs w:val="24"/>
        </w:rPr>
        <w:t xml:space="preserve">. Discussions will only be held with offerors who have submitted a proposal deemed reasonably susceptible for award by the </w:t>
      </w:r>
      <w:r w:rsidR="00FB5AF7">
        <w:rPr>
          <w:rFonts w:ascii="Times New Roman" w:hAnsi="Times New Roman"/>
          <w:sz w:val="24"/>
          <w:szCs w:val="24"/>
        </w:rPr>
        <w:t>Procurement Officer</w:t>
      </w:r>
      <w:r w:rsidR="003A6C75" w:rsidRPr="00CE2686">
        <w:rPr>
          <w:rFonts w:ascii="Times New Roman" w:hAnsi="Times New Roman"/>
          <w:sz w:val="24"/>
          <w:szCs w:val="24"/>
        </w:rPr>
        <w:t xml:space="preserve">. Discussions, if held, will be after initial evaluation of proposals by the </w:t>
      </w:r>
      <w:r w:rsidR="00FB5AF7">
        <w:rPr>
          <w:rFonts w:ascii="Times New Roman" w:hAnsi="Times New Roman"/>
          <w:sz w:val="24"/>
          <w:szCs w:val="24"/>
        </w:rPr>
        <w:t>Procurement Officer</w:t>
      </w:r>
      <w:r w:rsidR="003A6C75" w:rsidRPr="00CE2686">
        <w:rPr>
          <w:rFonts w:ascii="Times New Roman" w:hAnsi="Times New Roman"/>
          <w:sz w:val="24"/>
          <w:szCs w:val="24"/>
        </w:rPr>
        <w:t xml:space="preserve"> or the PEC. If modifications are made as a result of these discussions, they will be put in writing. Following discussions, the </w:t>
      </w:r>
      <w:r w:rsidR="00FB5AF7">
        <w:rPr>
          <w:rFonts w:ascii="Times New Roman" w:hAnsi="Times New Roman"/>
          <w:sz w:val="24"/>
          <w:szCs w:val="24"/>
        </w:rPr>
        <w:t>Procurement Officer</w:t>
      </w:r>
      <w:r w:rsidR="003A6C75" w:rsidRPr="00CE2686">
        <w:rPr>
          <w:rFonts w:ascii="Times New Roman" w:hAnsi="Times New Roman"/>
          <w:sz w:val="24"/>
          <w:szCs w:val="24"/>
        </w:rPr>
        <w:t xml:space="preserve"> may set a time for best and final proposal submissions from those offerors with whom discussions were held. Proposals may be reevaluated after receipt of best and final proposal submissions.</w:t>
      </w:r>
    </w:p>
    <w:p w14:paraId="79C8DA1E" w14:textId="685EC837" w:rsidR="003A6C75" w:rsidRPr="00CE2686" w:rsidRDefault="00CD35F8" w:rsidP="00F847CC">
      <w:pPr>
        <w:spacing w:after="0" w:line="240" w:lineRule="auto"/>
        <w:rPr>
          <w:rFonts w:ascii="Times New Roman" w:hAnsi="Times New Roman"/>
          <w:sz w:val="24"/>
          <w:szCs w:val="24"/>
        </w:rPr>
      </w:pPr>
      <w:r>
        <w:rPr>
          <w:rFonts w:ascii="Times New Roman" w:hAnsi="Times New Roman"/>
          <w:sz w:val="24"/>
          <w:szCs w:val="24"/>
        </w:rPr>
        <w:tab/>
      </w:r>
      <w:r w:rsidR="003A6C75" w:rsidRPr="00CE2686">
        <w:rPr>
          <w:rFonts w:ascii="Times New Roman" w:hAnsi="Times New Roman"/>
          <w:sz w:val="24"/>
          <w:szCs w:val="24"/>
        </w:rPr>
        <w:t>If an offeror does not submit a best and final proposal or a notice of withdrawal, the offeror</w:t>
      </w:r>
      <w:r w:rsidR="001F2645">
        <w:rPr>
          <w:rFonts w:ascii="Times New Roman" w:hAnsi="Times New Roman"/>
          <w:sz w:val="24"/>
          <w:szCs w:val="24"/>
        </w:rPr>
        <w:t>’</w:t>
      </w:r>
      <w:r w:rsidR="003A6C75" w:rsidRPr="00CE2686">
        <w:rPr>
          <w:rFonts w:ascii="Times New Roman" w:hAnsi="Times New Roman"/>
          <w:sz w:val="24"/>
          <w:szCs w:val="24"/>
        </w:rPr>
        <w:t>s immediate previous proposal is considered the offeror</w:t>
      </w:r>
      <w:r w:rsidR="001F2645">
        <w:rPr>
          <w:rFonts w:ascii="Times New Roman" w:hAnsi="Times New Roman"/>
          <w:sz w:val="24"/>
          <w:szCs w:val="24"/>
        </w:rPr>
        <w:t>’</w:t>
      </w:r>
      <w:r w:rsidR="003A6C75" w:rsidRPr="00CE2686">
        <w:rPr>
          <w:rFonts w:ascii="Times New Roman" w:hAnsi="Times New Roman"/>
          <w:sz w:val="24"/>
          <w:szCs w:val="24"/>
        </w:rPr>
        <w:t>s best and final proposal.</w:t>
      </w:r>
    </w:p>
    <w:p w14:paraId="29649FB8" w14:textId="1733C478" w:rsidR="003A6C75" w:rsidRDefault="00CD35F8" w:rsidP="00F847CC">
      <w:pPr>
        <w:spacing w:after="0" w:line="240" w:lineRule="auto"/>
        <w:rPr>
          <w:rFonts w:ascii="Times New Roman" w:hAnsi="Times New Roman"/>
          <w:sz w:val="24"/>
          <w:szCs w:val="24"/>
        </w:rPr>
      </w:pPr>
      <w:r>
        <w:rPr>
          <w:rFonts w:ascii="Times New Roman" w:hAnsi="Times New Roman"/>
          <w:sz w:val="24"/>
          <w:szCs w:val="24"/>
        </w:rPr>
        <w:tab/>
      </w:r>
      <w:r w:rsidR="003A6C75" w:rsidRPr="00CE2686">
        <w:rPr>
          <w:rFonts w:ascii="Times New Roman" w:hAnsi="Times New Roman"/>
          <w:sz w:val="24"/>
          <w:szCs w:val="24"/>
        </w:rPr>
        <w:t xml:space="preserve">Offerors with a disability needing accommodation should contact the </w:t>
      </w:r>
      <w:r w:rsidR="00FB5AF7">
        <w:rPr>
          <w:rFonts w:ascii="Times New Roman" w:hAnsi="Times New Roman"/>
          <w:sz w:val="24"/>
          <w:szCs w:val="24"/>
        </w:rPr>
        <w:t>Procurement Officer</w:t>
      </w:r>
      <w:r w:rsidR="003A6C75" w:rsidRPr="00CE2686">
        <w:rPr>
          <w:rFonts w:ascii="Times New Roman" w:hAnsi="Times New Roman"/>
          <w:sz w:val="24"/>
          <w:szCs w:val="24"/>
        </w:rPr>
        <w:t xml:space="preserve"> prior to the date set for discussions so that reasonable accommodation can be made. Any oral modification of a proposal must be reduced to writing by the offeror.</w:t>
      </w:r>
    </w:p>
    <w:p w14:paraId="47435F54" w14:textId="77777777" w:rsidR="00CD35F8" w:rsidRPr="00CE2686" w:rsidRDefault="00CD35F8" w:rsidP="00F847CC">
      <w:pPr>
        <w:spacing w:after="0" w:line="240" w:lineRule="auto"/>
        <w:rPr>
          <w:rFonts w:ascii="Times New Roman" w:hAnsi="Times New Roman"/>
          <w:sz w:val="24"/>
          <w:szCs w:val="24"/>
        </w:rPr>
      </w:pPr>
    </w:p>
    <w:p w14:paraId="14502233" w14:textId="77777777" w:rsidR="003A6C75" w:rsidRPr="001959DE" w:rsidRDefault="003A6C75" w:rsidP="00F847CC">
      <w:pPr>
        <w:pStyle w:val="Heading2"/>
        <w:spacing w:before="0" w:after="0"/>
        <w:rPr>
          <w:rFonts w:ascii="Times New Roman" w:hAnsi="Times New Roman"/>
        </w:rPr>
      </w:pPr>
      <w:bookmarkStart w:id="130" w:name="_Toc33450442"/>
      <w:bookmarkStart w:id="131" w:name="_Toc200003846"/>
      <w:r w:rsidRPr="001959DE">
        <w:rPr>
          <w:rFonts w:ascii="Times New Roman" w:hAnsi="Times New Roman"/>
        </w:rPr>
        <w:t>evaluation of proposals</w:t>
      </w:r>
      <w:bookmarkEnd w:id="130"/>
      <w:bookmarkEnd w:id="131"/>
    </w:p>
    <w:p w14:paraId="710CBBF4" w14:textId="3804E4F2" w:rsidR="003A6C75" w:rsidRPr="001959DE" w:rsidRDefault="00CD35F8" w:rsidP="00F847CC">
      <w:pPr>
        <w:spacing w:after="0" w:line="240" w:lineRule="auto"/>
        <w:rPr>
          <w:rFonts w:ascii="Times New Roman" w:hAnsi="Times New Roman"/>
          <w:sz w:val="24"/>
          <w:szCs w:val="24"/>
        </w:rPr>
      </w:pPr>
      <w:r>
        <w:rPr>
          <w:rFonts w:ascii="Times New Roman" w:hAnsi="Times New Roman"/>
          <w:sz w:val="24"/>
          <w:szCs w:val="24"/>
        </w:rPr>
        <w:tab/>
      </w:r>
      <w:r w:rsidR="003A6C75" w:rsidRPr="001959DE">
        <w:rPr>
          <w:rFonts w:ascii="Times New Roman" w:hAnsi="Times New Roman"/>
          <w:sz w:val="24"/>
          <w:szCs w:val="24"/>
        </w:rPr>
        <w:t xml:space="preserve">The </w:t>
      </w:r>
      <w:r w:rsidR="00FB5AF7">
        <w:rPr>
          <w:rFonts w:ascii="Times New Roman" w:hAnsi="Times New Roman"/>
          <w:sz w:val="24"/>
          <w:szCs w:val="24"/>
        </w:rPr>
        <w:t>Procurement Officer</w:t>
      </w:r>
      <w:r w:rsidR="003A6C75" w:rsidRPr="001959DE">
        <w:rPr>
          <w:rFonts w:ascii="Times New Roman" w:hAnsi="Times New Roman"/>
          <w:sz w:val="24"/>
          <w:szCs w:val="24"/>
        </w:rPr>
        <w:t xml:space="preserve">, or an evaluation committee made up of at least three </w:t>
      </w:r>
      <w:r w:rsidR="00F61E4E" w:rsidRPr="001959DE">
        <w:rPr>
          <w:rFonts w:ascii="Times New Roman" w:hAnsi="Times New Roman"/>
          <w:sz w:val="24"/>
          <w:szCs w:val="24"/>
        </w:rPr>
        <w:t xml:space="preserve">State </w:t>
      </w:r>
      <w:r w:rsidR="003A6C75" w:rsidRPr="001959DE">
        <w:rPr>
          <w:rFonts w:ascii="Times New Roman" w:hAnsi="Times New Roman"/>
          <w:sz w:val="24"/>
          <w:szCs w:val="24"/>
        </w:rPr>
        <w:t xml:space="preserve">employees or public officials, will evaluate proposals. The evaluation will be based solely on the evaluation factors set out in </w:t>
      </w:r>
      <w:r w:rsidR="003A6C75" w:rsidRPr="00DE110F">
        <w:rPr>
          <w:rStyle w:val="FillInChar"/>
          <w:rFonts w:ascii="Times New Roman" w:hAnsi="Times New Roman"/>
          <w:color w:val="auto"/>
          <w:sz w:val="24"/>
          <w:szCs w:val="24"/>
        </w:rPr>
        <w:t>SECTION 5. EVALUATION CRITERIA AND CONTRACTOR SELECTION</w:t>
      </w:r>
      <w:r w:rsidR="003A6C75" w:rsidRPr="00DE110F">
        <w:rPr>
          <w:rFonts w:ascii="Times New Roman" w:hAnsi="Times New Roman"/>
          <w:sz w:val="24"/>
          <w:szCs w:val="24"/>
        </w:rPr>
        <w:t>.</w:t>
      </w:r>
    </w:p>
    <w:p w14:paraId="10937D86" w14:textId="7794D74C" w:rsidR="003A6C75" w:rsidRDefault="00CD35F8" w:rsidP="00F847CC">
      <w:pPr>
        <w:spacing w:after="0" w:line="240" w:lineRule="auto"/>
        <w:rPr>
          <w:rFonts w:ascii="Times New Roman" w:hAnsi="Times New Roman"/>
          <w:sz w:val="24"/>
          <w:szCs w:val="24"/>
        </w:rPr>
      </w:pPr>
      <w:r>
        <w:rPr>
          <w:rFonts w:ascii="Times New Roman" w:hAnsi="Times New Roman"/>
          <w:sz w:val="24"/>
          <w:szCs w:val="24"/>
        </w:rPr>
        <w:tab/>
      </w:r>
      <w:r w:rsidR="003A6C75" w:rsidRPr="001959DE">
        <w:rPr>
          <w:rFonts w:ascii="Times New Roman" w:hAnsi="Times New Roman"/>
          <w:sz w:val="24"/>
          <w:szCs w:val="24"/>
        </w:rPr>
        <w:t>After receipt of proposals, if there is a need for any substantial clarification or material change in the RFP, an amendment will be issued. The amendment will incorporate the clarification or change, and a new date and time established for new or amended proposals. Evaluations may be adjusted as a result of receiving new or amended proposals.</w:t>
      </w:r>
    </w:p>
    <w:p w14:paraId="203DBC9F" w14:textId="77777777" w:rsidR="00CD35F8" w:rsidRPr="001959DE" w:rsidRDefault="00CD35F8" w:rsidP="00F847CC">
      <w:pPr>
        <w:spacing w:after="0" w:line="240" w:lineRule="auto"/>
        <w:rPr>
          <w:rFonts w:ascii="Times New Roman" w:hAnsi="Times New Roman"/>
          <w:sz w:val="24"/>
          <w:szCs w:val="24"/>
        </w:rPr>
      </w:pPr>
    </w:p>
    <w:p w14:paraId="05433727" w14:textId="77777777" w:rsidR="003A6C75" w:rsidRPr="001C4780" w:rsidRDefault="003A6C75" w:rsidP="00F847CC">
      <w:pPr>
        <w:pStyle w:val="Heading2"/>
        <w:spacing w:before="0" w:after="0"/>
        <w:rPr>
          <w:rFonts w:ascii="Times New Roman" w:hAnsi="Times New Roman"/>
        </w:rPr>
      </w:pPr>
      <w:bookmarkStart w:id="132" w:name="_Toc97200407"/>
      <w:bookmarkStart w:id="133" w:name="_Toc200003847"/>
      <w:r w:rsidRPr="001C4780">
        <w:rPr>
          <w:rFonts w:ascii="Times New Roman" w:hAnsi="Times New Roman"/>
        </w:rPr>
        <w:t>contract negotiation</w:t>
      </w:r>
      <w:bookmarkEnd w:id="132"/>
      <w:bookmarkEnd w:id="133"/>
    </w:p>
    <w:p w14:paraId="7DB9C488" w14:textId="2ECFD7FB" w:rsidR="003A6C75" w:rsidRDefault="00CD35F8" w:rsidP="00F847CC">
      <w:pPr>
        <w:spacing w:after="0" w:line="240" w:lineRule="auto"/>
        <w:rPr>
          <w:rFonts w:ascii="Times New Roman" w:hAnsi="Times New Roman"/>
          <w:sz w:val="24"/>
          <w:szCs w:val="24"/>
        </w:rPr>
      </w:pPr>
      <w:r>
        <w:rPr>
          <w:rFonts w:ascii="Times New Roman" w:hAnsi="Times New Roman"/>
          <w:sz w:val="24"/>
          <w:szCs w:val="24"/>
        </w:rPr>
        <w:tab/>
      </w:r>
      <w:r w:rsidR="003A6C75" w:rsidRPr="00CE2686">
        <w:rPr>
          <w:rFonts w:ascii="Times New Roman" w:hAnsi="Times New Roman"/>
          <w:sz w:val="24"/>
          <w:szCs w:val="24"/>
        </w:rPr>
        <w:t xml:space="preserve">After final evaluation, the </w:t>
      </w:r>
      <w:r w:rsidR="00FB5AF7">
        <w:rPr>
          <w:rFonts w:ascii="Times New Roman" w:hAnsi="Times New Roman"/>
          <w:sz w:val="24"/>
          <w:szCs w:val="24"/>
        </w:rPr>
        <w:t>Procurement Officer</w:t>
      </w:r>
      <w:r w:rsidR="003A6C75" w:rsidRPr="00CE2686">
        <w:rPr>
          <w:rFonts w:ascii="Times New Roman" w:hAnsi="Times New Roman"/>
          <w:sz w:val="24"/>
          <w:szCs w:val="24"/>
        </w:rPr>
        <w:t xml:space="preserve"> may negotiate with the offeror of the highest-ranked proposal. Negotiations, if held, shall be within the scope of the request for proposals and limited to those items which would not have an effect on the ranking of proposals. If the highest-ranked offeror fails to provide necessary information for negotiations in a timely manner, or fails to negotiate in good faith, </w:t>
      </w:r>
      <w:r w:rsidR="00DB380C">
        <w:rPr>
          <w:rFonts w:ascii="Times New Roman" w:hAnsi="Times New Roman"/>
          <w:sz w:val="24"/>
          <w:szCs w:val="24"/>
        </w:rPr>
        <w:t>AAC</w:t>
      </w:r>
      <w:r w:rsidR="00DB380C" w:rsidRPr="001959DE">
        <w:rPr>
          <w:rFonts w:ascii="Times New Roman" w:hAnsi="Times New Roman"/>
          <w:sz w:val="24"/>
          <w:szCs w:val="24"/>
        </w:rPr>
        <w:t xml:space="preserve"> </w:t>
      </w:r>
      <w:r w:rsidR="003A6C75" w:rsidRPr="00CE2686">
        <w:rPr>
          <w:rFonts w:ascii="Times New Roman" w:hAnsi="Times New Roman"/>
          <w:sz w:val="24"/>
          <w:szCs w:val="24"/>
        </w:rPr>
        <w:t xml:space="preserve">may terminate negotiations and negotiate with the offeror of the next highest-ranked proposal. </w:t>
      </w:r>
    </w:p>
    <w:p w14:paraId="4587D64A" w14:textId="27F71642" w:rsidR="00740312" w:rsidRDefault="00740312">
      <w:pPr>
        <w:spacing w:after="0" w:line="240" w:lineRule="auto"/>
        <w:rPr>
          <w:rFonts w:ascii="Times New Roman" w:hAnsi="Times New Roman"/>
          <w:sz w:val="24"/>
          <w:szCs w:val="24"/>
        </w:rPr>
      </w:pPr>
      <w:r>
        <w:rPr>
          <w:rFonts w:ascii="Times New Roman" w:hAnsi="Times New Roman"/>
          <w:sz w:val="24"/>
          <w:szCs w:val="24"/>
        </w:rPr>
        <w:br w:type="page"/>
      </w:r>
    </w:p>
    <w:p w14:paraId="5AB581AD" w14:textId="0F4EEF48" w:rsidR="003A6C75" w:rsidRPr="00664D05" w:rsidRDefault="003A6C75" w:rsidP="00F847CC">
      <w:pPr>
        <w:pStyle w:val="Heading2"/>
        <w:spacing w:before="0" w:after="0"/>
        <w:rPr>
          <w:rFonts w:ascii="Times New Roman" w:hAnsi="Times New Roman"/>
        </w:rPr>
      </w:pPr>
      <w:bookmarkStart w:id="134" w:name="_Toc97200408"/>
      <w:bookmarkStart w:id="135" w:name="_Toc200003848"/>
      <w:r w:rsidRPr="00664D05">
        <w:rPr>
          <w:rFonts w:ascii="Times New Roman" w:hAnsi="Times New Roman"/>
        </w:rPr>
        <w:t>failure to negotiate</w:t>
      </w:r>
      <w:bookmarkEnd w:id="134"/>
      <w:bookmarkEnd w:id="135"/>
    </w:p>
    <w:p w14:paraId="003CB5D3" w14:textId="7ABC87DD" w:rsidR="003A6C75" w:rsidRPr="00CE2686" w:rsidRDefault="00CD35F8" w:rsidP="008A44E4">
      <w:pPr>
        <w:spacing w:after="0" w:line="240" w:lineRule="auto"/>
        <w:ind w:left="1440" w:hanging="540"/>
        <w:rPr>
          <w:rFonts w:ascii="Times New Roman" w:hAnsi="Times New Roman"/>
          <w:sz w:val="24"/>
          <w:szCs w:val="24"/>
        </w:rPr>
      </w:pPr>
      <w:r>
        <w:rPr>
          <w:rFonts w:ascii="Times New Roman" w:hAnsi="Times New Roman"/>
          <w:sz w:val="24"/>
          <w:szCs w:val="24"/>
        </w:rPr>
        <w:tab/>
      </w:r>
      <w:r w:rsidR="003A6C75" w:rsidRPr="00CE2686">
        <w:rPr>
          <w:rFonts w:ascii="Times New Roman" w:hAnsi="Times New Roman"/>
          <w:sz w:val="24"/>
          <w:szCs w:val="24"/>
        </w:rPr>
        <w:t>If the selected offeror</w:t>
      </w:r>
    </w:p>
    <w:p w14:paraId="34180950" w14:textId="77777777" w:rsidR="003A6C75" w:rsidRPr="00CE2686" w:rsidRDefault="003A6C75" w:rsidP="008A44E4">
      <w:pPr>
        <w:numPr>
          <w:ilvl w:val="0"/>
          <w:numId w:val="5"/>
        </w:numPr>
        <w:spacing w:after="0" w:line="240" w:lineRule="auto"/>
        <w:ind w:left="1440" w:hanging="540"/>
        <w:rPr>
          <w:rFonts w:ascii="Times New Roman" w:hAnsi="Times New Roman"/>
          <w:sz w:val="24"/>
          <w:szCs w:val="24"/>
        </w:rPr>
      </w:pPr>
      <w:r w:rsidRPr="00CE2686">
        <w:rPr>
          <w:rFonts w:ascii="Times New Roman" w:hAnsi="Times New Roman"/>
          <w:sz w:val="24"/>
          <w:szCs w:val="24"/>
        </w:rPr>
        <w:t>fails to provide the information required to begin negotiations in a timely manner; or</w:t>
      </w:r>
    </w:p>
    <w:p w14:paraId="192A1B9B" w14:textId="77777777" w:rsidR="003A6C75" w:rsidRPr="00CE2686" w:rsidRDefault="003A6C75" w:rsidP="008A44E4">
      <w:pPr>
        <w:numPr>
          <w:ilvl w:val="0"/>
          <w:numId w:val="5"/>
        </w:numPr>
        <w:spacing w:after="0" w:line="240" w:lineRule="auto"/>
        <w:ind w:left="1440" w:hanging="540"/>
        <w:rPr>
          <w:rFonts w:ascii="Times New Roman" w:hAnsi="Times New Roman"/>
          <w:sz w:val="24"/>
          <w:szCs w:val="24"/>
        </w:rPr>
      </w:pPr>
      <w:r w:rsidRPr="00CE2686">
        <w:rPr>
          <w:rFonts w:ascii="Times New Roman" w:hAnsi="Times New Roman"/>
          <w:sz w:val="24"/>
          <w:szCs w:val="24"/>
        </w:rPr>
        <w:t>fails to negotiate in good faith; or</w:t>
      </w:r>
    </w:p>
    <w:p w14:paraId="7F71CD7D" w14:textId="77777777" w:rsidR="003A6C75" w:rsidRPr="00CE2686" w:rsidRDefault="003A6C75" w:rsidP="008A44E4">
      <w:pPr>
        <w:numPr>
          <w:ilvl w:val="0"/>
          <w:numId w:val="5"/>
        </w:numPr>
        <w:spacing w:after="0" w:line="240" w:lineRule="auto"/>
        <w:ind w:left="1440" w:hanging="540"/>
        <w:rPr>
          <w:rFonts w:ascii="Times New Roman" w:hAnsi="Times New Roman"/>
          <w:sz w:val="24"/>
          <w:szCs w:val="24"/>
        </w:rPr>
      </w:pPr>
      <w:r w:rsidRPr="00CE2686">
        <w:rPr>
          <w:rFonts w:ascii="Times New Roman" w:hAnsi="Times New Roman"/>
          <w:sz w:val="24"/>
          <w:szCs w:val="24"/>
        </w:rPr>
        <w:t>indicates they cannot perform the contract within the budgeted funds available for the project; or</w:t>
      </w:r>
    </w:p>
    <w:p w14:paraId="4BE53FDA" w14:textId="495AB95B" w:rsidR="003A6C75" w:rsidRPr="00CE2686" w:rsidRDefault="003A6C75" w:rsidP="008A44E4">
      <w:pPr>
        <w:numPr>
          <w:ilvl w:val="0"/>
          <w:numId w:val="5"/>
        </w:numPr>
        <w:spacing w:after="0" w:line="240" w:lineRule="auto"/>
        <w:ind w:left="1440" w:hanging="540"/>
        <w:rPr>
          <w:rFonts w:ascii="Times New Roman" w:hAnsi="Times New Roman"/>
          <w:sz w:val="24"/>
          <w:szCs w:val="24"/>
        </w:rPr>
      </w:pPr>
      <w:r w:rsidRPr="00CE2686">
        <w:rPr>
          <w:rFonts w:ascii="Times New Roman" w:hAnsi="Times New Roman"/>
          <w:sz w:val="24"/>
          <w:szCs w:val="24"/>
        </w:rPr>
        <w:t xml:space="preserve">if the offeror and </w:t>
      </w:r>
      <w:r w:rsidR="00DB380C">
        <w:rPr>
          <w:rFonts w:ascii="Times New Roman" w:hAnsi="Times New Roman"/>
          <w:sz w:val="24"/>
          <w:szCs w:val="24"/>
        </w:rPr>
        <w:t>AAC</w:t>
      </w:r>
      <w:r w:rsidRPr="00CE2686">
        <w:rPr>
          <w:rFonts w:ascii="Times New Roman" w:hAnsi="Times New Roman"/>
          <w:sz w:val="24"/>
          <w:szCs w:val="24"/>
        </w:rPr>
        <w:t>, after a good faith effort, simply cannot come to terms,</w:t>
      </w:r>
    </w:p>
    <w:p w14:paraId="34CF6962" w14:textId="769D7745" w:rsidR="003A6C75" w:rsidRDefault="00DB380C" w:rsidP="00F847CC">
      <w:pPr>
        <w:spacing w:after="0" w:line="240" w:lineRule="auto"/>
        <w:rPr>
          <w:rFonts w:ascii="Times New Roman" w:hAnsi="Times New Roman"/>
          <w:sz w:val="24"/>
          <w:szCs w:val="24"/>
        </w:rPr>
      </w:pPr>
      <w:r>
        <w:rPr>
          <w:rFonts w:ascii="Times New Roman" w:hAnsi="Times New Roman"/>
          <w:sz w:val="24"/>
          <w:szCs w:val="24"/>
        </w:rPr>
        <w:t>AAC</w:t>
      </w:r>
      <w:r w:rsidRPr="001959DE">
        <w:rPr>
          <w:rFonts w:ascii="Times New Roman" w:hAnsi="Times New Roman"/>
          <w:sz w:val="24"/>
          <w:szCs w:val="24"/>
        </w:rPr>
        <w:t xml:space="preserve"> </w:t>
      </w:r>
      <w:r w:rsidR="003A6C75" w:rsidRPr="00CE2686">
        <w:rPr>
          <w:rFonts w:ascii="Times New Roman" w:hAnsi="Times New Roman"/>
          <w:sz w:val="24"/>
          <w:szCs w:val="24"/>
        </w:rPr>
        <w:t>may terminate negotiations with the offeror initially selected and commence negotiations with the next highest ranked offeror.</w:t>
      </w:r>
    </w:p>
    <w:p w14:paraId="69849E3F" w14:textId="77777777" w:rsidR="00CD35F8" w:rsidRPr="00CE2686" w:rsidRDefault="00CD35F8" w:rsidP="00F847CC">
      <w:pPr>
        <w:spacing w:after="0" w:line="240" w:lineRule="auto"/>
        <w:rPr>
          <w:rFonts w:ascii="Times New Roman" w:hAnsi="Times New Roman"/>
          <w:sz w:val="24"/>
          <w:szCs w:val="24"/>
        </w:rPr>
      </w:pPr>
    </w:p>
    <w:p w14:paraId="140AB09E" w14:textId="77777777" w:rsidR="003A6C75" w:rsidRPr="00062EFE" w:rsidRDefault="003A6C75" w:rsidP="00F847CC">
      <w:pPr>
        <w:pStyle w:val="Heading2"/>
        <w:spacing w:before="0" w:after="0"/>
        <w:rPr>
          <w:rFonts w:ascii="Times New Roman" w:hAnsi="Times New Roman"/>
        </w:rPr>
      </w:pPr>
      <w:bookmarkStart w:id="136" w:name="_Toc33450445"/>
      <w:bookmarkStart w:id="137" w:name="_Toc200003849"/>
      <w:r w:rsidRPr="00062EFE">
        <w:rPr>
          <w:rFonts w:ascii="Times New Roman" w:hAnsi="Times New Roman"/>
        </w:rPr>
        <w:t>offeror notification of selection</w:t>
      </w:r>
      <w:bookmarkEnd w:id="136"/>
      <w:bookmarkEnd w:id="137"/>
    </w:p>
    <w:p w14:paraId="4E49EF6D" w14:textId="11F59006" w:rsidR="003A6C75" w:rsidRDefault="00CD35F8" w:rsidP="00F847CC">
      <w:pPr>
        <w:spacing w:after="0" w:line="240" w:lineRule="auto"/>
        <w:rPr>
          <w:rFonts w:ascii="Times New Roman" w:hAnsi="Times New Roman"/>
          <w:sz w:val="24"/>
          <w:szCs w:val="24"/>
        </w:rPr>
      </w:pPr>
      <w:r>
        <w:rPr>
          <w:rFonts w:ascii="Times New Roman" w:hAnsi="Times New Roman"/>
          <w:sz w:val="24"/>
          <w:szCs w:val="24"/>
        </w:rPr>
        <w:tab/>
      </w:r>
      <w:r w:rsidR="003A6C75" w:rsidRPr="00062EFE">
        <w:rPr>
          <w:rFonts w:ascii="Times New Roman" w:hAnsi="Times New Roman"/>
          <w:sz w:val="24"/>
          <w:szCs w:val="24"/>
        </w:rPr>
        <w:t xml:space="preserve">After the completion of contract negotiation, the </w:t>
      </w:r>
      <w:r w:rsidR="00FB5AF7">
        <w:rPr>
          <w:rFonts w:ascii="Times New Roman" w:hAnsi="Times New Roman"/>
          <w:sz w:val="24"/>
          <w:szCs w:val="24"/>
        </w:rPr>
        <w:t>Procurement Officer</w:t>
      </w:r>
      <w:r w:rsidR="003A6C75" w:rsidRPr="00062EFE">
        <w:rPr>
          <w:rFonts w:ascii="Times New Roman" w:hAnsi="Times New Roman"/>
          <w:sz w:val="24"/>
          <w:szCs w:val="24"/>
        </w:rPr>
        <w:t xml:space="preserve"> will issue a written Notice of Intent to Award and send copies of that notice to all offerors who submitted proposals. The notice will set out the names of all offerors and identify the offeror selected for award.</w:t>
      </w:r>
    </w:p>
    <w:p w14:paraId="3588D0B1" w14:textId="77777777" w:rsidR="00CD35F8" w:rsidRPr="00062EFE" w:rsidRDefault="00CD35F8" w:rsidP="00F847CC">
      <w:pPr>
        <w:spacing w:after="0" w:line="240" w:lineRule="auto"/>
        <w:rPr>
          <w:rFonts w:ascii="Times New Roman" w:hAnsi="Times New Roman"/>
          <w:sz w:val="24"/>
          <w:szCs w:val="24"/>
        </w:rPr>
      </w:pPr>
    </w:p>
    <w:p w14:paraId="057301D7" w14:textId="77777777" w:rsidR="003A6C75" w:rsidRPr="00664D05" w:rsidRDefault="003A6C75" w:rsidP="00F847CC">
      <w:pPr>
        <w:pStyle w:val="Heading2"/>
        <w:spacing w:before="0" w:after="0"/>
        <w:rPr>
          <w:rFonts w:ascii="Times New Roman" w:hAnsi="Times New Roman"/>
        </w:rPr>
      </w:pPr>
      <w:bookmarkStart w:id="138" w:name="_Toc97200410"/>
      <w:bookmarkStart w:id="139" w:name="_Toc200003850"/>
      <w:r w:rsidRPr="00664D05">
        <w:rPr>
          <w:rFonts w:ascii="Times New Roman" w:hAnsi="Times New Roman"/>
        </w:rPr>
        <w:t>protest</w:t>
      </w:r>
      <w:bookmarkEnd w:id="138"/>
      <w:bookmarkEnd w:id="139"/>
    </w:p>
    <w:p w14:paraId="281A5565" w14:textId="3764696C" w:rsidR="003A6C75" w:rsidRPr="00664D05" w:rsidRDefault="00CD35F8" w:rsidP="00F847CC">
      <w:pPr>
        <w:spacing w:after="0" w:line="240" w:lineRule="auto"/>
        <w:rPr>
          <w:rFonts w:ascii="Times New Roman" w:hAnsi="Times New Roman"/>
          <w:sz w:val="24"/>
          <w:szCs w:val="24"/>
        </w:rPr>
      </w:pPr>
      <w:r>
        <w:rPr>
          <w:rFonts w:ascii="Times New Roman" w:hAnsi="Times New Roman"/>
          <w:sz w:val="24"/>
          <w:szCs w:val="24"/>
        </w:rPr>
        <w:tab/>
      </w:r>
      <w:r w:rsidR="003A6C75" w:rsidRPr="00664D05">
        <w:rPr>
          <w:rFonts w:ascii="Times New Roman" w:hAnsi="Times New Roman"/>
          <w:sz w:val="24"/>
          <w:szCs w:val="24"/>
        </w:rPr>
        <w:t>AS 36.30.560 provides that an interested party may protest the content of the RFP.</w:t>
      </w:r>
    </w:p>
    <w:p w14:paraId="154AD7B0" w14:textId="4ADECD33" w:rsidR="003A6C75" w:rsidRPr="00664D05" w:rsidRDefault="00CD35F8" w:rsidP="00F847CC">
      <w:pPr>
        <w:spacing w:after="0" w:line="240" w:lineRule="auto"/>
        <w:rPr>
          <w:rFonts w:ascii="Times New Roman" w:hAnsi="Times New Roman"/>
          <w:sz w:val="24"/>
          <w:szCs w:val="24"/>
        </w:rPr>
      </w:pPr>
      <w:r>
        <w:rPr>
          <w:rFonts w:ascii="Times New Roman" w:hAnsi="Times New Roman"/>
          <w:sz w:val="24"/>
          <w:szCs w:val="24"/>
        </w:rPr>
        <w:tab/>
      </w:r>
      <w:r w:rsidR="003A6C75" w:rsidRPr="00664D05">
        <w:rPr>
          <w:rFonts w:ascii="Times New Roman" w:hAnsi="Times New Roman"/>
          <w:sz w:val="24"/>
          <w:szCs w:val="24"/>
        </w:rPr>
        <w:t xml:space="preserve">An interested party is defined in 2 AAC 12.990(a) (7) as </w:t>
      </w:r>
      <w:r w:rsidR="00112611">
        <w:rPr>
          <w:rFonts w:ascii="Times New Roman" w:hAnsi="Times New Roman"/>
          <w:sz w:val="24"/>
          <w:szCs w:val="24"/>
        </w:rPr>
        <w:t>“</w:t>
      </w:r>
      <w:r w:rsidR="003A6C75" w:rsidRPr="00664D05">
        <w:rPr>
          <w:rFonts w:ascii="Times New Roman" w:hAnsi="Times New Roman"/>
          <w:sz w:val="24"/>
          <w:szCs w:val="24"/>
        </w:rPr>
        <w:t>an actual or prospective bidder or offeror whose economic interest might be affected substantially and directly by the issuance of a contract solicitation, the award of a contract, or the failure to award a contract.</w:t>
      </w:r>
      <w:r w:rsidR="00112611">
        <w:rPr>
          <w:rFonts w:ascii="Times New Roman" w:hAnsi="Times New Roman"/>
          <w:sz w:val="24"/>
          <w:szCs w:val="24"/>
        </w:rPr>
        <w:t>”</w:t>
      </w:r>
    </w:p>
    <w:p w14:paraId="7341462A" w14:textId="607302C1" w:rsidR="003A6C75" w:rsidRPr="00664D05" w:rsidRDefault="00CD35F8" w:rsidP="00F847CC">
      <w:pPr>
        <w:spacing w:after="0" w:line="240" w:lineRule="auto"/>
        <w:rPr>
          <w:rFonts w:ascii="Times New Roman" w:hAnsi="Times New Roman"/>
          <w:sz w:val="24"/>
          <w:szCs w:val="24"/>
        </w:rPr>
      </w:pPr>
      <w:r>
        <w:rPr>
          <w:rFonts w:ascii="Times New Roman" w:hAnsi="Times New Roman"/>
          <w:sz w:val="24"/>
          <w:szCs w:val="24"/>
        </w:rPr>
        <w:tab/>
      </w:r>
      <w:r w:rsidR="003A6C75" w:rsidRPr="00664D05">
        <w:rPr>
          <w:rFonts w:ascii="Times New Roman" w:hAnsi="Times New Roman"/>
          <w:sz w:val="24"/>
          <w:szCs w:val="24"/>
        </w:rPr>
        <w:t xml:space="preserve">If an interested party wishes to protest the content of a solicitation, the protest must be received, in writing, by the </w:t>
      </w:r>
      <w:r w:rsidR="00FB5AF7">
        <w:rPr>
          <w:rFonts w:ascii="Times New Roman" w:hAnsi="Times New Roman"/>
          <w:sz w:val="24"/>
          <w:szCs w:val="24"/>
        </w:rPr>
        <w:t>Procurement Officer</w:t>
      </w:r>
      <w:r w:rsidR="003A6C75" w:rsidRPr="00664D05">
        <w:rPr>
          <w:rFonts w:ascii="Times New Roman" w:hAnsi="Times New Roman"/>
          <w:sz w:val="24"/>
          <w:szCs w:val="24"/>
        </w:rPr>
        <w:t xml:space="preserve"> at least ten days prior to the deadline for receipt of proposals.</w:t>
      </w:r>
    </w:p>
    <w:p w14:paraId="2A2DA12F" w14:textId="77777777" w:rsidR="003A6C75" w:rsidRPr="00664D05" w:rsidRDefault="003A6C75" w:rsidP="00F847CC">
      <w:pPr>
        <w:spacing w:after="0" w:line="240" w:lineRule="auto"/>
        <w:rPr>
          <w:rFonts w:ascii="Times New Roman" w:hAnsi="Times New Roman"/>
          <w:sz w:val="24"/>
          <w:szCs w:val="24"/>
        </w:rPr>
      </w:pPr>
      <w:r w:rsidRPr="00664D05">
        <w:rPr>
          <w:rFonts w:ascii="Times New Roman" w:hAnsi="Times New Roman"/>
          <w:sz w:val="24"/>
          <w:szCs w:val="24"/>
        </w:rPr>
        <w:t>AS 36.30.560 also provides that an interested party may protest the award of a contract or the proposed award of a contract.</w:t>
      </w:r>
    </w:p>
    <w:p w14:paraId="338D5F84" w14:textId="373D8F2A" w:rsidR="003A6C75" w:rsidRPr="00664D05" w:rsidRDefault="00CD35F8" w:rsidP="00F847CC">
      <w:pPr>
        <w:spacing w:after="0" w:line="240" w:lineRule="auto"/>
        <w:rPr>
          <w:rFonts w:ascii="Times New Roman" w:hAnsi="Times New Roman"/>
          <w:sz w:val="24"/>
          <w:szCs w:val="24"/>
        </w:rPr>
      </w:pPr>
      <w:r>
        <w:rPr>
          <w:rFonts w:ascii="Times New Roman" w:hAnsi="Times New Roman"/>
          <w:sz w:val="24"/>
          <w:szCs w:val="24"/>
        </w:rPr>
        <w:tab/>
      </w:r>
      <w:r w:rsidR="003A6C75" w:rsidRPr="00664D05">
        <w:rPr>
          <w:rFonts w:ascii="Times New Roman" w:hAnsi="Times New Roman"/>
          <w:sz w:val="24"/>
          <w:szCs w:val="24"/>
        </w:rPr>
        <w:t xml:space="preserve">If an offeror wishes to protest the award of a contract or the proposed award of a contract, the protest must be received, in writing, by the </w:t>
      </w:r>
      <w:r w:rsidR="00FB5AF7">
        <w:rPr>
          <w:rFonts w:ascii="Times New Roman" w:hAnsi="Times New Roman"/>
          <w:sz w:val="24"/>
          <w:szCs w:val="24"/>
        </w:rPr>
        <w:t>Procurement Officer</w:t>
      </w:r>
      <w:r w:rsidR="003A6C75" w:rsidRPr="00664D05">
        <w:rPr>
          <w:rFonts w:ascii="Times New Roman" w:hAnsi="Times New Roman"/>
          <w:sz w:val="24"/>
          <w:szCs w:val="24"/>
        </w:rPr>
        <w:t xml:space="preserve"> within ten days after the date the Notice of Intent to Award the contract is issued.</w:t>
      </w:r>
    </w:p>
    <w:p w14:paraId="519623D1" w14:textId="32900A32" w:rsidR="003A6C75" w:rsidRPr="00664D05" w:rsidRDefault="00CD35F8" w:rsidP="00F847CC">
      <w:pPr>
        <w:spacing w:after="0" w:line="240" w:lineRule="auto"/>
        <w:rPr>
          <w:rFonts w:ascii="Times New Roman" w:hAnsi="Times New Roman"/>
          <w:sz w:val="24"/>
          <w:szCs w:val="24"/>
        </w:rPr>
      </w:pPr>
      <w:r>
        <w:rPr>
          <w:rFonts w:ascii="Times New Roman" w:hAnsi="Times New Roman"/>
          <w:sz w:val="24"/>
          <w:szCs w:val="24"/>
        </w:rPr>
        <w:tab/>
      </w:r>
      <w:r w:rsidR="003A6C75" w:rsidRPr="00664D05">
        <w:rPr>
          <w:rFonts w:ascii="Times New Roman" w:hAnsi="Times New Roman"/>
          <w:sz w:val="24"/>
          <w:szCs w:val="24"/>
        </w:rPr>
        <w:t>A protester must have submitted a proposal in order to have sufficient standing to protest the proposed award of a contract. Protests must include the following information:</w:t>
      </w:r>
    </w:p>
    <w:p w14:paraId="07E8F31A" w14:textId="4FAA0B0F" w:rsidR="003A6C75" w:rsidRPr="00664D05" w:rsidRDefault="003A6C75" w:rsidP="00F50B18">
      <w:pPr>
        <w:numPr>
          <w:ilvl w:val="0"/>
          <w:numId w:val="7"/>
        </w:numPr>
        <w:spacing w:after="0" w:line="240" w:lineRule="auto"/>
        <w:ind w:hanging="630"/>
        <w:rPr>
          <w:rFonts w:ascii="Times New Roman" w:hAnsi="Times New Roman"/>
          <w:sz w:val="24"/>
          <w:szCs w:val="24"/>
        </w:rPr>
      </w:pPr>
      <w:r w:rsidRPr="00664D05">
        <w:rPr>
          <w:rFonts w:ascii="Times New Roman" w:hAnsi="Times New Roman"/>
          <w:sz w:val="24"/>
          <w:szCs w:val="24"/>
        </w:rPr>
        <w:t>the name, address, and telephone number of the protester</w:t>
      </w:r>
      <w:r w:rsidR="00112611">
        <w:rPr>
          <w:rFonts w:ascii="Times New Roman" w:hAnsi="Times New Roman"/>
          <w:sz w:val="24"/>
          <w:szCs w:val="24"/>
        </w:rPr>
        <w:t>;</w:t>
      </w:r>
    </w:p>
    <w:p w14:paraId="0EC2EEAF" w14:textId="79F6F486" w:rsidR="003A6C75" w:rsidRPr="00664D05" w:rsidRDefault="003A6C75" w:rsidP="00F50B18">
      <w:pPr>
        <w:numPr>
          <w:ilvl w:val="0"/>
          <w:numId w:val="7"/>
        </w:numPr>
        <w:spacing w:after="0" w:line="240" w:lineRule="auto"/>
        <w:ind w:hanging="630"/>
        <w:rPr>
          <w:rFonts w:ascii="Times New Roman" w:hAnsi="Times New Roman"/>
          <w:sz w:val="24"/>
          <w:szCs w:val="24"/>
        </w:rPr>
      </w:pPr>
      <w:r w:rsidRPr="00664D05">
        <w:rPr>
          <w:rFonts w:ascii="Times New Roman" w:hAnsi="Times New Roman"/>
          <w:sz w:val="24"/>
          <w:szCs w:val="24"/>
        </w:rPr>
        <w:t>the signature of the protester or the protester</w:t>
      </w:r>
      <w:r w:rsidR="001F2645">
        <w:rPr>
          <w:rFonts w:ascii="Times New Roman" w:hAnsi="Times New Roman"/>
          <w:sz w:val="24"/>
          <w:szCs w:val="24"/>
        </w:rPr>
        <w:t>’</w:t>
      </w:r>
      <w:r w:rsidRPr="00664D05">
        <w:rPr>
          <w:rFonts w:ascii="Times New Roman" w:hAnsi="Times New Roman"/>
          <w:sz w:val="24"/>
          <w:szCs w:val="24"/>
        </w:rPr>
        <w:t>s representative</w:t>
      </w:r>
      <w:r w:rsidR="00112611">
        <w:rPr>
          <w:rFonts w:ascii="Times New Roman" w:hAnsi="Times New Roman"/>
          <w:sz w:val="24"/>
          <w:szCs w:val="24"/>
        </w:rPr>
        <w:t>;</w:t>
      </w:r>
    </w:p>
    <w:p w14:paraId="674B78ED" w14:textId="120FB8CF" w:rsidR="003A6C75" w:rsidRPr="00664D05" w:rsidRDefault="003A6C75" w:rsidP="00F50B18">
      <w:pPr>
        <w:numPr>
          <w:ilvl w:val="0"/>
          <w:numId w:val="7"/>
        </w:numPr>
        <w:spacing w:after="0" w:line="240" w:lineRule="auto"/>
        <w:ind w:hanging="630"/>
        <w:rPr>
          <w:rFonts w:ascii="Times New Roman" w:hAnsi="Times New Roman"/>
          <w:sz w:val="24"/>
          <w:szCs w:val="24"/>
        </w:rPr>
      </w:pPr>
      <w:r w:rsidRPr="00664D05">
        <w:rPr>
          <w:rFonts w:ascii="Times New Roman" w:hAnsi="Times New Roman"/>
          <w:sz w:val="24"/>
          <w:szCs w:val="24"/>
        </w:rPr>
        <w:t>identification of the contracting agency and the solicitation or contract at issue</w:t>
      </w:r>
      <w:r w:rsidR="00112611">
        <w:rPr>
          <w:rFonts w:ascii="Times New Roman" w:hAnsi="Times New Roman"/>
          <w:sz w:val="24"/>
          <w:szCs w:val="24"/>
        </w:rPr>
        <w:t>;</w:t>
      </w:r>
    </w:p>
    <w:p w14:paraId="5CC046EC" w14:textId="0031A80F" w:rsidR="00112611" w:rsidRDefault="003A6C75" w:rsidP="00F50B18">
      <w:pPr>
        <w:numPr>
          <w:ilvl w:val="0"/>
          <w:numId w:val="7"/>
        </w:numPr>
        <w:spacing w:after="0" w:line="240" w:lineRule="auto"/>
        <w:ind w:hanging="630"/>
        <w:rPr>
          <w:rFonts w:ascii="Times New Roman" w:hAnsi="Times New Roman"/>
          <w:sz w:val="24"/>
          <w:szCs w:val="24"/>
        </w:rPr>
      </w:pPr>
      <w:r w:rsidRPr="00664D05">
        <w:rPr>
          <w:rFonts w:ascii="Times New Roman" w:hAnsi="Times New Roman"/>
          <w:sz w:val="24"/>
          <w:szCs w:val="24"/>
        </w:rPr>
        <w:t>a detailed statement of the legal and factual grounds of the protest including copies of relevant documents</w:t>
      </w:r>
      <w:r w:rsidR="00112611">
        <w:rPr>
          <w:rFonts w:ascii="Times New Roman" w:hAnsi="Times New Roman"/>
          <w:sz w:val="24"/>
          <w:szCs w:val="24"/>
        </w:rPr>
        <w:t>; and</w:t>
      </w:r>
    </w:p>
    <w:p w14:paraId="556B15A1" w14:textId="0C08E62C" w:rsidR="003A6C75" w:rsidRPr="00664D05" w:rsidRDefault="003A6C75" w:rsidP="00F50B18">
      <w:pPr>
        <w:numPr>
          <w:ilvl w:val="0"/>
          <w:numId w:val="7"/>
        </w:numPr>
        <w:spacing w:after="0" w:line="240" w:lineRule="auto"/>
        <w:ind w:hanging="630"/>
        <w:rPr>
          <w:rFonts w:ascii="Times New Roman" w:hAnsi="Times New Roman"/>
          <w:sz w:val="24"/>
          <w:szCs w:val="24"/>
        </w:rPr>
      </w:pPr>
      <w:r w:rsidRPr="00664D05">
        <w:rPr>
          <w:rFonts w:ascii="Times New Roman" w:hAnsi="Times New Roman"/>
          <w:sz w:val="24"/>
          <w:szCs w:val="24"/>
        </w:rPr>
        <w:t>the form of relief requested</w:t>
      </w:r>
    </w:p>
    <w:p w14:paraId="0829B329" w14:textId="5AE3DEBA" w:rsidR="003A6C75" w:rsidRPr="00664D05" w:rsidRDefault="00CD35F8" w:rsidP="00F847CC">
      <w:pPr>
        <w:spacing w:after="0" w:line="240" w:lineRule="auto"/>
        <w:rPr>
          <w:rFonts w:ascii="Times New Roman" w:hAnsi="Times New Roman"/>
          <w:sz w:val="24"/>
          <w:szCs w:val="24"/>
        </w:rPr>
      </w:pPr>
      <w:r>
        <w:rPr>
          <w:rFonts w:ascii="Times New Roman" w:hAnsi="Times New Roman"/>
          <w:sz w:val="24"/>
          <w:szCs w:val="24"/>
        </w:rPr>
        <w:tab/>
      </w:r>
      <w:r w:rsidR="003A6C75" w:rsidRPr="00664D05">
        <w:rPr>
          <w:rFonts w:ascii="Times New Roman" w:hAnsi="Times New Roman"/>
          <w:sz w:val="24"/>
          <w:szCs w:val="24"/>
        </w:rPr>
        <w:t>Protests filed by telex or telegram are not acceptable because they do not contain a signature. Fax copies containing a signature are acceptable.</w:t>
      </w:r>
    </w:p>
    <w:p w14:paraId="42CACE10" w14:textId="744F0D38" w:rsidR="003A6C75" w:rsidRPr="00664D05" w:rsidRDefault="00CD35F8" w:rsidP="00F847CC">
      <w:pPr>
        <w:spacing w:after="0" w:line="240" w:lineRule="auto"/>
        <w:rPr>
          <w:rFonts w:ascii="Times New Roman" w:hAnsi="Times New Roman"/>
          <w:sz w:val="24"/>
          <w:szCs w:val="24"/>
        </w:rPr>
      </w:pPr>
      <w:r>
        <w:rPr>
          <w:rFonts w:ascii="Times New Roman" w:hAnsi="Times New Roman"/>
          <w:sz w:val="24"/>
          <w:szCs w:val="24"/>
        </w:rPr>
        <w:tab/>
      </w:r>
      <w:r w:rsidR="003A6C75" w:rsidRPr="00664D05">
        <w:rPr>
          <w:rFonts w:ascii="Times New Roman" w:hAnsi="Times New Roman"/>
          <w:sz w:val="24"/>
          <w:szCs w:val="24"/>
        </w:rPr>
        <w:t xml:space="preserve">The </w:t>
      </w:r>
      <w:r w:rsidR="00FB5AF7">
        <w:rPr>
          <w:rFonts w:ascii="Times New Roman" w:hAnsi="Times New Roman"/>
          <w:sz w:val="24"/>
          <w:szCs w:val="24"/>
        </w:rPr>
        <w:t>Procurement Officer</w:t>
      </w:r>
      <w:r w:rsidR="003A6C75" w:rsidRPr="00664D05">
        <w:rPr>
          <w:rFonts w:ascii="Times New Roman" w:hAnsi="Times New Roman"/>
          <w:sz w:val="24"/>
          <w:szCs w:val="24"/>
        </w:rPr>
        <w:t xml:space="preserve"> will issue a written response to the protest. The response will set out the </w:t>
      </w:r>
      <w:r w:rsidR="00FB5AF7">
        <w:rPr>
          <w:rFonts w:ascii="Times New Roman" w:hAnsi="Times New Roman"/>
          <w:sz w:val="24"/>
          <w:szCs w:val="24"/>
        </w:rPr>
        <w:t>Procurement Officer</w:t>
      </w:r>
      <w:r w:rsidR="001F2645">
        <w:rPr>
          <w:rFonts w:ascii="Times New Roman" w:hAnsi="Times New Roman"/>
          <w:sz w:val="24"/>
          <w:szCs w:val="24"/>
        </w:rPr>
        <w:t>’</w:t>
      </w:r>
      <w:r w:rsidR="003A6C75" w:rsidRPr="00664D05">
        <w:rPr>
          <w:rFonts w:ascii="Times New Roman" w:hAnsi="Times New Roman"/>
          <w:sz w:val="24"/>
          <w:szCs w:val="24"/>
        </w:rPr>
        <w:t>s decision and contain the basis of the decision within the statutory time limit in AS 36.30.580. A copy of the decision will be furnished to the protester by certified mail, fax</w:t>
      </w:r>
      <w:r w:rsidR="00112611">
        <w:rPr>
          <w:rFonts w:ascii="Times New Roman" w:hAnsi="Times New Roman"/>
          <w:sz w:val="24"/>
          <w:szCs w:val="24"/>
        </w:rPr>
        <w:t>,</w:t>
      </w:r>
      <w:r w:rsidR="003A6C75" w:rsidRPr="00664D05">
        <w:rPr>
          <w:rFonts w:ascii="Times New Roman" w:hAnsi="Times New Roman"/>
          <w:sz w:val="24"/>
          <w:szCs w:val="24"/>
        </w:rPr>
        <w:t xml:space="preserve"> or another method that provides evidence of receipt.</w:t>
      </w:r>
    </w:p>
    <w:p w14:paraId="79500F0E" w14:textId="4261994D" w:rsidR="003A6C75" w:rsidRDefault="00CD35F8" w:rsidP="00F847CC">
      <w:pPr>
        <w:spacing w:after="0" w:line="240" w:lineRule="auto"/>
        <w:rPr>
          <w:rFonts w:ascii="Times New Roman" w:hAnsi="Times New Roman"/>
          <w:sz w:val="24"/>
          <w:szCs w:val="24"/>
        </w:rPr>
      </w:pPr>
      <w:r>
        <w:rPr>
          <w:rFonts w:ascii="Times New Roman" w:hAnsi="Times New Roman"/>
          <w:sz w:val="24"/>
          <w:szCs w:val="24"/>
        </w:rPr>
        <w:tab/>
      </w:r>
      <w:r w:rsidR="003A6C75" w:rsidRPr="00664D05">
        <w:rPr>
          <w:rFonts w:ascii="Times New Roman" w:hAnsi="Times New Roman"/>
          <w:sz w:val="24"/>
          <w:szCs w:val="24"/>
        </w:rPr>
        <w:t xml:space="preserve">All offerors will be notified of any protest. The review of protests, decisions of the </w:t>
      </w:r>
      <w:r w:rsidR="00FB5AF7">
        <w:rPr>
          <w:rFonts w:ascii="Times New Roman" w:hAnsi="Times New Roman"/>
          <w:sz w:val="24"/>
          <w:szCs w:val="24"/>
        </w:rPr>
        <w:t>Procurement Officer</w:t>
      </w:r>
      <w:r w:rsidR="003A6C75" w:rsidRPr="00664D05">
        <w:rPr>
          <w:rFonts w:ascii="Times New Roman" w:hAnsi="Times New Roman"/>
          <w:sz w:val="24"/>
          <w:szCs w:val="24"/>
        </w:rPr>
        <w:t xml:space="preserve">, appeals, and hearings will be conducted in accordance with the State Procurement Code (AS 36.30), Article 8 </w:t>
      </w:r>
      <w:r w:rsidR="00112611">
        <w:rPr>
          <w:rFonts w:ascii="Times New Roman" w:hAnsi="Times New Roman"/>
          <w:sz w:val="24"/>
          <w:szCs w:val="24"/>
        </w:rPr>
        <w:t>“</w:t>
      </w:r>
      <w:r w:rsidR="003A6C75" w:rsidRPr="00664D05">
        <w:rPr>
          <w:rFonts w:ascii="Times New Roman" w:hAnsi="Times New Roman"/>
          <w:sz w:val="24"/>
          <w:szCs w:val="24"/>
        </w:rPr>
        <w:t>Legal and Contractual Remedies.</w:t>
      </w:r>
      <w:r w:rsidR="00112611">
        <w:rPr>
          <w:rFonts w:ascii="Times New Roman" w:hAnsi="Times New Roman"/>
          <w:sz w:val="24"/>
          <w:szCs w:val="24"/>
        </w:rPr>
        <w:t>”</w:t>
      </w:r>
    </w:p>
    <w:p w14:paraId="79FA7611" w14:textId="77777777" w:rsidR="00CD35F8" w:rsidRPr="00664D05" w:rsidRDefault="00CD35F8" w:rsidP="00F847CC">
      <w:pPr>
        <w:spacing w:after="0" w:line="240" w:lineRule="auto"/>
        <w:rPr>
          <w:rFonts w:ascii="Times New Roman" w:hAnsi="Times New Roman"/>
          <w:sz w:val="24"/>
          <w:szCs w:val="24"/>
        </w:rPr>
      </w:pPr>
    </w:p>
    <w:p w14:paraId="6BFA8E84" w14:textId="77777777" w:rsidR="003A6C75" w:rsidRPr="00CD35F8" w:rsidRDefault="003A6C75" w:rsidP="00F847CC">
      <w:pPr>
        <w:pStyle w:val="Heading2"/>
        <w:spacing w:before="0" w:after="0"/>
        <w:rPr>
          <w:rFonts w:ascii="Times New Roman" w:hAnsi="Times New Roman"/>
        </w:rPr>
      </w:pPr>
      <w:bookmarkStart w:id="140" w:name="_Toc97200384"/>
      <w:bookmarkStart w:id="141" w:name="_Toc200003851"/>
      <w:bookmarkEnd w:id="124"/>
      <w:r w:rsidRPr="00CD35F8">
        <w:rPr>
          <w:rFonts w:ascii="Times New Roman" w:hAnsi="Times New Roman"/>
        </w:rPr>
        <w:t>alaska bidder preference</w:t>
      </w:r>
      <w:bookmarkEnd w:id="140"/>
      <w:bookmarkEnd w:id="141"/>
    </w:p>
    <w:p w14:paraId="06DC460F" w14:textId="3542F956" w:rsidR="003A6C75" w:rsidRPr="00EA09D3" w:rsidRDefault="006E6F9E" w:rsidP="00EA09D3">
      <w:pPr>
        <w:pStyle w:val="70"/>
        <w:keepNext w:val="0"/>
        <w:keepLines w:val="0"/>
        <w:numPr>
          <w:ilvl w:val="0"/>
          <w:numId w:val="43"/>
        </w:numPr>
        <w:tabs>
          <w:tab w:val="left" w:pos="360"/>
          <w:tab w:val="left" w:pos="810"/>
          <w:tab w:val="left" w:pos="2160"/>
        </w:tabs>
        <w:spacing w:before="0" w:after="0"/>
        <w:ind w:left="810" w:firstLine="0"/>
        <w:rPr>
          <w:rFonts w:ascii="Times New Roman" w:hAnsi="Times New Roman"/>
          <w:b w:val="0"/>
          <w:sz w:val="24"/>
          <w:szCs w:val="24"/>
        </w:rPr>
      </w:pPr>
      <w:bookmarkStart w:id="142" w:name="_Toc200003852"/>
      <w:r>
        <w:rPr>
          <w:rFonts w:ascii="Times New Roman" w:hAnsi="Times New Roman"/>
          <w:b w:val="0"/>
          <w:caps w:val="0"/>
          <w:sz w:val="24"/>
          <w:szCs w:val="24"/>
        </w:rPr>
        <w:t>Alaska Bidder Preference</w:t>
      </w:r>
      <w:r w:rsidR="00EA09D3" w:rsidRPr="00EA09D3">
        <w:rPr>
          <w:rFonts w:ascii="Times New Roman" w:hAnsi="Times New Roman"/>
          <w:b w:val="0"/>
          <w:caps w:val="0"/>
          <w:sz w:val="24"/>
          <w:szCs w:val="24"/>
        </w:rPr>
        <w:t xml:space="preserve"> of standard score/number of 1</w:t>
      </w:r>
      <w:r w:rsidR="00112611">
        <w:rPr>
          <w:rFonts w:ascii="Times New Roman" w:hAnsi="Times New Roman"/>
          <w:b w:val="0"/>
          <w:caps w:val="0"/>
          <w:sz w:val="24"/>
          <w:szCs w:val="24"/>
        </w:rPr>
        <w:t xml:space="preserve"> </w:t>
      </w:r>
      <w:r w:rsidR="00EA09D3" w:rsidRPr="00EA09D3">
        <w:rPr>
          <w:rFonts w:ascii="Times New Roman" w:hAnsi="Times New Roman"/>
          <w:b w:val="0"/>
          <w:caps w:val="0"/>
          <w:sz w:val="24"/>
          <w:szCs w:val="24"/>
        </w:rPr>
        <w:t>(one) will be applied to evaluation of an offeror who</w:t>
      </w:r>
      <w:r w:rsidR="00EA09D3" w:rsidRPr="00EA09D3">
        <w:rPr>
          <w:rFonts w:ascii="Times New Roman" w:eastAsia="Times New Roman" w:hAnsi="Times New Roman"/>
          <w:b w:val="0"/>
          <w:sz w:val="24"/>
          <w:szCs w:val="24"/>
        </w:rPr>
        <w:t>:</w:t>
      </w:r>
      <w:bookmarkEnd w:id="142"/>
    </w:p>
    <w:p w14:paraId="7C0185DE" w14:textId="77777777" w:rsidR="00EA09D3" w:rsidRPr="00CD35F8" w:rsidRDefault="00EA09D3" w:rsidP="00F50B18">
      <w:pPr>
        <w:numPr>
          <w:ilvl w:val="0"/>
          <w:numId w:val="49"/>
        </w:numPr>
        <w:spacing w:after="0" w:line="240" w:lineRule="auto"/>
        <w:ind w:hanging="630"/>
        <w:rPr>
          <w:rFonts w:ascii="Times New Roman" w:hAnsi="Times New Roman"/>
          <w:sz w:val="24"/>
          <w:szCs w:val="24"/>
        </w:rPr>
      </w:pPr>
      <w:r w:rsidRPr="00CD35F8">
        <w:rPr>
          <w:rFonts w:ascii="Times New Roman" w:hAnsi="Times New Roman"/>
          <w:sz w:val="24"/>
          <w:szCs w:val="24"/>
        </w:rPr>
        <w:t>holds a current Alaska business license prior to the deadline for receipt of proposals</w:t>
      </w:r>
      <w:r>
        <w:rPr>
          <w:rFonts w:ascii="Times New Roman" w:hAnsi="Times New Roman"/>
          <w:sz w:val="24"/>
          <w:szCs w:val="24"/>
        </w:rPr>
        <w:t>;</w:t>
      </w:r>
    </w:p>
    <w:p w14:paraId="617993AD" w14:textId="65643454" w:rsidR="00EA09D3" w:rsidRPr="00CD35F8" w:rsidRDefault="00EA09D3" w:rsidP="00F50B18">
      <w:pPr>
        <w:numPr>
          <w:ilvl w:val="0"/>
          <w:numId w:val="49"/>
        </w:numPr>
        <w:spacing w:after="0" w:line="240" w:lineRule="auto"/>
        <w:ind w:hanging="630"/>
        <w:rPr>
          <w:rFonts w:ascii="Times New Roman" w:hAnsi="Times New Roman"/>
          <w:sz w:val="24"/>
          <w:szCs w:val="24"/>
        </w:rPr>
      </w:pPr>
      <w:r w:rsidRPr="00CD35F8">
        <w:rPr>
          <w:rFonts w:ascii="Times New Roman" w:hAnsi="Times New Roman"/>
          <w:sz w:val="24"/>
          <w:szCs w:val="24"/>
        </w:rPr>
        <w:t>submits a proposal for goods or services under the name appearing on the offeror</w:t>
      </w:r>
      <w:r w:rsidR="001F2645">
        <w:rPr>
          <w:rFonts w:ascii="Times New Roman" w:hAnsi="Times New Roman"/>
          <w:sz w:val="24"/>
          <w:szCs w:val="24"/>
        </w:rPr>
        <w:t>’</w:t>
      </w:r>
      <w:r w:rsidRPr="00CD35F8">
        <w:rPr>
          <w:rFonts w:ascii="Times New Roman" w:hAnsi="Times New Roman"/>
          <w:sz w:val="24"/>
          <w:szCs w:val="24"/>
        </w:rPr>
        <w:t>s current Alaska business license</w:t>
      </w:r>
      <w:r>
        <w:rPr>
          <w:rFonts w:ascii="Times New Roman" w:hAnsi="Times New Roman"/>
          <w:sz w:val="24"/>
          <w:szCs w:val="24"/>
        </w:rPr>
        <w:t>;</w:t>
      </w:r>
    </w:p>
    <w:p w14:paraId="102341C5" w14:textId="3B75C113" w:rsidR="00EA09D3" w:rsidRPr="00CD35F8" w:rsidRDefault="00EA09D3" w:rsidP="00F50B18">
      <w:pPr>
        <w:numPr>
          <w:ilvl w:val="0"/>
          <w:numId w:val="49"/>
        </w:numPr>
        <w:spacing w:after="0" w:line="240" w:lineRule="auto"/>
        <w:ind w:hanging="630"/>
        <w:rPr>
          <w:rFonts w:ascii="Times New Roman" w:hAnsi="Times New Roman"/>
          <w:sz w:val="24"/>
          <w:szCs w:val="24"/>
        </w:rPr>
      </w:pPr>
      <w:r w:rsidRPr="00CD35F8">
        <w:rPr>
          <w:rFonts w:ascii="Times New Roman" w:hAnsi="Times New Roman"/>
          <w:sz w:val="24"/>
          <w:szCs w:val="24"/>
        </w:rPr>
        <w:t xml:space="preserve">has maintained a place of business within the </w:t>
      </w:r>
      <w:r w:rsidR="00F61E4E" w:rsidRPr="00CD35F8">
        <w:rPr>
          <w:rFonts w:ascii="Times New Roman" w:hAnsi="Times New Roman"/>
          <w:sz w:val="24"/>
          <w:szCs w:val="24"/>
        </w:rPr>
        <w:t xml:space="preserve">State </w:t>
      </w:r>
      <w:r w:rsidRPr="00CD35F8">
        <w:rPr>
          <w:rFonts w:ascii="Times New Roman" w:hAnsi="Times New Roman"/>
          <w:sz w:val="24"/>
          <w:szCs w:val="24"/>
        </w:rPr>
        <w:t>staffed by the offeror, or an employee of the offeror, for a period of six months immediately preceding the date of the proposal</w:t>
      </w:r>
      <w:r>
        <w:rPr>
          <w:rFonts w:ascii="Times New Roman" w:hAnsi="Times New Roman"/>
          <w:sz w:val="24"/>
          <w:szCs w:val="24"/>
        </w:rPr>
        <w:t>;</w:t>
      </w:r>
    </w:p>
    <w:p w14:paraId="339EE7F3" w14:textId="11AC0483" w:rsidR="00EA09D3" w:rsidRPr="00CD35F8" w:rsidRDefault="00EA09D3" w:rsidP="00F50B18">
      <w:pPr>
        <w:numPr>
          <w:ilvl w:val="0"/>
          <w:numId w:val="49"/>
        </w:numPr>
        <w:spacing w:after="0" w:line="240" w:lineRule="auto"/>
        <w:ind w:hanging="630"/>
        <w:rPr>
          <w:rFonts w:ascii="Times New Roman" w:hAnsi="Times New Roman"/>
          <w:sz w:val="24"/>
          <w:szCs w:val="24"/>
        </w:rPr>
      </w:pPr>
      <w:r w:rsidRPr="00CD35F8">
        <w:rPr>
          <w:rFonts w:ascii="Times New Roman" w:hAnsi="Times New Roman"/>
          <w:sz w:val="24"/>
          <w:szCs w:val="24"/>
        </w:rPr>
        <w:t xml:space="preserve">is incorporated or qualified to do business under the laws of the </w:t>
      </w:r>
      <w:r w:rsidR="00F61E4E" w:rsidRPr="00CD35F8">
        <w:rPr>
          <w:rFonts w:ascii="Times New Roman" w:hAnsi="Times New Roman"/>
          <w:sz w:val="24"/>
          <w:szCs w:val="24"/>
        </w:rPr>
        <w:t>State</w:t>
      </w:r>
      <w:r w:rsidRPr="00CD35F8">
        <w:rPr>
          <w:rFonts w:ascii="Times New Roman" w:hAnsi="Times New Roman"/>
          <w:sz w:val="24"/>
          <w:szCs w:val="24"/>
        </w:rPr>
        <w:t xml:space="preserve">, is a sole proprietorship and the proprietor is a resident of the </w:t>
      </w:r>
      <w:r w:rsidR="00F61E4E" w:rsidRPr="00CD35F8">
        <w:rPr>
          <w:rFonts w:ascii="Times New Roman" w:hAnsi="Times New Roman"/>
          <w:sz w:val="24"/>
          <w:szCs w:val="24"/>
        </w:rPr>
        <w:t>State</w:t>
      </w:r>
      <w:r w:rsidRPr="00CD35F8">
        <w:rPr>
          <w:rFonts w:ascii="Times New Roman" w:hAnsi="Times New Roman"/>
          <w:sz w:val="24"/>
          <w:szCs w:val="24"/>
        </w:rPr>
        <w:t xml:space="preserve">, is a limited liability company (LLC) organized under AS 10.50 and all members are residents of the </w:t>
      </w:r>
      <w:r w:rsidR="00F61E4E" w:rsidRPr="00CD35F8">
        <w:rPr>
          <w:rFonts w:ascii="Times New Roman" w:hAnsi="Times New Roman"/>
          <w:sz w:val="24"/>
          <w:szCs w:val="24"/>
        </w:rPr>
        <w:t>State</w:t>
      </w:r>
      <w:r w:rsidRPr="00CD35F8">
        <w:rPr>
          <w:rFonts w:ascii="Times New Roman" w:hAnsi="Times New Roman"/>
          <w:sz w:val="24"/>
          <w:szCs w:val="24"/>
        </w:rPr>
        <w:t xml:space="preserve">, or is a partnership under </w:t>
      </w:r>
      <w:r w:rsidRPr="00CD35F8">
        <w:rPr>
          <w:rFonts w:ascii="Times New Roman" w:hAnsi="Times New Roman"/>
          <w:color w:val="000000"/>
          <w:sz w:val="24"/>
          <w:szCs w:val="24"/>
        </w:rPr>
        <w:t>AS 32.06</w:t>
      </w:r>
      <w:r w:rsidRPr="00CD35F8">
        <w:rPr>
          <w:rFonts w:ascii="Times New Roman" w:hAnsi="Times New Roman"/>
          <w:sz w:val="24"/>
          <w:szCs w:val="24"/>
        </w:rPr>
        <w:t xml:space="preserve"> or AS 32.11 and all partners are residents of the </w:t>
      </w:r>
      <w:r w:rsidR="00F61E4E" w:rsidRPr="00CD35F8">
        <w:rPr>
          <w:rFonts w:ascii="Times New Roman" w:hAnsi="Times New Roman"/>
          <w:sz w:val="24"/>
          <w:szCs w:val="24"/>
        </w:rPr>
        <w:t>State</w:t>
      </w:r>
      <w:r w:rsidRPr="00CD35F8">
        <w:rPr>
          <w:rFonts w:ascii="Times New Roman" w:hAnsi="Times New Roman"/>
          <w:sz w:val="24"/>
          <w:szCs w:val="24"/>
        </w:rPr>
        <w:t>; and</w:t>
      </w:r>
    </w:p>
    <w:p w14:paraId="723536C2" w14:textId="77777777" w:rsidR="00EA09D3" w:rsidRDefault="00EA09D3" w:rsidP="00F50B18">
      <w:pPr>
        <w:numPr>
          <w:ilvl w:val="0"/>
          <w:numId w:val="49"/>
        </w:numPr>
        <w:spacing w:after="0" w:line="240" w:lineRule="auto"/>
        <w:ind w:hanging="630"/>
        <w:rPr>
          <w:rFonts w:ascii="Times New Roman" w:hAnsi="Times New Roman"/>
          <w:sz w:val="24"/>
          <w:szCs w:val="24"/>
        </w:rPr>
      </w:pPr>
      <w:r w:rsidRPr="00CD35F8">
        <w:rPr>
          <w:rFonts w:ascii="Times New Roman" w:hAnsi="Times New Roman"/>
          <w:sz w:val="24"/>
          <w:szCs w:val="24"/>
        </w:rPr>
        <w:t>if a joint venture, is composed entirely of ventures that qualify under (1)-(4) of this subsection.</w:t>
      </w:r>
    </w:p>
    <w:p w14:paraId="5A868383" w14:textId="77777777" w:rsidR="00DE6281" w:rsidRPr="00CD35F8" w:rsidRDefault="00DE6281" w:rsidP="00DE6281">
      <w:pPr>
        <w:spacing w:after="0" w:line="240" w:lineRule="auto"/>
        <w:ind w:left="1440"/>
        <w:rPr>
          <w:rFonts w:ascii="Times New Roman" w:hAnsi="Times New Roman"/>
          <w:sz w:val="24"/>
          <w:szCs w:val="24"/>
        </w:rPr>
      </w:pPr>
    </w:p>
    <w:p w14:paraId="463BFEA4" w14:textId="67B2CD09" w:rsidR="00EA09D3" w:rsidRPr="00703115" w:rsidRDefault="00EA09D3" w:rsidP="008A44E4">
      <w:pPr>
        <w:pStyle w:val="ListParagraph"/>
        <w:numPr>
          <w:ilvl w:val="0"/>
          <w:numId w:val="43"/>
        </w:numPr>
        <w:spacing w:after="0" w:line="240" w:lineRule="auto"/>
        <w:ind w:left="1440" w:hanging="630"/>
        <w:rPr>
          <w:rFonts w:ascii="Times New Roman" w:hAnsi="Times New Roman"/>
          <w:sz w:val="24"/>
          <w:szCs w:val="24"/>
        </w:rPr>
      </w:pPr>
      <w:r w:rsidRPr="00703115">
        <w:rPr>
          <w:rFonts w:ascii="Times New Roman" w:hAnsi="Times New Roman"/>
          <w:sz w:val="24"/>
          <w:szCs w:val="24"/>
        </w:rPr>
        <w:t>Alaska Bidder Preference Certification Form</w:t>
      </w:r>
      <w:r w:rsidRPr="00703115">
        <w:tab/>
      </w:r>
      <w:r w:rsidRPr="00703115">
        <w:tab/>
      </w:r>
    </w:p>
    <w:p w14:paraId="3EEB0887" w14:textId="50385D6C" w:rsidR="00EA09D3" w:rsidRPr="00EA09D3" w:rsidRDefault="003A6C75" w:rsidP="008A44E4">
      <w:pPr>
        <w:numPr>
          <w:ilvl w:val="0"/>
          <w:numId w:val="44"/>
        </w:numPr>
        <w:spacing w:after="0" w:line="240" w:lineRule="auto"/>
        <w:ind w:hanging="630"/>
        <w:rPr>
          <w:rFonts w:ascii="Times New Roman" w:hAnsi="Times New Roman"/>
          <w:sz w:val="24"/>
          <w:szCs w:val="24"/>
        </w:rPr>
      </w:pPr>
      <w:r w:rsidRPr="00CD35F8">
        <w:rPr>
          <w:rFonts w:ascii="Times New Roman" w:hAnsi="Times New Roman"/>
          <w:sz w:val="24"/>
          <w:szCs w:val="24"/>
        </w:rPr>
        <w:t>In order to receive the Alaska Bidder Preference, the proposal must include the Alaska Bidder Preference Certification Form attached to this RFP. An offeror does not need to complete the Alaska Veteran Preference questions on the form if not claiming the Alaska Veteran Preference. An offeror</w:t>
      </w:r>
      <w:r w:rsidR="001F2645">
        <w:rPr>
          <w:rFonts w:ascii="Times New Roman" w:hAnsi="Times New Roman"/>
          <w:sz w:val="24"/>
          <w:szCs w:val="24"/>
        </w:rPr>
        <w:t>’</w:t>
      </w:r>
      <w:r w:rsidRPr="00CD35F8">
        <w:rPr>
          <w:rFonts w:ascii="Times New Roman" w:hAnsi="Times New Roman"/>
          <w:sz w:val="24"/>
          <w:szCs w:val="24"/>
        </w:rPr>
        <w:t xml:space="preserve">s failure to provide this </w:t>
      </w:r>
      <w:r w:rsidR="00EA09D3" w:rsidRPr="00CD35F8">
        <w:rPr>
          <w:rFonts w:ascii="Times New Roman" w:hAnsi="Times New Roman"/>
          <w:sz w:val="24"/>
          <w:szCs w:val="24"/>
        </w:rPr>
        <w:t>complete</w:t>
      </w:r>
      <w:r w:rsidRPr="00CD35F8">
        <w:rPr>
          <w:rFonts w:ascii="Times New Roman" w:hAnsi="Times New Roman"/>
          <w:sz w:val="24"/>
          <w:szCs w:val="24"/>
        </w:rPr>
        <w:t xml:space="preserve"> form with their proposal will cause the </w:t>
      </w:r>
      <w:r w:rsidR="00F61E4E" w:rsidRPr="00CD35F8">
        <w:rPr>
          <w:rFonts w:ascii="Times New Roman" w:hAnsi="Times New Roman"/>
          <w:sz w:val="24"/>
          <w:szCs w:val="24"/>
        </w:rPr>
        <w:t xml:space="preserve">State </w:t>
      </w:r>
      <w:r w:rsidRPr="00CD35F8">
        <w:rPr>
          <w:rFonts w:ascii="Times New Roman" w:hAnsi="Times New Roman"/>
          <w:sz w:val="24"/>
          <w:szCs w:val="24"/>
        </w:rPr>
        <w:t>to disallow the preference</w:t>
      </w:r>
      <w:r w:rsidR="00CD35F8" w:rsidRPr="00EA09D3">
        <w:rPr>
          <w:rFonts w:ascii="Times New Roman" w:hAnsi="Times New Roman"/>
          <w:sz w:val="24"/>
          <w:szCs w:val="24"/>
        </w:rPr>
        <w:t>.</w:t>
      </w:r>
      <w:r w:rsidR="00EA09D3" w:rsidRPr="00EA09D3">
        <w:rPr>
          <w:rFonts w:ascii="Times New Roman" w:hAnsi="Times New Roman"/>
          <w:sz w:val="24"/>
          <w:szCs w:val="24"/>
        </w:rPr>
        <w:tab/>
      </w:r>
    </w:p>
    <w:p w14:paraId="20EB040B" w14:textId="77777777" w:rsidR="008A44E4" w:rsidRDefault="00EA09D3" w:rsidP="00EA09D3">
      <w:pPr>
        <w:pStyle w:val="70"/>
        <w:numPr>
          <w:ilvl w:val="0"/>
          <w:numId w:val="0"/>
        </w:numPr>
        <w:spacing w:before="0" w:after="0"/>
        <w:ind w:left="810"/>
        <w:outlineLvl w:val="9"/>
        <w:rPr>
          <w:rFonts w:ascii="Times New Roman" w:eastAsia="Times New Roman" w:hAnsi="Times New Roman"/>
          <w:b w:val="0"/>
          <w:caps w:val="0"/>
          <w:sz w:val="24"/>
          <w:szCs w:val="24"/>
        </w:rPr>
      </w:pPr>
      <w:r>
        <w:rPr>
          <w:rFonts w:ascii="Times New Roman" w:eastAsia="Times New Roman" w:hAnsi="Times New Roman"/>
          <w:b w:val="0"/>
          <w:caps w:val="0"/>
          <w:sz w:val="24"/>
          <w:szCs w:val="24"/>
        </w:rPr>
        <w:t>6.11.03</w:t>
      </w:r>
      <w:r>
        <w:rPr>
          <w:rFonts w:ascii="Times New Roman" w:eastAsia="Times New Roman" w:hAnsi="Times New Roman"/>
          <w:b w:val="0"/>
          <w:caps w:val="0"/>
          <w:sz w:val="24"/>
          <w:szCs w:val="24"/>
        </w:rPr>
        <w:tab/>
      </w:r>
      <w:r w:rsidR="008A44E4">
        <w:rPr>
          <w:rFonts w:ascii="Times New Roman" w:eastAsia="Times New Roman" w:hAnsi="Times New Roman"/>
          <w:b w:val="0"/>
          <w:caps w:val="0"/>
          <w:sz w:val="24"/>
          <w:szCs w:val="24"/>
        </w:rPr>
        <w:t>If the offeror cannot achieve an Alaska preference the standard score/number for Alaska preference 5.03.02 is a -1.</w:t>
      </w:r>
    </w:p>
    <w:p w14:paraId="1D2667E1" w14:textId="4CA995F7" w:rsidR="00CD35F8" w:rsidRDefault="008A44E4" w:rsidP="00EA09D3">
      <w:pPr>
        <w:pStyle w:val="70"/>
        <w:numPr>
          <w:ilvl w:val="0"/>
          <w:numId w:val="0"/>
        </w:numPr>
        <w:spacing w:before="0" w:after="0"/>
        <w:ind w:left="810"/>
        <w:outlineLvl w:val="9"/>
        <w:rPr>
          <w:rFonts w:ascii="Times New Roman" w:eastAsia="Times New Roman" w:hAnsi="Times New Roman"/>
          <w:b w:val="0"/>
          <w:caps w:val="0"/>
          <w:sz w:val="24"/>
          <w:szCs w:val="24"/>
        </w:rPr>
      </w:pPr>
      <w:r>
        <w:rPr>
          <w:rFonts w:ascii="Times New Roman" w:eastAsia="Times New Roman" w:hAnsi="Times New Roman"/>
          <w:b w:val="0"/>
          <w:caps w:val="0"/>
          <w:sz w:val="24"/>
          <w:szCs w:val="24"/>
        </w:rPr>
        <w:t xml:space="preserve"> </w:t>
      </w:r>
    </w:p>
    <w:p w14:paraId="674B4579" w14:textId="77777777" w:rsidR="003A6C75" w:rsidRPr="00664D05" w:rsidRDefault="003A6C75" w:rsidP="00F847CC">
      <w:pPr>
        <w:pStyle w:val="Heading2"/>
        <w:spacing w:before="0" w:after="0"/>
        <w:rPr>
          <w:rFonts w:ascii="Times New Roman" w:hAnsi="Times New Roman"/>
        </w:rPr>
      </w:pPr>
      <w:bookmarkStart w:id="143" w:name="_Toc200003853"/>
      <w:r w:rsidRPr="00664D05">
        <w:rPr>
          <w:rFonts w:ascii="Times New Roman" w:hAnsi="Times New Roman"/>
        </w:rPr>
        <w:t>standard contract provisions</w:t>
      </w:r>
      <w:bookmarkEnd w:id="125"/>
      <w:bookmarkEnd w:id="143"/>
    </w:p>
    <w:p w14:paraId="36C133E2" w14:textId="49F307D2" w:rsidR="003A6C75" w:rsidRPr="00664D05" w:rsidRDefault="0074674F" w:rsidP="000A441D">
      <w:pPr>
        <w:numPr>
          <w:ilvl w:val="6"/>
          <w:numId w:val="18"/>
        </w:numPr>
        <w:spacing w:after="0" w:line="240" w:lineRule="auto"/>
        <w:ind w:left="720"/>
        <w:rPr>
          <w:rFonts w:ascii="Times New Roman" w:hAnsi="Times New Roman"/>
          <w:sz w:val="24"/>
          <w:szCs w:val="24"/>
        </w:rPr>
      </w:pPr>
      <w:r w:rsidRPr="0074674F">
        <w:rPr>
          <w:rFonts w:ascii="Times New Roman" w:hAnsi="Times New Roman"/>
          <w:sz w:val="24"/>
          <w:szCs w:val="24"/>
        </w:rPr>
        <w:t>The contractor will be required to sign the AAC</w:t>
      </w:r>
      <w:r w:rsidR="001F2645">
        <w:rPr>
          <w:rFonts w:ascii="Times New Roman" w:hAnsi="Times New Roman"/>
          <w:sz w:val="24"/>
          <w:szCs w:val="24"/>
        </w:rPr>
        <w:t>’</w:t>
      </w:r>
      <w:r w:rsidRPr="0074674F">
        <w:rPr>
          <w:rFonts w:ascii="Times New Roman" w:hAnsi="Times New Roman"/>
          <w:sz w:val="24"/>
          <w:szCs w:val="24"/>
        </w:rPr>
        <w:t>s Standard Agreement Form for Professional Services Contracts (</w:t>
      </w:r>
      <w:hyperlink r:id="rId13" w:history="1">
        <w:r w:rsidRPr="006E6F9E">
          <w:rPr>
            <w:rStyle w:val="Hyperlink"/>
            <w:rFonts w:ascii="Times New Roman" w:hAnsi="Times New Roman"/>
            <w:sz w:val="24"/>
            <w:szCs w:val="24"/>
          </w:rPr>
          <w:t>https://akaerospace.com/professional-services-contract/</w:t>
        </w:r>
      </w:hyperlink>
      <w:r w:rsidRPr="0074674F">
        <w:rPr>
          <w:rFonts w:ascii="Times New Roman" w:hAnsi="Times New Roman"/>
          <w:sz w:val="24"/>
          <w:szCs w:val="24"/>
        </w:rPr>
        <w:t>)</w:t>
      </w:r>
    </w:p>
    <w:p w14:paraId="1846AE3E" w14:textId="64214A28" w:rsidR="003A6C75" w:rsidRPr="00664D05" w:rsidRDefault="003A6C75" w:rsidP="00F847CC">
      <w:pPr>
        <w:spacing w:after="0" w:line="240" w:lineRule="auto"/>
        <w:ind w:left="720"/>
        <w:rPr>
          <w:rFonts w:ascii="Times New Roman" w:hAnsi="Times New Roman"/>
          <w:sz w:val="24"/>
          <w:szCs w:val="24"/>
        </w:rPr>
      </w:pPr>
    </w:p>
    <w:p w14:paraId="6A973B31" w14:textId="77777777" w:rsidR="003A6C75" w:rsidRPr="00664D05" w:rsidRDefault="003A6C75" w:rsidP="00F847CC">
      <w:pPr>
        <w:pStyle w:val="Heading2"/>
        <w:spacing w:before="0" w:after="0"/>
        <w:rPr>
          <w:rFonts w:ascii="Times New Roman" w:hAnsi="Times New Roman"/>
        </w:rPr>
      </w:pPr>
      <w:bookmarkStart w:id="144" w:name="_Toc97200392"/>
      <w:bookmarkStart w:id="145" w:name="_Toc200003854"/>
      <w:r w:rsidRPr="00664D05">
        <w:rPr>
          <w:rFonts w:ascii="Times New Roman" w:hAnsi="Times New Roman"/>
        </w:rPr>
        <w:t>qualified offerors</w:t>
      </w:r>
      <w:bookmarkEnd w:id="144"/>
      <w:bookmarkEnd w:id="145"/>
    </w:p>
    <w:p w14:paraId="46C6A942" w14:textId="7306DABB" w:rsidR="003A6C75" w:rsidRPr="00664D05" w:rsidRDefault="008A44E4" w:rsidP="00F847CC">
      <w:pPr>
        <w:spacing w:after="0" w:line="240" w:lineRule="auto"/>
        <w:rPr>
          <w:rFonts w:ascii="Times New Roman" w:hAnsi="Times New Roman"/>
          <w:sz w:val="24"/>
          <w:szCs w:val="24"/>
        </w:rPr>
      </w:pPr>
      <w:r>
        <w:rPr>
          <w:rFonts w:ascii="Times New Roman" w:hAnsi="Times New Roman"/>
          <w:sz w:val="24"/>
          <w:szCs w:val="24"/>
        </w:rPr>
        <w:tab/>
      </w:r>
      <w:r w:rsidR="003A6C75" w:rsidRPr="00664D05">
        <w:rPr>
          <w:rFonts w:ascii="Times New Roman" w:hAnsi="Times New Roman"/>
          <w:sz w:val="24"/>
          <w:szCs w:val="24"/>
        </w:rPr>
        <w:t>Per 2 AAC 12.875, unless provided for otherwise in the RFP, to qualify as an offeror for award of a contract issued under AS 36.30, the offeror must:</w:t>
      </w:r>
    </w:p>
    <w:p w14:paraId="4E581660" w14:textId="77777777" w:rsidR="003A6C75" w:rsidRPr="00664D05" w:rsidRDefault="003A6C75" w:rsidP="00F50B18">
      <w:pPr>
        <w:numPr>
          <w:ilvl w:val="0"/>
          <w:numId w:val="50"/>
        </w:numPr>
        <w:spacing w:after="0" w:line="240" w:lineRule="auto"/>
        <w:rPr>
          <w:rFonts w:ascii="Times New Roman" w:hAnsi="Times New Roman"/>
          <w:sz w:val="24"/>
          <w:szCs w:val="24"/>
        </w:rPr>
      </w:pPr>
      <w:r w:rsidRPr="00664D05">
        <w:rPr>
          <w:rFonts w:ascii="Times New Roman" w:hAnsi="Times New Roman"/>
          <w:sz w:val="24"/>
          <w:szCs w:val="24"/>
        </w:rPr>
        <w:t>Add value in the contract by actually performing, controlling, managing, or supervising the services to be provided; or</w:t>
      </w:r>
    </w:p>
    <w:p w14:paraId="7802861E" w14:textId="101D07A6" w:rsidR="003A6C75" w:rsidRPr="008A44E4" w:rsidRDefault="003A6C75" w:rsidP="00F50B18">
      <w:pPr>
        <w:numPr>
          <w:ilvl w:val="0"/>
          <w:numId w:val="50"/>
        </w:numPr>
        <w:spacing w:after="0" w:line="240" w:lineRule="auto"/>
        <w:contextualSpacing/>
        <w:rPr>
          <w:rFonts w:ascii="Times New Roman" w:hAnsi="Times New Roman"/>
          <w:sz w:val="24"/>
          <w:szCs w:val="24"/>
        </w:rPr>
      </w:pPr>
      <w:r w:rsidRPr="00664D05">
        <w:rPr>
          <w:rFonts w:ascii="Times New Roman" w:hAnsi="Times New Roman"/>
          <w:sz w:val="24"/>
          <w:szCs w:val="24"/>
        </w:rPr>
        <w:t>Be in the business of selling and have actually sold</w:t>
      </w:r>
      <w:r w:rsidR="00AF54B2">
        <w:rPr>
          <w:rFonts w:ascii="Times New Roman" w:hAnsi="Times New Roman"/>
          <w:sz w:val="24"/>
          <w:szCs w:val="24"/>
        </w:rPr>
        <w:t>,</w:t>
      </w:r>
      <w:r w:rsidRPr="00664D05">
        <w:rPr>
          <w:rFonts w:ascii="Times New Roman" w:hAnsi="Times New Roman"/>
          <w:sz w:val="24"/>
          <w:szCs w:val="24"/>
        </w:rPr>
        <w:t xml:space="preserve"> on a regular basis</w:t>
      </w:r>
      <w:r w:rsidR="00AF54B2">
        <w:rPr>
          <w:rFonts w:ascii="Times New Roman" w:hAnsi="Times New Roman"/>
          <w:sz w:val="24"/>
          <w:szCs w:val="24"/>
        </w:rPr>
        <w:t>,</w:t>
      </w:r>
      <w:r w:rsidRPr="00664D05">
        <w:rPr>
          <w:rFonts w:ascii="Times New Roman" w:hAnsi="Times New Roman"/>
          <w:sz w:val="24"/>
          <w:szCs w:val="24"/>
        </w:rPr>
        <w:t xml:space="preserve"> the supplies that are the subject of the RFP.</w:t>
      </w:r>
    </w:p>
    <w:p w14:paraId="13E03007" w14:textId="0B7FE992" w:rsidR="003A6C75" w:rsidRDefault="008A44E4" w:rsidP="00F847CC">
      <w:pPr>
        <w:spacing w:after="0" w:line="240" w:lineRule="auto"/>
        <w:rPr>
          <w:rFonts w:ascii="Times New Roman" w:hAnsi="Times New Roman"/>
          <w:sz w:val="24"/>
          <w:szCs w:val="24"/>
        </w:rPr>
      </w:pPr>
      <w:r>
        <w:rPr>
          <w:rFonts w:ascii="Times New Roman" w:hAnsi="Times New Roman"/>
          <w:sz w:val="24"/>
          <w:szCs w:val="24"/>
        </w:rPr>
        <w:tab/>
      </w:r>
      <w:r w:rsidR="003A6C75" w:rsidRPr="00664D05">
        <w:rPr>
          <w:rFonts w:ascii="Times New Roman" w:hAnsi="Times New Roman"/>
          <w:sz w:val="24"/>
          <w:szCs w:val="24"/>
        </w:rPr>
        <w:t xml:space="preserve">If the offeror leases services or supplies or acts as a broker or agency in providing the services or supplies in order to meet these requirements, the </w:t>
      </w:r>
      <w:r w:rsidR="00FB5AF7">
        <w:rPr>
          <w:rFonts w:ascii="Times New Roman" w:hAnsi="Times New Roman"/>
          <w:sz w:val="24"/>
          <w:szCs w:val="24"/>
        </w:rPr>
        <w:t>Procurement Officer</w:t>
      </w:r>
      <w:r w:rsidR="003A6C75" w:rsidRPr="00664D05">
        <w:rPr>
          <w:rFonts w:ascii="Times New Roman" w:hAnsi="Times New Roman"/>
          <w:sz w:val="24"/>
          <w:szCs w:val="24"/>
        </w:rPr>
        <w:t xml:space="preserve"> may not accept the offeror as a qualified offeror under AS 36.30.</w:t>
      </w:r>
    </w:p>
    <w:p w14:paraId="210E3679" w14:textId="77777777" w:rsidR="008A44E4" w:rsidRPr="00664D05" w:rsidRDefault="008A44E4" w:rsidP="00F847CC">
      <w:pPr>
        <w:spacing w:after="0" w:line="240" w:lineRule="auto"/>
        <w:rPr>
          <w:rFonts w:ascii="Times New Roman" w:hAnsi="Times New Roman"/>
          <w:sz w:val="24"/>
          <w:szCs w:val="24"/>
        </w:rPr>
      </w:pPr>
    </w:p>
    <w:p w14:paraId="1A9F2B3A" w14:textId="77777777" w:rsidR="003A6C75" w:rsidRPr="00664D05" w:rsidRDefault="003A6C75" w:rsidP="00F847CC">
      <w:pPr>
        <w:pStyle w:val="Heading2"/>
        <w:spacing w:before="0" w:after="0"/>
        <w:rPr>
          <w:rFonts w:ascii="Times New Roman" w:hAnsi="Times New Roman"/>
        </w:rPr>
      </w:pPr>
      <w:bookmarkStart w:id="146" w:name="_Toc97200393"/>
      <w:bookmarkStart w:id="147" w:name="_Toc200003855"/>
      <w:r w:rsidRPr="00664D05">
        <w:rPr>
          <w:rFonts w:ascii="Times New Roman" w:hAnsi="Times New Roman"/>
        </w:rPr>
        <w:t>proposal as part of the contract</w:t>
      </w:r>
      <w:bookmarkEnd w:id="146"/>
      <w:bookmarkEnd w:id="147"/>
    </w:p>
    <w:p w14:paraId="674A09C3" w14:textId="4F5C1FA1" w:rsidR="003A6C75" w:rsidRDefault="008A44E4" w:rsidP="00F847CC">
      <w:pPr>
        <w:spacing w:after="0" w:line="240" w:lineRule="auto"/>
        <w:rPr>
          <w:rFonts w:ascii="Times New Roman" w:hAnsi="Times New Roman"/>
          <w:sz w:val="24"/>
          <w:szCs w:val="24"/>
        </w:rPr>
      </w:pPr>
      <w:r>
        <w:rPr>
          <w:rFonts w:ascii="Times New Roman" w:hAnsi="Times New Roman"/>
          <w:sz w:val="24"/>
          <w:szCs w:val="24"/>
        </w:rPr>
        <w:tab/>
      </w:r>
      <w:r w:rsidR="003A6C75" w:rsidRPr="00664D05">
        <w:rPr>
          <w:rFonts w:ascii="Times New Roman" w:hAnsi="Times New Roman"/>
          <w:sz w:val="24"/>
          <w:szCs w:val="24"/>
        </w:rPr>
        <w:t>Part of or all of this RFP and the successful proposal may be incorporated into the contract.</w:t>
      </w:r>
    </w:p>
    <w:p w14:paraId="6A3A15E6" w14:textId="77777777" w:rsidR="008A44E4" w:rsidRPr="00664D05" w:rsidRDefault="008A44E4" w:rsidP="00F847CC">
      <w:pPr>
        <w:spacing w:after="0" w:line="240" w:lineRule="auto"/>
        <w:rPr>
          <w:rFonts w:ascii="Times New Roman" w:hAnsi="Times New Roman"/>
          <w:sz w:val="24"/>
          <w:szCs w:val="24"/>
        </w:rPr>
      </w:pPr>
    </w:p>
    <w:p w14:paraId="1E6578CD" w14:textId="77777777" w:rsidR="003A6C75" w:rsidRPr="00664D05" w:rsidRDefault="003A6C75" w:rsidP="00F847CC">
      <w:pPr>
        <w:pStyle w:val="Heading2"/>
        <w:spacing w:before="0" w:after="0"/>
        <w:rPr>
          <w:rFonts w:ascii="Times New Roman" w:hAnsi="Times New Roman"/>
        </w:rPr>
      </w:pPr>
      <w:bookmarkStart w:id="148" w:name="_Toc97200394"/>
      <w:bookmarkStart w:id="149" w:name="_Toc200003856"/>
      <w:r w:rsidRPr="00664D05">
        <w:rPr>
          <w:rFonts w:ascii="Times New Roman" w:hAnsi="Times New Roman"/>
        </w:rPr>
        <w:t>additional terms and conditions</w:t>
      </w:r>
      <w:bookmarkEnd w:id="148"/>
      <w:bookmarkEnd w:id="149"/>
    </w:p>
    <w:p w14:paraId="35D806B9" w14:textId="5166FEC2" w:rsidR="003A6C75" w:rsidRDefault="008A44E4" w:rsidP="00F847CC">
      <w:pPr>
        <w:spacing w:after="0" w:line="240" w:lineRule="auto"/>
        <w:rPr>
          <w:rFonts w:ascii="Times New Roman" w:hAnsi="Times New Roman"/>
          <w:sz w:val="24"/>
          <w:szCs w:val="24"/>
        </w:rPr>
      </w:pPr>
      <w:r>
        <w:rPr>
          <w:rFonts w:ascii="Times New Roman" w:hAnsi="Times New Roman"/>
          <w:sz w:val="24"/>
          <w:szCs w:val="24"/>
        </w:rPr>
        <w:tab/>
      </w:r>
      <w:r w:rsidR="00DB380C">
        <w:rPr>
          <w:rFonts w:ascii="Times New Roman" w:hAnsi="Times New Roman"/>
          <w:sz w:val="24"/>
          <w:szCs w:val="24"/>
        </w:rPr>
        <w:t>AAC</w:t>
      </w:r>
      <w:r w:rsidR="00DB380C" w:rsidRPr="001959DE">
        <w:rPr>
          <w:rFonts w:ascii="Times New Roman" w:hAnsi="Times New Roman"/>
          <w:sz w:val="24"/>
          <w:szCs w:val="24"/>
        </w:rPr>
        <w:t xml:space="preserve"> </w:t>
      </w:r>
      <w:r w:rsidR="003A6C75" w:rsidRPr="00664D05">
        <w:rPr>
          <w:rFonts w:ascii="Times New Roman" w:hAnsi="Times New Roman"/>
          <w:sz w:val="24"/>
          <w:szCs w:val="24"/>
        </w:rPr>
        <w:t>reserves the right to add terms and conditions during contract negotiations. These terms and conditions will be within the scope of the RFP and will not affect the proposal evaluations.</w:t>
      </w:r>
    </w:p>
    <w:p w14:paraId="265AAF23" w14:textId="77777777" w:rsidR="008A44E4" w:rsidRPr="00664D05" w:rsidRDefault="008A44E4" w:rsidP="00F847CC">
      <w:pPr>
        <w:spacing w:after="0" w:line="240" w:lineRule="auto"/>
        <w:rPr>
          <w:rFonts w:ascii="Times New Roman" w:hAnsi="Times New Roman"/>
          <w:sz w:val="24"/>
          <w:szCs w:val="24"/>
        </w:rPr>
      </w:pPr>
    </w:p>
    <w:p w14:paraId="3B86AE2A" w14:textId="77777777" w:rsidR="003A6C75" w:rsidRPr="00664D05" w:rsidRDefault="003A6C75" w:rsidP="00F847CC">
      <w:pPr>
        <w:pStyle w:val="Heading2"/>
        <w:spacing w:before="0" w:after="0"/>
        <w:rPr>
          <w:rFonts w:ascii="Times New Roman" w:hAnsi="Times New Roman"/>
        </w:rPr>
      </w:pPr>
      <w:bookmarkStart w:id="150" w:name="_Toc97200395"/>
      <w:bookmarkStart w:id="151" w:name="_Toc200003857"/>
      <w:r w:rsidRPr="00664D05">
        <w:rPr>
          <w:rFonts w:ascii="Times New Roman" w:hAnsi="Times New Roman"/>
        </w:rPr>
        <w:t>human trafficking</w:t>
      </w:r>
      <w:bookmarkEnd w:id="150"/>
      <w:bookmarkEnd w:id="151"/>
    </w:p>
    <w:p w14:paraId="38D45B9F" w14:textId="45303731" w:rsidR="003A6C75" w:rsidRPr="00664D05" w:rsidRDefault="008A44E4" w:rsidP="00F847CC">
      <w:pPr>
        <w:spacing w:after="0" w:line="240" w:lineRule="auto"/>
        <w:rPr>
          <w:rFonts w:ascii="Times New Roman" w:hAnsi="Times New Roman"/>
          <w:sz w:val="24"/>
          <w:szCs w:val="24"/>
        </w:rPr>
      </w:pPr>
      <w:r>
        <w:rPr>
          <w:rFonts w:ascii="Times New Roman" w:hAnsi="Times New Roman"/>
          <w:sz w:val="24"/>
          <w:szCs w:val="24"/>
        </w:rPr>
        <w:tab/>
      </w:r>
      <w:r w:rsidR="003A6C75" w:rsidRPr="00664D05">
        <w:rPr>
          <w:rFonts w:ascii="Times New Roman" w:hAnsi="Times New Roman"/>
          <w:sz w:val="24"/>
          <w:szCs w:val="24"/>
        </w:rPr>
        <w:t>By signature on their proposal, the offeror certifies that the offeror is not established and headquartered or incorporated and headquartered in a country recognized as Tier 3 in the most recent United States Department of State</w:t>
      </w:r>
      <w:r w:rsidR="001F2645">
        <w:rPr>
          <w:rFonts w:ascii="Times New Roman" w:hAnsi="Times New Roman"/>
          <w:sz w:val="24"/>
          <w:szCs w:val="24"/>
        </w:rPr>
        <w:t>’</w:t>
      </w:r>
      <w:r w:rsidR="003A6C75" w:rsidRPr="00664D05">
        <w:rPr>
          <w:rFonts w:ascii="Times New Roman" w:hAnsi="Times New Roman"/>
          <w:sz w:val="24"/>
          <w:szCs w:val="24"/>
        </w:rPr>
        <w:t>s Trafficking in Persons Report.</w:t>
      </w:r>
    </w:p>
    <w:p w14:paraId="45CBBED9" w14:textId="661D56E7" w:rsidR="003A6C75" w:rsidRPr="00664D05" w:rsidRDefault="008A44E4" w:rsidP="00F847CC">
      <w:pPr>
        <w:spacing w:after="0" w:line="240" w:lineRule="auto"/>
        <w:rPr>
          <w:rFonts w:ascii="Times New Roman" w:hAnsi="Times New Roman"/>
          <w:sz w:val="24"/>
          <w:szCs w:val="24"/>
        </w:rPr>
      </w:pPr>
      <w:r>
        <w:rPr>
          <w:rFonts w:ascii="Times New Roman" w:hAnsi="Times New Roman"/>
          <w:sz w:val="24"/>
          <w:szCs w:val="24"/>
        </w:rPr>
        <w:tab/>
      </w:r>
      <w:r w:rsidR="003A6C75" w:rsidRPr="00664D05">
        <w:rPr>
          <w:rFonts w:ascii="Times New Roman" w:hAnsi="Times New Roman"/>
          <w:sz w:val="24"/>
          <w:szCs w:val="24"/>
        </w:rPr>
        <w:t>The most recent United States Department of State</w:t>
      </w:r>
      <w:r w:rsidR="001F2645">
        <w:rPr>
          <w:rFonts w:ascii="Times New Roman" w:hAnsi="Times New Roman"/>
          <w:sz w:val="24"/>
          <w:szCs w:val="24"/>
        </w:rPr>
        <w:t>’</w:t>
      </w:r>
      <w:r w:rsidR="003A6C75" w:rsidRPr="00664D05">
        <w:rPr>
          <w:rFonts w:ascii="Times New Roman" w:hAnsi="Times New Roman"/>
          <w:sz w:val="24"/>
          <w:szCs w:val="24"/>
        </w:rPr>
        <w:t>s Trafficking in Persons Report can be found at the following website:</w:t>
      </w:r>
      <w:r w:rsidR="001B518B">
        <w:rPr>
          <w:rFonts w:ascii="Times New Roman" w:hAnsi="Times New Roman"/>
          <w:sz w:val="24"/>
          <w:szCs w:val="24"/>
        </w:rPr>
        <w:t xml:space="preserve"> </w:t>
      </w:r>
      <w:hyperlink r:id="rId14" w:history="1">
        <w:r w:rsidR="003A6C75" w:rsidRPr="00664D05">
          <w:rPr>
            <w:rFonts w:ascii="Times New Roman" w:hAnsi="Times New Roman"/>
            <w:color w:val="0000FF"/>
            <w:sz w:val="24"/>
            <w:szCs w:val="24"/>
            <w:u w:val="single"/>
          </w:rPr>
          <w:t>https://www.state.gov/trafficking-in-persons-report/</w:t>
        </w:r>
      </w:hyperlink>
    </w:p>
    <w:p w14:paraId="34656DBD" w14:textId="58864C5C" w:rsidR="003A6C75" w:rsidRDefault="008A44E4" w:rsidP="00F847CC">
      <w:pPr>
        <w:spacing w:after="0" w:line="240" w:lineRule="auto"/>
        <w:rPr>
          <w:rFonts w:ascii="Times New Roman" w:hAnsi="Times New Roman"/>
          <w:sz w:val="24"/>
          <w:szCs w:val="24"/>
        </w:rPr>
      </w:pPr>
      <w:r>
        <w:rPr>
          <w:rFonts w:ascii="Times New Roman" w:hAnsi="Times New Roman"/>
          <w:sz w:val="24"/>
          <w:szCs w:val="24"/>
        </w:rPr>
        <w:tab/>
      </w:r>
      <w:r w:rsidR="003A6C75" w:rsidRPr="00664D05">
        <w:rPr>
          <w:rFonts w:ascii="Times New Roman" w:hAnsi="Times New Roman"/>
          <w:sz w:val="24"/>
          <w:szCs w:val="24"/>
        </w:rPr>
        <w:t xml:space="preserve">Failure to comply with this requirement will cause the </w:t>
      </w:r>
      <w:r w:rsidR="00F61E4E" w:rsidRPr="00664D05">
        <w:rPr>
          <w:rFonts w:ascii="Times New Roman" w:hAnsi="Times New Roman"/>
          <w:sz w:val="24"/>
          <w:szCs w:val="24"/>
        </w:rPr>
        <w:t xml:space="preserve">State </w:t>
      </w:r>
      <w:r w:rsidR="003A6C75" w:rsidRPr="00664D05">
        <w:rPr>
          <w:rFonts w:ascii="Times New Roman" w:hAnsi="Times New Roman"/>
          <w:sz w:val="24"/>
          <w:szCs w:val="24"/>
        </w:rPr>
        <w:t>to reject the proposal as non-responsive or cancel the contract.</w:t>
      </w:r>
    </w:p>
    <w:p w14:paraId="322892E6" w14:textId="77777777" w:rsidR="00DE6281" w:rsidRDefault="00DE6281" w:rsidP="00F847CC">
      <w:pPr>
        <w:spacing w:after="0" w:line="240" w:lineRule="auto"/>
        <w:rPr>
          <w:rFonts w:ascii="Times New Roman" w:hAnsi="Times New Roman"/>
          <w:sz w:val="24"/>
          <w:szCs w:val="24"/>
        </w:rPr>
      </w:pPr>
    </w:p>
    <w:p w14:paraId="322FBC82" w14:textId="77777777" w:rsidR="003A6C75" w:rsidRPr="00664D05" w:rsidRDefault="003A6C75" w:rsidP="00F847CC">
      <w:pPr>
        <w:pStyle w:val="Heading2"/>
        <w:spacing w:before="0" w:after="0"/>
        <w:rPr>
          <w:rFonts w:ascii="Times New Roman" w:hAnsi="Times New Roman"/>
        </w:rPr>
      </w:pPr>
      <w:bookmarkStart w:id="152" w:name="_Toc97200396"/>
      <w:bookmarkStart w:id="153" w:name="_Toc200003858"/>
      <w:r w:rsidRPr="00664D05">
        <w:rPr>
          <w:rFonts w:ascii="Times New Roman" w:hAnsi="Times New Roman"/>
        </w:rPr>
        <w:t>right of rejection</w:t>
      </w:r>
      <w:bookmarkEnd w:id="152"/>
      <w:bookmarkEnd w:id="153"/>
    </w:p>
    <w:p w14:paraId="6C5FA0B0" w14:textId="0E9BC4E5" w:rsidR="003A6C75" w:rsidRPr="00664D05" w:rsidRDefault="008A44E4" w:rsidP="00F847CC">
      <w:pPr>
        <w:spacing w:after="0" w:line="240" w:lineRule="auto"/>
        <w:rPr>
          <w:rFonts w:ascii="Times New Roman" w:hAnsi="Times New Roman"/>
          <w:sz w:val="24"/>
          <w:szCs w:val="24"/>
        </w:rPr>
      </w:pPr>
      <w:r>
        <w:rPr>
          <w:rFonts w:ascii="Times New Roman" w:hAnsi="Times New Roman"/>
          <w:sz w:val="24"/>
          <w:szCs w:val="24"/>
        </w:rPr>
        <w:tab/>
      </w:r>
      <w:r w:rsidR="003A6C75" w:rsidRPr="00664D05">
        <w:rPr>
          <w:rFonts w:ascii="Times New Roman" w:hAnsi="Times New Roman"/>
          <w:sz w:val="24"/>
          <w:szCs w:val="24"/>
        </w:rPr>
        <w:t xml:space="preserve">Offerors must comply with </w:t>
      </w:r>
      <w:r w:rsidR="00B46F88" w:rsidRPr="00664D05">
        <w:rPr>
          <w:rFonts w:ascii="Times New Roman" w:hAnsi="Times New Roman"/>
          <w:sz w:val="24"/>
          <w:szCs w:val="24"/>
        </w:rPr>
        <w:t>all</w:t>
      </w:r>
      <w:r w:rsidR="003A6C75" w:rsidRPr="00664D05">
        <w:rPr>
          <w:rFonts w:ascii="Times New Roman" w:hAnsi="Times New Roman"/>
          <w:sz w:val="24"/>
          <w:szCs w:val="24"/>
        </w:rPr>
        <w:t xml:space="preserve"> the terms of the RFP, the State Procurement Code (AS 36.30), and all applicable local, state, and federal laws, codes, and regulations. The </w:t>
      </w:r>
      <w:r w:rsidR="00FB5AF7">
        <w:rPr>
          <w:rFonts w:ascii="Times New Roman" w:hAnsi="Times New Roman"/>
          <w:sz w:val="24"/>
          <w:szCs w:val="24"/>
        </w:rPr>
        <w:t>Procurement Officer</w:t>
      </w:r>
      <w:r w:rsidR="003A6C75" w:rsidRPr="00664D05">
        <w:rPr>
          <w:rFonts w:ascii="Times New Roman" w:hAnsi="Times New Roman"/>
          <w:sz w:val="24"/>
          <w:szCs w:val="24"/>
        </w:rPr>
        <w:t xml:space="preserve"> may reject any proposal that does not comply with </w:t>
      </w:r>
      <w:r w:rsidR="00B46F88" w:rsidRPr="00664D05">
        <w:rPr>
          <w:rFonts w:ascii="Times New Roman" w:hAnsi="Times New Roman"/>
          <w:sz w:val="24"/>
          <w:szCs w:val="24"/>
        </w:rPr>
        <w:t>all</w:t>
      </w:r>
      <w:r w:rsidR="003A6C75" w:rsidRPr="00664D05">
        <w:rPr>
          <w:rFonts w:ascii="Times New Roman" w:hAnsi="Times New Roman"/>
          <w:sz w:val="24"/>
          <w:szCs w:val="24"/>
        </w:rPr>
        <w:t xml:space="preserve"> the material and substantial terms, conditions, and performance requirements of the RFP.</w:t>
      </w:r>
    </w:p>
    <w:p w14:paraId="2BA47B7F" w14:textId="08DD4B07" w:rsidR="003A6C75" w:rsidRPr="00664D05" w:rsidRDefault="003A6C75" w:rsidP="00F50B18">
      <w:pPr>
        <w:spacing w:after="0" w:line="240" w:lineRule="auto"/>
        <w:ind w:firstLine="720"/>
        <w:rPr>
          <w:rFonts w:ascii="Times New Roman" w:hAnsi="Times New Roman"/>
          <w:sz w:val="24"/>
          <w:szCs w:val="24"/>
        </w:rPr>
      </w:pPr>
      <w:r w:rsidRPr="00664D05">
        <w:rPr>
          <w:rFonts w:ascii="Times New Roman" w:hAnsi="Times New Roman"/>
          <w:sz w:val="24"/>
          <w:szCs w:val="24"/>
        </w:rPr>
        <w:t xml:space="preserve">Offerors may not qualify the proposal nor restrict the rights of the </w:t>
      </w:r>
      <w:r w:rsidR="00F61E4E" w:rsidRPr="00664D05">
        <w:rPr>
          <w:rFonts w:ascii="Times New Roman" w:hAnsi="Times New Roman"/>
          <w:sz w:val="24"/>
          <w:szCs w:val="24"/>
        </w:rPr>
        <w:t>State</w:t>
      </w:r>
      <w:r w:rsidRPr="00664D05">
        <w:rPr>
          <w:rFonts w:ascii="Times New Roman" w:hAnsi="Times New Roman"/>
          <w:sz w:val="24"/>
          <w:szCs w:val="24"/>
        </w:rPr>
        <w:t xml:space="preserve">. If an offeror does so, the </w:t>
      </w:r>
      <w:r w:rsidR="00FB5AF7">
        <w:rPr>
          <w:rFonts w:ascii="Times New Roman" w:hAnsi="Times New Roman"/>
          <w:sz w:val="24"/>
          <w:szCs w:val="24"/>
        </w:rPr>
        <w:t>Procurement Officer</w:t>
      </w:r>
      <w:r w:rsidRPr="00664D05">
        <w:rPr>
          <w:rFonts w:ascii="Times New Roman" w:hAnsi="Times New Roman"/>
          <w:sz w:val="24"/>
          <w:szCs w:val="24"/>
        </w:rPr>
        <w:t xml:space="preserve"> may determine the proposal to be a non-responsive </w:t>
      </w:r>
      <w:r w:rsidR="00B46F88" w:rsidRPr="00664D05">
        <w:rPr>
          <w:rFonts w:ascii="Times New Roman" w:hAnsi="Times New Roman"/>
          <w:sz w:val="24"/>
          <w:szCs w:val="24"/>
        </w:rPr>
        <w:t>counteroffer,</w:t>
      </w:r>
      <w:r w:rsidRPr="00664D05">
        <w:rPr>
          <w:rFonts w:ascii="Times New Roman" w:hAnsi="Times New Roman"/>
          <w:sz w:val="24"/>
          <w:szCs w:val="24"/>
        </w:rPr>
        <w:t xml:space="preserve"> and the proposal may be rejected.</w:t>
      </w:r>
    </w:p>
    <w:p w14:paraId="60227ED7" w14:textId="77777777" w:rsidR="003A6C75" w:rsidRPr="00664D05" w:rsidRDefault="003A6C75" w:rsidP="00F847CC">
      <w:pPr>
        <w:spacing w:after="0" w:line="240" w:lineRule="auto"/>
        <w:rPr>
          <w:rFonts w:ascii="Times New Roman" w:hAnsi="Times New Roman"/>
          <w:sz w:val="24"/>
          <w:szCs w:val="24"/>
        </w:rPr>
      </w:pPr>
      <w:r w:rsidRPr="00664D05">
        <w:rPr>
          <w:rFonts w:ascii="Times New Roman" w:hAnsi="Times New Roman"/>
          <w:sz w:val="24"/>
          <w:szCs w:val="24"/>
        </w:rPr>
        <w:t>Minor informalities that:</w:t>
      </w:r>
    </w:p>
    <w:p w14:paraId="2668F7CA" w14:textId="77777777" w:rsidR="003A6C75" w:rsidRPr="00664D05" w:rsidRDefault="003A6C75" w:rsidP="00703115">
      <w:pPr>
        <w:numPr>
          <w:ilvl w:val="0"/>
          <w:numId w:val="8"/>
        </w:numPr>
        <w:tabs>
          <w:tab w:val="left" w:pos="1350"/>
        </w:tabs>
        <w:spacing w:after="0" w:line="240" w:lineRule="auto"/>
        <w:ind w:left="810" w:firstLine="0"/>
        <w:rPr>
          <w:rFonts w:ascii="Times New Roman" w:hAnsi="Times New Roman"/>
          <w:sz w:val="24"/>
          <w:szCs w:val="24"/>
        </w:rPr>
      </w:pPr>
      <w:r w:rsidRPr="00664D05">
        <w:rPr>
          <w:rFonts w:ascii="Times New Roman" w:hAnsi="Times New Roman"/>
          <w:sz w:val="24"/>
          <w:szCs w:val="24"/>
        </w:rPr>
        <w:t>do not affect responsiveness;</w:t>
      </w:r>
    </w:p>
    <w:p w14:paraId="23F6D9A0" w14:textId="77777777" w:rsidR="003A6C75" w:rsidRPr="00664D05" w:rsidRDefault="003A6C75" w:rsidP="00703115">
      <w:pPr>
        <w:numPr>
          <w:ilvl w:val="0"/>
          <w:numId w:val="8"/>
        </w:numPr>
        <w:tabs>
          <w:tab w:val="left" w:pos="1350"/>
        </w:tabs>
        <w:spacing w:after="0" w:line="240" w:lineRule="auto"/>
        <w:ind w:left="810" w:firstLine="0"/>
        <w:rPr>
          <w:rFonts w:ascii="Times New Roman" w:hAnsi="Times New Roman"/>
          <w:sz w:val="24"/>
          <w:szCs w:val="24"/>
        </w:rPr>
      </w:pPr>
      <w:r w:rsidRPr="00664D05">
        <w:rPr>
          <w:rFonts w:ascii="Times New Roman" w:hAnsi="Times New Roman"/>
          <w:sz w:val="24"/>
          <w:szCs w:val="24"/>
        </w:rPr>
        <w:t>are merely a matter of form or format;</w:t>
      </w:r>
    </w:p>
    <w:p w14:paraId="50078F6A" w14:textId="77777777" w:rsidR="003A6C75" w:rsidRPr="00664D05" w:rsidRDefault="003A6C75" w:rsidP="00703115">
      <w:pPr>
        <w:numPr>
          <w:ilvl w:val="0"/>
          <w:numId w:val="8"/>
        </w:numPr>
        <w:tabs>
          <w:tab w:val="left" w:pos="1350"/>
        </w:tabs>
        <w:spacing w:after="0" w:line="240" w:lineRule="auto"/>
        <w:ind w:left="810" w:firstLine="0"/>
        <w:rPr>
          <w:rFonts w:ascii="Times New Roman" w:hAnsi="Times New Roman"/>
          <w:sz w:val="24"/>
          <w:szCs w:val="24"/>
        </w:rPr>
      </w:pPr>
      <w:r w:rsidRPr="00664D05">
        <w:rPr>
          <w:rFonts w:ascii="Times New Roman" w:hAnsi="Times New Roman"/>
          <w:sz w:val="24"/>
          <w:szCs w:val="24"/>
        </w:rPr>
        <w:t>do not change the relative standing or otherwise prejudice other offers;</w:t>
      </w:r>
    </w:p>
    <w:p w14:paraId="4D15A981" w14:textId="77777777" w:rsidR="003A6C75" w:rsidRPr="00664D05" w:rsidRDefault="003A6C75" w:rsidP="00703115">
      <w:pPr>
        <w:numPr>
          <w:ilvl w:val="0"/>
          <w:numId w:val="8"/>
        </w:numPr>
        <w:tabs>
          <w:tab w:val="left" w:pos="1350"/>
        </w:tabs>
        <w:spacing w:after="0" w:line="240" w:lineRule="auto"/>
        <w:ind w:left="810" w:firstLine="0"/>
        <w:rPr>
          <w:rFonts w:ascii="Times New Roman" w:hAnsi="Times New Roman"/>
          <w:sz w:val="24"/>
          <w:szCs w:val="24"/>
        </w:rPr>
      </w:pPr>
      <w:r w:rsidRPr="00664D05">
        <w:rPr>
          <w:rFonts w:ascii="Times New Roman" w:hAnsi="Times New Roman"/>
          <w:sz w:val="24"/>
          <w:szCs w:val="24"/>
        </w:rPr>
        <w:t>do not change the meaning or scope of the RFP;</w:t>
      </w:r>
    </w:p>
    <w:p w14:paraId="53148517" w14:textId="77777777" w:rsidR="003A6C75" w:rsidRPr="00664D05" w:rsidRDefault="003A6C75" w:rsidP="00703115">
      <w:pPr>
        <w:numPr>
          <w:ilvl w:val="0"/>
          <w:numId w:val="8"/>
        </w:numPr>
        <w:tabs>
          <w:tab w:val="left" w:pos="1350"/>
        </w:tabs>
        <w:spacing w:after="0" w:line="240" w:lineRule="auto"/>
        <w:ind w:left="810" w:firstLine="0"/>
        <w:rPr>
          <w:rFonts w:ascii="Times New Roman" w:hAnsi="Times New Roman"/>
          <w:sz w:val="24"/>
          <w:szCs w:val="24"/>
        </w:rPr>
      </w:pPr>
      <w:r w:rsidRPr="00664D05">
        <w:rPr>
          <w:rFonts w:ascii="Times New Roman" w:hAnsi="Times New Roman"/>
          <w:sz w:val="24"/>
          <w:szCs w:val="24"/>
        </w:rPr>
        <w:t>are trivial, negligible, or immaterial in nature;</w:t>
      </w:r>
    </w:p>
    <w:p w14:paraId="5542AB48" w14:textId="77777777" w:rsidR="003A6C75" w:rsidRPr="00664D05" w:rsidRDefault="003A6C75" w:rsidP="00703115">
      <w:pPr>
        <w:numPr>
          <w:ilvl w:val="0"/>
          <w:numId w:val="8"/>
        </w:numPr>
        <w:tabs>
          <w:tab w:val="left" w:pos="1350"/>
        </w:tabs>
        <w:spacing w:after="0" w:line="240" w:lineRule="auto"/>
        <w:ind w:left="810" w:firstLine="0"/>
        <w:rPr>
          <w:rFonts w:ascii="Times New Roman" w:hAnsi="Times New Roman"/>
          <w:sz w:val="24"/>
          <w:szCs w:val="24"/>
        </w:rPr>
      </w:pPr>
      <w:r w:rsidRPr="00664D05">
        <w:rPr>
          <w:rFonts w:ascii="Times New Roman" w:hAnsi="Times New Roman"/>
          <w:sz w:val="24"/>
          <w:szCs w:val="24"/>
        </w:rPr>
        <w:t>do not reflect a material change in the work; or</w:t>
      </w:r>
    </w:p>
    <w:p w14:paraId="79B1C085" w14:textId="77777777" w:rsidR="003A6C75" w:rsidRPr="00664D05" w:rsidRDefault="003A6C75" w:rsidP="00703115">
      <w:pPr>
        <w:numPr>
          <w:ilvl w:val="0"/>
          <w:numId w:val="8"/>
        </w:numPr>
        <w:tabs>
          <w:tab w:val="left" w:pos="1350"/>
        </w:tabs>
        <w:spacing w:after="0" w:line="240" w:lineRule="auto"/>
        <w:ind w:left="810" w:firstLine="0"/>
        <w:rPr>
          <w:rFonts w:ascii="Times New Roman" w:hAnsi="Times New Roman"/>
          <w:sz w:val="24"/>
          <w:szCs w:val="24"/>
        </w:rPr>
      </w:pPr>
      <w:r w:rsidRPr="00664D05">
        <w:rPr>
          <w:rFonts w:ascii="Times New Roman" w:hAnsi="Times New Roman"/>
          <w:sz w:val="24"/>
          <w:szCs w:val="24"/>
        </w:rPr>
        <w:t>do not constitute a substantial reservation against a requirement or provision;</w:t>
      </w:r>
    </w:p>
    <w:p w14:paraId="3333A694" w14:textId="2C940A1C" w:rsidR="003A6C75" w:rsidRPr="00664D05" w:rsidRDefault="003A6C75" w:rsidP="00703115">
      <w:pPr>
        <w:tabs>
          <w:tab w:val="left" w:pos="1170"/>
          <w:tab w:val="left" w:pos="1350"/>
        </w:tabs>
        <w:spacing w:after="0" w:line="240" w:lineRule="auto"/>
        <w:ind w:left="1350"/>
        <w:rPr>
          <w:rFonts w:ascii="Times New Roman" w:hAnsi="Times New Roman"/>
          <w:sz w:val="24"/>
          <w:szCs w:val="24"/>
        </w:rPr>
      </w:pPr>
      <w:r w:rsidRPr="00664D05">
        <w:rPr>
          <w:rFonts w:ascii="Times New Roman" w:hAnsi="Times New Roman"/>
          <w:sz w:val="24"/>
          <w:szCs w:val="24"/>
        </w:rPr>
        <w:t xml:space="preserve">may be waived by the </w:t>
      </w:r>
      <w:r w:rsidR="00FB5AF7">
        <w:rPr>
          <w:rFonts w:ascii="Times New Roman" w:hAnsi="Times New Roman"/>
          <w:sz w:val="24"/>
          <w:szCs w:val="24"/>
        </w:rPr>
        <w:t>Procurement Officer</w:t>
      </w:r>
      <w:r w:rsidRPr="00664D05">
        <w:rPr>
          <w:rFonts w:ascii="Times New Roman" w:hAnsi="Times New Roman"/>
          <w:sz w:val="24"/>
          <w:szCs w:val="24"/>
        </w:rPr>
        <w:t>.</w:t>
      </w:r>
    </w:p>
    <w:p w14:paraId="5F8A43C5" w14:textId="5AA63099" w:rsidR="003A6C75" w:rsidRPr="00664D05" w:rsidRDefault="00F858DA" w:rsidP="00F847CC">
      <w:pPr>
        <w:spacing w:after="0" w:line="240" w:lineRule="auto"/>
        <w:rPr>
          <w:rFonts w:ascii="Times New Roman" w:hAnsi="Times New Roman"/>
          <w:sz w:val="24"/>
          <w:szCs w:val="24"/>
        </w:rPr>
      </w:pPr>
      <w:r>
        <w:rPr>
          <w:rFonts w:ascii="Times New Roman" w:hAnsi="Times New Roman"/>
          <w:sz w:val="24"/>
          <w:szCs w:val="24"/>
        </w:rPr>
        <w:tab/>
      </w:r>
      <w:r w:rsidR="00B7649F">
        <w:rPr>
          <w:rFonts w:ascii="Times New Roman" w:hAnsi="Times New Roman"/>
          <w:sz w:val="24"/>
          <w:szCs w:val="24"/>
        </w:rPr>
        <w:t>AAC</w:t>
      </w:r>
      <w:r w:rsidR="00B7649F" w:rsidRPr="001959DE">
        <w:rPr>
          <w:rFonts w:ascii="Times New Roman" w:hAnsi="Times New Roman"/>
          <w:sz w:val="24"/>
          <w:szCs w:val="24"/>
        </w:rPr>
        <w:t xml:space="preserve"> </w:t>
      </w:r>
      <w:r w:rsidR="003A6C75" w:rsidRPr="00664D05">
        <w:rPr>
          <w:rFonts w:ascii="Times New Roman" w:hAnsi="Times New Roman"/>
          <w:sz w:val="24"/>
          <w:szCs w:val="24"/>
        </w:rPr>
        <w:t xml:space="preserve">reserves the right to refrain from making an award if it determines that it is not in the best interest of the </w:t>
      </w:r>
      <w:r w:rsidR="00B7649F">
        <w:rPr>
          <w:rFonts w:ascii="Times New Roman" w:hAnsi="Times New Roman"/>
          <w:sz w:val="24"/>
          <w:szCs w:val="24"/>
        </w:rPr>
        <w:t>Company</w:t>
      </w:r>
      <w:r w:rsidR="003A6C75" w:rsidRPr="00664D05">
        <w:rPr>
          <w:rFonts w:ascii="Times New Roman" w:hAnsi="Times New Roman"/>
          <w:sz w:val="24"/>
          <w:szCs w:val="24"/>
        </w:rPr>
        <w:t xml:space="preserve">. </w:t>
      </w:r>
    </w:p>
    <w:p w14:paraId="5656CBC2" w14:textId="34A332C7" w:rsidR="003A6C75" w:rsidRDefault="00F858DA" w:rsidP="00F847CC">
      <w:pPr>
        <w:spacing w:after="0" w:line="240" w:lineRule="auto"/>
        <w:rPr>
          <w:rFonts w:ascii="Times New Roman" w:hAnsi="Times New Roman"/>
          <w:b/>
          <w:sz w:val="24"/>
          <w:szCs w:val="24"/>
        </w:rPr>
      </w:pPr>
      <w:r>
        <w:rPr>
          <w:rFonts w:ascii="Times New Roman" w:hAnsi="Times New Roman"/>
          <w:b/>
          <w:sz w:val="24"/>
          <w:szCs w:val="24"/>
        </w:rPr>
        <w:tab/>
      </w:r>
      <w:r w:rsidR="003A6C75" w:rsidRPr="00664D05">
        <w:rPr>
          <w:rFonts w:ascii="Times New Roman" w:hAnsi="Times New Roman"/>
          <w:b/>
          <w:sz w:val="24"/>
          <w:szCs w:val="24"/>
        </w:rPr>
        <w:t>A proposal from a debarred or suspended offeror shall be rejected.</w:t>
      </w:r>
    </w:p>
    <w:p w14:paraId="6A6C2773" w14:textId="77777777" w:rsidR="00F858DA" w:rsidRPr="00664D05" w:rsidRDefault="00F858DA" w:rsidP="00F847CC">
      <w:pPr>
        <w:spacing w:after="0" w:line="240" w:lineRule="auto"/>
        <w:rPr>
          <w:rFonts w:ascii="Times New Roman" w:hAnsi="Times New Roman"/>
          <w:b/>
          <w:sz w:val="24"/>
          <w:szCs w:val="24"/>
        </w:rPr>
      </w:pPr>
    </w:p>
    <w:p w14:paraId="5AD3C098" w14:textId="270F9DAE" w:rsidR="003A6C75" w:rsidRPr="00664D05" w:rsidRDefault="006D076C" w:rsidP="00F847CC">
      <w:pPr>
        <w:pStyle w:val="Heading2"/>
        <w:spacing w:before="0" w:after="0"/>
        <w:rPr>
          <w:rFonts w:ascii="Times New Roman" w:hAnsi="Times New Roman"/>
        </w:rPr>
      </w:pPr>
      <w:bookmarkStart w:id="154" w:name="_Toc97200397"/>
      <w:bookmarkStart w:id="155" w:name="_Toc200003859"/>
      <w:r>
        <w:rPr>
          <w:rFonts w:ascii="Times New Roman" w:hAnsi="Times New Roman"/>
        </w:rPr>
        <w:t xml:space="preserve">Alaska Aerospace </w:t>
      </w:r>
      <w:r w:rsidR="003A6C75" w:rsidRPr="00664D05">
        <w:rPr>
          <w:rFonts w:ascii="Times New Roman" w:hAnsi="Times New Roman"/>
        </w:rPr>
        <w:t>not responsible for preparation costs</w:t>
      </w:r>
      <w:bookmarkEnd w:id="154"/>
      <w:bookmarkEnd w:id="155"/>
    </w:p>
    <w:p w14:paraId="08906F5F" w14:textId="7E9125EB" w:rsidR="003A6C75" w:rsidRDefault="00F858DA" w:rsidP="00F847CC">
      <w:pPr>
        <w:spacing w:after="0" w:line="240" w:lineRule="auto"/>
        <w:rPr>
          <w:rFonts w:ascii="Times New Roman" w:hAnsi="Times New Roman"/>
          <w:sz w:val="24"/>
          <w:szCs w:val="24"/>
        </w:rPr>
      </w:pPr>
      <w:r>
        <w:rPr>
          <w:rFonts w:ascii="Times New Roman" w:hAnsi="Times New Roman"/>
          <w:sz w:val="24"/>
          <w:szCs w:val="24"/>
        </w:rPr>
        <w:tab/>
      </w:r>
      <w:r w:rsidR="006D076C">
        <w:rPr>
          <w:rFonts w:ascii="Times New Roman" w:hAnsi="Times New Roman"/>
          <w:sz w:val="24"/>
          <w:szCs w:val="24"/>
        </w:rPr>
        <w:t>Alaska Aerospace</w:t>
      </w:r>
      <w:r w:rsidR="003A6C75" w:rsidRPr="00664D05">
        <w:rPr>
          <w:rFonts w:ascii="Times New Roman" w:hAnsi="Times New Roman"/>
          <w:sz w:val="24"/>
          <w:szCs w:val="24"/>
        </w:rPr>
        <w:t xml:space="preserve"> will not pay any cost associated with the preparation, submittal, presentation, or evaluation of any proposal.</w:t>
      </w:r>
    </w:p>
    <w:p w14:paraId="682FA49F" w14:textId="6FEE58A6" w:rsidR="00740312" w:rsidRDefault="00740312">
      <w:pPr>
        <w:spacing w:after="0" w:line="240" w:lineRule="auto"/>
        <w:rPr>
          <w:rFonts w:ascii="Times New Roman" w:hAnsi="Times New Roman"/>
          <w:sz w:val="24"/>
          <w:szCs w:val="24"/>
        </w:rPr>
      </w:pPr>
      <w:r>
        <w:rPr>
          <w:rFonts w:ascii="Times New Roman" w:hAnsi="Times New Roman"/>
          <w:sz w:val="24"/>
          <w:szCs w:val="24"/>
        </w:rPr>
        <w:br w:type="page"/>
      </w:r>
    </w:p>
    <w:p w14:paraId="25CBB90A" w14:textId="77777777" w:rsidR="00F858DA" w:rsidRPr="00664D05" w:rsidRDefault="00F858DA" w:rsidP="00F847CC">
      <w:pPr>
        <w:spacing w:after="0" w:line="240" w:lineRule="auto"/>
        <w:rPr>
          <w:rFonts w:ascii="Times New Roman" w:hAnsi="Times New Roman"/>
          <w:sz w:val="24"/>
          <w:szCs w:val="24"/>
        </w:rPr>
      </w:pPr>
    </w:p>
    <w:p w14:paraId="280D556C" w14:textId="77777777" w:rsidR="003A6C75" w:rsidRPr="00664D05" w:rsidRDefault="003A6C75" w:rsidP="00F847CC">
      <w:pPr>
        <w:pStyle w:val="Heading2"/>
        <w:spacing w:before="0" w:after="0"/>
        <w:rPr>
          <w:rFonts w:ascii="Times New Roman" w:hAnsi="Times New Roman"/>
        </w:rPr>
      </w:pPr>
      <w:bookmarkStart w:id="156" w:name="_Toc97200398"/>
      <w:bookmarkStart w:id="157" w:name="_Toc200003860"/>
      <w:r w:rsidRPr="00664D05">
        <w:rPr>
          <w:rFonts w:ascii="Times New Roman" w:hAnsi="Times New Roman"/>
        </w:rPr>
        <w:t>disclosure of proposal contents</w:t>
      </w:r>
      <w:bookmarkEnd w:id="156"/>
      <w:bookmarkEnd w:id="157"/>
    </w:p>
    <w:p w14:paraId="2292D5C5" w14:textId="298A7CB5" w:rsidR="003A6C75" w:rsidRPr="00664D05" w:rsidRDefault="00F858DA" w:rsidP="00F847CC">
      <w:pPr>
        <w:spacing w:after="0" w:line="240" w:lineRule="auto"/>
        <w:rPr>
          <w:rFonts w:ascii="Times New Roman" w:hAnsi="Times New Roman"/>
          <w:bCs/>
          <w:sz w:val="24"/>
          <w:szCs w:val="24"/>
        </w:rPr>
      </w:pPr>
      <w:r>
        <w:rPr>
          <w:rFonts w:ascii="Times New Roman" w:hAnsi="Times New Roman"/>
          <w:bCs/>
          <w:sz w:val="24"/>
          <w:szCs w:val="24"/>
        </w:rPr>
        <w:tab/>
      </w:r>
      <w:r w:rsidR="003A6C75" w:rsidRPr="00664D05">
        <w:rPr>
          <w:rFonts w:ascii="Times New Roman" w:hAnsi="Times New Roman"/>
          <w:bCs/>
          <w:sz w:val="24"/>
          <w:szCs w:val="24"/>
        </w:rPr>
        <w:t xml:space="preserve">All proposals and other material submitted become the property of the </w:t>
      </w:r>
      <w:r w:rsidR="00B7649F">
        <w:rPr>
          <w:rFonts w:ascii="Times New Roman" w:hAnsi="Times New Roman"/>
          <w:bCs/>
          <w:sz w:val="24"/>
          <w:szCs w:val="24"/>
        </w:rPr>
        <w:t>Alaska Aerospace</w:t>
      </w:r>
      <w:r w:rsidR="003A6C75" w:rsidRPr="00664D05">
        <w:rPr>
          <w:rFonts w:ascii="Times New Roman" w:hAnsi="Times New Roman"/>
          <w:bCs/>
          <w:sz w:val="24"/>
          <w:szCs w:val="24"/>
        </w:rPr>
        <w:t xml:space="preserve"> and may be returned only at </w:t>
      </w:r>
      <w:r w:rsidR="00B7649F">
        <w:rPr>
          <w:rFonts w:ascii="Times New Roman" w:hAnsi="Times New Roman"/>
          <w:sz w:val="24"/>
          <w:szCs w:val="24"/>
        </w:rPr>
        <w:t>AAC</w:t>
      </w:r>
      <w:r w:rsidR="001F2645">
        <w:rPr>
          <w:rFonts w:ascii="Times New Roman" w:hAnsi="Times New Roman"/>
          <w:sz w:val="24"/>
          <w:szCs w:val="24"/>
        </w:rPr>
        <w:t>’</w:t>
      </w:r>
      <w:r w:rsidR="00B7649F">
        <w:rPr>
          <w:rFonts w:ascii="Times New Roman" w:hAnsi="Times New Roman"/>
          <w:sz w:val="24"/>
          <w:szCs w:val="24"/>
        </w:rPr>
        <w:t xml:space="preserve">s </w:t>
      </w:r>
      <w:r w:rsidR="00AE3F94">
        <w:rPr>
          <w:rFonts w:ascii="Times New Roman" w:hAnsi="Times New Roman"/>
          <w:bCs/>
          <w:sz w:val="24"/>
          <w:szCs w:val="24"/>
        </w:rPr>
        <w:t>discretion</w:t>
      </w:r>
      <w:r w:rsidR="003A6C75" w:rsidRPr="00664D05">
        <w:rPr>
          <w:rFonts w:ascii="Times New Roman" w:hAnsi="Times New Roman"/>
          <w:bCs/>
          <w:sz w:val="24"/>
          <w:szCs w:val="24"/>
        </w:rPr>
        <w:t>. AS 40.25.110 requires public records to be open to reasonable inspection. All proposal information, including detailed price and cost information, will be held in confidence during the evaluation process and prior to the time a Notice of Intent to Award is issued. Thereafter, proposals will become public information.</w:t>
      </w:r>
    </w:p>
    <w:p w14:paraId="6B54D2EF" w14:textId="40DF0764" w:rsidR="00AE3F94" w:rsidRDefault="00F858DA" w:rsidP="00F847CC">
      <w:pPr>
        <w:spacing w:after="0" w:line="240" w:lineRule="auto"/>
        <w:rPr>
          <w:rFonts w:ascii="Times New Roman" w:hAnsi="Times New Roman"/>
          <w:sz w:val="24"/>
          <w:szCs w:val="24"/>
        </w:rPr>
      </w:pPr>
      <w:r>
        <w:rPr>
          <w:rFonts w:ascii="Times New Roman" w:hAnsi="Times New Roman"/>
          <w:sz w:val="24"/>
          <w:szCs w:val="24"/>
        </w:rPr>
        <w:tab/>
      </w:r>
      <w:r w:rsidR="003A6C75" w:rsidRPr="00664D05">
        <w:rPr>
          <w:rFonts w:ascii="Times New Roman" w:hAnsi="Times New Roman"/>
          <w:sz w:val="24"/>
          <w:szCs w:val="24"/>
        </w:rPr>
        <w:t>The Office of Procurement and Property Management (OPPM) or their designee recognizes that some information an offeror submits might be confidential under the United States or the State of Alaska Constitution, a federal statute or regulation, or a State of Alaska statute: i.e., might be confidential business information (CBI).</w:t>
      </w:r>
      <w:r w:rsidR="00AE3F94">
        <w:rPr>
          <w:rStyle w:val="FootnoteReference"/>
          <w:rFonts w:ascii="Times New Roman" w:hAnsi="Times New Roman"/>
          <w:sz w:val="24"/>
          <w:szCs w:val="24"/>
        </w:rPr>
        <w:footnoteReference w:id="1"/>
      </w:r>
      <w:r w:rsidR="003A6C75" w:rsidRPr="00664D05">
        <w:rPr>
          <w:rFonts w:ascii="Times New Roman" w:hAnsi="Times New Roman"/>
          <w:sz w:val="24"/>
          <w:szCs w:val="24"/>
        </w:rPr>
        <w:t xml:space="preserve"> For OPPM or their designee to treat information an offeror submits with its proposal as CBI, the offeror must do the following when submitting their proposal: </w:t>
      </w:r>
    </w:p>
    <w:p w14:paraId="2EC1E9FC" w14:textId="7EF53F0F" w:rsidR="00AE3F94" w:rsidRDefault="00AE3F94" w:rsidP="00F50B18">
      <w:pPr>
        <w:numPr>
          <w:ilvl w:val="0"/>
          <w:numId w:val="51"/>
        </w:numPr>
        <w:spacing w:after="0" w:line="240" w:lineRule="auto"/>
        <w:ind w:hanging="630"/>
        <w:rPr>
          <w:rFonts w:ascii="Times New Roman" w:hAnsi="Times New Roman"/>
          <w:sz w:val="24"/>
          <w:szCs w:val="24"/>
        </w:rPr>
      </w:pPr>
      <w:r>
        <w:rPr>
          <w:rFonts w:ascii="Times New Roman" w:hAnsi="Times New Roman"/>
          <w:sz w:val="24"/>
          <w:szCs w:val="24"/>
        </w:rPr>
        <w:t>M</w:t>
      </w:r>
      <w:r w:rsidR="003A6C75" w:rsidRPr="00F50B18">
        <w:rPr>
          <w:rFonts w:ascii="Times New Roman" w:hAnsi="Times New Roman"/>
          <w:sz w:val="24"/>
          <w:szCs w:val="24"/>
        </w:rPr>
        <w:t xml:space="preserve">ark the specific information it asserts is CBI; and </w:t>
      </w:r>
    </w:p>
    <w:p w14:paraId="306B905E" w14:textId="21810BCD" w:rsidR="00AE3F94" w:rsidRDefault="00AE3F94" w:rsidP="00F50B18">
      <w:pPr>
        <w:numPr>
          <w:ilvl w:val="0"/>
          <w:numId w:val="51"/>
        </w:numPr>
        <w:spacing w:after="0" w:line="240" w:lineRule="auto"/>
        <w:ind w:hanging="630"/>
        <w:rPr>
          <w:rFonts w:ascii="Times New Roman" w:hAnsi="Times New Roman"/>
          <w:sz w:val="24"/>
          <w:szCs w:val="24"/>
        </w:rPr>
      </w:pPr>
      <w:r>
        <w:rPr>
          <w:rFonts w:ascii="Times New Roman" w:hAnsi="Times New Roman"/>
          <w:sz w:val="24"/>
          <w:szCs w:val="24"/>
        </w:rPr>
        <w:t>f</w:t>
      </w:r>
      <w:r w:rsidR="003A6C75" w:rsidRPr="00F50B18">
        <w:rPr>
          <w:rFonts w:ascii="Times New Roman" w:hAnsi="Times New Roman"/>
          <w:sz w:val="24"/>
          <w:szCs w:val="24"/>
        </w:rPr>
        <w:t xml:space="preserve">or each discrete set of such information, identify, in writing, each authority the offeror asserts make the information CBI. </w:t>
      </w:r>
    </w:p>
    <w:p w14:paraId="761FAF9E" w14:textId="6EAE79EE" w:rsidR="003A6C75" w:rsidRPr="00F50B18" w:rsidRDefault="003A6C75" w:rsidP="00AE3F94">
      <w:pPr>
        <w:spacing w:after="0" w:line="240" w:lineRule="auto"/>
        <w:rPr>
          <w:rFonts w:ascii="Times New Roman" w:hAnsi="Times New Roman"/>
          <w:sz w:val="24"/>
          <w:szCs w:val="24"/>
        </w:rPr>
      </w:pPr>
      <w:r w:rsidRPr="00F50B18">
        <w:rPr>
          <w:rFonts w:ascii="Times New Roman" w:hAnsi="Times New Roman"/>
          <w:sz w:val="24"/>
          <w:szCs w:val="24"/>
        </w:rPr>
        <w:t>If the offeror does not do these things, the information will become public after the Notice of Intent to Award is issued. If the offeror does these things, OPPM or their designee will evaluate the offeror</w:t>
      </w:r>
      <w:r w:rsidR="001F2645" w:rsidRPr="00F50B18">
        <w:rPr>
          <w:rFonts w:ascii="Times New Roman" w:hAnsi="Times New Roman"/>
          <w:sz w:val="24"/>
          <w:szCs w:val="24"/>
        </w:rPr>
        <w:t>’</w:t>
      </w:r>
      <w:r w:rsidRPr="00F50B18">
        <w:rPr>
          <w:rFonts w:ascii="Times New Roman" w:hAnsi="Times New Roman"/>
          <w:sz w:val="24"/>
          <w:szCs w:val="24"/>
        </w:rPr>
        <w:t>s assertion upon receiving a request for the information. If OPPM or their designee reject the assertion, they will, to the extent permitted by federal and State of Alaska law, undertake reasonable measures to give the offeror an opportunity to object to the disclosure of the information.</w:t>
      </w:r>
    </w:p>
    <w:p w14:paraId="4268EF07" w14:textId="77777777" w:rsidR="00F858DA" w:rsidRPr="00664D05" w:rsidRDefault="00F858DA" w:rsidP="00F847CC">
      <w:pPr>
        <w:spacing w:after="0" w:line="240" w:lineRule="auto"/>
        <w:rPr>
          <w:rFonts w:ascii="Times New Roman" w:hAnsi="Times New Roman"/>
          <w:bCs/>
          <w:sz w:val="24"/>
          <w:szCs w:val="24"/>
        </w:rPr>
      </w:pPr>
    </w:p>
    <w:p w14:paraId="38A1446C" w14:textId="77777777" w:rsidR="003A6C75" w:rsidRPr="00664D05" w:rsidRDefault="003A6C75" w:rsidP="00F847CC">
      <w:pPr>
        <w:pStyle w:val="Heading2"/>
        <w:spacing w:before="0" w:after="0"/>
        <w:rPr>
          <w:rFonts w:ascii="Times New Roman" w:hAnsi="Times New Roman"/>
        </w:rPr>
      </w:pPr>
      <w:bookmarkStart w:id="158" w:name="_Toc97200399"/>
      <w:bookmarkStart w:id="159" w:name="_Toc200003861"/>
      <w:r w:rsidRPr="00664D05">
        <w:rPr>
          <w:rFonts w:ascii="Times New Roman" w:hAnsi="Times New Roman"/>
        </w:rPr>
        <w:t>assignment</w:t>
      </w:r>
      <w:bookmarkEnd w:id="158"/>
      <w:bookmarkEnd w:id="159"/>
    </w:p>
    <w:p w14:paraId="1DCABF2C" w14:textId="3688A416" w:rsidR="003A6C75" w:rsidRDefault="00F858DA" w:rsidP="00F847CC">
      <w:pPr>
        <w:spacing w:after="0" w:line="240" w:lineRule="auto"/>
        <w:rPr>
          <w:rFonts w:ascii="Times New Roman" w:hAnsi="Times New Roman"/>
          <w:bCs/>
          <w:sz w:val="24"/>
          <w:szCs w:val="24"/>
        </w:rPr>
      </w:pPr>
      <w:r>
        <w:rPr>
          <w:rFonts w:ascii="Times New Roman" w:hAnsi="Times New Roman"/>
          <w:bCs/>
          <w:sz w:val="24"/>
          <w:szCs w:val="24"/>
        </w:rPr>
        <w:tab/>
      </w:r>
      <w:r w:rsidR="003A6C75" w:rsidRPr="00664D05">
        <w:rPr>
          <w:rFonts w:ascii="Times New Roman" w:hAnsi="Times New Roman"/>
          <w:bCs/>
          <w:sz w:val="24"/>
          <w:szCs w:val="24"/>
        </w:rPr>
        <w:t xml:space="preserve">Per 2 AAC 12.480, the contractor may not transfer or assign any portion of the contract without prior written approval from the </w:t>
      </w:r>
      <w:r w:rsidR="00FB5AF7">
        <w:rPr>
          <w:rFonts w:ascii="Times New Roman" w:hAnsi="Times New Roman"/>
          <w:bCs/>
          <w:sz w:val="24"/>
          <w:szCs w:val="24"/>
        </w:rPr>
        <w:t>Procurement Officer</w:t>
      </w:r>
      <w:r w:rsidR="003A6C75" w:rsidRPr="00664D05">
        <w:rPr>
          <w:rFonts w:ascii="Times New Roman" w:hAnsi="Times New Roman"/>
          <w:bCs/>
          <w:sz w:val="24"/>
          <w:szCs w:val="24"/>
        </w:rPr>
        <w:t>.</w:t>
      </w:r>
    </w:p>
    <w:p w14:paraId="6A3EDDC7" w14:textId="77777777" w:rsidR="00F858DA" w:rsidRPr="00664D05" w:rsidRDefault="00F858DA" w:rsidP="00F847CC">
      <w:pPr>
        <w:spacing w:after="0" w:line="240" w:lineRule="auto"/>
        <w:rPr>
          <w:rFonts w:ascii="Times New Roman" w:hAnsi="Times New Roman"/>
          <w:bCs/>
          <w:sz w:val="24"/>
          <w:szCs w:val="24"/>
        </w:rPr>
      </w:pPr>
    </w:p>
    <w:p w14:paraId="034F5401" w14:textId="77777777" w:rsidR="000220E7" w:rsidRPr="00012CEB" w:rsidRDefault="000220E7" w:rsidP="00F847CC">
      <w:pPr>
        <w:pStyle w:val="Heading2"/>
        <w:spacing w:before="0" w:after="0"/>
        <w:rPr>
          <w:rFonts w:ascii="Times New Roman" w:hAnsi="Times New Roman"/>
        </w:rPr>
      </w:pPr>
      <w:bookmarkStart w:id="160" w:name="_Toc149721327"/>
      <w:bookmarkStart w:id="161" w:name="_Toc149721753"/>
      <w:bookmarkStart w:id="162" w:name="_Toc200003862"/>
      <w:bookmarkStart w:id="163" w:name="_Toc97200400"/>
      <w:r w:rsidRPr="00012CEB">
        <w:rPr>
          <w:rFonts w:ascii="Times New Roman" w:hAnsi="Times New Roman"/>
        </w:rPr>
        <w:t>force majeure (impossibility to perform)</w:t>
      </w:r>
      <w:bookmarkEnd w:id="160"/>
      <w:bookmarkEnd w:id="161"/>
      <w:bookmarkEnd w:id="162"/>
    </w:p>
    <w:p w14:paraId="72F3E3FA" w14:textId="5ACB8EC6" w:rsidR="000220E7" w:rsidRPr="00012CEB" w:rsidRDefault="00F858DA" w:rsidP="00F847CC">
      <w:pPr>
        <w:spacing w:after="0" w:line="240" w:lineRule="auto"/>
        <w:rPr>
          <w:rFonts w:ascii="Times New Roman" w:hAnsi="Times New Roman"/>
          <w:sz w:val="24"/>
          <w:szCs w:val="24"/>
        </w:rPr>
      </w:pPr>
      <w:r>
        <w:rPr>
          <w:rFonts w:ascii="Times New Roman" w:hAnsi="Times New Roman"/>
          <w:sz w:val="24"/>
          <w:szCs w:val="24"/>
        </w:rPr>
        <w:tab/>
      </w:r>
      <w:r w:rsidR="000220E7" w:rsidRPr="00012CEB">
        <w:rPr>
          <w:rFonts w:ascii="Times New Roman" w:hAnsi="Times New Roman"/>
          <w:sz w:val="24"/>
          <w:szCs w:val="24"/>
        </w:rPr>
        <w:t xml:space="preserve">The parties to a contract resulting from this </w:t>
      </w:r>
      <w:r w:rsidR="000220E7">
        <w:rPr>
          <w:rFonts w:ascii="Times New Roman" w:hAnsi="Times New Roman"/>
          <w:sz w:val="24"/>
          <w:szCs w:val="24"/>
        </w:rPr>
        <w:t>RFP</w:t>
      </w:r>
      <w:r w:rsidR="000220E7" w:rsidRPr="00012CEB">
        <w:rPr>
          <w:rFonts w:ascii="Times New Roman" w:hAnsi="Times New Roman"/>
          <w:sz w:val="24"/>
          <w:szCs w:val="24"/>
        </w:rPr>
        <w:t xml:space="preserve"> are not liable for the consequences of any failure to perform or default in performing any of its obligations under the contract if that failure or default is caused by any unforeseeable </w:t>
      </w:r>
      <w:r w:rsidR="00AE3F94" w:rsidRPr="00F50B18">
        <w:rPr>
          <w:rFonts w:ascii="Times New Roman" w:hAnsi="Times New Roman"/>
          <w:i/>
          <w:iCs/>
          <w:sz w:val="24"/>
          <w:szCs w:val="24"/>
        </w:rPr>
        <w:t>force majeure</w:t>
      </w:r>
      <w:r w:rsidR="000220E7" w:rsidRPr="00012CEB">
        <w:rPr>
          <w:rFonts w:ascii="Times New Roman" w:hAnsi="Times New Roman"/>
          <w:sz w:val="24"/>
          <w:szCs w:val="24"/>
        </w:rPr>
        <w:t xml:space="preserve">, beyond the control of and without the fault or negligence of the respective party. </w:t>
      </w:r>
    </w:p>
    <w:p w14:paraId="117DDFDD" w14:textId="3DE57777" w:rsidR="000220E7" w:rsidRDefault="00F858DA" w:rsidP="00F847CC">
      <w:pPr>
        <w:spacing w:after="0" w:line="240" w:lineRule="auto"/>
        <w:rPr>
          <w:rFonts w:ascii="Times New Roman" w:hAnsi="Times New Roman"/>
          <w:sz w:val="24"/>
          <w:szCs w:val="24"/>
        </w:rPr>
      </w:pPr>
      <w:r>
        <w:rPr>
          <w:rFonts w:ascii="Times New Roman" w:hAnsi="Times New Roman"/>
          <w:sz w:val="24"/>
          <w:szCs w:val="24"/>
        </w:rPr>
        <w:tab/>
      </w:r>
      <w:r w:rsidR="000220E7" w:rsidRPr="00012CEB">
        <w:rPr>
          <w:rFonts w:ascii="Times New Roman" w:hAnsi="Times New Roman"/>
          <w:sz w:val="24"/>
          <w:szCs w:val="24"/>
        </w:rPr>
        <w:t xml:space="preserve">For the purposes of this </w:t>
      </w:r>
      <w:r w:rsidR="000220E7">
        <w:rPr>
          <w:rFonts w:ascii="Times New Roman" w:hAnsi="Times New Roman"/>
          <w:sz w:val="24"/>
          <w:szCs w:val="24"/>
        </w:rPr>
        <w:t>RFP</w:t>
      </w:r>
      <w:r w:rsidR="000220E7" w:rsidRPr="00012CEB">
        <w:rPr>
          <w:rFonts w:ascii="Times New Roman" w:hAnsi="Times New Roman"/>
          <w:sz w:val="24"/>
          <w:szCs w:val="24"/>
        </w:rPr>
        <w:t xml:space="preserve">, </w:t>
      </w:r>
      <w:r w:rsidR="00AE3F94" w:rsidRPr="00AE3F94">
        <w:rPr>
          <w:rFonts w:ascii="Times New Roman" w:hAnsi="Times New Roman"/>
          <w:i/>
          <w:iCs/>
          <w:sz w:val="24"/>
          <w:szCs w:val="24"/>
        </w:rPr>
        <w:t>force</w:t>
      </w:r>
      <w:r w:rsidR="00AE3F94" w:rsidRPr="00012CEB">
        <w:rPr>
          <w:rFonts w:ascii="Times New Roman" w:hAnsi="Times New Roman"/>
          <w:sz w:val="24"/>
          <w:szCs w:val="24"/>
        </w:rPr>
        <w:t xml:space="preserve"> </w:t>
      </w:r>
      <w:r w:rsidR="00AE3F94" w:rsidRPr="00F50B18">
        <w:rPr>
          <w:rFonts w:ascii="Times New Roman" w:hAnsi="Times New Roman"/>
          <w:i/>
          <w:iCs/>
          <w:sz w:val="24"/>
          <w:szCs w:val="24"/>
        </w:rPr>
        <w:t>majeure</w:t>
      </w:r>
      <w:r w:rsidR="00AE3F94" w:rsidRPr="00012CEB">
        <w:rPr>
          <w:rFonts w:ascii="Times New Roman" w:hAnsi="Times New Roman"/>
          <w:sz w:val="24"/>
          <w:szCs w:val="24"/>
        </w:rPr>
        <w:t xml:space="preserve"> </w:t>
      </w:r>
      <w:r w:rsidR="000220E7" w:rsidRPr="00012CEB">
        <w:rPr>
          <w:rFonts w:ascii="Times New Roman" w:hAnsi="Times New Roman"/>
          <w:sz w:val="24"/>
          <w:szCs w:val="24"/>
        </w:rPr>
        <w:t xml:space="preserve">will mean war (whether declared or not); revolution; invasion; insurrection; riot; civil commotion; sabotage; military or usurped power; lightning; explosion; fire; storm; drought; flood; earthquake; epidemic; quarantine; strikes; acts or restraints of governmental authorities affecting the project or directly or indirectly prohibiting or restricting the furnishing or use of materials or labor required; </w:t>
      </w:r>
      <w:r w:rsidR="00AE3F94">
        <w:rPr>
          <w:rFonts w:ascii="Times New Roman" w:hAnsi="Times New Roman"/>
          <w:sz w:val="24"/>
          <w:szCs w:val="24"/>
        </w:rPr>
        <w:t xml:space="preserve">and </w:t>
      </w:r>
      <w:r w:rsidR="000220E7" w:rsidRPr="00012CEB">
        <w:rPr>
          <w:rFonts w:ascii="Times New Roman" w:hAnsi="Times New Roman"/>
          <w:sz w:val="24"/>
          <w:szCs w:val="24"/>
        </w:rPr>
        <w:t>inability to secure materials, machinery, equipment or labor because of priority, allocation</w:t>
      </w:r>
      <w:r w:rsidR="00AE3F94">
        <w:rPr>
          <w:rFonts w:ascii="Times New Roman" w:hAnsi="Times New Roman"/>
          <w:sz w:val="24"/>
          <w:szCs w:val="24"/>
        </w:rPr>
        <w:t>,</w:t>
      </w:r>
      <w:r w:rsidR="000220E7" w:rsidRPr="00012CEB">
        <w:rPr>
          <w:rFonts w:ascii="Times New Roman" w:hAnsi="Times New Roman"/>
          <w:sz w:val="24"/>
          <w:szCs w:val="24"/>
        </w:rPr>
        <w:t xml:space="preserve"> or other regulations of any governmental authorities.</w:t>
      </w:r>
    </w:p>
    <w:p w14:paraId="52F1CC72" w14:textId="7749F004" w:rsidR="00740312" w:rsidRDefault="00740312">
      <w:pPr>
        <w:spacing w:after="0" w:line="240" w:lineRule="auto"/>
        <w:rPr>
          <w:rFonts w:ascii="Times New Roman" w:hAnsi="Times New Roman"/>
          <w:sz w:val="24"/>
          <w:szCs w:val="24"/>
        </w:rPr>
      </w:pPr>
      <w:r>
        <w:rPr>
          <w:rFonts w:ascii="Times New Roman" w:hAnsi="Times New Roman"/>
          <w:sz w:val="24"/>
          <w:szCs w:val="24"/>
        </w:rPr>
        <w:br w:type="page"/>
      </w:r>
    </w:p>
    <w:p w14:paraId="0614CFF5" w14:textId="77777777" w:rsidR="003A6C75" w:rsidRPr="00664D05" w:rsidRDefault="003A6C75" w:rsidP="00F847CC">
      <w:pPr>
        <w:pStyle w:val="Heading2"/>
        <w:spacing w:before="0" w:after="0"/>
        <w:rPr>
          <w:rFonts w:ascii="Times New Roman" w:hAnsi="Times New Roman"/>
        </w:rPr>
      </w:pPr>
      <w:bookmarkStart w:id="164" w:name="_Toc200003863"/>
      <w:r w:rsidRPr="00664D05">
        <w:rPr>
          <w:rFonts w:ascii="Times New Roman" w:hAnsi="Times New Roman"/>
        </w:rPr>
        <w:t>disputes</w:t>
      </w:r>
      <w:bookmarkEnd w:id="163"/>
      <w:bookmarkEnd w:id="164"/>
    </w:p>
    <w:p w14:paraId="677A9CBA" w14:textId="4A5E2C5D" w:rsidR="003A6C75" w:rsidRDefault="00F858DA" w:rsidP="00F847CC">
      <w:pPr>
        <w:spacing w:after="0" w:line="240" w:lineRule="auto"/>
        <w:rPr>
          <w:rFonts w:ascii="Times New Roman" w:hAnsi="Times New Roman"/>
          <w:bCs/>
          <w:sz w:val="24"/>
          <w:szCs w:val="24"/>
        </w:rPr>
      </w:pPr>
      <w:r>
        <w:rPr>
          <w:rFonts w:ascii="Times New Roman" w:hAnsi="Times New Roman"/>
          <w:bCs/>
          <w:sz w:val="24"/>
          <w:szCs w:val="24"/>
        </w:rPr>
        <w:tab/>
      </w:r>
      <w:r w:rsidR="003A6C75" w:rsidRPr="00664D05">
        <w:rPr>
          <w:rFonts w:ascii="Times New Roman" w:hAnsi="Times New Roman"/>
          <w:bCs/>
          <w:sz w:val="24"/>
          <w:szCs w:val="24"/>
        </w:rPr>
        <w:t>A contract resulting from this RFP is governed by the laws of the State of Alaska. If the contractor has a claim arising in connection with the agreement that it cannot resolve with the State by mutual agreement, it shall pursue the claim, if at all, in accordance with the provisions of AS 36.30.620 – AS 36.30.632. To the extent not otherwise governed by the preceding, the claim shall be brought only in the Superior Court of the State of Alaska and not elsewhere.</w:t>
      </w:r>
    </w:p>
    <w:p w14:paraId="2E27C585" w14:textId="77777777" w:rsidR="00F858DA" w:rsidRPr="00664D05" w:rsidRDefault="00F858DA" w:rsidP="00F847CC">
      <w:pPr>
        <w:spacing w:after="0" w:line="240" w:lineRule="auto"/>
        <w:rPr>
          <w:rFonts w:ascii="Times New Roman" w:hAnsi="Times New Roman"/>
          <w:bCs/>
          <w:sz w:val="24"/>
          <w:szCs w:val="24"/>
        </w:rPr>
      </w:pPr>
    </w:p>
    <w:p w14:paraId="65DB8AA6" w14:textId="77777777" w:rsidR="003A6C75" w:rsidRPr="00664D05" w:rsidRDefault="003A6C75" w:rsidP="00F847CC">
      <w:pPr>
        <w:pStyle w:val="Heading2"/>
        <w:spacing w:before="0" w:after="0"/>
        <w:rPr>
          <w:rFonts w:ascii="Times New Roman" w:hAnsi="Times New Roman"/>
        </w:rPr>
      </w:pPr>
      <w:bookmarkStart w:id="165" w:name="_Toc97200401"/>
      <w:bookmarkStart w:id="166" w:name="_Toc200003864"/>
      <w:r w:rsidRPr="00664D05">
        <w:rPr>
          <w:rFonts w:ascii="Times New Roman" w:hAnsi="Times New Roman"/>
        </w:rPr>
        <w:t>severability</w:t>
      </w:r>
      <w:bookmarkEnd w:id="165"/>
      <w:bookmarkEnd w:id="166"/>
    </w:p>
    <w:p w14:paraId="3262DE8B" w14:textId="094770AD" w:rsidR="003A6C75" w:rsidRDefault="00F858DA" w:rsidP="00F847CC">
      <w:pPr>
        <w:spacing w:after="0" w:line="240" w:lineRule="auto"/>
        <w:rPr>
          <w:rFonts w:ascii="Times New Roman" w:hAnsi="Times New Roman"/>
          <w:bCs/>
          <w:sz w:val="24"/>
          <w:szCs w:val="24"/>
        </w:rPr>
      </w:pPr>
      <w:r>
        <w:rPr>
          <w:rFonts w:ascii="Times New Roman" w:hAnsi="Times New Roman"/>
          <w:bCs/>
          <w:sz w:val="24"/>
          <w:szCs w:val="24"/>
        </w:rPr>
        <w:tab/>
      </w:r>
      <w:r w:rsidR="003A6C75" w:rsidRPr="00664D05">
        <w:rPr>
          <w:rFonts w:ascii="Times New Roman" w:hAnsi="Times New Roman"/>
          <w:bCs/>
          <w:sz w:val="24"/>
          <w:szCs w:val="24"/>
        </w:rPr>
        <w:t>If any provision of the contract or agreement is declared by a court to be illegal or in conflict with any law, the validity of the remaining terms and provisions will not be affected; and the rights and obligations of the parties will be construed and enforced as if the contract did not contain the particular provision held to be invalid.</w:t>
      </w:r>
    </w:p>
    <w:p w14:paraId="4C0FA1A8" w14:textId="77777777" w:rsidR="00F858DA" w:rsidRPr="00664D05" w:rsidRDefault="00F858DA" w:rsidP="00F847CC">
      <w:pPr>
        <w:spacing w:after="0" w:line="240" w:lineRule="auto"/>
        <w:rPr>
          <w:rFonts w:ascii="Times New Roman" w:hAnsi="Times New Roman"/>
          <w:bCs/>
          <w:sz w:val="24"/>
          <w:szCs w:val="24"/>
        </w:rPr>
      </w:pPr>
    </w:p>
    <w:p w14:paraId="160044FA" w14:textId="77777777" w:rsidR="003A6C75" w:rsidRPr="00664D05" w:rsidRDefault="003A6C75" w:rsidP="00F847CC">
      <w:pPr>
        <w:pStyle w:val="Heading2"/>
        <w:spacing w:before="0" w:after="0"/>
        <w:rPr>
          <w:rFonts w:ascii="Times New Roman" w:hAnsi="Times New Roman"/>
        </w:rPr>
      </w:pPr>
      <w:bookmarkStart w:id="167" w:name="_Toc97200402"/>
      <w:bookmarkStart w:id="168" w:name="_Toc200003865"/>
      <w:r w:rsidRPr="00664D05">
        <w:rPr>
          <w:rFonts w:ascii="Times New Roman" w:hAnsi="Times New Roman"/>
        </w:rPr>
        <w:t>supplemental terms and conditions</w:t>
      </w:r>
      <w:bookmarkEnd w:id="167"/>
      <w:bookmarkEnd w:id="168"/>
    </w:p>
    <w:p w14:paraId="15682013" w14:textId="181C0578" w:rsidR="008159AF" w:rsidRDefault="00F858DA" w:rsidP="00F847CC">
      <w:pPr>
        <w:spacing w:after="0" w:line="240" w:lineRule="auto"/>
        <w:rPr>
          <w:rFonts w:ascii="Times New Roman" w:hAnsi="Times New Roman"/>
          <w:bCs/>
          <w:sz w:val="24"/>
          <w:szCs w:val="24"/>
        </w:rPr>
      </w:pPr>
      <w:r>
        <w:rPr>
          <w:rFonts w:ascii="Times New Roman" w:hAnsi="Times New Roman"/>
          <w:bCs/>
          <w:sz w:val="24"/>
          <w:szCs w:val="24"/>
        </w:rPr>
        <w:tab/>
      </w:r>
      <w:r w:rsidR="003A6C75" w:rsidRPr="00664D05">
        <w:rPr>
          <w:rFonts w:ascii="Times New Roman" w:hAnsi="Times New Roman"/>
          <w:bCs/>
          <w:sz w:val="24"/>
          <w:szCs w:val="24"/>
        </w:rPr>
        <w:t xml:space="preserve">Proposals must comply with Section 6.08 Right of Rejection. However, if </w:t>
      </w:r>
      <w:r w:rsidR="00B7649F">
        <w:rPr>
          <w:rFonts w:ascii="Times New Roman" w:hAnsi="Times New Roman"/>
          <w:sz w:val="24"/>
          <w:szCs w:val="24"/>
        </w:rPr>
        <w:t>AAC</w:t>
      </w:r>
      <w:r w:rsidR="00B7649F" w:rsidRPr="001959DE">
        <w:rPr>
          <w:rFonts w:ascii="Times New Roman" w:hAnsi="Times New Roman"/>
          <w:sz w:val="24"/>
          <w:szCs w:val="24"/>
        </w:rPr>
        <w:t xml:space="preserve"> </w:t>
      </w:r>
      <w:r w:rsidR="003A6C75" w:rsidRPr="00664D05">
        <w:rPr>
          <w:rFonts w:ascii="Times New Roman" w:hAnsi="Times New Roman"/>
          <w:bCs/>
          <w:sz w:val="24"/>
          <w:szCs w:val="24"/>
        </w:rPr>
        <w:t xml:space="preserve">fails to identify or detect supplemental terms or conditions that conflict with those contained in this RFP or that diminish </w:t>
      </w:r>
      <w:r w:rsidR="00B7649F">
        <w:rPr>
          <w:rFonts w:ascii="Times New Roman" w:hAnsi="Times New Roman"/>
          <w:sz w:val="24"/>
          <w:szCs w:val="24"/>
        </w:rPr>
        <w:t>AAC</w:t>
      </w:r>
      <w:r w:rsidR="001F2645">
        <w:rPr>
          <w:rFonts w:ascii="Times New Roman" w:hAnsi="Times New Roman"/>
          <w:sz w:val="24"/>
          <w:szCs w:val="24"/>
        </w:rPr>
        <w:t>’</w:t>
      </w:r>
      <w:r w:rsidR="00B7649F">
        <w:rPr>
          <w:rFonts w:ascii="Times New Roman" w:hAnsi="Times New Roman"/>
          <w:sz w:val="24"/>
          <w:szCs w:val="24"/>
        </w:rPr>
        <w:t>s</w:t>
      </w:r>
      <w:r w:rsidR="00B7649F" w:rsidRPr="001959DE">
        <w:rPr>
          <w:rFonts w:ascii="Times New Roman" w:hAnsi="Times New Roman"/>
          <w:sz w:val="24"/>
          <w:szCs w:val="24"/>
        </w:rPr>
        <w:t xml:space="preserve"> </w:t>
      </w:r>
      <w:r w:rsidR="003A6C75" w:rsidRPr="00664D05">
        <w:rPr>
          <w:rFonts w:ascii="Times New Roman" w:hAnsi="Times New Roman"/>
          <w:bCs/>
          <w:sz w:val="24"/>
          <w:szCs w:val="24"/>
        </w:rPr>
        <w:t xml:space="preserve">rights under any contract resulting from the RFP, the term(s) or condition(s) will be considered null and void. </w:t>
      </w:r>
    </w:p>
    <w:p w14:paraId="262176D0" w14:textId="5C25011B" w:rsidR="003A6C75" w:rsidRPr="00664D05" w:rsidRDefault="003A6C75" w:rsidP="00F50B18">
      <w:pPr>
        <w:spacing w:after="0" w:line="240" w:lineRule="auto"/>
        <w:ind w:firstLine="720"/>
        <w:rPr>
          <w:rFonts w:ascii="Times New Roman" w:hAnsi="Times New Roman"/>
          <w:bCs/>
          <w:sz w:val="24"/>
          <w:szCs w:val="24"/>
        </w:rPr>
      </w:pPr>
      <w:r w:rsidRPr="00664D05">
        <w:rPr>
          <w:rFonts w:ascii="Times New Roman" w:hAnsi="Times New Roman"/>
          <w:bCs/>
          <w:sz w:val="24"/>
          <w:szCs w:val="24"/>
        </w:rPr>
        <w:t>After award of contract:</w:t>
      </w:r>
      <w:r w:rsidR="008159AF">
        <w:rPr>
          <w:rFonts w:ascii="Times New Roman" w:hAnsi="Times New Roman"/>
          <w:bCs/>
          <w:sz w:val="24"/>
          <w:szCs w:val="24"/>
        </w:rPr>
        <w:t xml:space="preserve"> </w:t>
      </w:r>
      <w:r w:rsidRPr="00664D05">
        <w:rPr>
          <w:rFonts w:ascii="Times New Roman" w:hAnsi="Times New Roman"/>
          <w:bCs/>
          <w:sz w:val="24"/>
          <w:szCs w:val="24"/>
        </w:rPr>
        <w:t>If conflict arises between a supplemental term or condition included in the proposal and a term or condition of the RFP, the term or condition of the RFP will prevail; and</w:t>
      </w:r>
    </w:p>
    <w:p w14:paraId="6CD7D7B6" w14:textId="5E6D50D1" w:rsidR="003A6C75" w:rsidRDefault="00B7649F" w:rsidP="00F847CC">
      <w:pPr>
        <w:spacing w:after="0" w:line="240" w:lineRule="auto"/>
        <w:rPr>
          <w:rFonts w:ascii="Times New Roman" w:hAnsi="Times New Roman"/>
          <w:bCs/>
          <w:sz w:val="24"/>
          <w:szCs w:val="24"/>
        </w:rPr>
      </w:pPr>
      <w:r>
        <w:rPr>
          <w:rFonts w:ascii="Times New Roman" w:hAnsi="Times New Roman"/>
          <w:sz w:val="24"/>
          <w:szCs w:val="24"/>
        </w:rPr>
        <w:t>AAC</w:t>
      </w:r>
      <w:r w:rsidR="008159AF">
        <w:rPr>
          <w:rFonts w:ascii="Times New Roman" w:hAnsi="Times New Roman"/>
          <w:bCs/>
          <w:sz w:val="24"/>
          <w:szCs w:val="24"/>
        </w:rPr>
        <w:t>’</w:t>
      </w:r>
      <w:r w:rsidR="003A6C75" w:rsidRPr="00664D05">
        <w:rPr>
          <w:rFonts w:ascii="Times New Roman" w:hAnsi="Times New Roman"/>
          <w:bCs/>
          <w:sz w:val="24"/>
          <w:szCs w:val="24"/>
        </w:rPr>
        <w:t>s rights would be diminished as a result of application of a supplemental term or condition included in the proposal, the supplemental term or condition will be considered null and void.</w:t>
      </w:r>
    </w:p>
    <w:p w14:paraId="14889BA8" w14:textId="77777777" w:rsidR="00F858DA" w:rsidRPr="00664D05" w:rsidRDefault="00F858DA" w:rsidP="00F847CC">
      <w:pPr>
        <w:spacing w:after="0" w:line="240" w:lineRule="auto"/>
        <w:rPr>
          <w:rFonts w:ascii="Times New Roman" w:hAnsi="Times New Roman"/>
          <w:bCs/>
          <w:sz w:val="24"/>
          <w:szCs w:val="24"/>
        </w:rPr>
      </w:pPr>
    </w:p>
    <w:p w14:paraId="2F7B4C44" w14:textId="77777777" w:rsidR="003A6C75" w:rsidRPr="00664D05" w:rsidRDefault="003A6C75" w:rsidP="00F847CC">
      <w:pPr>
        <w:pStyle w:val="Heading2"/>
        <w:spacing w:before="0" w:after="0"/>
        <w:rPr>
          <w:rFonts w:ascii="Times New Roman" w:hAnsi="Times New Roman"/>
        </w:rPr>
      </w:pPr>
      <w:bookmarkStart w:id="169" w:name="_Toc97200403"/>
      <w:bookmarkStart w:id="170" w:name="_Toc200003866"/>
      <w:r w:rsidRPr="00664D05">
        <w:rPr>
          <w:rFonts w:ascii="Times New Roman" w:hAnsi="Times New Roman"/>
        </w:rPr>
        <w:t>solicitation advertising</w:t>
      </w:r>
      <w:bookmarkEnd w:id="169"/>
      <w:bookmarkEnd w:id="170"/>
    </w:p>
    <w:p w14:paraId="28299CF4" w14:textId="7548C78A" w:rsidR="003A6C75" w:rsidRDefault="00F858DA" w:rsidP="00F847CC">
      <w:pPr>
        <w:spacing w:after="0" w:line="240" w:lineRule="auto"/>
        <w:rPr>
          <w:rFonts w:ascii="Times New Roman" w:hAnsi="Times New Roman"/>
          <w:sz w:val="24"/>
          <w:szCs w:val="24"/>
        </w:rPr>
      </w:pPr>
      <w:r>
        <w:rPr>
          <w:rFonts w:ascii="Times New Roman" w:hAnsi="Times New Roman"/>
          <w:sz w:val="24"/>
          <w:szCs w:val="24"/>
        </w:rPr>
        <w:tab/>
      </w:r>
      <w:r w:rsidR="003A6C75" w:rsidRPr="00664D05">
        <w:rPr>
          <w:rFonts w:ascii="Times New Roman" w:hAnsi="Times New Roman"/>
          <w:sz w:val="24"/>
          <w:szCs w:val="24"/>
        </w:rPr>
        <w:t>Public notice has been provided in accordance with 2 AAC 12.220.</w:t>
      </w:r>
    </w:p>
    <w:p w14:paraId="552AACA9" w14:textId="77777777" w:rsidR="00F858DA" w:rsidRPr="00664D05" w:rsidRDefault="00F858DA" w:rsidP="00F847CC">
      <w:pPr>
        <w:spacing w:after="0" w:line="240" w:lineRule="auto"/>
        <w:rPr>
          <w:rFonts w:ascii="Times New Roman" w:hAnsi="Times New Roman"/>
          <w:sz w:val="24"/>
          <w:szCs w:val="24"/>
        </w:rPr>
      </w:pPr>
    </w:p>
    <w:p w14:paraId="4B82FA5C" w14:textId="77777777" w:rsidR="003A6C75" w:rsidRPr="00664D05" w:rsidRDefault="003A6C75" w:rsidP="00F847CC">
      <w:pPr>
        <w:pStyle w:val="Heading2"/>
        <w:spacing w:before="0" w:after="0"/>
        <w:rPr>
          <w:rFonts w:ascii="Times New Roman" w:hAnsi="Times New Roman"/>
        </w:rPr>
      </w:pPr>
      <w:bookmarkStart w:id="171" w:name="_Toc97200409"/>
      <w:bookmarkStart w:id="172" w:name="_Toc200003867"/>
      <w:r w:rsidRPr="00664D05">
        <w:rPr>
          <w:rFonts w:ascii="Times New Roman" w:hAnsi="Times New Roman"/>
        </w:rPr>
        <w:t>federally imposed tariffs</w:t>
      </w:r>
      <w:bookmarkEnd w:id="171"/>
      <w:bookmarkEnd w:id="172"/>
    </w:p>
    <w:p w14:paraId="7ACB83F2" w14:textId="0F91E1FB" w:rsidR="003A6C75" w:rsidRPr="00664D05" w:rsidRDefault="00F858DA" w:rsidP="00F847CC">
      <w:pPr>
        <w:spacing w:after="0" w:line="240" w:lineRule="auto"/>
        <w:rPr>
          <w:rFonts w:ascii="Times New Roman" w:hAnsi="Times New Roman"/>
          <w:sz w:val="24"/>
          <w:szCs w:val="24"/>
        </w:rPr>
      </w:pPr>
      <w:r>
        <w:rPr>
          <w:rFonts w:ascii="Times New Roman" w:hAnsi="Times New Roman"/>
          <w:sz w:val="24"/>
          <w:szCs w:val="24"/>
        </w:rPr>
        <w:tab/>
      </w:r>
      <w:r w:rsidR="003A6C75" w:rsidRPr="00664D05">
        <w:rPr>
          <w:rFonts w:ascii="Times New Roman" w:hAnsi="Times New Roman"/>
          <w:sz w:val="24"/>
          <w:szCs w:val="24"/>
        </w:rPr>
        <w:t>Changes in price (increase or decrease) resulting directly from a new or updated federal tariff, excise tax, or duty, imposed after contract award may be adjusted during the contract period or before delivery into the United States via contract amendment.</w:t>
      </w:r>
    </w:p>
    <w:p w14:paraId="6C91C3A9" w14:textId="12F4036D" w:rsidR="003A6C75" w:rsidRPr="00664D05" w:rsidRDefault="003A6C75" w:rsidP="000A441D">
      <w:pPr>
        <w:numPr>
          <w:ilvl w:val="0"/>
          <w:numId w:val="13"/>
        </w:numPr>
        <w:spacing w:after="0" w:line="240" w:lineRule="auto"/>
        <w:rPr>
          <w:rFonts w:ascii="Times New Roman" w:hAnsi="Times New Roman"/>
          <w:sz w:val="24"/>
          <w:szCs w:val="24"/>
        </w:rPr>
      </w:pPr>
      <w:r w:rsidRPr="00664D05">
        <w:rPr>
          <w:rFonts w:ascii="Times New Roman" w:hAnsi="Times New Roman"/>
          <w:b/>
          <w:bCs/>
          <w:sz w:val="24"/>
          <w:szCs w:val="24"/>
        </w:rPr>
        <w:t>Notification of Changes:</w:t>
      </w:r>
      <w:r w:rsidRPr="00664D05">
        <w:rPr>
          <w:rFonts w:ascii="Times New Roman" w:hAnsi="Times New Roman"/>
          <w:sz w:val="24"/>
          <w:szCs w:val="24"/>
        </w:rPr>
        <w:t xml:space="preserve"> The contractor must promptly notify the </w:t>
      </w:r>
      <w:r w:rsidR="00FB5AF7">
        <w:rPr>
          <w:rFonts w:ascii="Times New Roman" w:hAnsi="Times New Roman"/>
          <w:sz w:val="24"/>
          <w:szCs w:val="24"/>
        </w:rPr>
        <w:t>Procurement Officer</w:t>
      </w:r>
      <w:r w:rsidRPr="00664D05">
        <w:rPr>
          <w:rFonts w:ascii="Times New Roman" w:hAnsi="Times New Roman"/>
          <w:sz w:val="24"/>
          <w:szCs w:val="24"/>
        </w:rPr>
        <w:t xml:space="preserve"> in writing of any new, increased, or decreased federal excise tax or duty that may result in either an increase or decrease in the contact price and shall take appropriate action as directed by the </w:t>
      </w:r>
      <w:r w:rsidR="00FB5AF7">
        <w:rPr>
          <w:rFonts w:ascii="Times New Roman" w:hAnsi="Times New Roman"/>
          <w:sz w:val="24"/>
          <w:szCs w:val="24"/>
        </w:rPr>
        <w:t>Procurement Officer</w:t>
      </w:r>
      <w:r w:rsidRPr="00664D05">
        <w:rPr>
          <w:rFonts w:ascii="Times New Roman" w:hAnsi="Times New Roman"/>
          <w:sz w:val="24"/>
          <w:szCs w:val="24"/>
        </w:rPr>
        <w:t>.</w:t>
      </w:r>
    </w:p>
    <w:p w14:paraId="2F0C2833" w14:textId="77777777" w:rsidR="003A6C75" w:rsidRPr="00664D05" w:rsidRDefault="003A6C75" w:rsidP="000A441D">
      <w:pPr>
        <w:numPr>
          <w:ilvl w:val="0"/>
          <w:numId w:val="13"/>
        </w:numPr>
        <w:spacing w:after="0" w:line="240" w:lineRule="auto"/>
        <w:rPr>
          <w:rFonts w:ascii="Times New Roman" w:hAnsi="Times New Roman"/>
          <w:sz w:val="24"/>
          <w:szCs w:val="24"/>
        </w:rPr>
      </w:pPr>
      <w:r w:rsidRPr="00664D05">
        <w:rPr>
          <w:rFonts w:ascii="Times New Roman" w:hAnsi="Times New Roman"/>
          <w:b/>
          <w:bCs/>
          <w:sz w:val="24"/>
          <w:szCs w:val="24"/>
        </w:rPr>
        <w:t>After-imposed or Increased Taxes and Duties:</w:t>
      </w:r>
      <w:r w:rsidRPr="00664D05">
        <w:rPr>
          <w:rFonts w:ascii="Times New Roman" w:hAnsi="Times New Roman"/>
          <w:sz w:val="24"/>
          <w:szCs w:val="24"/>
        </w:rPr>
        <w:t xml:space="preserve"> Any federal excise tax or duty for goods or services covered by this contract that was exempted or excluded on the contract award date but later imposed on the contractor during the contract period, as the result of legislative, judicial, or administrative action may result in a price increase provided:</w:t>
      </w:r>
    </w:p>
    <w:p w14:paraId="006F0579" w14:textId="36342DB6" w:rsidR="003A6C75" w:rsidRPr="00664D05" w:rsidRDefault="003A6C75" w:rsidP="000A441D">
      <w:pPr>
        <w:numPr>
          <w:ilvl w:val="1"/>
          <w:numId w:val="13"/>
        </w:numPr>
        <w:spacing w:after="0" w:line="240" w:lineRule="auto"/>
        <w:rPr>
          <w:rFonts w:ascii="Times New Roman" w:hAnsi="Times New Roman"/>
          <w:sz w:val="24"/>
          <w:szCs w:val="24"/>
        </w:rPr>
      </w:pPr>
      <w:r w:rsidRPr="00664D05">
        <w:rPr>
          <w:rFonts w:ascii="Times New Roman" w:hAnsi="Times New Roman"/>
          <w:sz w:val="24"/>
          <w:szCs w:val="24"/>
        </w:rPr>
        <w:t>The tax or duty takes effect after the contract award date and isn</w:t>
      </w:r>
      <w:r w:rsidR="001F2645">
        <w:rPr>
          <w:rFonts w:ascii="Times New Roman" w:hAnsi="Times New Roman"/>
          <w:sz w:val="24"/>
          <w:szCs w:val="24"/>
        </w:rPr>
        <w:t>’</w:t>
      </w:r>
      <w:r w:rsidRPr="00664D05">
        <w:rPr>
          <w:rFonts w:ascii="Times New Roman" w:hAnsi="Times New Roman"/>
          <w:sz w:val="24"/>
          <w:szCs w:val="24"/>
        </w:rPr>
        <w:t>t otherwise addressed by the contract.</w:t>
      </w:r>
    </w:p>
    <w:p w14:paraId="3E31975F" w14:textId="77777777" w:rsidR="003A6C75" w:rsidRDefault="003A6C75" w:rsidP="000A441D">
      <w:pPr>
        <w:numPr>
          <w:ilvl w:val="1"/>
          <w:numId w:val="13"/>
        </w:numPr>
        <w:spacing w:after="0" w:line="240" w:lineRule="auto"/>
        <w:rPr>
          <w:rFonts w:ascii="Times New Roman" w:hAnsi="Times New Roman"/>
          <w:sz w:val="24"/>
          <w:szCs w:val="24"/>
        </w:rPr>
      </w:pPr>
      <w:r w:rsidRPr="00664D05">
        <w:rPr>
          <w:rFonts w:ascii="Times New Roman" w:hAnsi="Times New Roman"/>
          <w:sz w:val="24"/>
          <w:szCs w:val="24"/>
        </w:rPr>
        <w:t>The contractor warrants, in writing, that no amount of the newly imposed federal excise tax or duty or rate increase was included in the contract price, as a contingency or otherwise.</w:t>
      </w:r>
    </w:p>
    <w:p w14:paraId="6B32DBC6" w14:textId="192622B5" w:rsidR="00740312" w:rsidRDefault="00740312">
      <w:pPr>
        <w:spacing w:after="0" w:line="240" w:lineRule="auto"/>
        <w:rPr>
          <w:rFonts w:ascii="Times New Roman" w:hAnsi="Times New Roman"/>
          <w:sz w:val="24"/>
          <w:szCs w:val="24"/>
        </w:rPr>
      </w:pPr>
      <w:r>
        <w:rPr>
          <w:rFonts w:ascii="Times New Roman" w:hAnsi="Times New Roman"/>
          <w:sz w:val="24"/>
          <w:szCs w:val="24"/>
        </w:rPr>
        <w:br w:type="page"/>
      </w:r>
    </w:p>
    <w:p w14:paraId="670E4342" w14:textId="77777777" w:rsidR="00740312" w:rsidRDefault="00740312" w:rsidP="00740312">
      <w:pPr>
        <w:spacing w:after="0" w:line="240" w:lineRule="auto"/>
        <w:ind w:left="1080"/>
        <w:rPr>
          <w:rFonts w:ascii="Times New Roman" w:hAnsi="Times New Roman"/>
          <w:sz w:val="24"/>
          <w:szCs w:val="24"/>
        </w:rPr>
      </w:pPr>
    </w:p>
    <w:p w14:paraId="0F88FBFF" w14:textId="4A2AB8E0" w:rsidR="003A6C75" w:rsidRPr="00664D05" w:rsidRDefault="003A6C75" w:rsidP="000A441D">
      <w:pPr>
        <w:numPr>
          <w:ilvl w:val="0"/>
          <w:numId w:val="13"/>
        </w:numPr>
        <w:spacing w:after="0" w:line="240" w:lineRule="auto"/>
        <w:rPr>
          <w:rFonts w:ascii="Times New Roman" w:hAnsi="Times New Roman"/>
          <w:sz w:val="24"/>
          <w:szCs w:val="24"/>
        </w:rPr>
      </w:pPr>
      <w:r w:rsidRPr="00664D05">
        <w:rPr>
          <w:rFonts w:ascii="Times New Roman" w:hAnsi="Times New Roman"/>
          <w:b/>
          <w:bCs/>
          <w:sz w:val="24"/>
          <w:szCs w:val="24"/>
        </w:rPr>
        <w:t>After-relieved or Decreased Taxes and Duties:</w:t>
      </w:r>
      <w:r w:rsidRPr="00664D05">
        <w:rPr>
          <w:rFonts w:ascii="Times New Roman" w:hAnsi="Times New Roman"/>
          <w:sz w:val="24"/>
          <w:szCs w:val="24"/>
        </w:rPr>
        <w:t xml:space="preserve"> The contract price shall be decreased by the amount of any decrease in federal excise tax or duty for goods or services under the contract, except social security or other employment taxes, that the contractor is required to pay or bear, or does not obtain a refund of through the contractor</w:t>
      </w:r>
      <w:r w:rsidR="001F2645">
        <w:rPr>
          <w:rFonts w:ascii="Times New Roman" w:hAnsi="Times New Roman"/>
          <w:sz w:val="24"/>
          <w:szCs w:val="24"/>
        </w:rPr>
        <w:t>’</w:t>
      </w:r>
      <w:r w:rsidRPr="00664D05">
        <w:rPr>
          <w:rFonts w:ascii="Times New Roman" w:hAnsi="Times New Roman"/>
          <w:sz w:val="24"/>
          <w:szCs w:val="24"/>
        </w:rPr>
        <w:t xml:space="preserve">s fault, negligence, or failure to follow instructions of the </w:t>
      </w:r>
      <w:r w:rsidR="00FB5AF7">
        <w:rPr>
          <w:rFonts w:ascii="Times New Roman" w:hAnsi="Times New Roman"/>
          <w:sz w:val="24"/>
          <w:szCs w:val="24"/>
        </w:rPr>
        <w:t>Procurement Officer</w:t>
      </w:r>
      <w:r w:rsidRPr="00664D05">
        <w:rPr>
          <w:rFonts w:ascii="Times New Roman" w:hAnsi="Times New Roman"/>
          <w:sz w:val="24"/>
          <w:szCs w:val="24"/>
        </w:rPr>
        <w:t>.</w:t>
      </w:r>
    </w:p>
    <w:p w14:paraId="15381478" w14:textId="6403405D" w:rsidR="003A6C75" w:rsidRPr="00664D05" w:rsidRDefault="00B7649F" w:rsidP="000A441D">
      <w:pPr>
        <w:numPr>
          <w:ilvl w:val="0"/>
          <w:numId w:val="13"/>
        </w:numPr>
        <w:spacing w:after="0" w:line="240" w:lineRule="auto"/>
        <w:rPr>
          <w:rFonts w:ascii="Times New Roman" w:hAnsi="Times New Roman"/>
          <w:sz w:val="24"/>
          <w:szCs w:val="24"/>
        </w:rPr>
      </w:pPr>
      <w:r w:rsidRPr="00B7649F">
        <w:rPr>
          <w:rFonts w:ascii="Times New Roman" w:hAnsi="Times New Roman"/>
          <w:b/>
          <w:bCs/>
          <w:sz w:val="24"/>
          <w:szCs w:val="24"/>
        </w:rPr>
        <w:t>AAC</w:t>
      </w:r>
      <w:r w:rsidR="001F2645">
        <w:rPr>
          <w:rFonts w:ascii="Times New Roman" w:hAnsi="Times New Roman"/>
          <w:b/>
          <w:bCs/>
          <w:sz w:val="24"/>
          <w:szCs w:val="24"/>
        </w:rPr>
        <w:t>’</w:t>
      </w:r>
      <w:r w:rsidR="003A6C75" w:rsidRPr="00664D05">
        <w:rPr>
          <w:rFonts w:ascii="Times New Roman" w:hAnsi="Times New Roman"/>
          <w:b/>
          <w:bCs/>
          <w:sz w:val="24"/>
          <w:szCs w:val="24"/>
        </w:rPr>
        <w:t>s Ability to Make Changes:</w:t>
      </w:r>
      <w:r w:rsidR="003A6C75" w:rsidRPr="00664D05">
        <w:rPr>
          <w:rFonts w:ascii="Times New Roman" w:hAnsi="Times New Roman"/>
          <w:sz w:val="24"/>
          <w:szCs w:val="24"/>
        </w:rPr>
        <w:t xml:space="preserve"> </w:t>
      </w:r>
      <w:r>
        <w:rPr>
          <w:rFonts w:ascii="Times New Roman" w:hAnsi="Times New Roman"/>
          <w:sz w:val="24"/>
          <w:szCs w:val="24"/>
        </w:rPr>
        <w:t>AAC</w:t>
      </w:r>
      <w:r w:rsidRPr="001959DE">
        <w:rPr>
          <w:rFonts w:ascii="Times New Roman" w:hAnsi="Times New Roman"/>
          <w:sz w:val="24"/>
          <w:szCs w:val="24"/>
        </w:rPr>
        <w:t xml:space="preserve"> </w:t>
      </w:r>
      <w:r w:rsidR="003A6C75" w:rsidRPr="00664D05">
        <w:rPr>
          <w:rFonts w:ascii="Times New Roman" w:hAnsi="Times New Roman"/>
          <w:sz w:val="24"/>
          <w:szCs w:val="24"/>
        </w:rPr>
        <w:t>reserves the right to request verification of federal excise tax or duty amounts on goods or services covered by this contract and increase or decrease the contract price accordingly.</w:t>
      </w:r>
    </w:p>
    <w:p w14:paraId="2376073A" w14:textId="77777777" w:rsidR="003A6C75" w:rsidRPr="00664D05" w:rsidRDefault="003A6C75" w:rsidP="000A441D">
      <w:pPr>
        <w:numPr>
          <w:ilvl w:val="0"/>
          <w:numId w:val="13"/>
        </w:numPr>
        <w:spacing w:after="0" w:line="240" w:lineRule="auto"/>
        <w:contextualSpacing/>
        <w:rPr>
          <w:rFonts w:ascii="Times New Roman" w:hAnsi="Times New Roman"/>
          <w:sz w:val="24"/>
          <w:szCs w:val="24"/>
        </w:rPr>
      </w:pPr>
      <w:r w:rsidRPr="00664D05">
        <w:rPr>
          <w:rFonts w:ascii="Times New Roman" w:hAnsi="Times New Roman"/>
          <w:b/>
          <w:bCs/>
          <w:sz w:val="24"/>
          <w:szCs w:val="24"/>
        </w:rPr>
        <w:t>Price Change Threshold:</w:t>
      </w:r>
      <w:r w:rsidRPr="00664D05">
        <w:rPr>
          <w:rFonts w:ascii="Times New Roman" w:hAnsi="Times New Roman"/>
          <w:sz w:val="24"/>
          <w:szCs w:val="24"/>
        </w:rPr>
        <w:t xml:space="preserve"> No adjustment shall be made in the contract price under this clause unless the amount of the adjustment exceeds $250.</w:t>
      </w:r>
    </w:p>
    <w:p w14:paraId="0200086D" w14:textId="3F0AF79C" w:rsidR="00D82FA7" w:rsidRPr="00664D05" w:rsidRDefault="00D82FA7" w:rsidP="00F847CC">
      <w:pPr>
        <w:spacing w:after="0" w:line="240" w:lineRule="auto"/>
        <w:rPr>
          <w:rFonts w:ascii="Times New Roman" w:hAnsi="Times New Roman"/>
          <w:sz w:val="24"/>
          <w:szCs w:val="24"/>
        </w:rPr>
      </w:pPr>
      <w:r w:rsidRPr="00664D05">
        <w:rPr>
          <w:rFonts w:ascii="Times New Roman" w:hAnsi="Times New Roman"/>
          <w:sz w:val="24"/>
          <w:szCs w:val="24"/>
        </w:rPr>
        <w:br w:type="page"/>
      </w:r>
    </w:p>
    <w:p w14:paraId="3161516A" w14:textId="794C76DB" w:rsidR="00F4057A" w:rsidRPr="002372A9" w:rsidRDefault="00F858DA" w:rsidP="00F858DA">
      <w:pPr>
        <w:pStyle w:val="Heading1"/>
        <w:tabs>
          <w:tab w:val="left" w:pos="1800"/>
        </w:tabs>
        <w:spacing w:before="0" w:after="0"/>
        <w:ind w:left="0"/>
        <w:jc w:val="center"/>
        <w:rPr>
          <w:rFonts w:ascii="Times New Roman" w:hAnsi="Times New Roman"/>
          <w:sz w:val="32"/>
          <w:szCs w:val="32"/>
        </w:rPr>
      </w:pPr>
      <w:r>
        <w:rPr>
          <w:rFonts w:ascii="Times New Roman" w:hAnsi="Times New Roman"/>
          <w:color w:val="005983"/>
          <w:sz w:val="32"/>
          <w:szCs w:val="32"/>
        </w:rPr>
        <w:t xml:space="preserve"> </w:t>
      </w:r>
      <w:bookmarkStart w:id="173" w:name="_Toc200003868"/>
      <w:r w:rsidR="00A75082" w:rsidRPr="00F858DA">
        <w:rPr>
          <w:rFonts w:ascii="Times New Roman" w:hAnsi="Times New Roman"/>
          <w:color w:val="005983"/>
          <w:sz w:val="32"/>
          <w:szCs w:val="32"/>
        </w:rPr>
        <w:t>attachments</w:t>
      </w:r>
      <w:bookmarkEnd w:id="173"/>
    </w:p>
    <w:p w14:paraId="094ECD4C" w14:textId="760330E1" w:rsidR="00A75082" w:rsidRPr="00CD0FF1" w:rsidRDefault="00A75082" w:rsidP="00F847CC">
      <w:pPr>
        <w:pStyle w:val="Heading2"/>
        <w:spacing w:before="0" w:after="0"/>
        <w:rPr>
          <w:rFonts w:ascii="Times New Roman" w:hAnsi="Times New Roman"/>
        </w:rPr>
      </w:pPr>
      <w:bookmarkStart w:id="174" w:name="_Toc200003869"/>
      <w:r w:rsidRPr="00CD0FF1">
        <w:rPr>
          <w:rFonts w:ascii="Times New Roman" w:hAnsi="Times New Roman"/>
        </w:rPr>
        <w:t>attachments</w:t>
      </w:r>
      <w:bookmarkEnd w:id="174"/>
    </w:p>
    <w:p w14:paraId="76302520" w14:textId="14D5E42F" w:rsidR="00A75082" w:rsidRPr="00CD0FF1" w:rsidRDefault="00A75082" w:rsidP="00F847CC">
      <w:pPr>
        <w:spacing w:after="0" w:line="240" w:lineRule="auto"/>
        <w:rPr>
          <w:rFonts w:ascii="Times New Roman" w:hAnsi="Times New Roman"/>
          <w:b/>
        </w:rPr>
      </w:pPr>
      <w:r w:rsidRPr="00CD0FF1">
        <w:rPr>
          <w:rFonts w:ascii="Times New Roman" w:hAnsi="Times New Roman"/>
          <w:b/>
        </w:rPr>
        <w:t>Attachments:</w:t>
      </w:r>
      <w:r w:rsidR="00CD0FF1">
        <w:rPr>
          <w:rFonts w:ascii="Times New Roman" w:hAnsi="Times New Roman"/>
          <w:b/>
        </w:rPr>
        <w:t xml:space="preserve"> None. </w:t>
      </w:r>
    </w:p>
    <w:p w14:paraId="42284B53" w14:textId="77777777" w:rsidR="002745EB" w:rsidRDefault="002745EB" w:rsidP="00F847CC">
      <w:pPr>
        <w:spacing w:after="0" w:line="240" w:lineRule="auto"/>
        <w:ind w:left="379"/>
        <w:rPr>
          <w:rFonts w:ascii="Calibri Light"/>
          <w:sz w:val="36"/>
        </w:rPr>
      </w:pPr>
    </w:p>
    <w:sectPr w:rsidR="002745EB" w:rsidSect="00A47A1E">
      <w:headerReference w:type="default" r:id="rId15"/>
      <w:footerReference w:type="default" r:id="rId16"/>
      <w:footerReference w:type="first" r:id="rId17"/>
      <w:footnotePr>
        <w:numRestart w:val="eachSect"/>
      </w:footnotePr>
      <w:endnotePr>
        <w:numFmt w:val="decimal"/>
      </w:endnotePr>
      <w:pgSz w:w="12240" w:h="15840" w:code="1"/>
      <w:pgMar w:top="1350" w:right="1080" w:bottom="990" w:left="1080" w:header="72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2535E5" w14:textId="77777777" w:rsidR="00E13405" w:rsidRDefault="00E13405">
      <w:r>
        <w:separator/>
      </w:r>
    </w:p>
  </w:endnote>
  <w:endnote w:type="continuationSeparator" w:id="0">
    <w:p w14:paraId="103FCEBD" w14:textId="77777777" w:rsidR="00E13405" w:rsidRDefault="00E134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Univers Condensed">
    <w:charset w:val="00"/>
    <w:family w:val="swiss"/>
    <w:pitch w:val="variable"/>
    <w:sig w:usb0="80000287" w:usb1="00000000" w:usb2="00000000" w:usb3="00000000" w:csb0="0000000F" w:csb1="00000000"/>
  </w:font>
  <w:font w:name="Aptos">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ED5BE" w14:textId="3BEFE89B" w:rsidR="00E13405" w:rsidRPr="00F50B18" w:rsidRDefault="00E13405" w:rsidP="00815E20">
    <w:pPr>
      <w:pStyle w:val="Footer"/>
      <w:tabs>
        <w:tab w:val="clear" w:pos="4320"/>
        <w:tab w:val="clear" w:pos="8640"/>
        <w:tab w:val="center" w:pos="5031"/>
        <w:tab w:val="right" w:pos="10080"/>
      </w:tabs>
      <w:jc w:val="right"/>
      <w:rPr>
        <w:rFonts w:ascii="Times New Roman" w:hAnsi="Times New Roman"/>
        <w:sz w:val="20"/>
        <w:szCs w:val="20"/>
      </w:rPr>
    </w:pPr>
    <w:r>
      <w:tab/>
    </w:r>
    <w:r w:rsidRPr="00D55244">
      <w:rPr>
        <w:rFonts w:ascii="Times New Roman" w:hAnsi="Times New Roman"/>
      </w:rPr>
      <w:fldChar w:fldCharType="begin"/>
    </w:r>
    <w:r w:rsidRPr="00D55244">
      <w:rPr>
        <w:rFonts w:ascii="Times New Roman" w:hAnsi="Times New Roman"/>
      </w:rPr>
      <w:instrText xml:space="preserve"> PAGE   \* MERGEFORMAT </w:instrText>
    </w:r>
    <w:r w:rsidRPr="00D55244">
      <w:rPr>
        <w:rFonts w:ascii="Times New Roman" w:hAnsi="Times New Roman"/>
      </w:rPr>
      <w:fldChar w:fldCharType="separate"/>
    </w:r>
    <w:r w:rsidRPr="00D55244">
      <w:rPr>
        <w:rFonts w:ascii="Times New Roman" w:hAnsi="Times New Roman"/>
        <w:noProof/>
      </w:rPr>
      <w:t>33</w:t>
    </w:r>
    <w:r w:rsidRPr="00D55244">
      <w:rPr>
        <w:rFonts w:ascii="Times New Roman" w:hAnsi="Times New Roman"/>
        <w:noProof/>
      </w:rPr>
      <w:fldChar w:fldCharType="end"/>
    </w:r>
    <w:r>
      <w:rPr>
        <w:noProof/>
      </w:rPr>
      <w:tab/>
    </w:r>
    <w:r w:rsidRPr="00F50B18">
      <w:rPr>
        <w:rFonts w:ascii="Times New Roman" w:hAnsi="Times New Roman"/>
        <w:sz w:val="20"/>
        <w:szCs w:val="20"/>
      </w:rPr>
      <w:t xml:space="preserve">Rev. </w:t>
    </w:r>
    <w:r w:rsidR="00B16FB5" w:rsidRPr="00F50B18">
      <w:rPr>
        <w:rFonts w:ascii="Times New Roman" w:hAnsi="Times New Roman"/>
        <w:sz w:val="20"/>
        <w:szCs w:val="20"/>
      </w:rPr>
      <w:t>2/24</w:t>
    </w:r>
  </w:p>
  <w:p w14:paraId="270305A6" w14:textId="77777777" w:rsidR="009A0E17" w:rsidRDefault="009A0E17"/>
  <w:p w14:paraId="30556658" w14:textId="77777777" w:rsidR="009A0E17" w:rsidRDefault="009A0E1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77364068"/>
      <w:docPartObj>
        <w:docPartGallery w:val="Page Numbers (Bottom of Page)"/>
        <w:docPartUnique/>
      </w:docPartObj>
    </w:sdtPr>
    <w:sdtEndPr>
      <w:rPr>
        <w:noProof/>
      </w:rPr>
    </w:sdtEndPr>
    <w:sdtContent>
      <w:p w14:paraId="615A312F" w14:textId="3CB61807" w:rsidR="00E13405" w:rsidRDefault="00E1340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2E65850" w14:textId="77777777" w:rsidR="009A0E17" w:rsidRDefault="009A0E17"/>
  <w:p w14:paraId="752D219B" w14:textId="77777777" w:rsidR="009A0E17" w:rsidRDefault="009A0E1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5A459E" w14:textId="77777777" w:rsidR="00E13405" w:rsidRDefault="00E13405">
      <w:r>
        <w:separator/>
      </w:r>
    </w:p>
  </w:footnote>
  <w:footnote w:type="continuationSeparator" w:id="0">
    <w:p w14:paraId="63D4723A" w14:textId="77777777" w:rsidR="00E13405" w:rsidRDefault="00E13405">
      <w:r>
        <w:continuationSeparator/>
      </w:r>
    </w:p>
  </w:footnote>
  <w:footnote w:id="1">
    <w:p w14:paraId="3FDBBAE1" w14:textId="692A0E79" w:rsidR="00AE3F94" w:rsidRDefault="00AE3F94">
      <w:pPr>
        <w:pStyle w:val="FootnoteText"/>
      </w:pPr>
      <w:r>
        <w:rPr>
          <w:rStyle w:val="FootnoteReference"/>
        </w:rPr>
        <w:footnoteRef/>
      </w:r>
      <w:r>
        <w:t xml:space="preserve"> </w:t>
      </w:r>
      <w:r w:rsidRPr="005176A1">
        <w:rPr>
          <w:rFonts w:ascii="Times New Roman" w:hAnsi="Times New Roman"/>
          <w:sz w:val="24"/>
          <w:szCs w:val="24"/>
        </w:rPr>
        <w:t>See</w:t>
      </w:r>
      <w:r w:rsidRPr="00664D05">
        <w:rPr>
          <w:rFonts w:ascii="Times New Roman" w:hAnsi="Times New Roman"/>
          <w:i/>
          <w:iCs/>
          <w:sz w:val="24"/>
          <w:szCs w:val="24"/>
        </w:rPr>
        <w:t>, e.g.</w:t>
      </w:r>
      <w:r w:rsidRPr="00664D05">
        <w:rPr>
          <w:rFonts w:ascii="Times New Roman" w:hAnsi="Times New Roman"/>
          <w:sz w:val="24"/>
          <w:szCs w:val="24"/>
        </w:rPr>
        <w:t xml:space="preserve">, Article 1, Section 1 of the Alaska Constitution; AS 45.50.910 – 45.50.945 (the Alaska Uniform Trade Secrets Act); </w:t>
      </w:r>
      <w:r w:rsidRPr="00664D05">
        <w:rPr>
          <w:rFonts w:ascii="Times New Roman" w:hAnsi="Times New Roman"/>
          <w:i/>
          <w:iCs/>
          <w:sz w:val="24"/>
          <w:szCs w:val="24"/>
        </w:rPr>
        <w:t>DNR v. Arctic Slope Regional Corp.,</w:t>
      </w:r>
      <w:r w:rsidRPr="00664D05">
        <w:rPr>
          <w:rFonts w:ascii="Times New Roman" w:hAnsi="Times New Roman"/>
          <w:sz w:val="24"/>
          <w:szCs w:val="24"/>
        </w:rPr>
        <w:t xml:space="preserve"> 834 P.2d 134, 137-39 (Alaska 1991).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296" w:type="dxa"/>
      <w:tblBorders>
        <w:bottom w:val="single" w:sz="4" w:space="0" w:color="auto"/>
      </w:tblBorders>
      <w:tblLayout w:type="fixed"/>
      <w:tblLook w:val="0000" w:firstRow="0" w:lastRow="0" w:firstColumn="0" w:lastColumn="0" w:noHBand="0" w:noVBand="0"/>
    </w:tblPr>
    <w:tblGrid>
      <w:gridCol w:w="5148"/>
      <w:gridCol w:w="5148"/>
    </w:tblGrid>
    <w:tr w:rsidR="00E13405" w:rsidRPr="00853207" w14:paraId="3984C2D5" w14:textId="77777777" w:rsidTr="00D55244">
      <w:trPr>
        <w:trHeight w:val="20"/>
      </w:trPr>
      <w:tc>
        <w:tcPr>
          <w:tcW w:w="5148" w:type="dxa"/>
        </w:tcPr>
        <w:p w14:paraId="73CC23CE" w14:textId="37F6C340" w:rsidR="00E13405" w:rsidRPr="007A2196" w:rsidRDefault="00E13405" w:rsidP="00815E20">
          <w:pPr>
            <w:pStyle w:val="Header"/>
            <w:spacing w:after="0"/>
            <w:rPr>
              <w:rFonts w:ascii="Times New Roman" w:hAnsi="Times New Roman"/>
              <w:sz w:val="18"/>
              <w:szCs w:val="18"/>
            </w:rPr>
          </w:pPr>
          <w:r w:rsidRPr="007A2196">
            <w:rPr>
              <w:rFonts w:ascii="Times New Roman" w:hAnsi="Times New Roman"/>
              <w:sz w:val="18"/>
              <w:szCs w:val="18"/>
            </w:rPr>
            <w:t>ALASKA</w:t>
          </w:r>
          <w:r w:rsidR="00D010A9">
            <w:rPr>
              <w:rFonts w:ascii="Times New Roman" w:hAnsi="Times New Roman"/>
              <w:sz w:val="18"/>
              <w:szCs w:val="18"/>
            </w:rPr>
            <w:t xml:space="preserve"> AEROSPACE</w:t>
          </w:r>
          <w:r w:rsidRPr="007A2196">
            <w:rPr>
              <w:rFonts w:ascii="Times New Roman" w:hAnsi="Times New Roman"/>
              <w:sz w:val="18"/>
              <w:szCs w:val="18"/>
            </w:rPr>
            <w:t xml:space="preserve"> – REQUEST FOR PROPOSALS</w:t>
          </w:r>
        </w:p>
      </w:tc>
      <w:tc>
        <w:tcPr>
          <w:tcW w:w="5148" w:type="dxa"/>
        </w:tcPr>
        <w:p w14:paraId="6C65D6CD" w14:textId="77777777" w:rsidR="00E13405" w:rsidRDefault="00E13405" w:rsidP="00815E20">
          <w:pPr>
            <w:pStyle w:val="Header"/>
            <w:spacing w:after="0"/>
            <w:jc w:val="right"/>
            <w:rPr>
              <w:rStyle w:val="FillInChar"/>
              <w:rFonts w:ascii="Times New Roman" w:hAnsi="Times New Roman"/>
              <w:color w:val="auto"/>
              <w:sz w:val="18"/>
              <w:szCs w:val="18"/>
            </w:rPr>
          </w:pPr>
          <w:r w:rsidRPr="00D010A9">
            <w:rPr>
              <w:rFonts w:ascii="Times New Roman" w:hAnsi="Times New Roman"/>
              <w:sz w:val="18"/>
              <w:szCs w:val="18"/>
            </w:rPr>
            <w:t xml:space="preserve">RFP </w:t>
          </w:r>
          <w:r w:rsidR="00D010A9" w:rsidRPr="00D010A9">
            <w:rPr>
              <w:rStyle w:val="FillInChar"/>
              <w:rFonts w:ascii="Times New Roman" w:hAnsi="Times New Roman"/>
              <w:color w:val="auto"/>
              <w:sz w:val="18"/>
              <w:szCs w:val="18"/>
            </w:rPr>
            <w:t>aac-2</w:t>
          </w:r>
          <w:r w:rsidR="00DE6281">
            <w:rPr>
              <w:rStyle w:val="FillInChar"/>
              <w:rFonts w:ascii="Times New Roman" w:hAnsi="Times New Roman"/>
              <w:color w:val="auto"/>
              <w:sz w:val="18"/>
              <w:szCs w:val="18"/>
            </w:rPr>
            <w:t>5-002</w:t>
          </w:r>
        </w:p>
        <w:p w14:paraId="79868AB9" w14:textId="68FA593C" w:rsidR="00DE6281" w:rsidRPr="00DE6281" w:rsidRDefault="00DE6281" w:rsidP="00815E20">
          <w:pPr>
            <w:pStyle w:val="Header"/>
            <w:spacing w:after="0"/>
            <w:jc w:val="right"/>
            <w:rPr>
              <w:rFonts w:ascii="Times New Roman" w:hAnsi="Times New Roman"/>
              <w:b/>
              <w:caps/>
              <w:sz w:val="18"/>
              <w:szCs w:val="18"/>
            </w:rPr>
          </w:pPr>
          <w:r>
            <w:rPr>
              <w:rStyle w:val="FillInChar"/>
              <w:rFonts w:ascii="Times New Roman" w:hAnsi="Times New Roman"/>
              <w:color w:val="auto"/>
              <w:sz w:val="18"/>
              <w:szCs w:val="18"/>
            </w:rPr>
            <w:t>CMMC Level 2 complaince service contract</w:t>
          </w:r>
        </w:p>
      </w:tc>
    </w:tr>
    <w:tr w:rsidR="00E13405" w:rsidRPr="00853207" w14:paraId="393A3409" w14:textId="77777777" w:rsidTr="00F9116A">
      <w:trPr>
        <w:trHeight w:val="52"/>
      </w:trPr>
      <w:tc>
        <w:tcPr>
          <w:tcW w:w="5148" w:type="dxa"/>
        </w:tcPr>
        <w:p w14:paraId="35334750" w14:textId="77777777" w:rsidR="00E13405" w:rsidRPr="00815E20" w:rsidRDefault="00E13405" w:rsidP="00815E20">
          <w:pPr>
            <w:pStyle w:val="Header"/>
            <w:spacing w:after="0"/>
          </w:pPr>
        </w:p>
      </w:tc>
      <w:tc>
        <w:tcPr>
          <w:tcW w:w="5148" w:type="dxa"/>
        </w:tcPr>
        <w:p w14:paraId="0B438B0D" w14:textId="4DF77D48" w:rsidR="00E13405" w:rsidRPr="00853207" w:rsidRDefault="00E13405" w:rsidP="00765607">
          <w:pPr>
            <w:pStyle w:val="FillIn"/>
            <w:spacing w:after="0"/>
            <w:jc w:val="right"/>
            <w:rPr>
              <w:rFonts w:ascii="Times New Roman" w:hAnsi="Times New Roman"/>
            </w:rPr>
          </w:pPr>
        </w:p>
      </w:tc>
    </w:tr>
  </w:tbl>
  <w:p w14:paraId="08EB0D99" w14:textId="77777777" w:rsidR="00E13405" w:rsidRDefault="00E134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C1778"/>
    <w:multiLevelType w:val="hybridMultilevel"/>
    <w:tmpl w:val="7236F828"/>
    <w:lvl w:ilvl="0" w:tplc="3536D27A">
      <w:start w:val="1"/>
      <w:numFmt w:val="decimal"/>
      <w:lvlText w:val="5.05.0%1"/>
      <w:lvlJc w:val="left"/>
      <w:pPr>
        <w:ind w:left="2430" w:hanging="360"/>
      </w:pPr>
      <w:rPr>
        <w:rFonts w:hint="default"/>
        <w:b w:val="0"/>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66733A"/>
    <w:multiLevelType w:val="hybridMultilevel"/>
    <w:tmpl w:val="5D7E449E"/>
    <w:lvl w:ilvl="0" w:tplc="04090017">
      <w:start w:val="1"/>
      <w:numFmt w:val="lowerLetter"/>
      <w:lvlText w:val="%1)"/>
      <w:lvlJc w:val="left"/>
      <w:pPr>
        <w:ind w:left="1710" w:hanging="360"/>
      </w:pPr>
    </w:lvl>
    <w:lvl w:ilvl="1" w:tplc="04090019">
      <w:start w:val="1"/>
      <w:numFmt w:val="lowerLetter"/>
      <w:lvlText w:val="%2."/>
      <w:lvlJc w:val="left"/>
      <w:pPr>
        <w:ind w:left="2430" w:hanging="360"/>
      </w:pPr>
    </w:lvl>
    <w:lvl w:ilvl="2" w:tplc="0409001B">
      <w:start w:val="1"/>
      <w:numFmt w:val="lowerRoman"/>
      <w:lvlText w:val="%3."/>
      <w:lvlJc w:val="right"/>
      <w:pPr>
        <w:ind w:left="3150" w:hanging="180"/>
      </w:pPr>
    </w:lvl>
    <w:lvl w:ilvl="3" w:tplc="0409000F">
      <w:start w:val="1"/>
      <w:numFmt w:val="decimal"/>
      <w:lvlText w:val="%4."/>
      <w:lvlJc w:val="left"/>
      <w:pPr>
        <w:ind w:left="3870" w:hanging="360"/>
      </w:pPr>
    </w:lvl>
    <w:lvl w:ilvl="4" w:tplc="04090019">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2" w15:restartNumberingAfterBreak="0">
    <w:nsid w:val="08030F7B"/>
    <w:multiLevelType w:val="hybridMultilevel"/>
    <w:tmpl w:val="1362061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232A30"/>
    <w:multiLevelType w:val="hybridMultilevel"/>
    <w:tmpl w:val="7EAC162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4B23170"/>
    <w:multiLevelType w:val="hybridMultilevel"/>
    <w:tmpl w:val="5B564CDC"/>
    <w:lvl w:ilvl="0" w:tplc="D472AF80">
      <w:start w:val="1"/>
      <w:numFmt w:val="decimal"/>
      <w:lvlText w:val="4.03.0%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5673876"/>
    <w:multiLevelType w:val="hybridMultilevel"/>
    <w:tmpl w:val="D4C29D9E"/>
    <w:lvl w:ilvl="0" w:tplc="FFFFFFFF">
      <w:start w:val="1"/>
      <w:numFmt w:val="lowerLetter"/>
      <w:lvlText w:val="%1)"/>
      <w:lvlJc w:val="left"/>
      <w:pPr>
        <w:ind w:left="1710" w:hanging="360"/>
      </w:pPr>
    </w:lvl>
    <w:lvl w:ilvl="1" w:tplc="FFFFFFFF" w:tentative="1">
      <w:start w:val="1"/>
      <w:numFmt w:val="lowerLetter"/>
      <w:lvlText w:val="%2."/>
      <w:lvlJc w:val="left"/>
      <w:pPr>
        <w:ind w:left="2430" w:hanging="360"/>
      </w:pPr>
    </w:lvl>
    <w:lvl w:ilvl="2" w:tplc="FFFFFFFF" w:tentative="1">
      <w:start w:val="1"/>
      <w:numFmt w:val="lowerRoman"/>
      <w:lvlText w:val="%3."/>
      <w:lvlJc w:val="right"/>
      <w:pPr>
        <w:ind w:left="3150" w:hanging="180"/>
      </w:pPr>
    </w:lvl>
    <w:lvl w:ilvl="3" w:tplc="FFFFFFFF" w:tentative="1">
      <w:start w:val="1"/>
      <w:numFmt w:val="decimal"/>
      <w:lvlText w:val="%4."/>
      <w:lvlJc w:val="left"/>
      <w:pPr>
        <w:ind w:left="3870" w:hanging="360"/>
      </w:pPr>
    </w:lvl>
    <w:lvl w:ilvl="4" w:tplc="FFFFFFFF" w:tentative="1">
      <w:start w:val="1"/>
      <w:numFmt w:val="lowerLetter"/>
      <w:lvlText w:val="%5."/>
      <w:lvlJc w:val="left"/>
      <w:pPr>
        <w:ind w:left="4590" w:hanging="360"/>
      </w:pPr>
    </w:lvl>
    <w:lvl w:ilvl="5" w:tplc="FFFFFFFF" w:tentative="1">
      <w:start w:val="1"/>
      <w:numFmt w:val="lowerRoman"/>
      <w:lvlText w:val="%6."/>
      <w:lvlJc w:val="right"/>
      <w:pPr>
        <w:ind w:left="5310" w:hanging="180"/>
      </w:pPr>
    </w:lvl>
    <w:lvl w:ilvl="6" w:tplc="FFFFFFFF" w:tentative="1">
      <w:start w:val="1"/>
      <w:numFmt w:val="decimal"/>
      <w:lvlText w:val="%7."/>
      <w:lvlJc w:val="left"/>
      <w:pPr>
        <w:ind w:left="6030" w:hanging="360"/>
      </w:pPr>
    </w:lvl>
    <w:lvl w:ilvl="7" w:tplc="FFFFFFFF" w:tentative="1">
      <w:start w:val="1"/>
      <w:numFmt w:val="lowerLetter"/>
      <w:lvlText w:val="%8."/>
      <w:lvlJc w:val="left"/>
      <w:pPr>
        <w:ind w:left="6750" w:hanging="360"/>
      </w:pPr>
    </w:lvl>
    <w:lvl w:ilvl="8" w:tplc="FFFFFFFF" w:tentative="1">
      <w:start w:val="1"/>
      <w:numFmt w:val="lowerRoman"/>
      <w:lvlText w:val="%9."/>
      <w:lvlJc w:val="right"/>
      <w:pPr>
        <w:ind w:left="7470" w:hanging="180"/>
      </w:pPr>
    </w:lvl>
  </w:abstractNum>
  <w:abstractNum w:abstractNumId="6" w15:restartNumberingAfterBreak="0">
    <w:nsid w:val="15837CCC"/>
    <w:multiLevelType w:val="hybridMultilevel"/>
    <w:tmpl w:val="E4EA844E"/>
    <w:lvl w:ilvl="0" w:tplc="7E96B536">
      <w:start w:val="1"/>
      <w:numFmt w:val="decimal"/>
      <w:lvlText w:val="4.02.0%1"/>
      <w:lvlJc w:val="left"/>
      <w:pPr>
        <w:ind w:left="126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70960CA"/>
    <w:multiLevelType w:val="hybridMultilevel"/>
    <w:tmpl w:val="D20470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7E85FE2"/>
    <w:multiLevelType w:val="hybridMultilevel"/>
    <w:tmpl w:val="38F6C4DE"/>
    <w:lvl w:ilvl="0" w:tplc="F2FC4492">
      <w:start w:val="1"/>
      <w:numFmt w:val="decimal"/>
      <w:lvlText w:val="%1)"/>
      <w:lvlJc w:val="left"/>
      <w:pPr>
        <w:ind w:left="540" w:hanging="361"/>
      </w:pPr>
      <w:rPr>
        <w:rFonts w:ascii="Times New Roman" w:eastAsia="Times New Roman" w:hAnsi="Times New Roman" w:cs="Times New Roman" w:hint="default"/>
        <w:b w:val="0"/>
        <w:bCs w:val="0"/>
        <w:i w:val="0"/>
        <w:iCs w:val="0"/>
        <w:spacing w:val="0"/>
        <w:w w:val="100"/>
        <w:sz w:val="24"/>
        <w:szCs w:val="24"/>
        <w:lang w:val="en-US" w:eastAsia="en-US" w:bidi="ar-SA"/>
      </w:rPr>
    </w:lvl>
    <w:lvl w:ilvl="1" w:tplc="1520DC54">
      <w:start w:val="1"/>
      <w:numFmt w:val="decimal"/>
      <w:lvlText w:val="%2."/>
      <w:lvlJc w:val="left"/>
      <w:pPr>
        <w:ind w:left="900" w:hanging="360"/>
      </w:pPr>
      <w:rPr>
        <w:rFonts w:ascii="Times New Roman" w:eastAsia="Times New Roman" w:hAnsi="Times New Roman" w:cs="Times New Roman" w:hint="default"/>
        <w:b/>
        <w:bCs/>
        <w:i w:val="0"/>
        <w:iCs w:val="0"/>
        <w:spacing w:val="0"/>
        <w:w w:val="100"/>
        <w:sz w:val="24"/>
        <w:szCs w:val="24"/>
        <w:lang w:val="en-US" w:eastAsia="en-US" w:bidi="ar-SA"/>
      </w:rPr>
    </w:lvl>
    <w:lvl w:ilvl="2" w:tplc="102E1186">
      <w:numFmt w:val="bullet"/>
      <w:lvlText w:val="•"/>
      <w:lvlJc w:val="left"/>
      <w:pPr>
        <w:ind w:left="1960" w:hanging="360"/>
      </w:pPr>
      <w:rPr>
        <w:rFonts w:hint="default"/>
        <w:lang w:val="en-US" w:eastAsia="en-US" w:bidi="ar-SA"/>
      </w:rPr>
    </w:lvl>
    <w:lvl w:ilvl="3" w:tplc="A0F663C6">
      <w:numFmt w:val="bullet"/>
      <w:lvlText w:val="•"/>
      <w:lvlJc w:val="left"/>
      <w:pPr>
        <w:ind w:left="3020" w:hanging="360"/>
      </w:pPr>
      <w:rPr>
        <w:rFonts w:hint="default"/>
        <w:lang w:val="en-US" w:eastAsia="en-US" w:bidi="ar-SA"/>
      </w:rPr>
    </w:lvl>
    <w:lvl w:ilvl="4" w:tplc="0D304F60">
      <w:numFmt w:val="bullet"/>
      <w:lvlText w:val="•"/>
      <w:lvlJc w:val="left"/>
      <w:pPr>
        <w:ind w:left="4080" w:hanging="360"/>
      </w:pPr>
      <w:rPr>
        <w:rFonts w:hint="default"/>
        <w:lang w:val="en-US" w:eastAsia="en-US" w:bidi="ar-SA"/>
      </w:rPr>
    </w:lvl>
    <w:lvl w:ilvl="5" w:tplc="6DB08FE4">
      <w:numFmt w:val="bullet"/>
      <w:lvlText w:val="•"/>
      <w:lvlJc w:val="left"/>
      <w:pPr>
        <w:ind w:left="5140" w:hanging="360"/>
      </w:pPr>
      <w:rPr>
        <w:rFonts w:hint="default"/>
        <w:lang w:val="en-US" w:eastAsia="en-US" w:bidi="ar-SA"/>
      </w:rPr>
    </w:lvl>
    <w:lvl w:ilvl="6" w:tplc="AB543704">
      <w:numFmt w:val="bullet"/>
      <w:lvlText w:val="•"/>
      <w:lvlJc w:val="left"/>
      <w:pPr>
        <w:ind w:left="6200" w:hanging="360"/>
      </w:pPr>
      <w:rPr>
        <w:rFonts w:hint="default"/>
        <w:lang w:val="en-US" w:eastAsia="en-US" w:bidi="ar-SA"/>
      </w:rPr>
    </w:lvl>
    <w:lvl w:ilvl="7" w:tplc="E4067364">
      <w:numFmt w:val="bullet"/>
      <w:lvlText w:val="•"/>
      <w:lvlJc w:val="left"/>
      <w:pPr>
        <w:ind w:left="7260" w:hanging="360"/>
      </w:pPr>
      <w:rPr>
        <w:rFonts w:hint="default"/>
        <w:lang w:val="en-US" w:eastAsia="en-US" w:bidi="ar-SA"/>
      </w:rPr>
    </w:lvl>
    <w:lvl w:ilvl="8" w:tplc="36524B26">
      <w:numFmt w:val="bullet"/>
      <w:lvlText w:val="•"/>
      <w:lvlJc w:val="left"/>
      <w:pPr>
        <w:ind w:left="8320" w:hanging="360"/>
      </w:pPr>
      <w:rPr>
        <w:rFonts w:hint="default"/>
        <w:lang w:val="en-US" w:eastAsia="en-US" w:bidi="ar-SA"/>
      </w:rPr>
    </w:lvl>
  </w:abstractNum>
  <w:abstractNum w:abstractNumId="9" w15:restartNumberingAfterBreak="0">
    <w:nsid w:val="1C6D36A4"/>
    <w:multiLevelType w:val="hybridMultilevel"/>
    <w:tmpl w:val="A546F974"/>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0" w15:restartNumberingAfterBreak="0">
    <w:nsid w:val="1E16766C"/>
    <w:multiLevelType w:val="hybridMultilevel"/>
    <w:tmpl w:val="E14CD106"/>
    <w:lvl w:ilvl="0" w:tplc="79427118">
      <w:start w:val="1"/>
      <w:numFmt w:val="decimal"/>
      <w:lvlText w:val="5.03.0%1"/>
      <w:lvlJc w:val="left"/>
      <w:pPr>
        <w:ind w:left="2430" w:hanging="360"/>
      </w:pPr>
      <w:rPr>
        <w:rFonts w:hint="default"/>
        <w:b w:val="0"/>
        <w:bCs/>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205B7C23"/>
    <w:multiLevelType w:val="hybridMultilevel"/>
    <w:tmpl w:val="5FC8EF44"/>
    <w:lvl w:ilvl="0" w:tplc="77183272">
      <w:start w:val="1"/>
      <w:numFmt w:val="decimal"/>
      <w:lvlText w:val="4.03.0%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24A3460"/>
    <w:multiLevelType w:val="multilevel"/>
    <w:tmpl w:val="55A2AC9E"/>
    <w:lvl w:ilvl="0">
      <w:start w:val="1"/>
      <w:numFmt w:val="bullet"/>
      <w:lvlText w:val=""/>
      <w:lvlJc w:val="left"/>
      <w:pPr>
        <w:ind w:left="720" w:hanging="360"/>
      </w:pPr>
      <w:rPr>
        <w:rFonts w:ascii="Symbol" w:hAnsi="Symbol" w:hint="default"/>
      </w:r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13" w15:restartNumberingAfterBreak="0">
    <w:nsid w:val="22B77FCB"/>
    <w:multiLevelType w:val="hybridMultilevel"/>
    <w:tmpl w:val="E028145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5DA57CC"/>
    <w:multiLevelType w:val="hybridMultilevel"/>
    <w:tmpl w:val="A2D41D1A"/>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29097134"/>
    <w:multiLevelType w:val="hybridMultilevel"/>
    <w:tmpl w:val="210ABE92"/>
    <w:lvl w:ilvl="0" w:tplc="7FA8C0B8">
      <w:start w:val="1"/>
      <w:numFmt w:val="decimal"/>
      <w:lvlText w:val="4.01.0%1"/>
      <w:lvlJc w:val="left"/>
      <w:pPr>
        <w:ind w:left="1170" w:hanging="360"/>
      </w:pPr>
      <w:rPr>
        <w:rFonts w:hint="default"/>
        <w:b w:val="0"/>
        <w:bCs w:val="0"/>
      </w:rPr>
    </w:lvl>
    <w:lvl w:ilvl="1" w:tplc="04090019">
      <w:start w:val="1"/>
      <w:numFmt w:val="lowerLetter"/>
      <w:lvlText w:val="%2."/>
      <w:lvlJc w:val="left"/>
      <w:pPr>
        <w:ind w:left="-180" w:hanging="360"/>
      </w:pPr>
    </w:lvl>
    <w:lvl w:ilvl="2" w:tplc="0409001B">
      <w:start w:val="1"/>
      <w:numFmt w:val="lowerRoman"/>
      <w:lvlText w:val="%3."/>
      <w:lvlJc w:val="right"/>
      <w:pPr>
        <w:ind w:left="540" w:hanging="180"/>
      </w:pPr>
    </w:lvl>
    <w:lvl w:ilvl="3" w:tplc="0409000F" w:tentative="1">
      <w:start w:val="1"/>
      <w:numFmt w:val="decimal"/>
      <w:lvlText w:val="%4."/>
      <w:lvlJc w:val="left"/>
      <w:pPr>
        <w:ind w:left="1260" w:hanging="360"/>
      </w:pPr>
    </w:lvl>
    <w:lvl w:ilvl="4" w:tplc="04090019" w:tentative="1">
      <w:start w:val="1"/>
      <w:numFmt w:val="lowerLetter"/>
      <w:lvlText w:val="%5."/>
      <w:lvlJc w:val="left"/>
      <w:pPr>
        <w:ind w:left="1980" w:hanging="360"/>
      </w:pPr>
    </w:lvl>
    <w:lvl w:ilvl="5" w:tplc="0409001B" w:tentative="1">
      <w:start w:val="1"/>
      <w:numFmt w:val="lowerRoman"/>
      <w:lvlText w:val="%6."/>
      <w:lvlJc w:val="right"/>
      <w:pPr>
        <w:ind w:left="2700" w:hanging="180"/>
      </w:pPr>
    </w:lvl>
    <w:lvl w:ilvl="6" w:tplc="0409000F" w:tentative="1">
      <w:start w:val="1"/>
      <w:numFmt w:val="decimal"/>
      <w:lvlText w:val="%7."/>
      <w:lvlJc w:val="left"/>
      <w:pPr>
        <w:ind w:left="3420" w:hanging="360"/>
      </w:pPr>
    </w:lvl>
    <w:lvl w:ilvl="7" w:tplc="04090019" w:tentative="1">
      <w:start w:val="1"/>
      <w:numFmt w:val="lowerLetter"/>
      <w:lvlText w:val="%8."/>
      <w:lvlJc w:val="left"/>
      <w:pPr>
        <w:ind w:left="4140" w:hanging="360"/>
      </w:pPr>
    </w:lvl>
    <w:lvl w:ilvl="8" w:tplc="0409001B" w:tentative="1">
      <w:start w:val="1"/>
      <w:numFmt w:val="lowerRoman"/>
      <w:lvlText w:val="%9."/>
      <w:lvlJc w:val="right"/>
      <w:pPr>
        <w:ind w:left="4860" w:hanging="180"/>
      </w:pPr>
    </w:lvl>
  </w:abstractNum>
  <w:abstractNum w:abstractNumId="16" w15:restartNumberingAfterBreak="0">
    <w:nsid w:val="2AEE25ED"/>
    <w:multiLevelType w:val="hybridMultilevel"/>
    <w:tmpl w:val="3B34A278"/>
    <w:lvl w:ilvl="0" w:tplc="C47A13A2">
      <w:start w:val="1"/>
      <w:numFmt w:val="decimal"/>
      <w:lvlText w:val="3.17.0%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EC56855"/>
    <w:multiLevelType w:val="hybridMultilevel"/>
    <w:tmpl w:val="AF386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2B90FA1"/>
    <w:multiLevelType w:val="hybridMultilevel"/>
    <w:tmpl w:val="66CAF4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4B83911"/>
    <w:multiLevelType w:val="multilevel"/>
    <w:tmpl w:val="F878D084"/>
    <w:lvl w:ilvl="0">
      <w:start w:val="1"/>
      <w:numFmt w:val="decimal"/>
      <w:pStyle w:val="Heading1"/>
      <w:lvlText w:val="Section %1."/>
      <w:lvlJc w:val="left"/>
      <w:pPr>
        <w:ind w:left="900" w:firstLine="0"/>
      </w:pPr>
      <w:rPr>
        <w:rFonts w:ascii="Times New Roman" w:hAnsi="Times New Roman" w:cs="Times New Roman" w:hint="default"/>
        <w:color w:val="005983"/>
        <w:sz w:val="32"/>
        <w:szCs w:val="32"/>
      </w:rPr>
    </w:lvl>
    <w:lvl w:ilvl="1">
      <w:start w:val="1"/>
      <w:numFmt w:val="decimalZero"/>
      <w:pStyle w:val="Heading2"/>
      <w:isLgl/>
      <w:lvlText w:val="Sec. %1.%2"/>
      <w:lvlJc w:val="left"/>
      <w:pPr>
        <w:ind w:left="0" w:firstLine="0"/>
      </w:pPr>
      <w:rPr>
        <w:rFonts w:ascii="Times New Roman" w:hAnsi="Times New Roman" w:cs="Times New Roman" w:hint="default"/>
      </w:rPr>
    </w:lvl>
    <w:lvl w:ilvl="2">
      <w:start w:val="1"/>
      <w:numFmt w:val="lowerLetter"/>
      <w:pStyle w:val="Heading3"/>
      <w:lvlText w:val="(%3)"/>
      <w:lvlJc w:val="left"/>
      <w:pPr>
        <w:ind w:left="-1150" w:hanging="432"/>
      </w:pPr>
      <w:rPr>
        <w:rFonts w:hint="default"/>
      </w:rPr>
    </w:lvl>
    <w:lvl w:ilvl="3">
      <w:start w:val="1"/>
      <w:numFmt w:val="lowerRoman"/>
      <w:pStyle w:val="Heading4"/>
      <w:lvlText w:val="(%4)"/>
      <w:lvlJc w:val="right"/>
      <w:pPr>
        <w:ind w:left="-1006" w:hanging="144"/>
      </w:pPr>
      <w:rPr>
        <w:rFonts w:hint="default"/>
      </w:rPr>
    </w:lvl>
    <w:lvl w:ilvl="4">
      <w:start w:val="1"/>
      <w:numFmt w:val="decimal"/>
      <w:pStyle w:val="Heading5"/>
      <w:lvlText w:val="%5)"/>
      <w:lvlJc w:val="left"/>
      <w:pPr>
        <w:ind w:left="-862" w:hanging="432"/>
      </w:pPr>
      <w:rPr>
        <w:rFonts w:hint="default"/>
      </w:rPr>
    </w:lvl>
    <w:lvl w:ilvl="5">
      <w:start w:val="1"/>
      <w:numFmt w:val="lowerLetter"/>
      <w:pStyle w:val="Heading6"/>
      <w:lvlText w:val="%6)"/>
      <w:lvlJc w:val="left"/>
      <w:pPr>
        <w:ind w:left="-718" w:hanging="432"/>
      </w:pPr>
      <w:rPr>
        <w:rFonts w:hint="default"/>
      </w:rPr>
    </w:lvl>
    <w:lvl w:ilvl="6">
      <w:start w:val="1"/>
      <w:numFmt w:val="lowerRoman"/>
      <w:pStyle w:val="Heading7"/>
      <w:lvlText w:val="%7)"/>
      <w:lvlJc w:val="right"/>
      <w:pPr>
        <w:ind w:left="-574" w:hanging="288"/>
      </w:pPr>
      <w:rPr>
        <w:rFonts w:hint="default"/>
      </w:rPr>
    </w:lvl>
    <w:lvl w:ilvl="7">
      <w:start w:val="1"/>
      <w:numFmt w:val="lowerLetter"/>
      <w:pStyle w:val="Heading8"/>
      <w:lvlText w:val="%8."/>
      <w:lvlJc w:val="left"/>
      <w:pPr>
        <w:ind w:left="-430" w:hanging="432"/>
      </w:pPr>
      <w:rPr>
        <w:rFonts w:hint="default"/>
      </w:rPr>
    </w:lvl>
    <w:lvl w:ilvl="8">
      <w:start w:val="1"/>
      <w:numFmt w:val="lowerRoman"/>
      <w:pStyle w:val="Heading9"/>
      <w:lvlText w:val="%9."/>
      <w:lvlJc w:val="right"/>
      <w:pPr>
        <w:ind w:left="-286" w:hanging="144"/>
      </w:pPr>
      <w:rPr>
        <w:rFonts w:hint="default"/>
      </w:rPr>
    </w:lvl>
  </w:abstractNum>
  <w:abstractNum w:abstractNumId="20" w15:restartNumberingAfterBreak="0">
    <w:nsid w:val="371E2717"/>
    <w:multiLevelType w:val="hybridMultilevel"/>
    <w:tmpl w:val="BA12E94E"/>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81F35FC"/>
    <w:multiLevelType w:val="hybridMultilevel"/>
    <w:tmpl w:val="02B29ED2"/>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2" w15:restartNumberingAfterBreak="0">
    <w:nsid w:val="39AC4D7D"/>
    <w:multiLevelType w:val="hybridMultilevel"/>
    <w:tmpl w:val="8AE4E712"/>
    <w:lvl w:ilvl="0" w:tplc="A5CCF614">
      <w:start w:val="1"/>
      <w:numFmt w:val="decimal"/>
      <w:lvlText w:val="4.04.0%1"/>
      <w:lvlJc w:val="left"/>
      <w:pPr>
        <w:ind w:left="135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FD33868"/>
    <w:multiLevelType w:val="hybridMultilevel"/>
    <w:tmpl w:val="364EDD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08E4C97"/>
    <w:multiLevelType w:val="hybridMultilevel"/>
    <w:tmpl w:val="13089F92"/>
    <w:lvl w:ilvl="0" w:tplc="04090001">
      <w:start w:val="1"/>
      <w:numFmt w:val="bullet"/>
      <w:lvlText w:val=""/>
      <w:lvlJc w:val="left"/>
      <w:pPr>
        <w:ind w:left="720" w:hanging="360"/>
      </w:pPr>
      <w:rPr>
        <w:rFonts w:ascii="Symbol" w:hAnsi="Symbol" w:hint="default"/>
      </w:rPr>
    </w:lvl>
    <w:lvl w:ilvl="1" w:tplc="31B68156">
      <w:start w:val="1"/>
      <w:numFmt w:val="decimal"/>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411339D9"/>
    <w:multiLevelType w:val="hybridMultilevel"/>
    <w:tmpl w:val="07C2FE08"/>
    <w:lvl w:ilvl="0" w:tplc="77183272">
      <w:start w:val="1"/>
      <w:numFmt w:val="decimal"/>
      <w:lvlText w:val="4.03.0%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44B818A9"/>
    <w:multiLevelType w:val="hybridMultilevel"/>
    <w:tmpl w:val="629211DA"/>
    <w:lvl w:ilvl="0" w:tplc="77183272">
      <w:start w:val="1"/>
      <w:numFmt w:val="decimal"/>
      <w:lvlText w:val="4.03.0%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784629C"/>
    <w:multiLevelType w:val="hybridMultilevel"/>
    <w:tmpl w:val="A8F8B022"/>
    <w:lvl w:ilvl="0" w:tplc="026A0308">
      <w:start w:val="1"/>
      <w:numFmt w:val="decimal"/>
      <w:lvlText w:val="5.04.0%1"/>
      <w:lvlJc w:val="left"/>
      <w:pPr>
        <w:ind w:left="2430" w:hanging="360"/>
      </w:pPr>
      <w:rPr>
        <w:rFonts w:hint="default"/>
        <w:b w:val="0"/>
        <w:bCs/>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8" w15:restartNumberingAfterBreak="0">
    <w:nsid w:val="50A179ED"/>
    <w:multiLevelType w:val="hybridMultilevel"/>
    <w:tmpl w:val="A546F974"/>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572852A8"/>
    <w:multiLevelType w:val="hybridMultilevel"/>
    <w:tmpl w:val="567AE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7F92AA8"/>
    <w:multiLevelType w:val="hybridMultilevel"/>
    <w:tmpl w:val="39086E64"/>
    <w:lvl w:ilvl="0" w:tplc="04090011">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1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58FF66E2"/>
    <w:multiLevelType w:val="hybridMultilevel"/>
    <w:tmpl w:val="864CAD5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9653334"/>
    <w:multiLevelType w:val="hybridMultilevel"/>
    <w:tmpl w:val="2C062B00"/>
    <w:lvl w:ilvl="0" w:tplc="04090017">
      <w:start w:val="1"/>
      <w:numFmt w:val="lowerLetter"/>
      <w:lvlText w:val="%1)"/>
      <w:lvlJc w:val="left"/>
      <w:pPr>
        <w:ind w:left="1620" w:hanging="360"/>
      </w:p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33" w15:restartNumberingAfterBreak="0">
    <w:nsid w:val="5B800520"/>
    <w:multiLevelType w:val="hybridMultilevel"/>
    <w:tmpl w:val="A31CEB4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29F47FE"/>
    <w:multiLevelType w:val="multilevel"/>
    <w:tmpl w:val="54B8AEA2"/>
    <w:lvl w:ilvl="0">
      <w:start w:val="4"/>
      <w:numFmt w:val="decimal"/>
      <w:lvlText w:val="%1"/>
      <w:lvlJc w:val="left"/>
      <w:pPr>
        <w:ind w:left="720" w:hanging="720"/>
      </w:pPr>
      <w:rPr>
        <w:rFonts w:hint="default"/>
      </w:rPr>
    </w:lvl>
    <w:lvl w:ilvl="1">
      <w:start w:val="3"/>
      <w:numFmt w:val="decimalZero"/>
      <w:lvlText w:val="%1.%2"/>
      <w:lvlJc w:val="left"/>
      <w:pPr>
        <w:ind w:left="720" w:hanging="720"/>
      </w:pPr>
      <w:rPr>
        <w:rFonts w:hint="default"/>
      </w:rPr>
    </w:lvl>
    <w:lvl w:ilvl="2">
      <w:start w:val="4"/>
      <w:numFmt w:val="decimalZero"/>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631C6EE7"/>
    <w:multiLevelType w:val="hybridMultilevel"/>
    <w:tmpl w:val="A31CEB4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678B0BC5"/>
    <w:multiLevelType w:val="hybridMultilevel"/>
    <w:tmpl w:val="AEC42114"/>
    <w:lvl w:ilvl="0" w:tplc="FFFFFFFF">
      <w:start w:val="1"/>
      <w:numFmt w:val="decimal"/>
      <w:lvlText w:val="4.02.0%1"/>
      <w:lvlJc w:val="left"/>
      <w:pPr>
        <w:ind w:left="1260" w:hanging="360"/>
      </w:pPr>
      <w:rPr>
        <w:rFonts w:hint="default"/>
      </w:rPr>
    </w:lvl>
    <w:lvl w:ilvl="1" w:tplc="04090015">
      <w:start w:val="1"/>
      <w:numFmt w:val="upperLetter"/>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6F37608F"/>
    <w:multiLevelType w:val="hybridMultilevel"/>
    <w:tmpl w:val="6882A654"/>
    <w:lvl w:ilvl="0" w:tplc="D230253C">
      <w:start w:val="1"/>
      <w:numFmt w:val="decimal"/>
      <w:lvlText w:val="4.03.0%1"/>
      <w:lvlJc w:val="left"/>
      <w:pPr>
        <w:ind w:left="135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FF71F7C"/>
    <w:multiLevelType w:val="hybridMultilevel"/>
    <w:tmpl w:val="75F81C00"/>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0C746C3"/>
    <w:multiLevelType w:val="hybridMultilevel"/>
    <w:tmpl w:val="D41A98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21E2B39"/>
    <w:multiLevelType w:val="hybridMultilevel"/>
    <w:tmpl w:val="DA745782"/>
    <w:lvl w:ilvl="0" w:tplc="32C0782C">
      <w:start w:val="1"/>
      <w:numFmt w:val="decimal"/>
      <w:lvlText w:val="3.03.0%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3ED2AF2"/>
    <w:multiLevelType w:val="hybridMultilevel"/>
    <w:tmpl w:val="02B29ED2"/>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42" w15:restartNumberingAfterBreak="0">
    <w:nsid w:val="753371F3"/>
    <w:multiLevelType w:val="hybridMultilevel"/>
    <w:tmpl w:val="32C4D150"/>
    <w:lvl w:ilvl="0" w:tplc="AD2E2B94">
      <w:start w:val="1"/>
      <w:numFmt w:val="decimal"/>
      <w:lvlText w:val="6.11.0%1"/>
      <w:lvlJc w:val="left"/>
      <w:pPr>
        <w:ind w:left="2430" w:hanging="360"/>
      </w:pPr>
      <w:rPr>
        <w:rFonts w:hint="default"/>
        <w:b w:val="0"/>
        <w:bC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771F3C88"/>
    <w:multiLevelType w:val="hybridMultilevel"/>
    <w:tmpl w:val="0DD4CB3E"/>
    <w:lvl w:ilvl="0" w:tplc="A734F5C2">
      <w:start w:val="1"/>
      <w:numFmt w:val="lowerLetter"/>
      <w:pStyle w:val="bullets"/>
      <w:lvlText w:val="[%1]"/>
      <w:lvlJc w:val="left"/>
      <w:pPr>
        <w:tabs>
          <w:tab w:val="num" w:pos="792"/>
        </w:tabs>
        <w:ind w:left="792" w:hanging="72"/>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15:restartNumberingAfterBreak="0">
    <w:nsid w:val="7C5A557D"/>
    <w:multiLevelType w:val="hybridMultilevel"/>
    <w:tmpl w:val="30F21C20"/>
    <w:lvl w:ilvl="0" w:tplc="D9CCF4AE">
      <w:start w:val="1"/>
      <w:numFmt w:val="decimal"/>
      <w:lvlText w:val="3.01.0%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F31427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72306846">
    <w:abstractNumId w:val="43"/>
  </w:num>
  <w:num w:numId="2" w16cid:durableId="565994384">
    <w:abstractNumId w:val="18"/>
  </w:num>
  <w:num w:numId="3" w16cid:durableId="1862548828">
    <w:abstractNumId w:val="23"/>
  </w:num>
  <w:num w:numId="4" w16cid:durableId="1652169492">
    <w:abstractNumId w:val="29"/>
  </w:num>
  <w:num w:numId="5" w16cid:durableId="313729476">
    <w:abstractNumId w:val="7"/>
  </w:num>
  <w:num w:numId="6" w16cid:durableId="2143963768">
    <w:abstractNumId w:val="39"/>
  </w:num>
  <w:num w:numId="7" w16cid:durableId="1114249674">
    <w:abstractNumId w:val="28"/>
  </w:num>
  <w:num w:numId="8" w16cid:durableId="181431374">
    <w:abstractNumId w:val="17"/>
  </w:num>
  <w:num w:numId="9" w16cid:durableId="2140949817">
    <w:abstractNumId w:val="19"/>
  </w:num>
  <w:num w:numId="10" w16cid:durableId="1410543386">
    <w:abstractNumId w:val="31"/>
  </w:num>
  <w:num w:numId="11" w16cid:durableId="163591105">
    <w:abstractNumId w:val="2"/>
  </w:num>
  <w:num w:numId="12" w16cid:durableId="1106343737">
    <w:abstractNumId w:val="45"/>
  </w:num>
  <w:num w:numId="13" w16cid:durableId="219369070">
    <w:abstractNumId w:val="12"/>
  </w:num>
  <w:num w:numId="14" w16cid:durableId="2064060801">
    <w:abstractNumId w:val="3"/>
  </w:num>
  <w:num w:numId="15" w16cid:durableId="106899023">
    <w:abstractNumId w:val="32"/>
  </w:num>
  <w:num w:numId="16" w16cid:durableId="624581263">
    <w:abstractNumId w:val="33"/>
  </w:num>
  <w:num w:numId="17" w16cid:durableId="1126118835">
    <w:abstractNumId w:val="1"/>
  </w:num>
  <w:num w:numId="18" w16cid:durableId="1955864499">
    <w:abstractNumId w:val="30"/>
  </w:num>
  <w:num w:numId="19" w16cid:durableId="1282493191">
    <w:abstractNumId w:val="13"/>
  </w:num>
  <w:num w:numId="20" w16cid:durableId="1165361574">
    <w:abstractNumId w:val="8"/>
  </w:num>
  <w:num w:numId="21" w16cid:durableId="1435443141">
    <w:abstractNumId w:val="35"/>
  </w:num>
  <w:num w:numId="22" w16cid:durableId="1384600187">
    <w:abstractNumId w:val="44"/>
  </w:num>
  <w:num w:numId="23" w16cid:durableId="442847893">
    <w:abstractNumId w:val="40"/>
  </w:num>
  <w:num w:numId="24" w16cid:durableId="912005559">
    <w:abstractNumId w:val="16"/>
  </w:num>
  <w:num w:numId="25" w16cid:durableId="1117263019">
    <w:abstractNumId w:val="6"/>
  </w:num>
  <w:num w:numId="26" w16cid:durableId="374938543">
    <w:abstractNumId w:val="20"/>
  </w:num>
  <w:num w:numId="27" w16cid:durableId="535047263">
    <w:abstractNumId w:val="38"/>
  </w:num>
  <w:num w:numId="28" w16cid:durableId="813328870">
    <w:abstractNumId w:val="36"/>
  </w:num>
  <w:num w:numId="29" w16cid:durableId="1466048543">
    <w:abstractNumId w:val="37"/>
  </w:num>
  <w:num w:numId="30" w16cid:durableId="1063453373">
    <w:abstractNumId w:val="26"/>
  </w:num>
  <w:num w:numId="31" w16cid:durableId="1492523516">
    <w:abstractNumId w:val="11"/>
  </w:num>
  <w:num w:numId="32" w16cid:durableId="240070529">
    <w:abstractNumId w:val="4"/>
  </w:num>
  <w:num w:numId="33" w16cid:durableId="1398241994">
    <w:abstractNumId w:val="5"/>
  </w:num>
  <w:num w:numId="34" w16cid:durableId="194583369">
    <w:abstractNumId w:val="34"/>
  </w:num>
  <w:num w:numId="35" w16cid:durableId="1268805387">
    <w:abstractNumId w:val="25"/>
  </w:num>
  <w:num w:numId="36" w16cid:durableId="532614919">
    <w:abstractNumId w:val="22"/>
  </w:num>
  <w:num w:numId="37" w16cid:durableId="1977102493">
    <w:abstractNumId w:val="15"/>
  </w:num>
  <w:num w:numId="38" w16cid:durableId="2146850655">
    <w:abstractNumId w:val="10"/>
  </w:num>
  <w:num w:numId="39" w16cid:durableId="948897936">
    <w:abstractNumId w:val="27"/>
  </w:num>
  <w:num w:numId="40" w16cid:durableId="26178807">
    <w:abstractNumId w:val="0"/>
  </w:num>
  <w:num w:numId="41" w16cid:durableId="1448155423">
    <w:abstractNumId w:val="19"/>
  </w:num>
  <w:num w:numId="42" w16cid:durableId="1935548183">
    <w:abstractNumId w:val="19"/>
  </w:num>
  <w:num w:numId="43" w16cid:durableId="1472140328">
    <w:abstractNumId w:val="42"/>
  </w:num>
  <w:num w:numId="44" w16cid:durableId="918908828">
    <w:abstractNumId w:val="41"/>
  </w:num>
  <w:num w:numId="45" w16cid:durableId="1218854562">
    <w:abstractNumId w:val="19"/>
  </w:num>
  <w:num w:numId="46" w16cid:durableId="13456347">
    <w:abstractNumId w:val="19"/>
  </w:num>
  <w:num w:numId="47" w16cid:durableId="1950620957">
    <w:abstractNumId w:val="19"/>
  </w:num>
  <w:num w:numId="48" w16cid:durableId="29888371">
    <w:abstractNumId w:val="14"/>
  </w:num>
  <w:num w:numId="49" w16cid:durableId="1664357513">
    <w:abstractNumId w:val="9"/>
  </w:num>
  <w:num w:numId="50" w16cid:durableId="2081292355">
    <w:abstractNumId w:val="24"/>
  </w:num>
  <w:num w:numId="51" w16cid:durableId="1264265123">
    <w:abstractNumId w:val="21"/>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20CF"/>
    <w:rsid w:val="0000147F"/>
    <w:rsid w:val="00003957"/>
    <w:rsid w:val="00004F69"/>
    <w:rsid w:val="000073EA"/>
    <w:rsid w:val="00010963"/>
    <w:rsid w:val="000117FC"/>
    <w:rsid w:val="00011C28"/>
    <w:rsid w:val="00013045"/>
    <w:rsid w:val="00013413"/>
    <w:rsid w:val="000220E7"/>
    <w:rsid w:val="000225C5"/>
    <w:rsid w:val="0002307F"/>
    <w:rsid w:val="000230F9"/>
    <w:rsid w:val="00025FD8"/>
    <w:rsid w:val="00026DD2"/>
    <w:rsid w:val="00031114"/>
    <w:rsid w:val="00032F0E"/>
    <w:rsid w:val="00034B5E"/>
    <w:rsid w:val="00040C4C"/>
    <w:rsid w:val="00044A23"/>
    <w:rsid w:val="00044A4C"/>
    <w:rsid w:val="00045CB2"/>
    <w:rsid w:val="000501C3"/>
    <w:rsid w:val="0005051B"/>
    <w:rsid w:val="0005119E"/>
    <w:rsid w:val="00052518"/>
    <w:rsid w:val="00053D35"/>
    <w:rsid w:val="000560C9"/>
    <w:rsid w:val="000576CD"/>
    <w:rsid w:val="00064CFD"/>
    <w:rsid w:val="000663A8"/>
    <w:rsid w:val="000671CD"/>
    <w:rsid w:val="000717AB"/>
    <w:rsid w:val="000740BF"/>
    <w:rsid w:val="00075F68"/>
    <w:rsid w:val="00076D5C"/>
    <w:rsid w:val="00080BE3"/>
    <w:rsid w:val="00080E0D"/>
    <w:rsid w:val="00083317"/>
    <w:rsid w:val="0008387A"/>
    <w:rsid w:val="0008677E"/>
    <w:rsid w:val="00091A48"/>
    <w:rsid w:val="00092004"/>
    <w:rsid w:val="000924C3"/>
    <w:rsid w:val="000924D4"/>
    <w:rsid w:val="0009322A"/>
    <w:rsid w:val="00095F1F"/>
    <w:rsid w:val="00097022"/>
    <w:rsid w:val="000A0DB9"/>
    <w:rsid w:val="000A1D58"/>
    <w:rsid w:val="000A323A"/>
    <w:rsid w:val="000A3826"/>
    <w:rsid w:val="000A441D"/>
    <w:rsid w:val="000A7B19"/>
    <w:rsid w:val="000B12FF"/>
    <w:rsid w:val="000B24CF"/>
    <w:rsid w:val="000B2BEF"/>
    <w:rsid w:val="000B3764"/>
    <w:rsid w:val="000B71D9"/>
    <w:rsid w:val="000C2D3A"/>
    <w:rsid w:val="000D01B2"/>
    <w:rsid w:val="000D3E0F"/>
    <w:rsid w:val="000D4B66"/>
    <w:rsid w:val="000E0BF9"/>
    <w:rsid w:val="000E27A7"/>
    <w:rsid w:val="000E3CE3"/>
    <w:rsid w:val="000E4167"/>
    <w:rsid w:val="000E6030"/>
    <w:rsid w:val="000F59A9"/>
    <w:rsid w:val="00102067"/>
    <w:rsid w:val="00103A91"/>
    <w:rsid w:val="001108EB"/>
    <w:rsid w:val="00112611"/>
    <w:rsid w:val="001132D2"/>
    <w:rsid w:val="00113B04"/>
    <w:rsid w:val="00115903"/>
    <w:rsid w:val="00117254"/>
    <w:rsid w:val="001177D6"/>
    <w:rsid w:val="00122C59"/>
    <w:rsid w:val="00130088"/>
    <w:rsid w:val="001322C3"/>
    <w:rsid w:val="0013242B"/>
    <w:rsid w:val="00133EA7"/>
    <w:rsid w:val="00137155"/>
    <w:rsid w:val="00140EE1"/>
    <w:rsid w:val="00141990"/>
    <w:rsid w:val="00142307"/>
    <w:rsid w:val="001454EC"/>
    <w:rsid w:val="001506E9"/>
    <w:rsid w:val="00154907"/>
    <w:rsid w:val="001558E3"/>
    <w:rsid w:val="001564B9"/>
    <w:rsid w:val="00162C04"/>
    <w:rsid w:val="00165E31"/>
    <w:rsid w:val="00170BA3"/>
    <w:rsid w:val="0017123B"/>
    <w:rsid w:val="0017392A"/>
    <w:rsid w:val="00174B80"/>
    <w:rsid w:val="00177A50"/>
    <w:rsid w:val="00181AA2"/>
    <w:rsid w:val="00181DD0"/>
    <w:rsid w:val="00184432"/>
    <w:rsid w:val="0018470D"/>
    <w:rsid w:val="0018516C"/>
    <w:rsid w:val="00185461"/>
    <w:rsid w:val="00187043"/>
    <w:rsid w:val="001903F3"/>
    <w:rsid w:val="00191096"/>
    <w:rsid w:val="00192EE3"/>
    <w:rsid w:val="0019392D"/>
    <w:rsid w:val="00195CB0"/>
    <w:rsid w:val="00196EC6"/>
    <w:rsid w:val="001976B3"/>
    <w:rsid w:val="00197C66"/>
    <w:rsid w:val="001A410D"/>
    <w:rsid w:val="001A5053"/>
    <w:rsid w:val="001B17FE"/>
    <w:rsid w:val="001B1916"/>
    <w:rsid w:val="001B518B"/>
    <w:rsid w:val="001B772B"/>
    <w:rsid w:val="001C1518"/>
    <w:rsid w:val="001C3C16"/>
    <w:rsid w:val="001C4780"/>
    <w:rsid w:val="001C5379"/>
    <w:rsid w:val="001C5760"/>
    <w:rsid w:val="001C69A9"/>
    <w:rsid w:val="001C7BC6"/>
    <w:rsid w:val="001D26A6"/>
    <w:rsid w:val="001D6695"/>
    <w:rsid w:val="001E4686"/>
    <w:rsid w:val="001E46EC"/>
    <w:rsid w:val="001F01D7"/>
    <w:rsid w:val="001F2645"/>
    <w:rsid w:val="001F335A"/>
    <w:rsid w:val="001F3F84"/>
    <w:rsid w:val="001F57B4"/>
    <w:rsid w:val="001F727F"/>
    <w:rsid w:val="001F7AF0"/>
    <w:rsid w:val="00200B6E"/>
    <w:rsid w:val="0020227B"/>
    <w:rsid w:val="00203E4B"/>
    <w:rsid w:val="0020479B"/>
    <w:rsid w:val="00206D8E"/>
    <w:rsid w:val="00207444"/>
    <w:rsid w:val="0021000F"/>
    <w:rsid w:val="002111DD"/>
    <w:rsid w:val="002145B7"/>
    <w:rsid w:val="00215E5D"/>
    <w:rsid w:val="00221610"/>
    <w:rsid w:val="00223384"/>
    <w:rsid w:val="00223B1E"/>
    <w:rsid w:val="00225E15"/>
    <w:rsid w:val="00230068"/>
    <w:rsid w:val="00230182"/>
    <w:rsid w:val="0023699B"/>
    <w:rsid w:val="002372A9"/>
    <w:rsid w:val="00237AF1"/>
    <w:rsid w:val="0024482C"/>
    <w:rsid w:val="00244D9B"/>
    <w:rsid w:val="002458C4"/>
    <w:rsid w:val="00245C42"/>
    <w:rsid w:val="002470B9"/>
    <w:rsid w:val="00247216"/>
    <w:rsid w:val="00250D97"/>
    <w:rsid w:val="00255CD0"/>
    <w:rsid w:val="00263FD2"/>
    <w:rsid w:val="00264D69"/>
    <w:rsid w:val="00266C5F"/>
    <w:rsid w:val="002673D8"/>
    <w:rsid w:val="0027146D"/>
    <w:rsid w:val="00271925"/>
    <w:rsid w:val="002733C0"/>
    <w:rsid w:val="00273C4F"/>
    <w:rsid w:val="002745EB"/>
    <w:rsid w:val="00282484"/>
    <w:rsid w:val="00283A75"/>
    <w:rsid w:val="0028440C"/>
    <w:rsid w:val="00290651"/>
    <w:rsid w:val="00291416"/>
    <w:rsid w:val="00292157"/>
    <w:rsid w:val="0029219E"/>
    <w:rsid w:val="002931B2"/>
    <w:rsid w:val="002A0F4C"/>
    <w:rsid w:val="002A2F26"/>
    <w:rsid w:val="002A45C8"/>
    <w:rsid w:val="002A4E56"/>
    <w:rsid w:val="002A621C"/>
    <w:rsid w:val="002A6D14"/>
    <w:rsid w:val="002B3534"/>
    <w:rsid w:val="002B6646"/>
    <w:rsid w:val="002C1F1F"/>
    <w:rsid w:val="002D280D"/>
    <w:rsid w:val="002D44A0"/>
    <w:rsid w:val="002E0DA6"/>
    <w:rsid w:val="002E49C1"/>
    <w:rsid w:val="002E6661"/>
    <w:rsid w:val="002F25BB"/>
    <w:rsid w:val="002F3332"/>
    <w:rsid w:val="002F6971"/>
    <w:rsid w:val="002F6B09"/>
    <w:rsid w:val="002F7F90"/>
    <w:rsid w:val="003015BA"/>
    <w:rsid w:val="00301D3B"/>
    <w:rsid w:val="00302D32"/>
    <w:rsid w:val="00304ADA"/>
    <w:rsid w:val="00306A3E"/>
    <w:rsid w:val="00306DD4"/>
    <w:rsid w:val="00310AD3"/>
    <w:rsid w:val="00310C72"/>
    <w:rsid w:val="00311921"/>
    <w:rsid w:val="00313D71"/>
    <w:rsid w:val="00314666"/>
    <w:rsid w:val="003149AC"/>
    <w:rsid w:val="00314DFB"/>
    <w:rsid w:val="00317DF8"/>
    <w:rsid w:val="0032067A"/>
    <w:rsid w:val="0032268A"/>
    <w:rsid w:val="00323011"/>
    <w:rsid w:val="0032528E"/>
    <w:rsid w:val="00326860"/>
    <w:rsid w:val="00326941"/>
    <w:rsid w:val="003271B3"/>
    <w:rsid w:val="003276D7"/>
    <w:rsid w:val="00332EAE"/>
    <w:rsid w:val="00333EEF"/>
    <w:rsid w:val="003342D4"/>
    <w:rsid w:val="00336C80"/>
    <w:rsid w:val="00343966"/>
    <w:rsid w:val="00343A04"/>
    <w:rsid w:val="003441BE"/>
    <w:rsid w:val="00344203"/>
    <w:rsid w:val="00344FB9"/>
    <w:rsid w:val="003464FC"/>
    <w:rsid w:val="00346E5A"/>
    <w:rsid w:val="00352837"/>
    <w:rsid w:val="003543DF"/>
    <w:rsid w:val="003545C6"/>
    <w:rsid w:val="00364BC1"/>
    <w:rsid w:val="00365A10"/>
    <w:rsid w:val="003663E9"/>
    <w:rsid w:val="00372DD8"/>
    <w:rsid w:val="003734F1"/>
    <w:rsid w:val="00373CDA"/>
    <w:rsid w:val="0037687F"/>
    <w:rsid w:val="0037771C"/>
    <w:rsid w:val="0038188C"/>
    <w:rsid w:val="00386297"/>
    <w:rsid w:val="00387049"/>
    <w:rsid w:val="003934DC"/>
    <w:rsid w:val="003940BA"/>
    <w:rsid w:val="0039502E"/>
    <w:rsid w:val="00396065"/>
    <w:rsid w:val="003962B6"/>
    <w:rsid w:val="0039751F"/>
    <w:rsid w:val="003A078B"/>
    <w:rsid w:val="003A286D"/>
    <w:rsid w:val="003A52A8"/>
    <w:rsid w:val="003A6612"/>
    <w:rsid w:val="003A68D9"/>
    <w:rsid w:val="003A6C75"/>
    <w:rsid w:val="003A78D7"/>
    <w:rsid w:val="003B0ED7"/>
    <w:rsid w:val="003B1690"/>
    <w:rsid w:val="003B1C6C"/>
    <w:rsid w:val="003B210D"/>
    <w:rsid w:val="003B6237"/>
    <w:rsid w:val="003B730E"/>
    <w:rsid w:val="003C27E1"/>
    <w:rsid w:val="003C5652"/>
    <w:rsid w:val="003C6094"/>
    <w:rsid w:val="003D207C"/>
    <w:rsid w:val="003D2253"/>
    <w:rsid w:val="003D6BCA"/>
    <w:rsid w:val="003D6C2D"/>
    <w:rsid w:val="003D7277"/>
    <w:rsid w:val="003E1306"/>
    <w:rsid w:val="003E24C9"/>
    <w:rsid w:val="003E2A35"/>
    <w:rsid w:val="003E3018"/>
    <w:rsid w:val="003E3B6A"/>
    <w:rsid w:val="003E3F3F"/>
    <w:rsid w:val="003F19F7"/>
    <w:rsid w:val="003F39F1"/>
    <w:rsid w:val="004014C3"/>
    <w:rsid w:val="00402F47"/>
    <w:rsid w:val="00404493"/>
    <w:rsid w:val="00404FE3"/>
    <w:rsid w:val="004102F6"/>
    <w:rsid w:val="004114ED"/>
    <w:rsid w:val="0042052E"/>
    <w:rsid w:val="00421F4E"/>
    <w:rsid w:val="00424EEB"/>
    <w:rsid w:val="0042727C"/>
    <w:rsid w:val="00431DFF"/>
    <w:rsid w:val="00435F7C"/>
    <w:rsid w:val="00441D07"/>
    <w:rsid w:val="004438B7"/>
    <w:rsid w:val="00444159"/>
    <w:rsid w:val="004466B8"/>
    <w:rsid w:val="004478AC"/>
    <w:rsid w:val="00452F77"/>
    <w:rsid w:val="00456158"/>
    <w:rsid w:val="0045729E"/>
    <w:rsid w:val="00460820"/>
    <w:rsid w:val="00461A39"/>
    <w:rsid w:val="00461C6D"/>
    <w:rsid w:val="00462A1C"/>
    <w:rsid w:val="0046337F"/>
    <w:rsid w:val="00471253"/>
    <w:rsid w:val="00471CB1"/>
    <w:rsid w:val="00473313"/>
    <w:rsid w:val="004744E7"/>
    <w:rsid w:val="00474A8E"/>
    <w:rsid w:val="004750B5"/>
    <w:rsid w:val="00475697"/>
    <w:rsid w:val="00480C6D"/>
    <w:rsid w:val="00482D25"/>
    <w:rsid w:val="0048309C"/>
    <w:rsid w:val="00484EA9"/>
    <w:rsid w:val="00487E27"/>
    <w:rsid w:val="00490382"/>
    <w:rsid w:val="00490C22"/>
    <w:rsid w:val="004936A8"/>
    <w:rsid w:val="00493AB6"/>
    <w:rsid w:val="004947B8"/>
    <w:rsid w:val="00496E00"/>
    <w:rsid w:val="00496F4C"/>
    <w:rsid w:val="004A08DC"/>
    <w:rsid w:val="004A1AD2"/>
    <w:rsid w:val="004A2868"/>
    <w:rsid w:val="004B0309"/>
    <w:rsid w:val="004B08FC"/>
    <w:rsid w:val="004B14B8"/>
    <w:rsid w:val="004B3097"/>
    <w:rsid w:val="004C524E"/>
    <w:rsid w:val="004D0ED7"/>
    <w:rsid w:val="004D16B2"/>
    <w:rsid w:val="004D220B"/>
    <w:rsid w:val="004D4809"/>
    <w:rsid w:val="004D50D4"/>
    <w:rsid w:val="004E2A92"/>
    <w:rsid w:val="004E64D4"/>
    <w:rsid w:val="004E6964"/>
    <w:rsid w:val="004E69DB"/>
    <w:rsid w:val="004F10B0"/>
    <w:rsid w:val="004F3FE4"/>
    <w:rsid w:val="004F6D4A"/>
    <w:rsid w:val="004F79D3"/>
    <w:rsid w:val="005065B5"/>
    <w:rsid w:val="00510BD9"/>
    <w:rsid w:val="00511694"/>
    <w:rsid w:val="00512F2B"/>
    <w:rsid w:val="00515B8E"/>
    <w:rsid w:val="00517211"/>
    <w:rsid w:val="005176A1"/>
    <w:rsid w:val="00517B5D"/>
    <w:rsid w:val="00521A1D"/>
    <w:rsid w:val="005227B1"/>
    <w:rsid w:val="00522DC5"/>
    <w:rsid w:val="0052389F"/>
    <w:rsid w:val="00527568"/>
    <w:rsid w:val="005319C7"/>
    <w:rsid w:val="00531F88"/>
    <w:rsid w:val="00532D49"/>
    <w:rsid w:val="005366BD"/>
    <w:rsid w:val="005466D6"/>
    <w:rsid w:val="005471D8"/>
    <w:rsid w:val="00547CDE"/>
    <w:rsid w:val="00552553"/>
    <w:rsid w:val="00554EB9"/>
    <w:rsid w:val="00555F88"/>
    <w:rsid w:val="00556415"/>
    <w:rsid w:val="00560BF1"/>
    <w:rsid w:val="00560E1C"/>
    <w:rsid w:val="00563214"/>
    <w:rsid w:val="00570831"/>
    <w:rsid w:val="00572DCC"/>
    <w:rsid w:val="005758D6"/>
    <w:rsid w:val="0057767F"/>
    <w:rsid w:val="005829FD"/>
    <w:rsid w:val="00586865"/>
    <w:rsid w:val="005944F6"/>
    <w:rsid w:val="0059672E"/>
    <w:rsid w:val="00596E13"/>
    <w:rsid w:val="005974C0"/>
    <w:rsid w:val="0059753E"/>
    <w:rsid w:val="005979FF"/>
    <w:rsid w:val="005A2267"/>
    <w:rsid w:val="005A30E5"/>
    <w:rsid w:val="005A350E"/>
    <w:rsid w:val="005A4637"/>
    <w:rsid w:val="005A5E82"/>
    <w:rsid w:val="005A7675"/>
    <w:rsid w:val="005B0007"/>
    <w:rsid w:val="005B35C8"/>
    <w:rsid w:val="005B5051"/>
    <w:rsid w:val="005B5F1F"/>
    <w:rsid w:val="005B6D17"/>
    <w:rsid w:val="005C18B6"/>
    <w:rsid w:val="005C1FD8"/>
    <w:rsid w:val="005C38ED"/>
    <w:rsid w:val="005C73D7"/>
    <w:rsid w:val="005D35F8"/>
    <w:rsid w:val="005D5326"/>
    <w:rsid w:val="005D596F"/>
    <w:rsid w:val="005E2B10"/>
    <w:rsid w:val="005E485D"/>
    <w:rsid w:val="005E5AA0"/>
    <w:rsid w:val="005F4D23"/>
    <w:rsid w:val="005F59CB"/>
    <w:rsid w:val="005F5BEE"/>
    <w:rsid w:val="006017E7"/>
    <w:rsid w:val="00602E91"/>
    <w:rsid w:val="006037B6"/>
    <w:rsid w:val="00603D39"/>
    <w:rsid w:val="00605F7A"/>
    <w:rsid w:val="00606750"/>
    <w:rsid w:val="00606B44"/>
    <w:rsid w:val="006179F7"/>
    <w:rsid w:val="006236EF"/>
    <w:rsid w:val="00625B5E"/>
    <w:rsid w:val="00626424"/>
    <w:rsid w:val="00627222"/>
    <w:rsid w:val="00630108"/>
    <w:rsid w:val="00630185"/>
    <w:rsid w:val="00630E59"/>
    <w:rsid w:val="00630F40"/>
    <w:rsid w:val="006353AF"/>
    <w:rsid w:val="006405AF"/>
    <w:rsid w:val="00641697"/>
    <w:rsid w:val="006423A4"/>
    <w:rsid w:val="006425D2"/>
    <w:rsid w:val="00646C14"/>
    <w:rsid w:val="00650554"/>
    <w:rsid w:val="006506C0"/>
    <w:rsid w:val="00657A56"/>
    <w:rsid w:val="0066105E"/>
    <w:rsid w:val="00662AE1"/>
    <w:rsid w:val="00663D69"/>
    <w:rsid w:val="00664D05"/>
    <w:rsid w:val="00665554"/>
    <w:rsid w:val="00673EA7"/>
    <w:rsid w:val="00674040"/>
    <w:rsid w:val="00675F43"/>
    <w:rsid w:val="0068193D"/>
    <w:rsid w:val="00682C28"/>
    <w:rsid w:val="00686D30"/>
    <w:rsid w:val="00690D45"/>
    <w:rsid w:val="00692C13"/>
    <w:rsid w:val="006959A7"/>
    <w:rsid w:val="00695E24"/>
    <w:rsid w:val="006A10C9"/>
    <w:rsid w:val="006A1AAD"/>
    <w:rsid w:val="006A2377"/>
    <w:rsid w:val="006B0FCE"/>
    <w:rsid w:val="006B263D"/>
    <w:rsid w:val="006B2C4C"/>
    <w:rsid w:val="006B4F47"/>
    <w:rsid w:val="006B666D"/>
    <w:rsid w:val="006B6DA4"/>
    <w:rsid w:val="006C1C69"/>
    <w:rsid w:val="006C1D3C"/>
    <w:rsid w:val="006C2B67"/>
    <w:rsid w:val="006C35DD"/>
    <w:rsid w:val="006C7CF4"/>
    <w:rsid w:val="006D076C"/>
    <w:rsid w:val="006D0DCE"/>
    <w:rsid w:val="006D0FA1"/>
    <w:rsid w:val="006D7736"/>
    <w:rsid w:val="006D7776"/>
    <w:rsid w:val="006E0883"/>
    <w:rsid w:val="006E1370"/>
    <w:rsid w:val="006E249C"/>
    <w:rsid w:val="006E6F9E"/>
    <w:rsid w:val="006F1AA5"/>
    <w:rsid w:val="00700446"/>
    <w:rsid w:val="00700F2A"/>
    <w:rsid w:val="00701289"/>
    <w:rsid w:val="00703115"/>
    <w:rsid w:val="00703EE6"/>
    <w:rsid w:val="00706FFB"/>
    <w:rsid w:val="00707258"/>
    <w:rsid w:val="007109C8"/>
    <w:rsid w:val="00711129"/>
    <w:rsid w:val="00717FB6"/>
    <w:rsid w:val="00721885"/>
    <w:rsid w:val="00721C93"/>
    <w:rsid w:val="00722C85"/>
    <w:rsid w:val="00724A77"/>
    <w:rsid w:val="00724E6C"/>
    <w:rsid w:val="00727C4D"/>
    <w:rsid w:val="00730ACF"/>
    <w:rsid w:val="00731FAD"/>
    <w:rsid w:val="00735BF4"/>
    <w:rsid w:val="00735C82"/>
    <w:rsid w:val="0073639A"/>
    <w:rsid w:val="00740312"/>
    <w:rsid w:val="00741894"/>
    <w:rsid w:val="0074203C"/>
    <w:rsid w:val="00743C67"/>
    <w:rsid w:val="00744BEA"/>
    <w:rsid w:val="00744EC0"/>
    <w:rsid w:val="00745793"/>
    <w:rsid w:val="0074674F"/>
    <w:rsid w:val="007512A5"/>
    <w:rsid w:val="00752AB0"/>
    <w:rsid w:val="0075600D"/>
    <w:rsid w:val="00756C0A"/>
    <w:rsid w:val="00757144"/>
    <w:rsid w:val="007572CC"/>
    <w:rsid w:val="00762D27"/>
    <w:rsid w:val="00762DE9"/>
    <w:rsid w:val="00763FFE"/>
    <w:rsid w:val="00764035"/>
    <w:rsid w:val="007644E0"/>
    <w:rsid w:val="007645F8"/>
    <w:rsid w:val="00765607"/>
    <w:rsid w:val="00771180"/>
    <w:rsid w:val="007738AC"/>
    <w:rsid w:val="00773ED9"/>
    <w:rsid w:val="00774258"/>
    <w:rsid w:val="00775BF0"/>
    <w:rsid w:val="0077737E"/>
    <w:rsid w:val="00780A7D"/>
    <w:rsid w:val="00784076"/>
    <w:rsid w:val="007857BC"/>
    <w:rsid w:val="007864C4"/>
    <w:rsid w:val="00787CC4"/>
    <w:rsid w:val="00791653"/>
    <w:rsid w:val="007928D9"/>
    <w:rsid w:val="007A2196"/>
    <w:rsid w:val="007A3C0D"/>
    <w:rsid w:val="007A549E"/>
    <w:rsid w:val="007B139C"/>
    <w:rsid w:val="007B1897"/>
    <w:rsid w:val="007B2E6D"/>
    <w:rsid w:val="007B5208"/>
    <w:rsid w:val="007B6409"/>
    <w:rsid w:val="007C0737"/>
    <w:rsid w:val="007C1AF7"/>
    <w:rsid w:val="007C304F"/>
    <w:rsid w:val="007C4C15"/>
    <w:rsid w:val="007D127D"/>
    <w:rsid w:val="007D26EB"/>
    <w:rsid w:val="007D4B96"/>
    <w:rsid w:val="007D7196"/>
    <w:rsid w:val="007E0B7B"/>
    <w:rsid w:val="007E0CC0"/>
    <w:rsid w:val="007E0CD5"/>
    <w:rsid w:val="007E10B6"/>
    <w:rsid w:val="007E1BEB"/>
    <w:rsid w:val="007E5077"/>
    <w:rsid w:val="007E5D40"/>
    <w:rsid w:val="007F12AA"/>
    <w:rsid w:val="007F15A9"/>
    <w:rsid w:val="007F367C"/>
    <w:rsid w:val="007F3C5E"/>
    <w:rsid w:val="007F41F6"/>
    <w:rsid w:val="007F4858"/>
    <w:rsid w:val="007F5A5D"/>
    <w:rsid w:val="007F5B04"/>
    <w:rsid w:val="007F6F13"/>
    <w:rsid w:val="00811019"/>
    <w:rsid w:val="00812298"/>
    <w:rsid w:val="0081471F"/>
    <w:rsid w:val="00814EFB"/>
    <w:rsid w:val="008150DA"/>
    <w:rsid w:val="008154DE"/>
    <w:rsid w:val="008159AF"/>
    <w:rsid w:val="00815E20"/>
    <w:rsid w:val="008162AB"/>
    <w:rsid w:val="0082015E"/>
    <w:rsid w:val="008202EA"/>
    <w:rsid w:val="008236BC"/>
    <w:rsid w:val="00825820"/>
    <w:rsid w:val="008263CD"/>
    <w:rsid w:val="0083000F"/>
    <w:rsid w:val="008309B8"/>
    <w:rsid w:val="00833BAB"/>
    <w:rsid w:val="008375E6"/>
    <w:rsid w:val="008413BB"/>
    <w:rsid w:val="008441AF"/>
    <w:rsid w:val="00845465"/>
    <w:rsid w:val="008454CB"/>
    <w:rsid w:val="00845D63"/>
    <w:rsid w:val="00846762"/>
    <w:rsid w:val="008473A1"/>
    <w:rsid w:val="00852C18"/>
    <w:rsid w:val="00853207"/>
    <w:rsid w:val="008538C1"/>
    <w:rsid w:val="00864247"/>
    <w:rsid w:val="00865620"/>
    <w:rsid w:val="0086624C"/>
    <w:rsid w:val="00872180"/>
    <w:rsid w:val="008736A9"/>
    <w:rsid w:val="00873DA7"/>
    <w:rsid w:val="008750CD"/>
    <w:rsid w:val="0088115E"/>
    <w:rsid w:val="00881817"/>
    <w:rsid w:val="00882222"/>
    <w:rsid w:val="008822E3"/>
    <w:rsid w:val="008861D7"/>
    <w:rsid w:val="00887478"/>
    <w:rsid w:val="00890841"/>
    <w:rsid w:val="00891DE6"/>
    <w:rsid w:val="00893E6E"/>
    <w:rsid w:val="00895BF4"/>
    <w:rsid w:val="00895D8D"/>
    <w:rsid w:val="008A085F"/>
    <w:rsid w:val="008A1E24"/>
    <w:rsid w:val="008A43E9"/>
    <w:rsid w:val="008A44E4"/>
    <w:rsid w:val="008A49C5"/>
    <w:rsid w:val="008A4C94"/>
    <w:rsid w:val="008B24F9"/>
    <w:rsid w:val="008B4419"/>
    <w:rsid w:val="008B71A9"/>
    <w:rsid w:val="008B7E66"/>
    <w:rsid w:val="008C0CCB"/>
    <w:rsid w:val="008C0F81"/>
    <w:rsid w:val="008C0FD8"/>
    <w:rsid w:val="008C148B"/>
    <w:rsid w:val="008C653B"/>
    <w:rsid w:val="008D1857"/>
    <w:rsid w:val="008D3CC2"/>
    <w:rsid w:val="008D44D1"/>
    <w:rsid w:val="008E665C"/>
    <w:rsid w:val="008E710F"/>
    <w:rsid w:val="008F04C5"/>
    <w:rsid w:val="008F31B2"/>
    <w:rsid w:val="008F3EFD"/>
    <w:rsid w:val="008F5F52"/>
    <w:rsid w:val="008F70B4"/>
    <w:rsid w:val="00901226"/>
    <w:rsid w:val="00905390"/>
    <w:rsid w:val="009070A5"/>
    <w:rsid w:val="0091350E"/>
    <w:rsid w:val="00914B77"/>
    <w:rsid w:val="00915E17"/>
    <w:rsid w:val="00923CB5"/>
    <w:rsid w:val="00927498"/>
    <w:rsid w:val="0093452E"/>
    <w:rsid w:val="00940191"/>
    <w:rsid w:val="0094174E"/>
    <w:rsid w:val="00944C2A"/>
    <w:rsid w:val="00950204"/>
    <w:rsid w:val="0095219B"/>
    <w:rsid w:val="0095263B"/>
    <w:rsid w:val="00953034"/>
    <w:rsid w:val="009548CD"/>
    <w:rsid w:val="00960188"/>
    <w:rsid w:val="00961BB8"/>
    <w:rsid w:val="00963786"/>
    <w:rsid w:val="009664B2"/>
    <w:rsid w:val="00967376"/>
    <w:rsid w:val="009710A4"/>
    <w:rsid w:val="00976A81"/>
    <w:rsid w:val="009823F7"/>
    <w:rsid w:val="00983B18"/>
    <w:rsid w:val="009900F4"/>
    <w:rsid w:val="00992D76"/>
    <w:rsid w:val="00994717"/>
    <w:rsid w:val="00996337"/>
    <w:rsid w:val="009A0E17"/>
    <w:rsid w:val="009A1B5B"/>
    <w:rsid w:val="009A2764"/>
    <w:rsid w:val="009A2EF8"/>
    <w:rsid w:val="009A706D"/>
    <w:rsid w:val="009B0AB6"/>
    <w:rsid w:val="009B256F"/>
    <w:rsid w:val="009B2B98"/>
    <w:rsid w:val="009B7CD3"/>
    <w:rsid w:val="009C091B"/>
    <w:rsid w:val="009C5ED7"/>
    <w:rsid w:val="009C6892"/>
    <w:rsid w:val="009D0163"/>
    <w:rsid w:val="009D067D"/>
    <w:rsid w:val="009D1A24"/>
    <w:rsid w:val="009D3102"/>
    <w:rsid w:val="009D5C5F"/>
    <w:rsid w:val="009D7610"/>
    <w:rsid w:val="009D7702"/>
    <w:rsid w:val="009E0589"/>
    <w:rsid w:val="009E43FF"/>
    <w:rsid w:val="009F2873"/>
    <w:rsid w:val="009F3A94"/>
    <w:rsid w:val="009F4DC7"/>
    <w:rsid w:val="00A036C5"/>
    <w:rsid w:val="00A03B27"/>
    <w:rsid w:val="00A0519C"/>
    <w:rsid w:val="00A11B39"/>
    <w:rsid w:val="00A12C01"/>
    <w:rsid w:val="00A1643D"/>
    <w:rsid w:val="00A167BA"/>
    <w:rsid w:val="00A2026C"/>
    <w:rsid w:val="00A205C2"/>
    <w:rsid w:val="00A2134E"/>
    <w:rsid w:val="00A24B3F"/>
    <w:rsid w:val="00A35C26"/>
    <w:rsid w:val="00A360B0"/>
    <w:rsid w:val="00A47A1E"/>
    <w:rsid w:val="00A50D2A"/>
    <w:rsid w:val="00A50FBA"/>
    <w:rsid w:val="00A512E5"/>
    <w:rsid w:val="00A51FB5"/>
    <w:rsid w:val="00A529B3"/>
    <w:rsid w:val="00A53C19"/>
    <w:rsid w:val="00A56C0D"/>
    <w:rsid w:val="00A57FCB"/>
    <w:rsid w:val="00A60062"/>
    <w:rsid w:val="00A6019C"/>
    <w:rsid w:val="00A608E3"/>
    <w:rsid w:val="00A61A5C"/>
    <w:rsid w:val="00A63930"/>
    <w:rsid w:val="00A66CE1"/>
    <w:rsid w:val="00A73E1F"/>
    <w:rsid w:val="00A749A1"/>
    <w:rsid w:val="00A75082"/>
    <w:rsid w:val="00A76167"/>
    <w:rsid w:val="00A775D0"/>
    <w:rsid w:val="00A80FDF"/>
    <w:rsid w:val="00A8146A"/>
    <w:rsid w:val="00A81FD8"/>
    <w:rsid w:val="00A833BE"/>
    <w:rsid w:val="00A8445C"/>
    <w:rsid w:val="00A8455A"/>
    <w:rsid w:val="00A84F2D"/>
    <w:rsid w:val="00A86A2F"/>
    <w:rsid w:val="00A86DAE"/>
    <w:rsid w:val="00A91B64"/>
    <w:rsid w:val="00A91D20"/>
    <w:rsid w:val="00A9480B"/>
    <w:rsid w:val="00A97366"/>
    <w:rsid w:val="00AA040D"/>
    <w:rsid w:val="00AA343C"/>
    <w:rsid w:val="00AB0037"/>
    <w:rsid w:val="00AB12F9"/>
    <w:rsid w:val="00AB29D2"/>
    <w:rsid w:val="00AB311A"/>
    <w:rsid w:val="00AB31C7"/>
    <w:rsid w:val="00AB57EE"/>
    <w:rsid w:val="00AC063A"/>
    <w:rsid w:val="00AC08E1"/>
    <w:rsid w:val="00AC5AD3"/>
    <w:rsid w:val="00AD2129"/>
    <w:rsid w:val="00AD215F"/>
    <w:rsid w:val="00AD2E50"/>
    <w:rsid w:val="00AD3740"/>
    <w:rsid w:val="00AE0FF1"/>
    <w:rsid w:val="00AE27B5"/>
    <w:rsid w:val="00AE3F94"/>
    <w:rsid w:val="00AE480B"/>
    <w:rsid w:val="00AE4916"/>
    <w:rsid w:val="00AE6334"/>
    <w:rsid w:val="00AF4F2A"/>
    <w:rsid w:val="00AF54B2"/>
    <w:rsid w:val="00AF7134"/>
    <w:rsid w:val="00B0058B"/>
    <w:rsid w:val="00B00CEA"/>
    <w:rsid w:val="00B01D3E"/>
    <w:rsid w:val="00B028DE"/>
    <w:rsid w:val="00B0394D"/>
    <w:rsid w:val="00B04673"/>
    <w:rsid w:val="00B06D14"/>
    <w:rsid w:val="00B12F59"/>
    <w:rsid w:val="00B13F3F"/>
    <w:rsid w:val="00B16FB5"/>
    <w:rsid w:val="00B20355"/>
    <w:rsid w:val="00B2647C"/>
    <w:rsid w:val="00B31D09"/>
    <w:rsid w:val="00B32A1C"/>
    <w:rsid w:val="00B33CCC"/>
    <w:rsid w:val="00B35798"/>
    <w:rsid w:val="00B3664C"/>
    <w:rsid w:val="00B36BDD"/>
    <w:rsid w:val="00B37DE9"/>
    <w:rsid w:val="00B427E5"/>
    <w:rsid w:val="00B42B1D"/>
    <w:rsid w:val="00B43A58"/>
    <w:rsid w:val="00B46F88"/>
    <w:rsid w:val="00B50283"/>
    <w:rsid w:val="00B5107C"/>
    <w:rsid w:val="00B520C2"/>
    <w:rsid w:val="00B52E21"/>
    <w:rsid w:val="00B604E8"/>
    <w:rsid w:val="00B61DBB"/>
    <w:rsid w:val="00B66418"/>
    <w:rsid w:val="00B67A9A"/>
    <w:rsid w:val="00B70F46"/>
    <w:rsid w:val="00B73683"/>
    <w:rsid w:val="00B74BCA"/>
    <w:rsid w:val="00B7649F"/>
    <w:rsid w:val="00B831A7"/>
    <w:rsid w:val="00B84684"/>
    <w:rsid w:val="00B85E73"/>
    <w:rsid w:val="00B87B57"/>
    <w:rsid w:val="00B95ABC"/>
    <w:rsid w:val="00B95E34"/>
    <w:rsid w:val="00B96858"/>
    <w:rsid w:val="00B96C01"/>
    <w:rsid w:val="00BA020F"/>
    <w:rsid w:val="00BA0B3C"/>
    <w:rsid w:val="00BA1BAD"/>
    <w:rsid w:val="00BA1BF6"/>
    <w:rsid w:val="00BA3389"/>
    <w:rsid w:val="00BA4386"/>
    <w:rsid w:val="00BB4BA1"/>
    <w:rsid w:val="00BB513F"/>
    <w:rsid w:val="00BB6219"/>
    <w:rsid w:val="00BB755A"/>
    <w:rsid w:val="00BC089B"/>
    <w:rsid w:val="00BC7259"/>
    <w:rsid w:val="00BD109F"/>
    <w:rsid w:val="00BD1B4C"/>
    <w:rsid w:val="00BE2BB6"/>
    <w:rsid w:val="00BE43C6"/>
    <w:rsid w:val="00BF2B81"/>
    <w:rsid w:val="00BF2D4C"/>
    <w:rsid w:val="00BF47F2"/>
    <w:rsid w:val="00C00ED4"/>
    <w:rsid w:val="00C01C1A"/>
    <w:rsid w:val="00C06470"/>
    <w:rsid w:val="00C144A9"/>
    <w:rsid w:val="00C14831"/>
    <w:rsid w:val="00C14EEC"/>
    <w:rsid w:val="00C15F9A"/>
    <w:rsid w:val="00C20505"/>
    <w:rsid w:val="00C20FDB"/>
    <w:rsid w:val="00C34B14"/>
    <w:rsid w:val="00C351B0"/>
    <w:rsid w:val="00C3674E"/>
    <w:rsid w:val="00C36E6C"/>
    <w:rsid w:val="00C41735"/>
    <w:rsid w:val="00C4317A"/>
    <w:rsid w:val="00C436B8"/>
    <w:rsid w:val="00C44382"/>
    <w:rsid w:val="00C4634F"/>
    <w:rsid w:val="00C465A8"/>
    <w:rsid w:val="00C56521"/>
    <w:rsid w:val="00C62D45"/>
    <w:rsid w:val="00C636FD"/>
    <w:rsid w:val="00C655D7"/>
    <w:rsid w:val="00C65970"/>
    <w:rsid w:val="00C7185B"/>
    <w:rsid w:val="00C73242"/>
    <w:rsid w:val="00C7398B"/>
    <w:rsid w:val="00C766E3"/>
    <w:rsid w:val="00C826C2"/>
    <w:rsid w:val="00C827DC"/>
    <w:rsid w:val="00C84280"/>
    <w:rsid w:val="00C85B0F"/>
    <w:rsid w:val="00C86269"/>
    <w:rsid w:val="00C92A9D"/>
    <w:rsid w:val="00C94AF2"/>
    <w:rsid w:val="00C953A0"/>
    <w:rsid w:val="00C96312"/>
    <w:rsid w:val="00C97D70"/>
    <w:rsid w:val="00CA0F39"/>
    <w:rsid w:val="00CA1A27"/>
    <w:rsid w:val="00CA2A61"/>
    <w:rsid w:val="00CA3E98"/>
    <w:rsid w:val="00CA41C7"/>
    <w:rsid w:val="00CA5407"/>
    <w:rsid w:val="00CA6CD3"/>
    <w:rsid w:val="00CB1B3D"/>
    <w:rsid w:val="00CB51BC"/>
    <w:rsid w:val="00CC3B4B"/>
    <w:rsid w:val="00CC5BA4"/>
    <w:rsid w:val="00CC7846"/>
    <w:rsid w:val="00CD0FF1"/>
    <w:rsid w:val="00CD1474"/>
    <w:rsid w:val="00CD164B"/>
    <w:rsid w:val="00CD1BB1"/>
    <w:rsid w:val="00CD3199"/>
    <w:rsid w:val="00CD35F8"/>
    <w:rsid w:val="00CD3AA0"/>
    <w:rsid w:val="00CD658C"/>
    <w:rsid w:val="00CD72D4"/>
    <w:rsid w:val="00CE1B5B"/>
    <w:rsid w:val="00CE1F66"/>
    <w:rsid w:val="00CE5D81"/>
    <w:rsid w:val="00CE7DBC"/>
    <w:rsid w:val="00CE7DE1"/>
    <w:rsid w:val="00CF2455"/>
    <w:rsid w:val="00CF4FB2"/>
    <w:rsid w:val="00CF5475"/>
    <w:rsid w:val="00D010A9"/>
    <w:rsid w:val="00D01B87"/>
    <w:rsid w:val="00D02CC3"/>
    <w:rsid w:val="00D05245"/>
    <w:rsid w:val="00D06FAF"/>
    <w:rsid w:val="00D13D11"/>
    <w:rsid w:val="00D204BD"/>
    <w:rsid w:val="00D207D3"/>
    <w:rsid w:val="00D21024"/>
    <w:rsid w:val="00D24A3E"/>
    <w:rsid w:val="00D27D25"/>
    <w:rsid w:val="00D27F02"/>
    <w:rsid w:val="00D34D97"/>
    <w:rsid w:val="00D35745"/>
    <w:rsid w:val="00D36B44"/>
    <w:rsid w:val="00D37264"/>
    <w:rsid w:val="00D37312"/>
    <w:rsid w:val="00D373B8"/>
    <w:rsid w:val="00D40C75"/>
    <w:rsid w:val="00D4266F"/>
    <w:rsid w:val="00D42E05"/>
    <w:rsid w:val="00D44A87"/>
    <w:rsid w:val="00D511A5"/>
    <w:rsid w:val="00D5433D"/>
    <w:rsid w:val="00D54D36"/>
    <w:rsid w:val="00D55231"/>
    <w:rsid w:val="00D55244"/>
    <w:rsid w:val="00D622D8"/>
    <w:rsid w:val="00D64FF8"/>
    <w:rsid w:val="00D65A91"/>
    <w:rsid w:val="00D66172"/>
    <w:rsid w:val="00D711DB"/>
    <w:rsid w:val="00D737B1"/>
    <w:rsid w:val="00D75DC1"/>
    <w:rsid w:val="00D82FA7"/>
    <w:rsid w:val="00D84F11"/>
    <w:rsid w:val="00D873B5"/>
    <w:rsid w:val="00D90C9B"/>
    <w:rsid w:val="00D91A51"/>
    <w:rsid w:val="00D92F9D"/>
    <w:rsid w:val="00D94099"/>
    <w:rsid w:val="00DA0CE5"/>
    <w:rsid w:val="00DA1C9F"/>
    <w:rsid w:val="00DA1EAF"/>
    <w:rsid w:val="00DA6ACD"/>
    <w:rsid w:val="00DB380C"/>
    <w:rsid w:val="00DB3F03"/>
    <w:rsid w:val="00DB3F6F"/>
    <w:rsid w:val="00DB50DC"/>
    <w:rsid w:val="00DC2753"/>
    <w:rsid w:val="00DC2B8D"/>
    <w:rsid w:val="00DC3720"/>
    <w:rsid w:val="00DC3FAB"/>
    <w:rsid w:val="00DD1899"/>
    <w:rsid w:val="00DD63F7"/>
    <w:rsid w:val="00DD6E82"/>
    <w:rsid w:val="00DE0F87"/>
    <w:rsid w:val="00DE110F"/>
    <w:rsid w:val="00DE284D"/>
    <w:rsid w:val="00DE6281"/>
    <w:rsid w:val="00DE6946"/>
    <w:rsid w:val="00DF45D9"/>
    <w:rsid w:val="00DF6E2A"/>
    <w:rsid w:val="00DF72D2"/>
    <w:rsid w:val="00DF7563"/>
    <w:rsid w:val="00E028A1"/>
    <w:rsid w:val="00E03546"/>
    <w:rsid w:val="00E0476D"/>
    <w:rsid w:val="00E04968"/>
    <w:rsid w:val="00E10FD3"/>
    <w:rsid w:val="00E12E9B"/>
    <w:rsid w:val="00E13405"/>
    <w:rsid w:val="00E14D07"/>
    <w:rsid w:val="00E15A36"/>
    <w:rsid w:val="00E162E2"/>
    <w:rsid w:val="00E207FC"/>
    <w:rsid w:val="00E20DB8"/>
    <w:rsid w:val="00E2718E"/>
    <w:rsid w:val="00E271AD"/>
    <w:rsid w:val="00E27E0B"/>
    <w:rsid w:val="00E32C93"/>
    <w:rsid w:val="00E34D83"/>
    <w:rsid w:val="00E35A8B"/>
    <w:rsid w:val="00E3627C"/>
    <w:rsid w:val="00E40897"/>
    <w:rsid w:val="00E40D08"/>
    <w:rsid w:val="00E44328"/>
    <w:rsid w:val="00E559C4"/>
    <w:rsid w:val="00E55D2F"/>
    <w:rsid w:val="00E63B71"/>
    <w:rsid w:val="00E648E1"/>
    <w:rsid w:val="00E672ED"/>
    <w:rsid w:val="00E70CC4"/>
    <w:rsid w:val="00E71803"/>
    <w:rsid w:val="00E721CF"/>
    <w:rsid w:val="00E7279D"/>
    <w:rsid w:val="00E7413E"/>
    <w:rsid w:val="00E77B62"/>
    <w:rsid w:val="00E77E4C"/>
    <w:rsid w:val="00E840B0"/>
    <w:rsid w:val="00E85393"/>
    <w:rsid w:val="00E96976"/>
    <w:rsid w:val="00E96A39"/>
    <w:rsid w:val="00EA09D3"/>
    <w:rsid w:val="00EA4900"/>
    <w:rsid w:val="00EA6773"/>
    <w:rsid w:val="00EA69E8"/>
    <w:rsid w:val="00EA70BF"/>
    <w:rsid w:val="00EC29B7"/>
    <w:rsid w:val="00EC3A6E"/>
    <w:rsid w:val="00EC42FE"/>
    <w:rsid w:val="00EC5BE7"/>
    <w:rsid w:val="00ED0C14"/>
    <w:rsid w:val="00ED3710"/>
    <w:rsid w:val="00ED5B40"/>
    <w:rsid w:val="00EE0747"/>
    <w:rsid w:val="00EE1362"/>
    <w:rsid w:val="00EE291E"/>
    <w:rsid w:val="00EE2DEA"/>
    <w:rsid w:val="00EE5FD0"/>
    <w:rsid w:val="00EE7962"/>
    <w:rsid w:val="00EF1649"/>
    <w:rsid w:val="00EF233B"/>
    <w:rsid w:val="00EF2A4F"/>
    <w:rsid w:val="00EF2C90"/>
    <w:rsid w:val="00EF7512"/>
    <w:rsid w:val="00F00E37"/>
    <w:rsid w:val="00F0119A"/>
    <w:rsid w:val="00F020CF"/>
    <w:rsid w:val="00F039DC"/>
    <w:rsid w:val="00F068EB"/>
    <w:rsid w:val="00F07630"/>
    <w:rsid w:val="00F10A8D"/>
    <w:rsid w:val="00F1124A"/>
    <w:rsid w:val="00F1734B"/>
    <w:rsid w:val="00F20CAE"/>
    <w:rsid w:val="00F23E59"/>
    <w:rsid w:val="00F26558"/>
    <w:rsid w:val="00F30623"/>
    <w:rsid w:val="00F32F46"/>
    <w:rsid w:val="00F3319B"/>
    <w:rsid w:val="00F33783"/>
    <w:rsid w:val="00F357B6"/>
    <w:rsid w:val="00F35BB8"/>
    <w:rsid w:val="00F367E3"/>
    <w:rsid w:val="00F36D14"/>
    <w:rsid w:val="00F37632"/>
    <w:rsid w:val="00F4057A"/>
    <w:rsid w:val="00F434DE"/>
    <w:rsid w:val="00F44950"/>
    <w:rsid w:val="00F44F3C"/>
    <w:rsid w:val="00F45B54"/>
    <w:rsid w:val="00F50B18"/>
    <w:rsid w:val="00F511E6"/>
    <w:rsid w:val="00F546C3"/>
    <w:rsid w:val="00F566F6"/>
    <w:rsid w:val="00F57484"/>
    <w:rsid w:val="00F57F61"/>
    <w:rsid w:val="00F61DB9"/>
    <w:rsid w:val="00F61E4E"/>
    <w:rsid w:val="00F65590"/>
    <w:rsid w:val="00F66436"/>
    <w:rsid w:val="00F6656A"/>
    <w:rsid w:val="00F74AC7"/>
    <w:rsid w:val="00F77A1E"/>
    <w:rsid w:val="00F8449D"/>
    <w:rsid w:val="00F847CC"/>
    <w:rsid w:val="00F858DA"/>
    <w:rsid w:val="00F8784B"/>
    <w:rsid w:val="00F90215"/>
    <w:rsid w:val="00F9116A"/>
    <w:rsid w:val="00F93853"/>
    <w:rsid w:val="00F95287"/>
    <w:rsid w:val="00F9623F"/>
    <w:rsid w:val="00FA131D"/>
    <w:rsid w:val="00FA43D9"/>
    <w:rsid w:val="00FB0599"/>
    <w:rsid w:val="00FB12F2"/>
    <w:rsid w:val="00FB135F"/>
    <w:rsid w:val="00FB15AB"/>
    <w:rsid w:val="00FB1A30"/>
    <w:rsid w:val="00FB1F47"/>
    <w:rsid w:val="00FB5003"/>
    <w:rsid w:val="00FB5597"/>
    <w:rsid w:val="00FB5AF7"/>
    <w:rsid w:val="00FB78B4"/>
    <w:rsid w:val="00FC1C7E"/>
    <w:rsid w:val="00FC272D"/>
    <w:rsid w:val="00FC4263"/>
    <w:rsid w:val="00FC5E1E"/>
    <w:rsid w:val="00FC6DB9"/>
    <w:rsid w:val="00FD01E6"/>
    <w:rsid w:val="00FD0C01"/>
    <w:rsid w:val="00FD20B1"/>
    <w:rsid w:val="00FD3072"/>
    <w:rsid w:val="00FD40F0"/>
    <w:rsid w:val="00FD564F"/>
    <w:rsid w:val="00FE0B60"/>
    <w:rsid w:val="00FE738D"/>
    <w:rsid w:val="00FF146D"/>
    <w:rsid w:val="00FF5200"/>
    <w:rsid w:val="00FF652B"/>
    <w:rsid w:val="00FF6A6A"/>
    <w:rsid w:val="00FF77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507722"/>
  <w15:chartTrackingRefBased/>
  <w15:docId w15:val="{BD249527-9C7E-483D-B6BE-07FFA1140C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semiHidden="1" w:uiPriority="35" w:unhideWhenUsed="1" w:qFormat="1"/>
    <w:lsdException w:name="annotation reference" w:uiPriority="99"/>
    <w:lsdException w:name="Title" w:uiPriority="10" w:qFormat="1"/>
    <w:lsdException w:name="Subtitle" w:uiPriority="11" w:qFormat="1"/>
    <w:lsdException w:name="Hyperlink" w:uiPriority="99"/>
    <w:lsdException w:name="Strong" w:uiPriority="22" w:qFormat="1"/>
    <w:lsdException w:name="Emphasis" w:uiPriority="20" w:qFormat="1"/>
    <w:lsdException w:name="HTML Preformatted" w:semiHidden="1" w:unhideWhenUsed="1"/>
    <w:lsdException w:name="HTML Variable"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83A75"/>
    <w:pPr>
      <w:spacing w:after="160" w:line="259" w:lineRule="auto"/>
    </w:pPr>
    <w:rPr>
      <w:sz w:val="22"/>
      <w:szCs w:val="22"/>
    </w:rPr>
  </w:style>
  <w:style w:type="paragraph" w:styleId="Heading1">
    <w:name w:val="heading 1"/>
    <w:basedOn w:val="Normal"/>
    <w:next w:val="Normal"/>
    <w:link w:val="Heading1Char"/>
    <w:uiPriority w:val="9"/>
    <w:qFormat/>
    <w:rsid w:val="0032268A"/>
    <w:pPr>
      <w:keepNext/>
      <w:keepLines/>
      <w:numPr>
        <w:numId w:val="9"/>
      </w:numPr>
      <w:spacing w:before="400" w:after="40" w:line="240" w:lineRule="auto"/>
      <w:outlineLvl w:val="0"/>
    </w:pPr>
    <w:rPr>
      <w:rFonts w:ascii="Calibri Light" w:eastAsia="SimSun" w:hAnsi="Calibri Light"/>
      <w:b/>
      <w:caps/>
      <w:sz w:val="36"/>
      <w:szCs w:val="36"/>
    </w:rPr>
  </w:style>
  <w:style w:type="paragraph" w:styleId="Heading2">
    <w:name w:val="heading 2"/>
    <w:basedOn w:val="Normal"/>
    <w:next w:val="Normal"/>
    <w:link w:val="Heading2Char"/>
    <w:uiPriority w:val="9"/>
    <w:unhideWhenUsed/>
    <w:qFormat/>
    <w:rsid w:val="00744BEA"/>
    <w:pPr>
      <w:keepNext/>
      <w:keepLines/>
      <w:numPr>
        <w:ilvl w:val="1"/>
        <w:numId w:val="9"/>
      </w:numPr>
      <w:spacing w:before="120" w:after="120" w:line="240" w:lineRule="auto"/>
      <w:outlineLvl w:val="1"/>
    </w:pPr>
    <w:rPr>
      <w:rFonts w:ascii="Calibri Light" w:eastAsia="SimSun" w:hAnsi="Calibri Light"/>
      <w:b/>
      <w:caps/>
      <w:sz w:val="28"/>
      <w:szCs w:val="28"/>
    </w:rPr>
  </w:style>
  <w:style w:type="paragraph" w:styleId="Heading3">
    <w:name w:val="heading 3"/>
    <w:basedOn w:val="Normal"/>
    <w:next w:val="Normal"/>
    <w:link w:val="Heading3Char"/>
    <w:uiPriority w:val="9"/>
    <w:unhideWhenUsed/>
    <w:qFormat/>
    <w:rsid w:val="00456158"/>
    <w:pPr>
      <w:keepNext/>
      <w:keepLines/>
      <w:numPr>
        <w:ilvl w:val="2"/>
        <w:numId w:val="9"/>
      </w:numPr>
      <w:spacing w:before="120" w:after="0" w:line="240" w:lineRule="auto"/>
      <w:outlineLvl w:val="2"/>
    </w:pPr>
    <w:rPr>
      <w:rFonts w:ascii="Calibri Light" w:eastAsia="SimSun" w:hAnsi="Calibri Light"/>
      <w:b/>
      <w:smallCaps/>
      <w:sz w:val="28"/>
      <w:szCs w:val="28"/>
    </w:rPr>
  </w:style>
  <w:style w:type="paragraph" w:styleId="Heading4">
    <w:name w:val="heading 4"/>
    <w:basedOn w:val="Normal"/>
    <w:next w:val="Normal"/>
    <w:link w:val="Heading4Char"/>
    <w:uiPriority w:val="9"/>
    <w:unhideWhenUsed/>
    <w:qFormat/>
    <w:rsid w:val="00E35A8B"/>
    <w:pPr>
      <w:keepNext/>
      <w:keepLines/>
      <w:numPr>
        <w:ilvl w:val="3"/>
        <w:numId w:val="9"/>
      </w:numPr>
      <w:spacing w:before="120" w:after="0"/>
      <w:outlineLvl w:val="3"/>
    </w:pPr>
    <w:rPr>
      <w:rFonts w:ascii="Calibri Light" w:eastAsia="SimSun" w:hAnsi="Calibri Light"/>
      <w:caps/>
    </w:rPr>
  </w:style>
  <w:style w:type="paragraph" w:styleId="Heading5">
    <w:name w:val="heading 5"/>
    <w:basedOn w:val="Normal"/>
    <w:next w:val="Normal"/>
    <w:link w:val="Heading5Char"/>
    <w:uiPriority w:val="9"/>
    <w:unhideWhenUsed/>
    <w:qFormat/>
    <w:rsid w:val="00E35A8B"/>
    <w:pPr>
      <w:keepNext/>
      <w:keepLines/>
      <w:numPr>
        <w:ilvl w:val="4"/>
        <w:numId w:val="9"/>
      </w:numPr>
      <w:spacing w:before="120" w:after="0"/>
      <w:outlineLvl w:val="4"/>
    </w:pPr>
    <w:rPr>
      <w:rFonts w:ascii="Calibri Light" w:eastAsia="SimSun" w:hAnsi="Calibri Light"/>
      <w:i/>
      <w:iCs/>
      <w:caps/>
    </w:rPr>
  </w:style>
  <w:style w:type="paragraph" w:styleId="Heading6">
    <w:name w:val="heading 6"/>
    <w:basedOn w:val="Normal"/>
    <w:next w:val="Normal"/>
    <w:link w:val="Heading6Char"/>
    <w:uiPriority w:val="9"/>
    <w:unhideWhenUsed/>
    <w:qFormat/>
    <w:rsid w:val="00E35A8B"/>
    <w:pPr>
      <w:keepNext/>
      <w:keepLines/>
      <w:numPr>
        <w:ilvl w:val="5"/>
        <w:numId w:val="9"/>
      </w:numPr>
      <w:spacing w:before="120" w:after="0"/>
      <w:outlineLvl w:val="5"/>
    </w:pPr>
    <w:rPr>
      <w:rFonts w:ascii="Calibri Light" w:eastAsia="SimSun" w:hAnsi="Calibri Light"/>
      <w:b/>
      <w:bCs/>
      <w:caps/>
      <w:color w:val="262626"/>
      <w:sz w:val="20"/>
      <w:szCs w:val="20"/>
    </w:rPr>
  </w:style>
  <w:style w:type="paragraph" w:styleId="Heading7">
    <w:name w:val="heading 7"/>
    <w:basedOn w:val="Normal"/>
    <w:next w:val="Normal"/>
    <w:link w:val="Heading7Char"/>
    <w:uiPriority w:val="9"/>
    <w:unhideWhenUsed/>
    <w:qFormat/>
    <w:rsid w:val="00E35A8B"/>
    <w:pPr>
      <w:keepNext/>
      <w:keepLines/>
      <w:numPr>
        <w:ilvl w:val="6"/>
        <w:numId w:val="9"/>
      </w:numPr>
      <w:spacing w:before="120" w:after="0"/>
      <w:outlineLvl w:val="6"/>
    </w:pPr>
    <w:rPr>
      <w:rFonts w:ascii="Calibri Light" w:eastAsia="SimSun" w:hAnsi="Calibri Light"/>
      <w:b/>
      <w:bCs/>
      <w:i/>
      <w:iCs/>
      <w:caps/>
      <w:color w:val="262626"/>
      <w:sz w:val="20"/>
      <w:szCs w:val="20"/>
    </w:rPr>
  </w:style>
  <w:style w:type="paragraph" w:styleId="Heading8">
    <w:name w:val="heading 8"/>
    <w:basedOn w:val="Normal"/>
    <w:next w:val="Normal"/>
    <w:link w:val="Heading8Char"/>
    <w:uiPriority w:val="9"/>
    <w:unhideWhenUsed/>
    <w:qFormat/>
    <w:rsid w:val="00E35A8B"/>
    <w:pPr>
      <w:keepNext/>
      <w:keepLines/>
      <w:numPr>
        <w:ilvl w:val="7"/>
        <w:numId w:val="9"/>
      </w:numPr>
      <w:spacing w:before="120" w:after="0"/>
      <w:outlineLvl w:val="7"/>
    </w:pPr>
    <w:rPr>
      <w:rFonts w:ascii="Calibri Light" w:eastAsia="SimSun" w:hAnsi="Calibri Light"/>
      <w:b/>
      <w:bCs/>
      <w:caps/>
      <w:color w:val="7F7F7F"/>
      <w:sz w:val="20"/>
      <w:szCs w:val="20"/>
    </w:rPr>
  </w:style>
  <w:style w:type="paragraph" w:styleId="Heading9">
    <w:name w:val="heading 9"/>
    <w:basedOn w:val="Normal"/>
    <w:next w:val="Normal"/>
    <w:link w:val="Heading9Char"/>
    <w:uiPriority w:val="9"/>
    <w:unhideWhenUsed/>
    <w:qFormat/>
    <w:rsid w:val="00E35A8B"/>
    <w:pPr>
      <w:keepNext/>
      <w:keepLines/>
      <w:numPr>
        <w:ilvl w:val="8"/>
        <w:numId w:val="9"/>
      </w:numPr>
      <w:spacing w:before="120" w:after="0"/>
      <w:outlineLvl w:val="8"/>
    </w:pPr>
    <w:rPr>
      <w:rFonts w:ascii="Calibri Light" w:eastAsia="SimSun" w:hAnsi="Calibri Light"/>
      <w:b/>
      <w:bCs/>
      <w:i/>
      <w:iCs/>
      <w:caps/>
      <w:color w:val="7F7F7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5B5F1F"/>
    <w:pPr>
      <w:tabs>
        <w:tab w:val="center" w:pos="4320"/>
        <w:tab w:val="right" w:pos="8640"/>
      </w:tabs>
    </w:pPr>
  </w:style>
  <w:style w:type="paragraph" w:styleId="Header">
    <w:name w:val="header"/>
    <w:basedOn w:val="Normal"/>
    <w:rsid w:val="005B5F1F"/>
    <w:pPr>
      <w:tabs>
        <w:tab w:val="center" w:pos="4320"/>
        <w:tab w:val="right" w:pos="8640"/>
      </w:tabs>
    </w:pPr>
  </w:style>
  <w:style w:type="paragraph" w:customStyle="1" w:styleId="Example">
    <w:name w:val="Example"/>
    <w:basedOn w:val="Normal"/>
    <w:rsid w:val="005B5F1F"/>
    <w:pPr>
      <w:jc w:val="both"/>
    </w:pPr>
    <w:rPr>
      <w:rFonts w:ascii="Bookman Old Style" w:hAnsi="Bookman Old Style"/>
      <w:b/>
      <w:color w:val="FFFFFF"/>
      <w:sz w:val="28"/>
    </w:rPr>
  </w:style>
  <w:style w:type="paragraph" w:customStyle="1" w:styleId="TextBox">
    <w:name w:val="Text Box"/>
    <w:basedOn w:val="Normal"/>
    <w:link w:val="TextBoxChar"/>
    <w:rsid w:val="005B5F1F"/>
    <w:pPr>
      <w:pBdr>
        <w:top w:val="single" w:sz="6" w:space="3" w:color="000000"/>
        <w:bottom w:val="single" w:sz="6" w:space="3" w:color="000000"/>
      </w:pBdr>
      <w:shd w:val="pct50" w:color="C0C0C0" w:fill="FFFFFF"/>
      <w:spacing w:line="240" w:lineRule="atLeast"/>
      <w:ind w:left="1440" w:right="1987"/>
      <w:jc w:val="center"/>
    </w:pPr>
    <w:rPr>
      <w:rFonts w:ascii="Arial" w:hAnsi="Arial"/>
      <w:b/>
      <w:caps/>
      <w:sz w:val="16"/>
    </w:rPr>
  </w:style>
  <w:style w:type="character" w:styleId="PageNumber">
    <w:name w:val="page number"/>
    <w:rsid w:val="005B5F1F"/>
    <w:rPr>
      <w:sz w:val="20"/>
    </w:rPr>
  </w:style>
  <w:style w:type="paragraph" w:styleId="BodyText">
    <w:name w:val="Body Text"/>
    <w:basedOn w:val="Normal"/>
    <w:rsid w:val="005B5F1F"/>
    <w:rPr>
      <w:sz w:val="16"/>
    </w:rPr>
  </w:style>
  <w:style w:type="paragraph" w:styleId="BlockText">
    <w:name w:val="Block Text"/>
    <w:basedOn w:val="Normal"/>
    <w:rsid w:val="005B5F1F"/>
    <w:pPr>
      <w:ind w:left="-360" w:right="-540"/>
    </w:pPr>
    <w:rPr>
      <w:sz w:val="24"/>
    </w:rPr>
  </w:style>
  <w:style w:type="paragraph" w:styleId="BodyText3">
    <w:name w:val="Body Text 3"/>
    <w:basedOn w:val="Normal"/>
    <w:rsid w:val="005B5F1F"/>
  </w:style>
  <w:style w:type="paragraph" w:styleId="BodyTextIndent">
    <w:name w:val="Body Text Indent"/>
    <w:basedOn w:val="Normal"/>
    <w:link w:val="BodyTextIndentChar"/>
    <w:rsid w:val="005B5F1F"/>
    <w:pPr>
      <w:tabs>
        <w:tab w:val="left" w:pos="810"/>
      </w:tabs>
      <w:ind w:left="810" w:hanging="540"/>
    </w:pPr>
    <w:rPr>
      <w:rFonts w:ascii="Helvetica" w:hAnsi="Helvetica"/>
    </w:rPr>
  </w:style>
  <w:style w:type="paragraph" w:styleId="BodyTextIndent2">
    <w:name w:val="Body Text Indent 2"/>
    <w:basedOn w:val="Normal"/>
    <w:rsid w:val="005B5F1F"/>
    <w:pPr>
      <w:numPr>
        <w:ilvl w:val="12"/>
      </w:numPr>
      <w:ind w:left="720"/>
    </w:pPr>
    <w:rPr>
      <w:rFonts w:ascii="Helvetica" w:hAnsi="Helvetica"/>
    </w:rPr>
  </w:style>
  <w:style w:type="paragraph" w:styleId="BodyTextIndent3">
    <w:name w:val="Body Text Indent 3"/>
    <w:basedOn w:val="Normal"/>
    <w:rsid w:val="005B5F1F"/>
    <w:pPr>
      <w:tabs>
        <w:tab w:val="left" w:leader="underscore" w:pos="9900"/>
      </w:tabs>
      <w:ind w:left="270" w:hanging="270"/>
    </w:pPr>
    <w:rPr>
      <w:rFonts w:ascii="Helvetica" w:hAnsi="Helvetica"/>
    </w:rPr>
  </w:style>
  <w:style w:type="paragraph" w:styleId="BalloonText">
    <w:name w:val="Balloon Text"/>
    <w:basedOn w:val="Normal"/>
    <w:semiHidden/>
    <w:rsid w:val="00F020CF"/>
    <w:rPr>
      <w:rFonts w:ascii="Tahoma" w:hAnsi="Tahoma" w:cs="Tahoma"/>
      <w:sz w:val="16"/>
      <w:szCs w:val="16"/>
    </w:rPr>
  </w:style>
  <w:style w:type="paragraph" w:styleId="TOC1">
    <w:name w:val="toc 1"/>
    <w:basedOn w:val="Normal"/>
    <w:next w:val="Normal"/>
    <w:autoRedefine/>
    <w:uiPriority w:val="39"/>
    <w:rsid w:val="00F93853"/>
    <w:pPr>
      <w:tabs>
        <w:tab w:val="left" w:pos="1170"/>
        <w:tab w:val="right" w:leader="dot" w:pos="10070"/>
      </w:tabs>
      <w:spacing w:after="0" w:line="240" w:lineRule="auto"/>
    </w:pPr>
    <w:rPr>
      <w:b/>
      <w:bCs/>
      <w:caps/>
    </w:rPr>
  </w:style>
  <w:style w:type="paragraph" w:styleId="TOC2">
    <w:name w:val="toc 2"/>
    <w:basedOn w:val="Normal"/>
    <w:next w:val="Normal"/>
    <w:autoRedefine/>
    <w:uiPriority w:val="39"/>
    <w:rsid w:val="00460820"/>
    <w:pPr>
      <w:tabs>
        <w:tab w:val="left" w:pos="1400"/>
        <w:tab w:val="right" w:leader="dot" w:pos="10070"/>
      </w:tabs>
      <w:spacing w:after="0" w:line="240" w:lineRule="auto"/>
      <w:ind w:left="202"/>
    </w:pPr>
    <w:rPr>
      <w:rFonts w:ascii="Times New Roman" w:hAnsi="Times New Roman"/>
      <w:smallCaps/>
      <w:noProof/>
      <w:sz w:val="18"/>
      <w:szCs w:val="18"/>
    </w:rPr>
  </w:style>
  <w:style w:type="paragraph" w:styleId="TOC3">
    <w:name w:val="toc 3"/>
    <w:basedOn w:val="Normal"/>
    <w:next w:val="Normal"/>
    <w:autoRedefine/>
    <w:uiPriority w:val="39"/>
    <w:rsid w:val="00493AB6"/>
    <w:pPr>
      <w:ind w:left="400"/>
    </w:pPr>
    <w:rPr>
      <w:i/>
      <w:iCs/>
    </w:rPr>
  </w:style>
  <w:style w:type="character" w:styleId="Hyperlink">
    <w:name w:val="Hyperlink"/>
    <w:uiPriority w:val="99"/>
    <w:rsid w:val="00493AB6"/>
    <w:rPr>
      <w:color w:val="0000FF"/>
      <w:u w:val="single"/>
    </w:rPr>
  </w:style>
  <w:style w:type="paragraph" w:styleId="TOC5">
    <w:name w:val="toc 5"/>
    <w:basedOn w:val="Normal"/>
    <w:next w:val="Normal"/>
    <w:autoRedefine/>
    <w:uiPriority w:val="39"/>
    <w:rsid w:val="00EE1362"/>
    <w:pPr>
      <w:ind w:left="800"/>
    </w:pPr>
    <w:rPr>
      <w:sz w:val="18"/>
      <w:szCs w:val="18"/>
    </w:rPr>
  </w:style>
  <w:style w:type="paragraph" w:styleId="TOC4">
    <w:name w:val="toc 4"/>
    <w:basedOn w:val="Normal"/>
    <w:next w:val="Normal"/>
    <w:autoRedefine/>
    <w:uiPriority w:val="39"/>
    <w:rsid w:val="00EE1362"/>
    <w:pPr>
      <w:ind w:left="600"/>
    </w:pPr>
    <w:rPr>
      <w:sz w:val="18"/>
      <w:szCs w:val="18"/>
    </w:rPr>
  </w:style>
  <w:style w:type="paragraph" w:styleId="TOC6">
    <w:name w:val="toc 6"/>
    <w:basedOn w:val="Normal"/>
    <w:next w:val="Normal"/>
    <w:autoRedefine/>
    <w:uiPriority w:val="39"/>
    <w:rsid w:val="00F039DC"/>
    <w:pPr>
      <w:ind w:left="1000"/>
    </w:pPr>
    <w:rPr>
      <w:sz w:val="18"/>
      <w:szCs w:val="18"/>
    </w:rPr>
  </w:style>
  <w:style w:type="paragraph" w:styleId="TOC7">
    <w:name w:val="toc 7"/>
    <w:basedOn w:val="Normal"/>
    <w:next w:val="Normal"/>
    <w:autoRedefine/>
    <w:uiPriority w:val="39"/>
    <w:rsid w:val="00F039DC"/>
    <w:pPr>
      <w:ind w:left="1200"/>
    </w:pPr>
    <w:rPr>
      <w:sz w:val="18"/>
      <w:szCs w:val="18"/>
    </w:rPr>
  </w:style>
  <w:style w:type="paragraph" w:styleId="TOC8">
    <w:name w:val="toc 8"/>
    <w:basedOn w:val="Normal"/>
    <w:next w:val="Normal"/>
    <w:autoRedefine/>
    <w:uiPriority w:val="39"/>
    <w:rsid w:val="00F039DC"/>
    <w:pPr>
      <w:ind w:left="1400"/>
    </w:pPr>
    <w:rPr>
      <w:sz w:val="18"/>
      <w:szCs w:val="18"/>
    </w:rPr>
  </w:style>
  <w:style w:type="paragraph" w:styleId="TOC9">
    <w:name w:val="toc 9"/>
    <w:basedOn w:val="Normal"/>
    <w:next w:val="Normal"/>
    <w:autoRedefine/>
    <w:uiPriority w:val="39"/>
    <w:rsid w:val="00F039DC"/>
    <w:pPr>
      <w:ind w:left="1600"/>
    </w:pPr>
    <w:rPr>
      <w:sz w:val="18"/>
      <w:szCs w:val="18"/>
    </w:rPr>
  </w:style>
  <w:style w:type="paragraph" w:customStyle="1" w:styleId="101">
    <w:name w:val="1.01"/>
    <w:basedOn w:val="Heading2"/>
    <w:link w:val="101Char"/>
    <w:rsid w:val="0027146D"/>
    <w:pPr>
      <w:tabs>
        <w:tab w:val="left" w:pos="720"/>
      </w:tabs>
      <w:ind w:left="720" w:hanging="720"/>
    </w:pPr>
    <w:rPr>
      <w:bCs/>
    </w:rPr>
  </w:style>
  <w:style w:type="character" w:customStyle="1" w:styleId="Heading2Char">
    <w:name w:val="Heading 2 Char"/>
    <w:link w:val="Heading2"/>
    <w:uiPriority w:val="9"/>
    <w:rsid w:val="00744BEA"/>
    <w:rPr>
      <w:rFonts w:ascii="Calibri Light" w:eastAsia="SimSun" w:hAnsi="Calibri Light"/>
      <w:b/>
      <w:caps/>
      <w:sz w:val="28"/>
      <w:szCs w:val="28"/>
    </w:rPr>
  </w:style>
  <w:style w:type="character" w:customStyle="1" w:styleId="101Char">
    <w:name w:val="1.01 Char"/>
    <w:link w:val="101"/>
    <w:rsid w:val="006C2B67"/>
    <w:rPr>
      <w:rFonts w:ascii="Calibri Light" w:eastAsia="SimSun" w:hAnsi="Calibri Light"/>
      <w:b/>
      <w:bCs/>
      <w:caps/>
      <w:sz w:val="28"/>
      <w:szCs w:val="28"/>
    </w:rPr>
  </w:style>
  <w:style w:type="paragraph" w:customStyle="1" w:styleId="202">
    <w:name w:val="2.02"/>
    <w:basedOn w:val="Heading2"/>
    <w:link w:val="202Char"/>
    <w:rsid w:val="006C2B67"/>
    <w:pPr>
      <w:tabs>
        <w:tab w:val="num" w:pos="720"/>
      </w:tabs>
      <w:ind w:left="720" w:hanging="720"/>
    </w:pPr>
  </w:style>
  <w:style w:type="character" w:customStyle="1" w:styleId="202Char">
    <w:name w:val="2.02 Char"/>
    <w:link w:val="202"/>
    <w:rsid w:val="006C2B67"/>
    <w:rPr>
      <w:rFonts w:ascii="Calibri Light" w:eastAsia="SimSun" w:hAnsi="Calibri Light"/>
      <w:b/>
      <w:caps/>
      <w:sz w:val="28"/>
      <w:szCs w:val="28"/>
    </w:rPr>
  </w:style>
  <w:style w:type="paragraph" w:customStyle="1" w:styleId="30">
    <w:name w:val="3.0"/>
    <w:basedOn w:val="Heading2"/>
    <w:link w:val="30Char"/>
    <w:rsid w:val="006C2B67"/>
    <w:pPr>
      <w:numPr>
        <w:ilvl w:val="0"/>
        <w:numId w:val="0"/>
      </w:numPr>
      <w:tabs>
        <w:tab w:val="num" w:pos="720"/>
      </w:tabs>
      <w:ind w:left="720" w:hanging="720"/>
    </w:pPr>
  </w:style>
  <w:style w:type="character" w:customStyle="1" w:styleId="30Char">
    <w:name w:val="3.0 Char"/>
    <w:link w:val="30"/>
    <w:rsid w:val="006C2B67"/>
    <w:rPr>
      <w:rFonts w:ascii="Calibri Light" w:eastAsia="SimSun" w:hAnsi="Calibri Light"/>
      <w:b/>
      <w:caps/>
      <w:sz w:val="28"/>
      <w:szCs w:val="28"/>
    </w:rPr>
  </w:style>
  <w:style w:type="paragraph" w:customStyle="1" w:styleId="50">
    <w:name w:val="5.0"/>
    <w:basedOn w:val="Heading2"/>
    <w:rsid w:val="006B666D"/>
    <w:pPr>
      <w:numPr>
        <w:ilvl w:val="0"/>
        <w:numId w:val="0"/>
      </w:numPr>
      <w:tabs>
        <w:tab w:val="num" w:pos="720"/>
      </w:tabs>
      <w:ind w:left="720" w:hanging="720"/>
    </w:pPr>
  </w:style>
  <w:style w:type="paragraph" w:customStyle="1" w:styleId="60">
    <w:name w:val="6.0"/>
    <w:basedOn w:val="Heading2"/>
    <w:rsid w:val="006B666D"/>
    <w:pPr>
      <w:tabs>
        <w:tab w:val="num" w:pos="720"/>
      </w:tabs>
      <w:ind w:left="720" w:hanging="720"/>
    </w:pPr>
  </w:style>
  <w:style w:type="paragraph" w:customStyle="1" w:styleId="70">
    <w:name w:val="7.0"/>
    <w:basedOn w:val="Heading2"/>
    <w:rsid w:val="006B666D"/>
  </w:style>
  <w:style w:type="paragraph" w:customStyle="1" w:styleId="bullets">
    <w:name w:val="bullets"/>
    <w:basedOn w:val="Normal"/>
    <w:rsid w:val="000230F9"/>
    <w:pPr>
      <w:numPr>
        <w:numId w:val="1"/>
      </w:numPr>
      <w:tabs>
        <w:tab w:val="clear" w:pos="792"/>
        <w:tab w:val="num" w:pos="360"/>
        <w:tab w:val="left" w:leader="underscore" w:pos="9900"/>
      </w:tabs>
      <w:ind w:left="360" w:hanging="360"/>
    </w:pPr>
    <w:rPr>
      <w:rFonts w:ascii="Helvetica" w:hAnsi="Helvetica"/>
    </w:rPr>
  </w:style>
  <w:style w:type="paragraph" w:styleId="DocumentMap">
    <w:name w:val="Document Map"/>
    <w:basedOn w:val="Normal"/>
    <w:link w:val="DocumentMapChar"/>
    <w:rsid w:val="00D4266F"/>
    <w:rPr>
      <w:rFonts w:ascii="Tahoma" w:hAnsi="Tahoma" w:cs="Tahoma"/>
      <w:sz w:val="16"/>
      <w:szCs w:val="16"/>
    </w:rPr>
  </w:style>
  <w:style w:type="character" w:customStyle="1" w:styleId="DocumentMapChar">
    <w:name w:val="Document Map Char"/>
    <w:link w:val="DocumentMap"/>
    <w:rsid w:val="00D4266F"/>
    <w:rPr>
      <w:rFonts w:ascii="Tahoma" w:hAnsi="Tahoma" w:cs="Tahoma"/>
      <w:sz w:val="16"/>
      <w:szCs w:val="16"/>
    </w:rPr>
  </w:style>
  <w:style w:type="paragraph" w:styleId="ListParagraph">
    <w:name w:val="List Paragraph"/>
    <w:basedOn w:val="Normal"/>
    <w:link w:val="ListParagraphChar"/>
    <w:uiPriority w:val="34"/>
    <w:qFormat/>
    <w:rsid w:val="00E35A8B"/>
    <w:pPr>
      <w:ind w:left="720"/>
      <w:contextualSpacing/>
    </w:pPr>
  </w:style>
  <w:style w:type="paragraph" w:styleId="NormalWeb">
    <w:name w:val="Normal (Web)"/>
    <w:basedOn w:val="Normal"/>
    <w:rsid w:val="009D5C5F"/>
    <w:pPr>
      <w:spacing w:before="100" w:beforeAutospacing="1" w:after="100" w:afterAutospacing="1"/>
    </w:pPr>
    <w:rPr>
      <w:sz w:val="24"/>
      <w:szCs w:val="24"/>
    </w:rPr>
  </w:style>
  <w:style w:type="character" w:styleId="FollowedHyperlink">
    <w:name w:val="FollowedHyperlink"/>
    <w:rsid w:val="00846762"/>
    <w:rPr>
      <w:color w:val="800080"/>
      <w:u w:val="single"/>
    </w:rPr>
  </w:style>
  <w:style w:type="character" w:styleId="CommentReference">
    <w:name w:val="annotation reference"/>
    <w:uiPriority w:val="99"/>
    <w:rsid w:val="00A53C19"/>
    <w:rPr>
      <w:sz w:val="16"/>
      <w:szCs w:val="16"/>
    </w:rPr>
  </w:style>
  <w:style w:type="paragraph" w:styleId="CommentText">
    <w:name w:val="annotation text"/>
    <w:basedOn w:val="Normal"/>
    <w:link w:val="CommentTextChar"/>
    <w:rsid w:val="00A53C19"/>
  </w:style>
  <w:style w:type="character" w:customStyle="1" w:styleId="CommentTextChar">
    <w:name w:val="Comment Text Char"/>
    <w:basedOn w:val="DefaultParagraphFont"/>
    <w:link w:val="CommentText"/>
    <w:rsid w:val="00A53C19"/>
  </w:style>
  <w:style w:type="paragraph" w:styleId="CommentSubject">
    <w:name w:val="annotation subject"/>
    <w:basedOn w:val="CommentText"/>
    <w:next w:val="CommentText"/>
    <w:link w:val="CommentSubjectChar"/>
    <w:rsid w:val="00A53C19"/>
    <w:rPr>
      <w:b/>
      <w:bCs/>
    </w:rPr>
  </w:style>
  <w:style w:type="character" w:customStyle="1" w:styleId="CommentSubjectChar">
    <w:name w:val="Comment Subject Char"/>
    <w:link w:val="CommentSubject"/>
    <w:rsid w:val="00A53C19"/>
    <w:rPr>
      <w:b/>
      <w:bCs/>
    </w:rPr>
  </w:style>
  <w:style w:type="paragraph" w:styleId="Title">
    <w:name w:val="Title"/>
    <w:basedOn w:val="Normal"/>
    <w:next w:val="Normal"/>
    <w:link w:val="TitleChar"/>
    <w:uiPriority w:val="10"/>
    <w:qFormat/>
    <w:rsid w:val="00E35A8B"/>
    <w:pPr>
      <w:spacing w:after="0" w:line="240" w:lineRule="auto"/>
      <w:contextualSpacing/>
    </w:pPr>
    <w:rPr>
      <w:rFonts w:ascii="Calibri Light" w:eastAsia="SimSun" w:hAnsi="Calibri Light"/>
      <w:caps/>
      <w:color w:val="404040"/>
      <w:spacing w:val="-10"/>
      <w:sz w:val="72"/>
      <w:szCs w:val="72"/>
    </w:rPr>
  </w:style>
  <w:style w:type="character" w:customStyle="1" w:styleId="TitleChar">
    <w:name w:val="Title Char"/>
    <w:link w:val="Title"/>
    <w:uiPriority w:val="10"/>
    <w:rsid w:val="00E35A8B"/>
    <w:rPr>
      <w:rFonts w:ascii="Calibri Light" w:eastAsia="SimSun" w:hAnsi="Calibri Light" w:cs="Times New Roman"/>
      <w:caps/>
      <w:color w:val="404040"/>
      <w:spacing w:val="-10"/>
      <w:sz w:val="72"/>
      <w:szCs w:val="72"/>
    </w:rPr>
  </w:style>
  <w:style w:type="paragraph" w:styleId="Subtitle">
    <w:name w:val="Subtitle"/>
    <w:basedOn w:val="Normal"/>
    <w:next w:val="Normal"/>
    <w:link w:val="SubtitleChar"/>
    <w:uiPriority w:val="11"/>
    <w:qFormat/>
    <w:rsid w:val="00E35A8B"/>
    <w:pPr>
      <w:numPr>
        <w:ilvl w:val="1"/>
      </w:numPr>
    </w:pPr>
    <w:rPr>
      <w:rFonts w:ascii="Calibri Light" w:eastAsia="SimSun" w:hAnsi="Calibri Light"/>
      <w:smallCaps/>
      <w:color w:val="595959"/>
      <w:sz w:val="28"/>
      <w:szCs w:val="28"/>
    </w:rPr>
  </w:style>
  <w:style w:type="character" w:customStyle="1" w:styleId="SubtitleChar">
    <w:name w:val="Subtitle Char"/>
    <w:link w:val="Subtitle"/>
    <w:uiPriority w:val="11"/>
    <w:rsid w:val="00E35A8B"/>
    <w:rPr>
      <w:rFonts w:ascii="Calibri Light" w:eastAsia="SimSun" w:hAnsi="Calibri Light" w:cs="Times New Roman"/>
      <w:smallCaps/>
      <w:color w:val="595959"/>
      <w:sz w:val="28"/>
      <w:szCs w:val="28"/>
    </w:rPr>
  </w:style>
  <w:style w:type="paragraph" w:styleId="IntenseQuote">
    <w:name w:val="Intense Quote"/>
    <w:basedOn w:val="Normal"/>
    <w:next w:val="Normal"/>
    <w:link w:val="IntenseQuoteChar"/>
    <w:uiPriority w:val="30"/>
    <w:qFormat/>
    <w:rsid w:val="00E35A8B"/>
    <w:pPr>
      <w:spacing w:before="280" w:after="280" w:line="240" w:lineRule="auto"/>
      <w:ind w:left="1080" w:right="1080"/>
      <w:jc w:val="center"/>
    </w:pPr>
    <w:rPr>
      <w:color w:val="404040"/>
      <w:sz w:val="32"/>
      <w:szCs w:val="32"/>
    </w:rPr>
  </w:style>
  <w:style w:type="character" w:customStyle="1" w:styleId="IntenseQuoteChar">
    <w:name w:val="Intense Quote Char"/>
    <w:link w:val="IntenseQuote"/>
    <w:uiPriority w:val="30"/>
    <w:rsid w:val="00E35A8B"/>
    <w:rPr>
      <w:color w:val="404040"/>
      <w:sz w:val="32"/>
      <w:szCs w:val="32"/>
    </w:rPr>
  </w:style>
  <w:style w:type="table" w:styleId="TableGrid">
    <w:name w:val="Table Grid"/>
    <w:basedOn w:val="TableNormal"/>
    <w:rsid w:val="000134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uiPriority w:val="9"/>
    <w:rsid w:val="0032268A"/>
    <w:rPr>
      <w:rFonts w:ascii="Calibri Light" w:eastAsia="SimSun" w:hAnsi="Calibri Light"/>
      <w:b/>
      <w:caps/>
      <w:sz w:val="36"/>
      <w:szCs w:val="36"/>
    </w:rPr>
  </w:style>
  <w:style w:type="character" w:customStyle="1" w:styleId="Heading3Char">
    <w:name w:val="Heading 3 Char"/>
    <w:link w:val="Heading3"/>
    <w:uiPriority w:val="9"/>
    <w:rsid w:val="00456158"/>
    <w:rPr>
      <w:rFonts w:ascii="Calibri Light" w:eastAsia="SimSun" w:hAnsi="Calibri Light"/>
      <w:b/>
      <w:smallCaps/>
      <w:sz w:val="28"/>
      <w:szCs w:val="28"/>
    </w:rPr>
  </w:style>
  <w:style w:type="character" w:customStyle="1" w:styleId="Heading4Char">
    <w:name w:val="Heading 4 Char"/>
    <w:link w:val="Heading4"/>
    <w:uiPriority w:val="9"/>
    <w:rsid w:val="00E35A8B"/>
    <w:rPr>
      <w:rFonts w:ascii="Calibri Light" w:eastAsia="SimSun" w:hAnsi="Calibri Light"/>
      <w:caps/>
      <w:sz w:val="22"/>
      <w:szCs w:val="22"/>
    </w:rPr>
  </w:style>
  <w:style w:type="character" w:customStyle="1" w:styleId="Heading5Char">
    <w:name w:val="Heading 5 Char"/>
    <w:link w:val="Heading5"/>
    <w:uiPriority w:val="9"/>
    <w:rsid w:val="00E35A8B"/>
    <w:rPr>
      <w:rFonts w:ascii="Calibri Light" w:eastAsia="SimSun" w:hAnsi="Calibri Light"/>
      <w:i/>
      <w:iCs/>
      <w:caps/>
      <w:sz w:val="22"/>
      <w:szCs w:val="22"/>
    </w:rPr>
  </w:style>
  <w:style w:type="character" w:customStyle="1" w:styleId="Heading6Char">
    <w:name w:val="Heading 6 Char"/>
    <w:link w:val="Heading6"/>
    <w:uiPriority w:val="9"/>
    <w:rsid w:val="00E35A8B"/>
    <w:rPr>
      <w:rFonts w:ascii="Calibri Light" w:eastAsia="SimSun" w:hAnsi="Calibri Light"/>
      <w:b/>
      <w:bCs/>
      <w:caps/>
      <w:color w:val="262626"/>
    </w:rPr>
  </w:style>
  <w:style w:type="character" w:customStyle="1" w:styleId="Heading7Char">
    <w:name w:val="Heading 7 Char"/>
    <w:link w:val="Heading7"/>
    <w:uiPriority w:val="9"/>
    <w:rsid w:val="00E35A8B"/>
    <w:rPr>
      <w:rFonts w:ascii="Calibri Light" w:eastAsia="SimSun" w:hAnsi="Calibri Light"/>
      <w:b/>
      <w:bCs/>
      <w:i/>
      <w:iCs/>
      <w:caps/>
      <w:color w:val="262626"/>
    </w:rPr>
  </w:style>
  <w:style w:type="character" w:customStyle="1" w:styleId="Heading8Char">
    <w:name w:val="Heading 8 Char"/>
    <w:link w:val="Heading8"/>
    <w:uiPriority w:val="9"/>
    <w:rsid w:val="00E35A8B"/>
    <w:rPr>
      <w:rFonts w:ascii="Calibri Light" w:eastAsia="SimSun" w:hAnsi="Calibri Light"/>
      <w:b/>
      <w:bCs/>
      <w:caps/>
      <w:color w:val="7F7F7F"/>
    </w:rPr>
  </w:style>
  <w:style w:type="character" w:customStyle="1" w:styleId="Heading9Char">
    <w:name w:val="Heading 9 Char"/>
    <w:link w:val="Heading9"/>
    <w:uiPriority w:val="9"/>
    <w:rsid w:val="00E35A8B"/>
    <w:rPr>
      <w:rFonts w:ascii="Calibri Light" w:eastAsia="SimSun" w:hAnsi="Calibri Light"/>
      <w:b/>
      <w:bCs/>
      <w:i/>
      <w:iCs/>
      <w:caps/>
      <w:color w:val="7F7F7F"/>
    </w:rPr>
  </w:style>
  <w:style w:type="character" w:styleId="Strong">
    <w:name w:val="Strong"/>
    <w:uiPriority w:val="22"/>
    <w:qFormat/>
    <w:rsid w:val="00E35A8B"/>
    <w:rPr>
      <w:b/>
      <w:bCs/>
    </w:rPr>
  </w:style>
  <w:style w:type="character" w:styleId="Emphasis">
    <w:name w:val="Emphasis"/>
    <w:uiPriority w:val="20"/>
    <w:qFormat/>
    <w:rsid w:val="00E35A8B"/>
    <w:rPr>
      <w:i/>
      <w:iCs/>
    </w:rPr>
  </w:style>
  <w:style w:type="paragraph" w:styleId="NoSpacing">
    <w:name w:val="No Spacing"/>
    <w:uiPriority w:val="1"/>
    <w:qFormat/>
    <w:rsid w:val="00E35A8B"/>
    <w:rPr>
      <w:sz w:val="22"/>
      <w:szCs w:val="22"/>
    </w:rPr>
  </w:style>
  <w:style w:type="paragraph" w:styleId="Quote">
    <w:name w:val="Quote"/>
    <w:basedOn w:val="Normal"/>
    <w:next w:val="Normal"/>
    <w:link w:val="QuoteChar"/>
    <w:uiPriority w:val="29"/>
    <w:qFormat/>
    <w:rsid w:val="00E35A8B"/>
    <w:pPr>
      <w:spacing w:before="160" w:line="240" w:lineRule="auto"/>
      <w:ind w:left="720" w:right="720"/>
    </w:pPr>
    <w:rPr>
      <w:rFonts w:ascii="Calibri Light" w:eastAsia="SimSun" w:hAnsi="Calibri Light"/>
      <w:sz w:val="25"/>
      <w:szCs w:val="25"/>
    </w:rPr>
  </w:style>
  <w:style w:type="character" w:customStyle="1" w:styleId="QuoteChar">
    <w:name w:val="Quote Char"/>
    <w:link w:val="Quote"/>
    <w:uiPriority w:val="29"/>
    <w:rsid w:val="00E35A8B"/>
    <w:rPr>
      <w:rFonts w:ascii="Calibri Light" w:eastAsia="SimSun" w:hAnsi="Calibri Light" w:cs="Times New Roman"/>
      <w:sz w:val="25"/>
      <w:szCs w:val="25"/>
    </w:rPr>
  </w:style>
  <w:style w:type="character" w:styleId="SubtleEmphasis">
    <w:name w:val="Subtle Emphasis"/>
    <w:uiPriority w:val="19"/>
    <w:qFormat/>
    <w:rsid w:val="00E35A8B"/>
    <w:rPr>
      <w:i/>
      <w:iCs/>
      <w:color w:val="595959"/>
    </w:rPr>
  </w:style>
  <w:style w:type="character" w:styleId="IntenseEmphasis">
    <w:name w:val="Intense Emphasis"/>
    <w:uiPriority w:val="21"/>
    <w:qFormat/>
    <w:rsid w:val="00E35A8B"/>
    <w:rPr>
      <w:b/>
      <w:bCs/>
      <w:i/>
      <w:iCs/>
    </w:rPr>
  </w:style>
  <w:style w:type="character" w:styleId="SubtleReference">
    <w:name w:val="Subtle Reference"/>
    <w:uiPriority w:val="31"/>
    <w:qFormat/>
    <w:rsid w:val="00E35A8B"/>
    <w:rPr>
      <w:smallCaps/>
      <w:color w:val="404040"/>
      <w:u w:val="single" w:color="7F7F7F"/>
    </w:rPr>
  </w:style>
  <w:style w:type="character" w:styleId="IntenseReference">
    <w:name w:val="Intense Reference"/>
    <w:uiPriority w:val="32"/>
    <w:qFormat/>
    <w:rsid w:val="00E35A8B"/>
    <w:rPr>
      <w:b/>
      <w:bCs/>
      <w:caps w:val="0"/>
      <w:smallCaps/>
      <w:color w:val="auto"/>
      <w:spacing w:val="3"/>
      <w:u w:val="single"/>
    </w:rPr>
  </w:style>
  <w:style w:type="character" w:styleId="BookTitle">
    <w:name w:val="Book Title"/>
    <w:uiPriority w:val="33"/>
    <w:qFormat/>
    <w:rsid w:val="00E35A8B"/>
    <w:rPr>
      <w:b/>
      <w:bCs/>
      <w:smallCaps/>
      <w:spacing w:val="7"/>
    </w:rPr>
  </w:style>
  <w:style w:type="paragraph" w:styleId="TOCHeading">
    <w:name w:val="TOC Heading"/>
    <w:basedOn w:val="Heading1"/>
    <w:next w:val="Normal"/>
    <w:uiPriority w:val="39"/>
    <w:unhideWhenUsed/>
    <w:qFormat/>
    <w:rsid w:val="00E35A8B"/>
    <w:pPr>
      <w:outlineLvl w:val="9"/>
    </w:pPr>
  </w:style>
  <w:style w:type="paragraph" w:styleId="Caption">
    <w:name w:val="caption"/>
    <w:basedOn w:val="Normal"/>
    <w:next w:val="Normal"/>
    <w:uiPriority w:val="35"/>
    <w:semiHidden/>
    <w:unhideWhenUsed/>
    <w:qFormat/>
    <w:rsid w:val="00E35A8B"/>
    <w:pPr>
      <w:spacing w:line="240" w:lineRule="auto"/>
    </w:pPr>
    <w:rPr>
      <w:b/>
      <w:bCs/>
      <w:smallCaps/>
      <w:color w:val="595959"/>
    </w:rPr>
  </w:style>
  <w:style w:type="character" w:customStyle="1" w:styleId="FooterChar">
    <w:name w:val="Footer Char"/>
    <w:link w:val="Footer"/>
    <w:uiPriority w:val="99"/>
    <w:rsid w:val="000E0BF9"/>
  </w:style>
  <w:style w:type="character" w:customStyle="1" w:styleId="BodyTextIndentChar">
    <w:name w:val="Body Text Indent Char"/>
    <w:link w:val="BodyTextIndent"/>
    <w:rsid w:val="000E0BF9"/>
    <w:rPr>
      <w:rFonts w:ascii="Helvetica" w:hAnsi="Helvetica"/>
    </w:rPr>
  </w:style>
  <w:style w:type="paragraph" w:customStyle="1" w:styleId="PONotes">
    <w:name w:val="PO Notes"/>
    <w:basedOn w:val="TextBox"/>
    <w:link w:val="PONotesChar"/>
    <w:qFormat/>
    <w:rsid w:val="00456158"/>
    <w:pPr>
      <w:spacing w:line="240" w:lineRule="auto"/>
    </w:pPr>
    <w:rPr>
      <w:vanish/>
    </w:rPr>
  </w:style>
  <w:style w:type="paragraph" w:customStyle="1" w:styleId="FillIn">
    <w:name w:val="Fill In"/>
    <w:basedOn w:val="Normal"/>
    <w:link w:val="FillInChar"/>
    <w:qFormat/>
    <w:rsid w:val="008736A9"/>
    <w:rPr>
      <w:b/>
      <w:caps/>
      <w:color w:val="C00000"/>
    </w:rPr>
  </w:style>
  <w:style w:type="character" w:customStyle="1" w:styleId="TextBoxChar">
    <w:name w:val="Text Box Char"/>
    <w:link w:val="TextBox"/>
    <w:rsid w:val="00456158"/>
    <w:rPr>
      <w:rFonts w:ascii="Arial" w:hAnsi="Arial"/>
      <w:b/>
      <w:caps/>
      <w:sz w:val="16"/>
      <w:shd w:val="pct50" w:color="C0C0C0" w:fill="FFFFFF"/>
    </w:rPr>
  </w:style>
  <w:style w:type="character" w:customStyle="1" w:styleId="PONotesChar">
    <w:name w:val="PO Notes Char"/>
    <w:link w:val="PONotes"/>
    <w:rsid w:val="00456158"/>
    <w:rPr>
      <w:rFonts w:ascii="Arial" w:hAnsi="Arial"/>
      <w:b/>
      <w:caps/>
      <w:vanish/>
      <w:sz w:val="16"/>
      <w:shd w:val="pct50" w:color="C0C0C0" w:fill="FFFFFF"/>
    </w:rPr>
  </w:style>
  <w:style w:type="character" w:customStyle="1" w:styleId="FillInChar">
    <w:name w:val="Fill In Char"/>
    <w:link w:val="FillIn"/>
    <w:rsid w:val="008736A9"/>
    <w:rPr>
      <w:b/>
      <w:caps/>
      <w:color w:val="C00000"/>
      <w:sz w:val="22"/>
      <w:szCs w:val="22"/>
    </w:rPr>
  </w:style>
  <w:style w:type="character" w:styleId="UnresolvedMention">
    <w:name w:val="Unresolved Mention"/>
    <w:basedOn w:val="DefaultParagraphFont"/>
    <w:uiPriority w:val="99"/>
    <w:semiHidden/>
    <w:unhideWhenUsed/>
    <w:rsid w:val="00940191"/>
    <w:rPr>
      <w:color w:val="808080"/>
      <w:shd w:val="clear" w:color="auto" w:fill="E6E6E6"/>
    </w:rPr>
  </w:style>
  <w:style w:type="table" w:customStyle="1" w:styleId="TableGrid2">
    <w:name w:val="Table Grid2"/>
    <w:basedOn w:val="TableNormal"/>
    <w:next w:val="TableGrid"/>
    <w:uiPriority w:val="39"/>
    <w:rsid w:val="005979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link w:val="ListParagraph"/>
    <w:uiPriority w:val="34"/>
    <w:rsid w:val="003C5652"/>
    <w:rPr>
      <w:sz w:val="22"/>
      <w:szCs w:val="22"/>
    </w:rPr>
  </w:style>
  <w:style w:type="paragraph" w:styleId="Revision">
    <w:name w:val="Revision"/>
    <w:hidden/>
    <w:uiPriority w:val="99"/>
    <w:semiHidden/>
    <w:rsid w:val="00E028A1"/>
    <w:rPr>
      <w:sz w:val="22"/>
      <w:szCs w:val="22"/>
    </w:rPr>
  </w:style>
  <w:style w:type="paragraph" w:customStyle="1" w:styleId="Default">
    <w:name w:val="Default"/>
    <w:rsid w:val="00CA5407"/>
    <w:pPr>
      <w:autoSpaceDE w:val="0"/>
      <w:autoSpaceDN w:val="0"/>
      <w:adjustRightInd w:val="0"/>
    </w:pPr>
    <w:rPr>
      <w:rFonts w:ascii="Garamond" w:hAnsi="Garamond" w:cs="Garamond"/>
      <w:color w:val="000000"/>
      <w:sz w:val="24"/>
      <w:szCs w:val="24"/>
    </w:rPr>
  </w:style>
  <w:style w:type="character" w:customStyle="1" w:styleId="HEADINGS">
    <w:name w:val="HEADINGS"/>
    <w:rsid w:val="00230068"/>
    <w:rPr>
      <w:rFonts w:ascii="Univers Condensed" w:hAnsi="Univers Condensed"/>
      <w:noProof w:val="0"/>
      <w:sz w:val="18"/>
      <w:lang w:val="en-US"/>
    </w:rPr>
  </w:style>
  <w:style w:type="table" w:customStyle="1" w:styleId="TableGrid1">
    <w:name w:val="Table Grid1"/>
    <w:basedOn w:val="TableNormal"/>
    <w:next w:val="TableGrid"/>
    <w:uiPriority w:val="59"/>
    <w:rsid w:val="00D05245"/>
    <w:rPr>
      <w:rFonts w:ascii="Times New Roman" w:hAnsi="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5319C7"/>
    <w:rPr>
      <w:color w:val="666666"/>
    </w:rPr>
  </w:style>
  <w:style w:type="paragraph" w:styleId="FootnoteText">
    <w:name w:val="footnote text"/>
    <w:basedOn w:val="Normal"/>
    <w:link w:val="FootnoteTextChar"/>
    <w:rsid w:val="00AE3F94"/>
    <w:pPr>
      <w:spacing w:after="0" w:line="240" w:lineRule="auto"/>
    </w:pPr>
    <w:rPr>
      <w:sz w:val="20"/>
      <w:szCs w:val="20"/>
    </w:rPr>
  </w:style>
  <w:style w:type="character" w:customStyle="1" w:styleId="FootnoteTextChar">
    <w:name w:val="Footnote Text Char"/>
    <w:basedOn w:val="DefaultParagraphFont"/>
    <w:link w:val="FootnoteText"/>
    <w:rsid w:val="00AE3F94"/>
  </w:style>
  <w:style w:type="character" w:styleId="FootnoteReference">
    <w:name w:val="footnote reference"/>
    <w:basedOn w:val="DefaultParagraphFont"/>
    <w:rsid w:val="00AE3F9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051174">
      <w:bodyDiv w:val="1"/>
      <w:marLeft w:val="0"/>
      <w:marRight w:val="0"/>
      <w:marTop w:val="0"/>
      <w:marBottom w:val="0"/>
      <w:divBdr>
        <w:top w:val="none" w:sz="0" w:space="0" w:color="auto"/>
        <w:left w:val="none" w:sz="0" w:space="0" w:color="auto"/>
        <w:bottom w:val="none" w:sz="0" w:space="0" w:color="auto"/>
        <w:right w:val="none" w:sz="0" w:space="0" w:color="auto"/>
      </w:divBdr>
    </w:div>
    <w:div w:id="676537084">
      <w:bodyDiv w:val="1"/>
      <w:marLeft w:val="0"/>
      <w:marRight w:val="0"/>
      <w:marTop w:val="0"/>
      <w:marBottom w:val="0"/>
      <w:divBdr>
        <w:top w:val="none" w:sz="0" w:space="0" w:color="auto"/>
        <w:left w:val="none" w:sz="0" w:space="0" w:color="auto"/>
        <w:bottom w:val="none" w:sz="0" w:space="0" w:color="auto"/>
        <w:right w:val="none" w:sz="0" w:space="0" w:color="auto"/>
      </w:divBdr>
    </w:div>
    <w:div w:id="1251086669">
      <w:bodyDiv w:val="1"/>
      <w:marLeft w:val="0"/>
      <w:marRight w:val="0"/>
      <w:marTop w:val="0"/>
      <w:marBottom w:val="0"/>
      <w:divBdr>
        <w:top w:val="none" w:sz="0" w:space="0" w:color="auto"/>
        <w:left w:val="none" w:sz="0" w:space="0" w:color="auto"/>
        <w:bottom w:val="none" w:sz="0" w:space="0" w:color="auto"/>
        <w:right w:val="none" w:sz="0" w:space="0" w:color="auto"/>
      </w:divBdr>
    </w:div>
    <w:div w:id="1287613930">
      <w:bodyDiv w:val="1"/>
      <w:marLeft w:val="0"/>
      <w:marRight w:val="0"/>
      <w:marTop w:val="0"/>
      <w:marBottom w:val="0"/>
      <w:divBdr>
        <w:top w:val="none" w:sz="0" w:space="0" w:color="auto"/>
        <w:left w:val="none" w:sz="0" w:space="0" w:color="auto"/>
        <w:bottom w:val="none" w:sz="0" w:space="0" w:color="auto"/>
        <w:right w:val="none" w:sz="0" w:space="0" w:color="auto"/>
      </w:divBdr>
    </w:div>
    <w:div w:id="1544249017">
      <w:bodyDiv w:val="1"/>
      <w:marLeft w:val="0"/>
      <w:marRight w:val="0"/>
      <w:marTop w:val="0"/>
      <w:marBottom w:val="0"/>
      <w:divBdr>
        <w:top w:val="none" w:sz="0" w:space="0" w:color="auto"/>
        <w:left w:val="none" w:sz="0" w:space="0" w:color="auto"/>
        <w:bottom w:val="none" w:sz="0" w:space="0" w:color="auto"/>
        <w:right w:val="none" w:sz="0" w:space="0" w:color="auto"/>
      </w:divBdr>
    </w:div>
    <w:div w:id="1937789831">
      <w:bodyDiv w:val="1"/>
      <w:marLeft w:val="0"/>
      <w:marRight w:val="0"/>
      <w:marTop w:val="0"/>
      <w:marBottom w:val="0"/>
      <w:divBdr>
        <w:top w:val="none" w:sz="0" w:space="0" w:color="auto"/>
        <w:left w:val="none" w:sz="0" w:space="0" w:color="auto"/>
        <w:bottom w:val="none" w:sz="0" w:space="0" w:color="auto"/>
        <w:right w:val="none" w:sz="0" w:space="0" w:color="auto"/>
      </w:divBdr>
    </w:div>
    <w:div w:id="1973751528">
      <w:bodyDiv w:val="1"/>
      <w:marLeft w:val="0"/>
      <w:marRight w:val="0"/>
      <w:marTop w:val="0"/>
      <w:marBottom w:val="0"/>
      <w:divBdr>
        <w:top w:val="none" w:sz="0" w:space="0" w:color="auto"/>
        <w:left w:val="none" w:sz="0" w:space="0" w:color="auto"/>
        <w:bottom w:val="none" w:sz="0" w:space="0" w:color="auto"/>
        <w:right w:val="none" w:sz="0" w:space="0" w:color="auto"/>
      </w:divBdr>
    </w:div>
    <w:div w:id="2070881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akaerospace.com/professional-services-contract/"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n.wikipedia.org/wiki/Standard_deviation"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n.wikipedia.org/wiki/Mean"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mailto:Brandin.Bignall.ctr@akaerospace.com"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state.gov/trafficking-in-persons-repor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64121A-9E9E-4337-AB64-11E628E9AE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2610</TotalTime>
  <Pages>29</Pages>
  <Words>9493</Words>
  <Characters>55897</Characters>
  <Application>Microsoft Office Word</Application>
  <DocSecurity>0</DocSecurity>
  <Lines>465</Lines>
  <Paragraphs>130</Paragraphs>
  <ScaleCrop>false</ScaleCrop>
  <HeadingPairs>
    <vt:vector size="2" baseType="variant">
      <vt:variant>
        <vt:lpstr>Title</vt:lpstr>
      </vt:variant>
      <vt:variant>
        <vt:i4>1</vt:i4>
      </vt:variant>
    </vt:vector>
  </HeadingPairs>
  <TitlesOfParts>
    <vt:vector size="1" baseType="lpstr">
      <vt:lpstr>RFP</vt:lpstr>
    </vt:vector>
  </TitlesOfParts>
  <Company>State of Alaska</Company>
  <LinksUpToDate>false</LinksUpToDate>
  <CharactersWithSpaces>65260</CharactersWithSpaces>
  <SharedDoc>false</SharedDoc>
  <HLinks>
    <vt:vector size="558" baseType="variant">
      <vt:variant>
        <vt:i4>2293880</vt:i4>
      </vt:variant>
      <vt:variant>
        <vt:i4>552</vt:i4>
      </vt:variant>
      <vt:variant>
        <vt:i4>0</vt:i4>
      </vt:variant>
      <vt:variant>
        <vt:i4>5</vt:i4>
      </vt:variant>
      <vt:variant>
        <vt:lpwstr>http://www.state.gov/j/tip/</vt:lpwstr>
      </vt:variant>
      <vt:variant>
        <vt:lpwstr/>
      </vt:variant>
      <vt:variant>
        <vt:i4>7733362</vt:i4>
      </vt:variant>
      <vt:variant>
        <vt:i4>549</vt:i4>
      </vt:variant>
      <vt:variant>
        <vt:i4>0</vt:i4>
      </vt:variant>
      <vt:variant>
        <vt:i4>5</vt:i4>
      </vt:variant>
      <vt:variant>
        <vt:lpwstr>http://doa.alaska.gov/dgs/pdf/pref1.pdf</vt:lpwstr>
      </vt:variant>
      <vt:variant>
        <vt:lpwstr/>
      </vt:variant>
      <vt:variant>
        <vt:i4>1507378</vt:i4>
      </vt:variant>
      <vt:variant>
        <vt:i4>542</vt:i4>
      </vt:variant>
      <vt:variant>
        <vt:i4>0</vt:i4>
      </vt:variant>
      <vt:variant>
        <vt:i4>5</vt:i4>
      </vt:variant>
      <vt:variant>
        <vt:lpwstr/>
      </vt:variant>
      <vt:variant>
        <vt:lpwstr>_Toc443578291</vt:lpwstr>
      </vt:variant>
      <vt:variant>
        <vt:i4>1507378</vt:i4>
      </vt:variant>
      <vt:variant>
        <vt:i4>536</vt:i4>
      </vt:variant>
      <vt:variant>
        <vt:i4>0</vt:i4>
      </vt:variant>
      <vt:variant>
        <vt:i4>5</vt:i4>
      </vt:variant>
      <vt:variant>
        <vt:lpwstr/>
      </vt:variant>
      <vt:variant>
        <vt:lpwstr>_Toc443578290</vt:lpwstr>
      </vt:variant>
      <vt:variant>
        <vt:i4>1441842</vt:i4>
      </vt:variant>
      <vt:variant>
        <vt:i4>530</vt:i4>
      </vt:variant>
      <vt:variant>
        <vt:i4>0</vt:i4>
      </vt:variant>
      <vt:variant>
        <vt:i4>5</vt:i4>
      </vt:variant>
      <vt:variant>
        <vt:lpwstr/>
      </vt:variant>
      <vt:variant>
        <vt:lpwstr>_Toc443578289</vt:lpwstr>
      </vt:variant>
      <vt:variant>
        <vt:i4>1441842</vt:i4>
      </vt:variant>
      <vt:variant>
        <vt:i4>524</vt:i4>
      </vt:variant>
      <vt:variant>
        <vt:i4>0</vt:i4>
      </vt:variant>
      <vt:variant>
        <vt:i4>5</vt:i4>
      </vt:variant>
      <vt:variant>
        <vt:lpwstr/>
      </vt:variant>
      <vt:variant>
        <vt:lpwstr>_Toc443578288</vt:lpwstr>
      </vt:variant>
      <vt:variant>
        <vt:i4>1441842</vt:i4>
      </vt:variant>
      <vt:variant>
        <vt:i4>518</vt:i4>
      </vt:variant>
      <vt:variant>
        <vt:i4>0</vt:i4>
      </vt:variant>
      <vt:variant>
        <vt:i4>5</vt:i4>
      </vt:variant>
      <vt:variant>
        <vt:lpwstr/>
      </vt:variant>
      <vt:variant>
        <vt:lpwstr>_Toc443578287</vt:lpwstr>
      </vt:variant>
      <vt:variant>
        <vt:i4>1441842</vt:i4>
      </vt:variant>
      <vt:variant>
        <vt:i4>512</vt:i4>
      </vt:variant>
      <vt:variant>
        <vt:i4>0</vt:i4>
      </vt:variant>
      <vt:variant>
        <vt:i4>5</vt:i4>
      </vt:variant>
      <vt:variant>
        <vt:lpwstr/>
      </vt:variant>
      <vt:variant>
        <vt:lpwstr>_Toc443578286</vt:lpwstr>
      </vt:variant>
      <vt:variant>
        <vt:i4>1441842</vt:i4>
      </vt:variant>
      <vt:variant>
        <vt:i4>506</vt:i4>
      </vt:variant>
      <vt:variant>
        <vt:i4>0</vt:i4>
      </vt:variant>
      <vt:variant>
        <vt:i4>5</vt:i4>
      </vt:variant>
      <vt:variant>
        <vt:lpwstr/>
      </vt:variant>
      <vt:variant>
        <vt:lpwstr>_Toc443578285</vt:lpwstr>
      </vt:variant>
      <vt:variant>
        <vt:i4>1441842</vt:i4>
      </vt:variant>
      <vt:variant>
        <vt:i4>500</vt:i4>
      </vt:variant>
      <vt:variant>
        <vt:i4>0</vt:i4>
      </vt:variant>
      <vt:variant>
        <vt:i4>5</vt:i4>
      </vt:variant>
      <vt:variant>
        <vt:lpwstr/>
      </vt:variant>
      <vt:variant>
        <vt:lpwstr>_Toc443578284</vt:lpwstr>
      </vt:variant>
      <vt:variant>
        <vt:i4>1441842</vt:i4>
      </vt:variant>
      <vt:variant>
        <vt:i4>494</vt:i4>
      </vt:variant>
      <vt:variant>
        <vt:i4>0</vt:i4>
      </vt:variant>
      <vt:variant>
        <vt:i4>5</vt:i4>
      </vt:variant>
      <vt:variant>
        <vt:lpwstr/>
      </vt:variant>
      <vt:variant>
        <vt:lpwstr>_Toc443578283</vt:lpwstr>
      </vt:variant>
      <vt:variant>
        <vt:i4>1441842</vt:i4>
      </vt:variant>
      <vt:variant>
        <vt:i4>488</vt:i4>
      </vt:variant>
      <vt:variant>
        <vt:i4>0</vt:i4>
      </vt:variant>
      <vt:variant>
        <vt:i4>5</vt:i4>
      </vt:variant>
      <vt:variant>
        <vt:lpwstr/>
      </vt:variant>
      <vt:variant>
        <vt:lpwstr>_Toc443578282</vt:lpwstr>
      </vt:variant>
      <vt:variant>
        <vt:i4>1441842</vt:i4>
      </vt:variant>
      <vt:variant>
        <vt:i4>482</vt:i4>
      </vt:variant>
      <vt:variant>
        <vt:i4>0</vt:i4>
      </vt:variant>
      <vt:variant>
        <vt:i4>5</vt:i4>
      </vt:variant>
      <vt:variant>
        <vt:lpwstr/>
      </vt:variant>
      <vt:variant>
        <vt:lpwstr>_Toc443578281</vt:lpwstr>
      </vt:variant>
      <vt:variant>
        <vt:i4>1441842</vt:i4>
      </vt:variant>
      <vt:variant>
        <vt:i4>476</vt:i4>
      </vt:variant>
      <vt:variant>
        <vt:i4>0</vt:i4>
      </vt:variant>
      <vt:variant>
        <vt:i4>5</vt:i4>
      </vt:variant>
      <vt:variant>
        <vt:lpwstr/>
      </vt:variant>
      <vt:variant>
        <vt:lpwstr>_Toc443578280</vt:lpwstr>
      </vt:variant>
      <vt:variant>
        <vt:i4>1638450</vt:i4>
      </vt:variant>
      <vt:variant>
        <vt:i4>470</vt:i4>
      </vt:variant>
      <vt:variant>
        <vt:i4>0</vt:i4>
      </vt:variant>
      <vt:variant>
        <vt:i4>5</vt:i4>
      </vt:variant>
      <vt:variant>
        <vt:lpwstr/>
      </vt:variant>
      <vt:variant>
        <vt:lpwstr>_Toc443578279</vt:lpwstr>
      </vt:variant>
      <vt:variant>
        <vt:i4>1638450</vt:i4>
      </vt:variant>
      <vt:variant>
        <vt:i4>464</vt:i4>
      </vt:variant>
      <vt:variant>
        <vt:i4>0</vt:i4>
      </vt:variant>
      <vt:variant>
        <vt:i4>5</vt:i4>
      </vt:variant>
      <vt:variant>
        <vt:lpwstr/>
      </vt:variant>
      <vt:variant>
        <vt:lpwstr>_Toc443578278</vt:lpwstr>
      </vt:variant>
      <vt:variant>
        <vt:i4>1638450</vt:i4>
      </vt:variant>
      <vt:variant>
        <vt:i4>458</vt:i4>
      </vt:variant>
      <vt:variant>
        <vt:i4>0</vt:i4>
      </vt:variant>
      <vt:variant>
        <vt:i4>5</vt:i4>
      </vt:variant>
      <vt:variant>
        <vt:lpwstr/>
      </vt:variant>
      <vt:variant>
        <vt:lpwstr>_Toc443578277</vt:lpwstr>
      </vt:variant>
      <vt:variant>
        <vt:i4>1638450</vt:i4>
      </vt:variant>
      <vt:variant>
        <vt:i4>452</vt:i4>
      </vt:variant>
      <vt:variant>
        <vt:i4>0</vt:i4>
      </vt:variant>
      <vt:variant>
        <vt:i4>5</vt:i4>
      </vt:variant>
      <vt:variant>
        <vt:lpwstr/>
      </vt:variant>
      <vt:variant>
        <vt:lpwstr>_Toc443578276</vt:lpwstr>
      </vt:variant>
      <vt:variant>
        <vt:i4>1638450</vt:i4>
      </vt:variant>
      <vt:variant>
        <vt:i4>446</vt:i4>
      </vt:variant>
      <vt:variant>
        <vt:i4>0</vt:i4>
      </vt:variant>
      <vt:variant>
        <vt:i4>5</vt:i4>
      </vt:variant>
      <vt:variant>
        <vt:lpwstr/>
      </vt:variant>
      <vt:variant>
        <vt:lpwstr>_Toc443578275</vt:lpwstr>
      </vt:variant>
      <vt:variant>
        <vt:i4>1638450</vt:i4>
      </vt:variant>
      <vt:variant>
        <vt:i4>440</vt:i4>
      </vt:variant>
      <vt:variant>
        <vt:i4>0</vt:i4>
      </vt:variant>
      <vt:variant>
        <vt:i4>5</vt:i4>
      </vt:variant>
      <vt:variant>
        <vt:lpwstr/>
      </vt:variant>
      <vt:variant>
        <vt:lpwstr>_Toc443578274</vt:lpwstr>
      </vt:variant>
      <vt:variant>
        <vt:i4>1638450</vt:i4>
      </vt:variant>
      <vt:variant>
        <vt:i4>434</vt:i4>
      </vt:variant>
      <vt:variant>
        <vt:i4>0</vt:i4>
      </vt:variant>
      <vt:variant>
        <vt:i4>5</vt:i4>
      </vt:variant>
      <vt:variant>
        <vt:lpwstr/>
      </vt:variant>
      <vt:variant>
        <vt:lpwstr>_Toc443578273</vt:lpwstr>
      </vt:variant>
      <vt:variant>
        <vt:i4>1638450</vt:i4>
      </vt:variant>
      <vt:variant>
        <vt:i4>428</vt:i4>
      </vt:variant>
      <vt:variant>
        <vt:i4>0</vt:i4>
      </vt:variant>
      <vt:variant>
        <vt:i4>5</vt:i4>
      </vt:variant>
      <vt:variant>
        <vt:lpwstr/>
      </vt:variant>
      <vt:variant>
        <vt:lpwstr>_Toc443578272</vt:lpwstr>
      </vt:variant>
      <vt:variant>
        <vt:i4>1638450</vt:i4>
      </vt:variant>
      <vt:variant>
        <vt:i4>422</vt:i4>
      </vt:variant>
      <vt:variant>
        <vt:i4>0</vt:i4>
      </vt:variant>
      <vt:variant>
        <vt:i4>5</vt:i4>
      </vt:variant>
      <vt:variant>
        <vt:lpwstr/>
      </vt:variant>
      <vt:variant>
        <vt:lpwstr>_Toc443578271</vt:lpwstr>
      </vt:variant>
      <vt:variant>
        <vt:i4>1638450</vt:i4>
      </vt:variant>
      <vt:variant>
        <vt:i4>416</vt:i4>
      </vt:variant>
      <vt:variant>
        <vt:i4>0</vt:i4>
      </vt:variant>
      <vt:variant>
        <vt:i4>5</vt:i4>
      </vt:variant>
      <vt:variant>
        <vt:lpwstr/>
      </vt:variant>
      <vt:variant>
        <vt:lpwstr>_Toc443578270</vt:lpwstr>
      </vt:variant>
      <vt:variant>
        <vt:i4>1572914</vt:i4>
      </vt:variant>
      <vt:variant>
        <vt:i4>410</vt:i4>
      </vt:variant>
      <vt:variant>
        <vt:i4>0</vt:i4>
      </vt:variant>
      <vt:variant>
        <vt:i4>5</vt:i4>
      </vt:variant>
      <vt:variant>
        <vt:lpwstr/>
      </vt:variant>
      <vt:variant>
        <vt:lpwstr>_Toc443578269</vt:lpwstr>
      </vt:variant>
      <vt:variant>
        <vt:i4>1572914</vt:i4>
      </vt:variant>
      <vt:variant>
        <vt:i4>404</vt:i4>
      </vt:variant>
      <vt:variant>
        <vt:i4>0</vt:i4>
      </vt:variant>
      <vt:variant>
        <vt:i4>5</vt:i4>
      </vt:variant>
      <vt:variant>
        <vt:lpwstr/>
      </vt:variant>
      <vt:variant>
        <vt:lpwstr>_Toc443578268</vt:lpwstr>
      </vt:variant>
      <vt:variant>
        <vt:i4>1572914</vt:i4>
      </vt:variant>
      <vt:variant>
        <vt:i4>398</vt:i4>
      </vt:variant>
      <vt:variant>
        <vt:i4>0</vt:i4>
      </vt:variant>
      <vt:variant>
        <vt:i4>5</vt:i4>
      </vt:variant>
      <vt:variant>
        <vt:lpwstr/>
      </vt:variant>
      <vt:variant>
        <vt:lpwstr>_Toc443578267</vt:lpwstr>
      </vt:variant>
      <vt:variant>
        <vt:i4>1572914</vt:i4>
      </vt:variant>
      <vt:variant>
        <vt:i4>392</vt:i4>
      </vt:variant>
      <vt:variant>
        <vt:i4>0</vt:i4>
      </vt:variant>
      <vt:variant>
        <vt:i4>5</vt:i4>
      </vt:variant>
      <vt:variant>
        <vt:lpwstr/>
      </vt:variant>
      <vt:variant>
        <vt:lpwstr>_Toc443578266</vt:lpwstr>
      </vt:variant>
      <vt:variant>
        <vt:i4>1572914</vt:i4>
      </vt:variant>
      <vt:variant>
        <vt:i4>386</vt:i4>
      </vt:variant>
      <vt:variant>
        <vt:i4>0</vt:i4>
      </vt:variant>
      <vt:variant>
        <vt:i4>5</vt:i4>
      </vt:variant>
      <vt:variant>
        <vt:lpwstr/>
      </vt:variant>
      <vt:variant>
        <vt:lpwstr>_Toc443578265</vt:lpwstr>
      </vt:variant>
      <vt:variant>
        <vt:i4>1572914</vt:i4>
      </vt:variant>
      <vt:variant>
        <vt:i4>380</vt:i4>
      </vt:variant>
      <vt:variant>
        <vt:i4>0</vt:i4>
      </vt:variant>
      <vt:variant>
        <vt:i4>5</vt:i4>
      </vt:variant>
      <vt:variant>
        <vt:lpwstr/>
      </vt:variant>
      <vt:variant>
        <vt:lpwstr>_Toc443578264</vt:lpwstr>
      </vt:variant>
      <vt:variant>
        <vt:i4>1572914</vt:i4>
      </vt:variant>
      <vt:variant>
        <vt:i4>374</vt:i4>
      </vt:variant>
      <vt:variant>
        <vt:i4>0</vt:i4>
      </vt:variant>
      <vt:variant>
        <vt:i4>5</vt:i4>
      </vt:variant>
      <vt:variant>
        <vt:lpwstr/>
      </vt:variant>
      <vt:variant>
        <vt:lpwstr>_Toc443578263</vt:lpwstr>
      </vt:variant>
      <vt:variant>
        <vt:i4>1572914</vt:i4>
      </vt:variant>
      <vt:variant>
        <vt:i4>368</vt:i4>
      </vt:variant>
      <vt:variant>
        <vt:i4>0</vt:i4>
      </vt:variant>
      <vt:variant>
        <vt:i4>5</vt:i4>
      </vt:variant>
      <vt:variant>
        <vt:lpwstr/>
      </vt:variant>
      <vt:variant>
        <vt:lpwstr>_Toc443578262</vt:lpwstr>
      </vt:variant>
      <vt:variant>
        <vt:i4>1572914</vt:i4>
      </vt:variant>
      <vt:variant>
        <vt:i4>362</vt:i4>
      </vt:variant>
      <vt:variant>
        <vt:i4>0</vt:i4>
      </vt:variant>
      <vt:variant>
        <vt:i4>5</vt:i4>
      </vt:variant>
      <vt:variant>
        <vt:lpwstr/>
      </vt:variant>
      <vt:variant>
        <vt:lpwstr>_Toc443578261</vt:lpwstr>
      </vt:variant>
      <vt:variant>
        <vt:i4>1572914</vt:i4>
      </vt:variant>
      <vt:variant>
        <vt:i4>356</vt:i4>
      </vt:variant>
      <vt:variant>
        <vt:i4>0</vt:i4>
      </vt:variant>
      <vt:variant>
        <vt:i4>5</vt:i4>
      </vt:variant>
      <vt:variant>
        <vt:lpwstr/>
      </vt:variant>
      <vt:variant>
        <vt:lpwstr>_Toc443578260</vt:lpwstr>
      </vt:variant>
      <vt:variant>
        <vt:i4>1769522</vt:i4>
      </vt:variant>
      <vt:variant>
        <vt:i4>350</vt:i4>
      </vt:variant>
      <vt:variant>
        <vt:i4>0</vt:i4>
      </vt:variant>
      <vt:variant>
        <vt:i4>5</vt:i4>
      </vt:variant>
      <vt:variant>
        <vt:lpwstr/>
      </vt:variant>
      <vt:variant>
        <vt:lpwstr>_Toc443578259</vt:lpwstr>
      </vt:variant>
      <vt:variant>
        <vt:i4>1769522</vt:i4>
      </vt:variant>
      <vt:variant>
        <vt:i4>344</vt:i4>
      </vt:variant>
      <vt:variant>
        <vt:i4>0</vt:i4>
      </vt:variant>
      <vt:variant>
        <vt:i4>5</vt:i4>
      </vt:variant>
      <vt:variant>
        <vt:lpwstr/>
      </vt:variant>
      <vt:variant>
        <vt:lpwstr>_Toc443578258</vt:lpwstr>
      </vt:variant>
      <vt:variant>
        <vt:i4>1769522</vt:i4>
      </vt:variant>
      <vt:variant>
        <vt:i4>338</vt:i4>
      </vt:variant>
      <vt:variant>
        <vt:i4>0</vt:i4>
      </vt:variant>
      <vt:variant>
        <vt:i4>5</vt:i4>
      </vt:variant>
      <vt:variant>
        <vt:lpwstr/>
      </vt:variant>
      <vt:variant>
        <vt:lpwstr>_Toc443578257</vt:lpwstr>
      </vt:variant>
      <vt:variant>
        <vt:i4>1769522</vt:i4>
      </vt:variant>
      <vt:variant>
        <vt:i4>332</vt:i4>
      </vt:variant>
      <vt:variant>
        <vt:i4>0</vt:i4>
      </vt:variant>
      <vt:variant>
        <vt:i4>5</vt:i4>
      </vt:variant>
      <vt:variant>
        <vt:lpwstr/>
      </vt:variant>
      <vt:variant>
        <vt:lpwstr>_Toc443578256</vt:lpwstr>
      </vt:variant>
      <vt:variant>
        <vt:i4>1769522</vt:i4>
      </vt:variant>
      <vt:variant>
        <vt:i4>326</vt:i4>
      </vt:variant>
      <vt:variant>
        <vt:i4>0</vt:i4>
      </vt:variant>
      <vt:variant>
        <vt:i4>5</vt:i4>
      </vt:variant>
      <vt:variant>
        <vt:lpwstr/>
      </vt:variant>
      <vt:variant>
        <vt:lpwstr>_Toc443578255</vt:lpwstr>
      </vt:variant>
      <vt:variant>
        <vt:i4>1769522</vt:i4>
      </vt:variant>
      <vt:variant>
        <vt:i4>320</vt:i4>
      </vt:variant>
      <vt:variant>
        <vt:i4>0</vt:i4>
      </vt:variant>
      <vt:variant>
        <vt:i4>5</vt:i4>
      </vt:variant>
      <vt:variant>
        <vt:lpwstr/>
      </vt:variant>
      <vt:variant>
        <vt:lpwstr>_Toc443578254</vt:lpwstr>
      </vt:variant>
      <vt:variant>
        <vt:i4>1769522</vt:i4>
      </vt:variant>
      <vt:variant>
        <vt:i4>314</vt:i4>
      </vt:variant>
      <vt:variant>
        <vt:i4>0</vt:i4>
      </vt:variant>
      <vt:variant>
        <vt:i4>5</vt:i4>
      </vt:variant>
      <vt:variant>
        <vt:lpwstr/>
      </vt:variant>
      <vt:variant>
        <vt:lpwstr>_Toc443578253</vt:lpwstr>
      </vt:variant>
      <vt:variant>
        <vt:i4>1769522</vt:i4>
      </vt:variant>
      <vt:variant>
        <vt:i4>308</vt:i4>
      </vt:variant>
      <vt:variant>
        <vt:i4>0</vt:i4>
      </vt:variant>
      <vt:variant>
        <vt:i4>5</vt:i4>
      </vt:variant>
      <vt:variant>
        <vt:lpwstr/>
      </vt:variant>
      <vt:variant>
        <vt:lpwstr>_Toc443578252</vt:lpwstr>
      </vt:variant>
      <vt:variant>
        <vt:i4>1769522</vt:i4>
      </vt:variant>
      <vt:variant>
        <vt:i4>302</vt:i4>
      </vt:variant>
      <vt:variant>
        <vt:i4>0</vt:i4>
      </vt:variant>
      <vt:variant>
        <vt:i4>5</vt:i4>
      </vt:variant>
      <vt:variant>
        <vt:lpwstr/>
      </vt:variant>
      <vt:variant>
        <vt:lpwstr>_Toc443578251</vt:lpwstr>
      </vt:variant>
      <vt:variant>
        <vt:i4>1769522</vt:i4>
      </vt:variant>
      <vt:variant>
        <vt:i4>296</vt:i4>
      </vt:variant>
      <vt:variant>
        <vt:i4>0</vt:i4>
      </vt:variant>
      <vt:variant>
        <vt:i4>5</vt:i4>
      </vt:variant>
      <vt:variant>
        <vt:lpwstr/>
      </vt:variant>
      <vt:variant>
        <vt:lpwstr>_Toc443578250</vt:lpwstr>
      </vt:variant>
      <vt:variant>
        <vt:i4>1703986</vt:i4>
      </vt:variant>
      <vt:variant>
        <vt:i4>290</vt:i4>
      </vt:variant>
      <vt:variant>
        <vt:i4>0</vt:i4>
      </vt:variant>
      <vt:variant>
        <vt:i4>5</vt:i4>
      </vt:variant>
      <vt:variant>
        <vt:lpwstr/>
      </vt:variant>
      <vt:variant>
        <vt:lpwstr>_Toc443578249</vt:lpwstr>
      </vt:variant>
      <vt:variant>
        <vt:i4>1703986</vt:i4>
      </vt:variant>
      <vt:variant>
        <vt:i4>284</vt:i4>
      </vt:variant>
      <vt:variant>
        <vt:i4>0</vt:i4>
      </vt:variant>
      <vt:variant>
        <vt:i4>5</vt:i4>
      </vt:variant>
      <vt:variant>
        <vt:lpwstr/>
      </vt:variant>
      <vt:variant>
        <vt:lpwstr>_Toc443578248</vt:lpwstr>
      </vt:variant>
      <vt:variant>
        <vt:i4>1703986</vt:i4>
      </vt:variant>
      <vt:variant>
        <vt:i4>278</vt:i4>
      </vt:variant>
      <vt:variant>
        <vt:i4>0</vt:i4>
      </vt:variant>
      <vt:variant>
        <vt:i4>5</vt:i4>
      </vt:variant>
      <vt:variant>
        <vt:lpwstr/>
      </vt:variant>
      <vt:variant>
        <vt:lpwstr>_Toc443578247</vt:lpwstr>
      </vt:variant>
      <vt:variant>
        <vt:i4>1703986</vt:i4>
      </vt:variant>
      <vt:variant>
        <vt:i4>272</vt:i4>
      </vt:variant>
      <vt:variant>
        <vt:i4>0</vt:i4>
      </vt:variant>
      <vt:variant>
        <vt:i4>5</vt:i4>
      </vt:variant>
      <vt:variant>
        <vt:lpwstr/>
      </vt:variant>
      <vt:variant>
        <vt:lpwstr>_Toc443578246</vt:lpwstr>
      </vt:variant>
      <vt:variant>
        <vt:i4>1703986</vt:i4>
      </vt:variant>
      <vt:variant>
        <vt:i4>266</vt:i4>
      </vt:variant>
      <vt:variant>
        <vt:i4>0</vt:i4>
      </vt:variant>
      <vt:variant>
        <vt:i4>5</vt:i4>
      </vt:variant>
      <vt:variant>
        <vt:lpwstr/>
      </vt:variant>
      <vt:variant>
        <vt:lpwstr>_Toc443578245</vt:lpwstr>
      </vt:variant>
      <vt:variant>
        <vt:i4>1703986</vt:i4>
      </vt:variant>
      <vt:variant>
        <vt:i4>260</vt:i4>
      </vt:variant>
      <vt:variant>
        <vt:i4>0</vt:i4>
      </vt:variant>
      <vt:variant>
        <vt:i4>5</vt:i4>
      </vt:variant>
      <vt:variant>
        <vt:lpwstr/>
      </vt:variant>
      <vt:variant>
        <vt:lpwstr>_Toc443578244</vt:lpwstr>
      </vt:variant>
      <vt:variant>
        <vt:i4>1703986</vt:i4>
      </vt:variant>
      <vt:variant>
        <vt:i4>254</vt:i4>
      </vt:variant>
      <vt:variant>
        <vt:i4>0</vt:i4>
      </vt:variant>
      <vt:variant>
        <vt:i4>5</vt:i4>
      </vt:variant>
      <vt:variant>
        <vt:lpwstr/>
      </vt:variant>
      <vt:variant>
        <vt:lpwstr>_Toc443578243</vt:lpwstr>
      </vt:variant>
      <vt:variant>
        <vt:i4>1703986</vt:i4>
      </vt:variant>
      <vt:variant>
        <vt:i4>248</vt:i4>
      </vt:variant>
      <vt:variant>
        <vt:i4>0</vt:i4>
      </vt:variant>
      <vt:variant>
        <vt:i4>5</vt:i4>
      </vt:variant>
      <vt:variant>
        <vt:lpwstr/>
      </vt:variant>
      <vt:variant>
        <vt:lpwstr>_Toc443578242</vt:lpwstr>
      </vt:variant>
      <vt:variant>
        <vt:i4>1703986</vt:i4>
      </vt:variant>
      <vt:variant>
        <vt:i4>242</vt:i4>
      </vt:variant>
      <vt:variant>
        <vt:i4>0</vt:i4>
      </vt:variant>
      <vt:variant>
        <vt:i4>5</vt:i4>
      </vt:variant>
      <vt:variant>
        <vt:lpwstr/>
      </vt:variant>
      <vt:variant>
        <vt:lpwstr>_Toc443578241</vt:lpwstr>
      </vt:variant>
      <vt:variant>
        <vt:i4>1703986</vt:i4>
      </vt:variant>
      <vt:variant>
        <vt:i4>236</vt:i4>
      </vt:variant>
      <vt:variant>
        <vt:i4>0</vt:i4>
      </vt:variant>
      <vt:variant>
        <vt:i4>5</vt:i4>
      </vt:variant>
      <vt:variant>
        <vt:lpwstr/>
      </vt:variant>
      <vt:variant>
        <vt:lpwstr>_Toc443578240</vt:lpwstr>
      </vt:variant>
      <vt:variant>
        <vt:i4>1900594</vt:i4>
      </vt:variant>
      <vt:variant>
        <vt:i4>230</vt:i4>
      </vt:variant>
      <vt:variant>
        <vt:i4>0</vt:i4>
      </vt:variant>
      <vt:variant>
        <vt:i4>5</vt:i4>
      </vt:variant>
      <vt:variant>
        <vt:lpwstr/>
      </vt:variant>
      <vt:variant>
        <vt:lpwstr>_Toc443578239</vt:lpwstr>
      </vt:variant>
      <vt:variant>
        <vt:i4>1900594</vt:i4>
      </vt:variant>
      <vt:variant>
        <vt:i4>224</vt:i4>
      </vt:variant>
      <vt:variant>
        <vt:i4>0</vt:i4>
      </vt:variant>
      <vt:variant>
        <vt:i4>5</vt:i4>
      </vt:variant>
      <vt:variant>
        <vt:lpwstr/>
      </vt:variant>
      <vt:variant>
        <vt:lpwstr>_Toc443578238</vt:lpwstr>
      </vt:variant>
      <vt:variant>
        <vt:i4>1900594</vt:i4>
      </vt:variant>
      <vt:variant>
        <vt:i4>218</vt:i4>
      </vt:variant>
      <vt:variant>
        <vt:i4>0</vt:i4>
      </vt:variant>
      <vt:variant>
        <vt:i4>5</vt:i4>
      </vt:variant>
      <vt:variant>
        <vt:lpwstr/>
      </vt:variant>
      <vt:variant>
        <vt:lpwstr>_Toc443578237</vt:lpwstr>
      </vt:variant>
      <vt:variant>
        <vt:i4>1900594</vt:i4>
      </vt:variant>
      <vt:variant>
        <vt:i4>212</vt:i4>
      </vt:variant>
      <vt:variant>
        <vt:i4>0</vt:i4>
      </vt:variant>
      <vt:variant>
        <vt:i4>5</vt:i4>
      </vt:variant>
      <vt:variant>
        <vt:lpwstr/>
      </vt:variant>
      <vt:variant>
        <vt:lpwstr>_Toc443578236</vt:lpwstr>
      </vt:variant>
      <vt:variant>
        <vt:i4>1900594</vt:i4>
      </vt:variant>
      <vt:variant>
        <vt:i4>206</vt:i4>
      </vt:variant>
      <vt:variant>
        <vt:i4>0</vt:i4>
      </vt:variant>
      <vt:variant>
        <vt:i4>5</vt:i4>
      </vt:variant>
      <vt:variant>
        <vt:lpwstr/>
      </vt:variant>
      <vt:variant>
        <vt:lpwstr>_Toc443578235</vt:lpwstr>
      </vt:variant>
      <vt:variant>
        <vt:i4>1900594</vt:i4>
      </vt:variant>
      <vt:variant>
        <vt:i4>200</vt:i4>
      </vt:variant>
      <vt:variant>
        <vt:i4>0</vt:i4>
      </vt:variant>
      <vt:variant>
        <vt:i4>5</vt:i4>
      </vt:variant>
      <vt:variant>
        <vt:lpwstr/>
      </vt:variant>
      <vt:variant>
        <vt:lpwstr>_Toc443578234</vt:lpwstr>
      </vt:variant>
      <vt:variant>
        <vt:i4>1900594</vt:i4>
      </vt:variant>
      <vt:variant>
        <vt:i4>194</vt:i4>
      </vt:variant>
      <vt:variant>
        <vt:i4>0</vt:i4>
      </vt:variant>
      <vt:variant>
        <vt:i4>5</vt:i4>
      </vt:variant>
      <vt:variant>
        <vt:lpwstr/>
      </vt:variant>
      <vt:variant>
        <vt:lpwstr>_Toc443578233</vt:lpwstr>
      </vt:variant>
      <vt:variant>
        <vt:i4>1900594</vt:i4>
      </vt:variant>
      <vt:variant>
        <vt:i4>188</vt:i4>
      </vt:variant>
      <vt:variant>
        <vt:i4>0</vt:i4>
      </vt:variant>
      <vt:variant>
        <vt:i4>5</vt:i4>
      </vt:variant>
      <vt:variant>
        <vt:lpwstr/>
      </vt:variant>
      <vt:variant>
        <vt:lpwstr>_Toc443578232</vt:lpwstr>
      </vt:variant>
      <vt:variant>
        <vt:i4>1900594</vt:i4>
      </vt:variant>
      <vt:variant>
        <vt:i4>182</vt:i4>
      </vt:variant>
      <vt:variant>
        <vt:i4>0</vt:i4>
      </vt:variant>
      <vt:variant>
        <vt:i4>5</vt:i4>
      </vt:variant>
      <vt:variant>
        <vt:lpwstr/>
      </vt:variant>
      <vt:variant>
        <vt:lpwstr>_Toc443578231</vt:lpwstr>
      </vt:variant>
      <vt:variant>
        <vt:i4>1900594</vt:i4>
      </vt:variant>
      <vt:variant>
        <vt:i4>176</vt:i4>
      </vt:variant>
      <vt:variant>
        <vt:i4>0</vt:i4>
      </vt:variant>
      <vt:variant>
        <vt:i4>5</vt:i4>
      </vt:variant>
      <vt:variant>
        <vt:lpwstr/>
      </vt:variant>
      <vt:variant>
        <vt:lpwstr>_Toc443578230</vt:lpwstr>
      </vt:variant>
      <vt:variant>
        <vt:i4>1835058</vt:i4>
      </vt:variant>
      <vt:variant>
        <vt:i4>170</vt:i4>
      </vt:variant>
      <vt:variant>
        <vt:i4>0</vt:i4>
      </vt:variant>
      <vt:variant>
        <vt:i4>5</vt:i4>
      </vt:variant>
      <vt:variant>
        <vt:lpwstr/>
      </vt:variant>
      <vt:variant>
        <vt:lpwstr>_Toc443578229</vt:lpwstr>
      </vt:variant>
      <vt:variant>
        <vt:i4>1835058</vt:i4>
      </vt:variant>
      <vt:variant>
        <vt:i4>164</vt:i4>
      </vt:variant>
      <vt:variant>
        <vt:i4>0</vt:i4>
      </vt:variant>
      <vt:variant>
        <vt:i4>5</vt:i4>
      </vt:variant>
      <vt:variant>
        <vt:lpwstr/>
      </vt:variant>
      <vt:variant>
        <vt:lpwstr>_Toc443578228</vt:lpwstr>
      </vt:variant>
      <vt:variant>
        <vt:i4>1835058</vt:i4>
      </vt:variant>
      <vt:variant>
        <vt:i4>158</vt:i4>
      </vt:variant>
      <vt:variant>
        <vt:i4>0</vt:i4>
      </vt:variant>
      <vt:variant>
        <vt:i4>5</vt:i4>
      </vt:variant>
      <vt:variant>
        <vt:lpwstr/>
      </vt:variant>
      <vt:variant>
        <vt:lpwstr>_Toc443578227</vt:lpwstr>
      </vt:variant>
      <vt:variant>
        <vt:i4>1835058</vt:i4>
      </vt:variant>
      <vt:variant>
        <vt:i4>152</vt:i4>
      </vt:variant>
      <vt:variant>
        <vt:i4>0</vt:i4>
      </vt:variant>
      <vt:variant>
        <vt:i4>5</vt:i4>
      </vt:variant>
      <vt:variant>
        <vt:lpwstr/>
      </vt:variant>
      <vt:variant>
        <vt:lpwstr>_Toc443578226</vt:lpwstr>
      </vt:variant>
      <vt:variant>
        <vt:i4>1835058</vt:i4>
      </vt:variant>
      <vt:variant>
        <vt:i4>146</vt:i4>
      </vt:variant>
      <vt:variant>
        <vt:i4>0</vt:i4>
      </vt:variant>
      <vt:variant>
        <vt:i4>5</vt:i4>
      </vt:variant>
      <vt:variant>
        <vt:lpwstr/>
      </vt:variant>
      <vt:variant>
        <vt:lpwstr>_Toc443578225</vt:lpwstr>
      </vt:variant>
      <vt:variant>
        <vt:i4>1835058</vt:i4>
      </vt:variant>
      <vt:variant>
        <vt:i4>140</vt:i4>
      </vt:variant>
      <vt:variant>
        <vt:i4>0</vt:i4>
      </vt:variant>
      <vt:variant>
        <vt:i4>5</vt:i4>
      </vt:variant>
      <vt:variant>
        <vt:lpwstr/>
      </vt:variant>
      <vt:variant>
        <vt:lpwstr>_Toc443578224</vt:lpwstr>
      </vt:variant>
      <vt:variant>
        <vt:i4>1835058</vt:i4>
      </vt:variant>
      <vt:variant>
        <vt:i4>134</vt:i4>
      </vt:variant>
      <vt:variant>
        <vt:i4>0</vt:i4>
      </vt:variant>
      <vt:variant>
        <vt:i4>5</vt:i4>
      </vt:variant>
      <vt:variant>
        <vt:lpwstr/>
      </vt:variant>
      <vt:variant>
        <vt:lpwstr>_Toc443578223</vt:lpwstr>
      </vt:variant>
      <vt:variant>
        <vt:i4>1835058</vt:i4>
      </vt:variant>
      <vt:variant>
        <vt:i4>128</vt:i4>
      </vt:variant>
      <vt:variant>
        <vt:i4>0</vt:i4>
      </vt:variant>
      <vt:variant>
        <vt:i4>5</vt:i4>
      </vt:variant>
      <vt:variant>
        <vt:lpwstr/>
      </vt:variant>
      <vt:variant>
        <vt:lpwstr>_Toc443578222</vt:lpwstr>
      </vt:variant>
      <vt:variant>
        <vt:i4>1835058</vt:i4>
      </vt:variant>
      <vt:variant>
        <vt:i4>122</vt:i4>
      </vt:variant>
      <vt:variant>
        <vt:i4>0</vt:i4>
      </vt:variant>
      <vt:variant>
        <vt:i4>5</vt:i4>
      </vt:variant>
      <vt:variant>
        <vt:lpwstr/>
      </vt:variant>
      <vt:variant>
        <vt:lpwstr>_Toc443578221</vt:lpwstr>
      </vt:variant>
      <vt:variant>
        <vt:i4>1835058</vt:i4>
      </vt:variant>
      <vt:variant>
        <vt:i4>116</vt:i4>
      </vt:variant>
      <vt:variant>
        <vt:i4>0</vt:i4>
      </vt:variant>
      <vt:variant>
        <vt:i4>5</vt:i4>
      </vt:variant>
      <vt:variant>
        <vt:lpwstr/>
      </vt:variant>
      <vt:variant>
        <vt:lpwstr>_Toc443578220</vt:lpwstr>
      </vt:variant>
      <vt:variant>
        <vt:i4>2031666</vt:i4>
      </vt:variant>
      <vt:variant>
        <vt:i4>110</vt:i4>
      </vt:variant>
      <vt:variant>
        <vt:i4>0</vt:i4>
      </vt:variant>
      <vt:variant>
        <vt:i4>5</vt:i4>
      </vt:variant>
      <vt:variant>
        <vt:lpwstr/>
      </vt:variant>
      <vt:variant>
        <vt:lpwstr>_Toc443578219</vt:lpwstr>
      </vt:variant>
      <vt:variant>
        <vt:i4>2031666</vt:i4>
      </vt:variant>
      <vt:variant>
        <vt:i4>104</vt:i4>
      </vt:variant>
      <vt:variant>
        <vt:i4>0</vt:i4>
      </vt:variant>
      <vt:variant>
        <vt:i4>5</vt:i4>
      </vt:variant>
      <vt:variant>
        <vt:lpwstr/>
      </vt:variant>
      <vt:variant>
        <vt:lpwstr>_Toc443578218</vt:lpwstr>
      </vt:variant>
      <vt:variant>
        <vt:i4>2031666</vt:i4>
      </vt:variant>
      <vt:variant>
        <vt:i4>98</vt:i4>
      </vt:variant>
      <vt:variant>
        <vt:i4>0</vt:i4>
      </vt:variant>
      <vt:variant>
        <vt:i4>5</vt:i4>
      </vt:variant>
      <vt:variant>
        <vt:lpwstr/>
      </vt:variant>
      <vt:variant>
        <vt:lpwstr>_Toc443578217</vt:lpwstr>
      </vt:variant>
      <vt:variant>
        <vt:i4>2031666</vt:i4>
      </vt:variant>
      <vt:variant>
        <vt:i4>92</vt:i4>
      </vt:variant>
      <vt:variant>
        <vt:i4>0</vt:i4>
      </vt:variant>
      <vt:variant>
        <vt:i4>5</vt:i4>
      </vt:variant>
      <vt:variant>
        <vt:lpwstr/>
      </vt:variant>
      <vt:variant>
        <vt:lpwstr>_Toc443578216</vt:lpwstr>
      </vt:variant>
      <vt:variant>
        <vt:i4>2031666</vt:i4>
      </vt:variant>
      <vt:variant>
        <vt:i4>86</vt:i4>
      </vt:variant>
      <vt:variant>
        <vt:i4>0</vt:i4>
      </vt:variant>
      <vt:variant>
        <vt:i4>5</vt:i4>
      </vt:variant>
      <vt:variant>
        <vt:lpwstr/>
      </vt:variant>
      <vt:variant>
        <vt:lpwstr>_Toc443578215</vt:lpwstr>
      </vt:variant>
      <vt:variant>
        <vt:i4>2031666</vt:i4>
      </vt:variant>
      <vt:variant>
        <vt:i4>80</vt:i4>
      </vt:variant>
      <vt:variant>
        <vt:i4>0</vt:i4>
      </vt:variant>
      <vt:variant>
        <vt:i4>5</vt:i4>
      </vt:variant>
      <vt:variant>
        <vt:lpwstr/>
      </vt:variant>
      <vt:variant>
        <vt:lpwstr>_Toc443578214</vt:lpwstr>
      </vt:variant>
      <vt:variant>
        <vt:i4>2031666</vt:i4>
      </vt:variant>
      <vt:variant>
        <vt:i4>74</vt:i4>
      </vt:variant>
      <vt:variant>
        <vt:i4>0</vt:i4>
      </vt:variant>
      <vt:variant>
        <vt:i4>5</vt:i4>
      </vt:variant>
      <vt:variant>
        <vt:lpwstr/>
      </vt:variant>
      <vt:variant>
        <vt:lpwstr>_Toc443578213</vt:lpwstr>
      </vt:variant>
      <vt:variant>
        <vt:i4>2031666</vt:i4>
      </vt:variant>
      <vt:variant>
        <vt:i4>68</vt:i4>
      </vt:variant>
      <vt:variant>
        <vt:i4>0</vt:i4>
      </vt:variant>
      <vt:variant>
        <vt:i4>5</vt:i4>
      </vt:variant>
      <vt:variant>
        <vt:lpwstr/>
      </vt:variant>
      <vt:variant>
        <vt:lpwstr>_Toc443578212</vt:lpwstr>
      </vt:variant>
      <vt:variant>
        <vt:i4>2031666</vt:i4>
      </vt:variant>
      <vt:variant>
        <vt:i4>62</vt:i4>
      </vt:variant>
      <vt:variant>
        <vt:i4>0</vt:i4>
      </vt:variant>
      <vt:variant>
        <vt:i4>5</vt:i4>
      </vt:variant>
      <vt:variant>
        <vt:lpwstr/>
      </vt:variant>
      <vt:variant>
        <vt:lpwstr>_Toc443578211</vt:lpwstr>
      </vt:variant>
      <vt:variant>
        <vt:i4>2031666</vt:i4>
      </vt:variant>
      <vt:variant>
        <vt:i4>56</vt:i4>
      </vt:variant>
      <vt:variant>
        <vt:i4>0</vt:i4>
      </vt:variant>
      <vt:variant>
        <vt:i4>5</vt:i4>
      </vt:variant>
      <vt:variant>
        <vt:lpwstr/>
      </vt:variant>
      <vt:variant>
        <vt:lpwstr>_Toc443578210</vt:lpwstr>
      </vt:variant>
      <vt:variant>
        <vt:i4>1966130</vt:i4>
      </vt:variant>
      <vt:variant>
        <vt:i4>50</vt:i4>
      </vt:variant>
      <vt:variant>
        <vt:i4>0</vt:i4>
      </vt:variant>
      <vt:variant>
        <vt:i4>5</vt:i4>
      </vt:variant>
      <vt:variant>
        <vt:lpwstr/>
      </vt:variant>
      <vt:variant>
        <vt:lpwstr>_Toc443578209</vt:lpwstr>
      </vt:variant>
      <vt:variant>
        <vt:i4>1966130</vt:i4>
      </vt:variant>
      <vt:variant>
        <vt:i4>44</vt:i4>
      </vt:variant>
      <vt:variant>
        <vt:i4>0</vt:i4>
      </vt:variant>
      <vt:variant>
        <vt:i4>5</vt:i4>
      </vt:variant>
      <vt:variant>
        <vt:lpwstr/>
      </vt:variant>
      <vt:variant>
        <vt:lpwstr>_Toc443578208</vt:lpwstr>
      </vt:variant>
      <vt:variant>
        <vt:i4>1966130</vt:i4>
      </vt:variant>
      <vt:variant>
        <vt:i4>38</vt:i4>
      </vt:variant>
      <vt:variant>
        <vt:i4>0</vt:i4>
      </vt:variant>
      <vt:variant>
        <vt:i4>5</vt:i4>
      </vt:variant>
      <vt:variant>
        <vt:lpwstr/>
      </vt:variant>
      <vt:variant>
        <vt:lpwstr>_Toc443578207</vt:lpwstr>
      </vt:variant>
      <vt:variant>
        <vt:i4>1966130</vt:i4>
      </vt:variant>
      <vt:variant>
        <vt:i4>32</vt:i4>
      </vt:variant>
      <vt:variant>
        <vt:i4>0</vt:i4>
      </vt:variant>
      <vt:variant>
        <vt:i4>5</vt:i4>
      </vt:variant>
      <vt:variant>
        <vt:lpwstr/>
      </vt:variant>
      <vt:variant>
        <vt:lpwstr>_Toc443578206</vt:lpwstr>
      </vt:variant>
      <vt:variant>
        <vt:i4>1966130</vt:i4>
      </vt:variant>
      <vt:variant>
        <vt:i4>26</vt:i4>
      </vt:variant>
      <vt:variant>
        <vt:i4>0</vt:i4>
      </vt:variant>
      <vt:variant>
        <vt:i4>5</vt:i4>
      </vt:variant>
      <vt:variant>
        <vt:lpwstr/>
      </vt:variant>
      <vt:variant>
        <vt:lpwstr>_Toc443578205</vt:lpwstr>
      </vt:variant>
      <vt:variant>
        <vt:i4>1966130</vt:i4>
      </vt:variant>
      <vt:variant>
        <vt:i4>20</vt:i4>
      </vt:variant>
      <vt:variant>
        <vt:i4>0</vt:i4>
      </vt:variant>
      <vt:variant>
        <vt:i4>5</vt:i4>
      </vt:variant>
      <vt:variant>
        <vt:lpwstr/>
      </vt:variant>
      <vt:variant>
        <vt:lpwstr>_Toc443578204</vt:lpwstr>
      </vt:variant>
      <vt:variant>
        <vt:i4>1966130</vt:i4>
      </vt:variant>
      <vt:variant>
        <vt:i4>14</vt:i4>
      </vt:variant>
      <vt:variant>
        <vt:i4>0</vt:i4>
      </vt:variant>
      <vt:variant>
        <vt:i4>5</vt:i4>
      </vt:variant>
      <vt:variant>
        <vt:lpwstr/>
      </vt:variant>
      <vt:variant>
        <vt:lpwstr>_Toc443578203</vt:lpwstr>
      </vt:variant>
      <vt:variant>
        <vt:i4>1966130</vt:i4>
      </vt:variant>
      <vt:variant>
        <vt:i4>8</vt:i4>
      </vt:variant>
      <vt:variant>
        <vt:i4>0</vt:i4>
      </vt:variant>
      <vt:variant>
        <vt:i4>5</vt:i4>
      </vt:variant>
      <vt:variant>
        <vt:lpwstr/>
      </vt:variant>
      <vt:variant>
        <vt:lpwstr>_Toc443578202</vt:lpwstr>
      </vt:variant>
      <vt:variant>
        <vt:i4>1966130</vt:i4>
      </vt:variant>
      <vt:variant>
        <vt:i4>2</vt:i4>
      </vt:variant>
      <vt:variant>
        <vt:i4>0</vt:i4>
      </vt:variant>
      <vt:variant>
        <vt:i4>5</vt:i4>
      </vt:variant>
      <vt:variant>
        <vt:lpwstr/>
      </vt:variant>
      <vt:variant>
        <vt:lpwstr>_Toc443578201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RFP</dc:title>
  <dc:subject/>
  <dc:creator>Default User</dc:creator>
  <cp:keywords/>
  <cp:lastModifiedBy>Brandin Bignall</cp:lastModifiedBy>
  <cp:revision>45</cp:revision>
  <cp:lastPrinted>2025-03-11T20:21:00Z</cp:lastPrinted>
  <dcterms:created xsi:type="dcterms:W3CDTF">2025-06-03T22:43:00Z</dcterms:created>
  <dcterms:modified xsi:type="dcterms:W3CDTF">2025-06-10T19:15:00Z</dcterms:modified>
</cp:coreProperties>
</file>