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ED134" w14:textId="77777777" w:rsidR="00E55439" w:rsidRDefault="00E55439"/>
    <w:p w14:paraId="788DFBCA" w14:textId="77777777" w:rsidR="00D75552" w:rsidRPr="00F6636F" w:rsidRDefault="00D75552" w:rsidP="00D75552">
      <w:pPr>
        <w:spacing w:after="0" w:line="240" w:lineRule="auto"/>
        <w:jc w:val="center"/>
        <w:rPr>
          <w:rFonts w:eastAsia="Times New Roman" w:cs="Times New Roman"/>
          <w:u w:val="single"/>
          <w:lang w:eastAsia="en-US"/>
        </w:rPr>
      </w:pPr>
      <w:r w:rsidRPr="00F6636F">
        <w:rPr>
          <w:rFonts w:eastAsia="Times New Roman" w:cs="Times New Roman"/>
          <w:u w:val="single"/>
          <w:lang w:eastAsia="en-US"/>
        </w:rPr>
        <w:t>ADDITIONAL REGULATION NOTICE INFORMATION</w:t>
      </w:r>
    </w:p>
    <w:p w14:paraId="7A016A2B" w14:textId="77777777" w:rsidR="00D75552" w:rsidRPr="00F6636F" w:rsidRDefault="00D75552" w:rsidP="00D75552">
      <w:pPr>
        <w:spacing w:after="0" w:line="240" w:lineRule="auto"/>
        <w:jc w:val="center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(AS 44.62.190(d))</w:t>
      </w:r>
    </w:p>
    <w:p w14:paraId="2352E224" w14:textId="77777777" w:rsidR="00D75552" w:rsidRPr="00F6636F" w:rsidRDefault="00D75552" w:rsidP="00D75552">
      <w:pPr>
        <w:spacing w:after="0" w:line="240" w:lineRule="auto"/>
        <w:jc w:val="left"/>
        <w:rPr>
          <w:rFonts w:eastAsia="Times New Roman" w:cs="Times New Roman"/>
          <w:lang w:eastAsia="en-US"/>
        </w:rPr>
      </w:pPr>
    </w:p>
    <w:p w14:paraId="3DBA55EC" w14:textId="70727818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1.</w:t>
      </w:r>
      <w:r w:rsidRPr="00F6636F">
        <w:rPr>
          <w:rFonts w:eastAsia="Times New Roman" w:cs="Times New Roman"/>
          <w:lang w:eastAsia="en-US"/>
        </w:rPr>
        <w:tab/>
        <w:t>Adopting agency: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="00624DA5">
        <w:rPr>
          <w:rFonts w:eastAsia="Times New Roman" w:cs="Times New Roman"/>
          <w:u w:val="single"/>
          <w:lang w:eastAsia="en-US"/>
        </w:rPr>
        <w:t>Department of Corrections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307F0638" w14:textId="51CF0932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2.</w:t>
      </w:r>
      <w:r w:rsidRPr="00F6636F">
        <w:rPr>
          <w:rFonts w:eastAsia="Times New Roman" w:cs="Times New Roman"/>
          <w:lang w:eastAsia="en-US"/>
        </w:rPr>
        <w:tab/>
        <w:t>General subject of regulation: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="0048699E">
        <w:rPr>
          <w:rFonts w:eastAsia="Times New Roman" w:cs="Times New Roman"/>
          <w:u w:val="single"/>
          <w:lang w:eastAsia="en-US"/>
        </w:rPr>
        <w:t>Inmate m</w:t>
      </w:r>
      <w:r w:rsidR="00624DA5">
        <w:rPr>
          <w:rFonts w:eastAsia="Times New Roman" w:cs="Times New Roman"/>
          <w:u w:val="single"/>
          <w:lang w:eastAsia="en-US"/>
        </w:rPr>
        <w:t>ail</w:t>
      </w:r>
      <w:r w:rsidR="0048699E">
        <w:rPr>
          <w:rFonts w:eastAsia="Times New Roman" w:cs="Times New Roman"/>
          <w:u w:val="single"/>
          <w:lang w:eastAsia="en-US"/>
        </w:rPr>
        <w:t xml:space="preserve"> and definitions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41E50C3" w14:textId="01716DCC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3.</w:t>
      </w:r>
      <w:r w:rsidRPr="00F6636F">
        <w:rPr>
          <w:rFonts w:eastAsia="Times New Roman" w:cs="Times New Roman"/>
          <w:lang w:eastAsia="en-US"/>
        </w:rPr>
        <w:tab/>
        <w:t>Citation of regulation (may be grouped):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="00C61CED">
        <w:rPr>
          <w:rFonts w:eastAsia="Times New Roman" w:cs="Times New Roman"/>
          <w:u w:val="single"/>
          <w:lang w:eastAsia="en-US"/>
        </w:rPr>
        <w:t>22 AAC 05.520 &amp; 22 AAC 05.550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A0D0814" w14:textId="6BC50506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4.</w:t>
      </w:r>
      <w:r w:rsidRPr="00F6636F">
        <w:rPr>
          <w:rFonts w:eastAsia="Times New Roman" w:cs="Times New Roman"/>
          <w:lang w:eastAsia="en-US"/>
        </w:rPr>
        <w:tab/>
        <w:t>Department of Law file number, if any: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7ABB">
        <w:rPr>
          <w:rFonts w:eastAsia="Times New Roman" w:cs="Times New Roman"/>
          <w:u w:val="single"/>
          <w:lang w:eastAsia="en-US"/>
        </w:rPr>
        <w:t>2024200297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0FBCCCC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26EC664F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5.</w:t>
      </w:r>
      <w:r w:rsidRPr="00F6636F">
        <w:rPr>
          <w:rFonts w:eastAsia="Times New Roman" w:cs="Times New Roman"/>
          <w:lang w:eastAsia="en-US"/>
        </w:rPr>
        <w:tab/>
        <w:t>Reason for the proposed action:</w:t>
      </w:r>
    </w:p>
    <w:p w14:paraId="561DA104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9B6F8C2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   )</w:t>
      </w:r>
      <w:r w:rsidRPr="00F6636F">
        <w:rPr>
          <w:rFonts w:eastAsia="Times New Roman" w:cs="Times New Roman"/>
          <w:lang w:eastAsia="en-US"/>
        </w:rPr>
        <w:tab/>
        <w:t>Compliance with federal law or action (identify):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0B72104F" w14:textId="77777777" w:rsidR="00D75552" w:rsidRPr="00F6636F" w:rsidRDefault="00D75552" w:rsidP="00D75552">
      <w:pPr>
        <w:tabs>
          <w:tab w:val="left" w:pos="1440"/>
          <w:tab w:val="left" w:pos="8982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   )</w:t>
      </w:r>
      <w:r w:rsidRPr="00F6636F">
        <w:rPr>
          <w:rFonts w:eastAsia="Times New Roman" w:cs="Times New Roman"/>
          <w:lang w:eastAsia="en-US"/>
        </w:rPr>
        <w:tab/>
        <w:t>Compliance with new or changed state statute</w:t>
      </w:r>
    </w:p>
    <w:p w14:paraId="31E85468" w14:textId="6FF881CC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</w:t>
      </w:r>
      <w:r w:rsidR="0048699E">
        <w:rPr>
          <w:rFonts w:eastAsia="Times New Roman" w:cs="Times New Roman"/>
          <w:lang w:eastAsia="en-US"/>
        </w:rPr>
        <w:t>X</w:t>
      </w:r>
      <w:r w:rsidRPr="00F6636F">
        <w:rPr>
          <w:rFonts w:eastAsia="Times New Roman" w:cs="Times New Roman"/>
          <w:lang w:eastAsia="en-US"/>
        </w:rPr>
        <w:t>)</w:t>
      </w:r>
      <w:r w:rsidRPr="00F6636F">
        <w:rPr>
          <w:rFonts w:eastAsia="Times New Roman" w:cs="Times New Roman"/>
          <w:lang w:eastAsia="en-US"/>
        </w:rPr>
        <w:tab/>
        <w:t>Compliance with federal or state court decision (identify):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="0048699E" w:rsidRPr="0048699E">
        <w:rPr>
          <w:rFonts w:eastAsia="Times New Roman" w:cs="Times New Roman"/>
          <w:i/>
          <w:iCs/>
          <w:u w:val="single"/>
          <w:lang w:eastAsia="en-US"/>
        </w:rPr>
        <w:t>Perotti v. DOC</w:t>
      </w:r>
      <w:r w:rsidR="0048699E" w:rsidRPr="0048699E">
        <w:rPr>
          <w:rFonts w:eastAsia="Times New Roman" w:cs="Times New Roman"/>
          <w:u w:val="single"/>
          <w:lang w:eastAsia="en-US"/>
        </w:rPr>
        <w:t>, S-18822</w:t>
      </w:r>
    </w:p>
    <w:p w14:paraId="38FAEBFA" w14:textId="77777777" w:rsidR="00D75552" w:rsidRPr="00F6636F" w:rsidRDefault="00D75552" w:rsidP="00D75552">
      <w:pPr>
        <w:tabs>
          <w:tab w:val="left" w:pos="1422"/>
          <w:tab w:val="left" w:pos="9018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   )</w:t>
      </w:r>
      <w:r w:rsidRPr="00F6636F">
        <w:rPr>
          <w:rFonts w:eastAsia="Times New Roman" w:cs="Times New Roman"/>
          <w:lang w:eastAsia="en-US"/>
        </w:rPr>
        <w:tab/>
        <w:t>Development of program standards</w:t>
      </w:r>
    </w:p>
    <w:p w14:paraId="0D3BB9A1" w14:textId="5DF1E240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</w:t>
      </w:r>
      <w:r w:rsidR="0048699E">
        <w:rPr>
          <w:rFonts w:eastAsia="Times New Roman" w:cs="Times New Roman"/>
          <w:lang w:eastAsia="en-US"/>
        </w:rPr>
        <w:t xml:space="preserve">   </w:t>
      </w:r>
      <w:r w:rsidRPr="00F6636F">
        <w:rPr>
          <w:rFonts w:eastAsia="Times New Roman" w:cs="Times New Roman"/>
          <w:lang w:eastAsia="en-US"/>
        </w:rPr>
        <w:t>)</w:t>
      </w:r>
      <w:r w:rsidRPr="00F6636F">
        <w:rPr>
          <w:rFonts w:eastAsia="Times New Roman" w:cs="Times New Roman"/>
          <w:lang w:eastAsia="en-US"/>
        </w:rPr>
        <w:tab/>
        <w:t>Other (identify):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74D06DE" w14:textId="77777777" w:rsidR="00D75552" w:rsidRPr="00F6636F" w:rsidRDefault="00D75552" w:rsidP="00D75552">
      <w:pPr>
        <w:tabs>
          <w:tab w:val="left" w:pos="1422"/>
          <w:tab w:val="righ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710D4105" w14:textId="672DBB64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6.</w:t>
      </w:r>
      <w:r w:rsidRPr="00F6636F">
        <w:rPr>
          <w:rFonts w:eastAsia="Times New Roman" w:cs="Times New Roman"/>
          <w:lang w:eastAsia="en-US"/>
        </w:rPr>
        <w:tab/>
      </w:r>
      <w:r w:rsidRPr="006D18AB">
        <w:rPr>
          <w:rFonts w:eastAsia="Times New Roman" w:cs="Times New Roman"/>
          <w:lang w:eastAsia="en-US"/>
        </w:rPr>
        <w:t>Appropriation/Allocation</w:t>
      </w:r>
      <w:r w:rsidRPr="0046310A">
        <w:rPr>
          <w:rFonts w:eastAsia="Times New Roman" w:cs="Times New Roman"/>
          <w:lang w:eastAsia="en-US"/>
        </w:rPr>
        <w:t>:</w:t>
      </w:r>
      <w:r w:rsidRPr="003852D7">
        <w:rPr>
          <w:rFonts w:eastAsia="Times New Roman" w:cs="Times New Roman"/>
          <w:u w:val="single"/>
          <w:lang w:eastAsia="en-US"/>
        </w:rPr>
        <w:t xml:space="preserve"> </w:t>
      </w:r>
      <w:r w:rsidR="0048699E">
        <w:rPr>
          <w:rFonts w:eastAsia="Times New Roman" w:cs="Times New Roman"/>
          <w:u w:val="single"/>
          <w:lang w:eastAsia="en-US"/>
        </w:rPr>
        <w:t xml:space="preserve">1381 / </w:t>
      </w:r>
      <w:r w:rsidR="0048699E" w:rsidRPr="0048699E">
        <w:rPr>
          <w:rFonts w:eastAsia="Times New Roman" w:cs="Times New Roman"/>
          <w:u w:val="single"/>
          <w:lang w:eastAsia="en-US"/>
        </w:rPr>
        <w:t>Department of Corrections</w:t>
      </w:r>
      <w:r w:rsidR="0048699E">
        <w:rPr>
          <w:rFonts w:eastAsia="Times New Roman" w:cs="Times New Roman"/>
          <w:u w:val="single"/>
          <w:lang w:eastAsia="en-US"/>
        </w:rPr>
        <w:t xml:space="preserve"> / </w:t>
      </w:r>
      <w:r w:rsidR="0048699E" w:rsidRPr="0048699E">
        <w:rPr>
          <w:rFonts w:eastAsia="Times New Roman" w:cs="Times New Roman"/>
          <w:u w:val="single"/>
          <w:lang w:eastAsia="en-US"/>
        </w:rPr>
        <w:t>Population Management</w:t>
      </w:r>
      <w:r w:rsidR="0048699E">
        <w:rPr>
          <w:rFonts w:eastAsia="Times New Roman" w:cs="Times New Roman"/>
          <w:u w:val="single"/>
          <w:lang w:eastAsia="en-US"/>
        </w:rPr>
        <w:t xml:space="preserve"> / </w:t>
      </w:r>
      <w:r w:rsidR="0048699E" w:rsidRPr="0048699E">
        <w:rPr>
          <w:rFonts w:eastAsia="Times New Roman" w:cs="Times New Roman"/>
          <w:u w:val="single"/>
          <w:lang w:eastAsia="en-US"/>
        </w:rPr>
        <w:t>Institution Director's Office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4845CDF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ab/>
      </w:r>
    </w:p>
    <w:p w14:paraId="04EB9AD3" w14:textId="77777777" w:rsidR="00D75552" w:rsidRPr="00F6636F" w:rsidRDefault="00D75552" w:rsidP="00D75552">
      <w:pPr>
        <w:spacing w:after="0" w:line="276" w:lineRule="auto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7.</w:t>
      </w:r>
      <w:r w:rsidRPr="00F6636F">
        <w:rPr>
          <w:rFonts w:eastAsia="Times New Roman" w:cs="Times New Roman"/>
          <w:lang w:eastAsia="en-US"/>
        </w:rPr>
        <w:tab/>
        <w:t>Estimated annual cost to comply with the proposed action to:</w:t>
      </w:r>
    </w:p>
    <w:p w14:paraId="5D9F52E3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443BBE2F" w14:textId="639CB541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 private person: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48699E">
        <w:rPr>
          <w:rFonts w:eastAsia="Times New Roman" w:cs="Times New Roman"/>
          <w:u w:val="single"/>
          <w:lang w:eastAsia="en-US"/>
        </w:rPr>
        <w:t>$0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2FBE43F" w14:textId="4098DE1B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Another state agency: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48699E">
        <w:rPr>
          <w:rFonts w:eastAsia="Times New Roman" w:cs="Times New Roman"/>
          <w:u w:val="single"/>
          <w:lang w:eastAsia="en-US"/>
        </w:rPr>
        <w:t>$0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54701030" w14:textId="438D7C5D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 municipality: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48699E">
        <w:rPr>
          <w:rFonts w:eastAsia="Times New Roman" w:cs="Times New Roman"/>
          <w:u w:val="single"/>
          <w:lang w:eastAsia="en-US"/>
        </w:rPr>
        <w:t>$0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A29F054" w14:textId="77777777" w:rsidR="00D75552" w:rsidRPr="00F6636F" w:rsidRDefault="00D75552" w:rsidP="00D75552">
      <w:pPr>
        <w:tabs>
          <w:tab w:val="left" w:pos="1440"/>
          <w:tab w:val="left" w:pos="9027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65F5C01F" w14:textId="77777777" w:rsidR="00D75552" w:rsidRPr="00F6636F" w:rsidRDefault="00D75552" w:rsidP="00D75552">
      <w:pPr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8.</w:t>
      </w:r>
      <w:r w:rsidRPr="00F6636F">
        <w:rPr>
          <w:rFonts w:eastAsia="Times New Roman" w:cs="Times New Roman"/>
          <w:lang w:eastAsia="en-US"/>
        </w:rPr>
        <w:tab/>
        <w:t>Cost of implementation to the state agency and available funding (in thousands of dollars):</w:t>
      </w:r>
    </w:p>
    <w:p w14:paraId="1FD85DE6" w14:textId="77777777" w:rsidR="00D75552" w:rsidRPr="00F6636F" w:rsidRDefault="00D75552" w:rsidP="00D75552">
      <w:pPr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A9704F7" w14:textId="77777777" w:rsidR="00D75552" w:rsidRPr="00F6636F" w:rsidRDefault="00D75552" w:rsidP="00D75552">
      <w:pPr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Initial Year</w:t>
      </w:r>
      <w:r w:rsidRPr="00F6636F">
        <w:rPr>
          <w:rFonts w:eastAsia="Times New Roman" w:cs="Times New Roman"/>
          <w:lang w:eastAsia="en-US"/>
        </w:rPr>
        <w:tab/>
        <w:t>Subsequent</w:t>
      </w:r>
    </w:p>
    <w:p w14:paraId="1EA64B5A" w14:textId="62F132EF" w:rsidR="00D75552" w:rsidRPr="00F6636F" w:rsidRDefault="00D75552" w:rsidP="00D75552">
      <w:pPr>
        <w:tabs>
          <w:tab w:val="left" w:pos="4698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 xml:space="preserve">FY 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807ABB">
        <w:rPr>
          <w:rFonts w:eastAsia="Times New Roman" w:cs="Times New Roman"/>
          <w:u w:val="single"/>
          <w:lang w:eastAsia="en-US"/>
        </w:rPr>
        <w:t>2025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Years</w:t>
      </w:r>
    </w:p>
    <w:p w14:paraId="6CA58A71" w14:textId="610D494B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Operating Cost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5BD0D95" w14:textId="55C1BC9A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Capital Cost</w:t>
      </w:r>
      <w:r w:rsidRPr="00F6636F">
        <w:rPr>
          <w:rFonts w:eastAsia="Times New Roman" w:cs="Times New Roman"/>
          <w:b/>
          <w:bCs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0BEE2C5" w14:textId="77777777" w:rsidR="00D75552" w:rsidRPr="00F6636F" w:rsidRDefault="00D75552" w:rsidP="00D75552">
      <w:pPr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160E9103" w14:textId="046D518A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1002 Federal receipts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7DDD3B7" w14:textId="70DDDCB1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1003 General fund match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40FF317" w14:textId="0A687009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1004 General fund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2ED8A82" w14:textId="77777777" w:rsidR="00D75552" w:rsidRPr="00F6636F" w:rsidRDefault="00D75552" w:rsidP="00D75552">
      <w:pPr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1005 General fund/</w:t>
      </w:r>
    </w:p>
    <w:p w14:paraId="3DE745D7" w14:textId="639EB4F3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 xml:space="preserve">   program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7B71D40D" w14:textId="5A3BDEC7" w:rsidR="00D75552" w:rsidRPr="00F6636F" w:rsidRDefault="00D75552" w:rsidP="006212A4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u w:val="single"/>
          <w:lang w:eastAsia="en-US"/>
        </w:rPr>
      </w:pPr>
      <w:r w:rsidRPr="00F6636F">
        <w:rPr>
          <w:rFonts w:eastAsia="Times New Roman" w:cs="Times New Roman"/>
          <w:lang w:eastAsia="en-US"/>
        </w:rPr>
        <w:t>Other (identify)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 xml:space="preserve"> 0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B0BA139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lastRenderedPageBreak/>
        <w:t>9.</w:t>
      </w:r>
      <w:r w:rsidRPr="00F6636F">
        <w:rPr>
          <w:rFonts w:eastAsia="Times New Roman" w:cs="Times New Roman"/>
          <w:lang w:eastAsia="en-US"/>
        </w:rPr>
        <w:tab/>
        <w:t>The name of the contact person for the regulation:</w:t>
      </w:r>
    </w:p>
    <w:p w14:paraId="1834D616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3E05BD52" w14:textId="06B2BFD4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Name: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 xml:space="preserve">Jeremy Hough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7D3CB685" w14:textId="141F07AE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Title: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Director of Institutions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D331450" w14:textId="75EB758E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Address: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550 W. 7</w:t>
      </w:r>
      <w:r w:rsidR="00C61CED" w:rsidRPr="00C61CED">
        <w:rPr>
          <w:rFonts w:eastAsia="Times New Roman" w:cs="Times New Roman"/>
          <w:u w:val="single"/>
          <w:vertAlign w:val="superscript"/>
          <w:lang w:eastAsia="en-US"/>
        </w:rPr>
        <w:t>th</w:t>
      </w:r>
      <w:r w:rsidR="00C61CED">
        <w:rPr>
          <w:rFonts w:eastAsia="Times New Roman" w:cs="Times New Roman"/>
          <w:u w:val="single"/>
          <w:lang w:eastAsia="en-US"/>
        </w:rPr>
        <w:t xml:space="preserve"> Ave Suite 1800, Anchorage, AK 99501</w:t>
      </w:r>
    </w:p>
    <w:p w14:paraId="4B9F0E9D" w14:textId="45727F95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Telephone: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907.354.0979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300076CD" w14:textId="77F86B6B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E-mail address: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Jeremy.hough@alaska.gov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CDA612E" w14:textId="77777777" w:rsidR="00D75552" w:rsidRPr="00F6636F" w:rsidRDefault="00D75552" w:rsidP="00D75552">
      <w:pPr>
        <w:tabs>
          <w:tab w:val="righ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00CED8DD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10.</w:t>
      </w:r>
      <w:r w:rsidRPr="00F6636F">
        <w:rPr>
          <w:rFonts w:eastAsia="Times New Roman" w:cs="Times New Roman"/>
          <w:lang w:eastAsia="en-US"/>
        </w:rPr>
        <w:tab/>
        <w:t>The origin of the proposed action:</w:t>
      </w:r>
    </w:p>
    <w:p w14:paraId="1A623DC6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5E8A434" w14:textId="689CCF76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</w:t>
      </w:r>
      <w:r w:rsidR="00ED195B">
        <w:rPr>
          <w:rFonts w:eastAsia="Times New Roman" w:cs="Times New Roman"/>
          <w:lang w:eastAsia="en-US"/>
        </w:rPr>
        <w:t xml:space="preserve">X </w:t>
      </w:r>
      <w:r w:rsidRPr="00F6636F">
        <w:rPr>
          <w:rFonts w:eastAsia="Times New Roman" w:cs="Times New Roman"/>
          <w:lang w:eastAsia="en-US"/>
        </w:rPr>
        <w:t>__</w:t>
      </w:r>
      <w:r w:rsidRPr="00F6636F">
        <w:rPr>
          <w:rFonts w:eastAsia="Times New Roman" w:cs="Times New Roman"/>
          <w:lang w:eastAsia="en-US"/>
        </w:rPr>
        <w:tab/>
        <w:t>Staff of state agency</w:t>
      </w:r>
    </w:p>
    <w:p w14:paraId="08F04AFA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Federal government</w:t>
      </w:r>
    </w:p>
    <w:p w14:paraId="05792028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General public</w:t>
      </w:r>
    </w:p>
    <w:p w14:paraId="12D34F03" w14:textId="7A288E3D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Petition for regulation change</w:t>
      </w:r>
    </w:p>
    <w:p w14:paraId="4F8AED92" w14:textId="6357B762" w:rsidR="00D75552" w:rsidRPr="00F6636F" w:rsidRDefault="00D75552" w:rsidP="00D75552">
      <w:pPr>
        <w:tabs>
          <w:tab w:val="left" w:pos="1602"/>
          <w:tab w:val="right" w:pos="900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Other (identify):</w:t>
      </w:r>
      <w:r w:rsidR="00C61CED">
        <w:rPr>
          <w:rFonts w:eastAsia="Times New Roman" w:cs="Times New Roman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FC8DED2" w14:textId="77777777" w:rsidR="00D75552" w:rsidRPr="00F6636F" w:rsidRDefault="00D75552" w:rsidP="00D75552">
      <w:pPr>
        <w:tabs>
          <w:tab w:val="left" w:pos="1620"/>
          <w:tab w:val="righ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7818DD87" w14:textId="1811EEBA" w:rsidR="00D75552" w:rsidRPr="00F6636F" w:rsidRDefault="00D75552" w:rsidP="00D75552">
      <w:pPr>
        <w:tabs>
          <w:tab w:val="right" w:pos="4680"/>
          <w:tab w:val="right" w:pos="8982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11.</w:t>
      </w:r>
      <w:r w:rsidRPr="00F6636F">
        <w:rPr>
          <w:rFonts w:eastAsia="Times New Roman" w:cs="Times New Roman"/>
          <w:lang w:eastAsia="en-US"/>
        </w:rPr>
        <w:tab/>
        <w:t>Date:</w:t>
      </w:r>
      <w:r w:rsidR="00ED195B">
        <w:rPr>
          <w:rFonts w:eastAsia="Times New Roman" w:cs="Times New Roman"/>
          <w:lang w:eastAsia="en-US"/>
        </w:rPr>
        <w:t xml:space="preserve"> </w:t>
      </w:r>
      <w:r w:rsidR="00BA4695">
        <w:rPr>
          <w:rFonts w:eastAsia="Times New Roman" w:cs="Times New Roman"/>
          <w:lang w:eastAsia="en-US"/>
        </w:rPr>
        <w:t>September 30, 2024</w:t>
      </w:r>
      <w:r w:rsidR="00ED195B">
        <w:rPr>
          <w:rFonts w:eastAsia="Times New Roman" w:cs="Times New Roman"/>
          <w:lang w:eastAsia="en-US"/>
        </w:rPr>
        <w:t xml:space="preserve">              </w:t>
      </w:r>
      <w:r w:rsidR="00ED195B">
        <w:rPr>
          <w:rFonts w:eastAsia="Times New Roman" w:cs="Times New Roman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>Prepared by:</w:t>
      </w:r>
      <w:r w:rsidR="00BA4695">
        <w:rPr>
          <w:rFonts w:eastAsia="Times New Roman" w:cs="Times New Roman"/>
          <w:lang w:eastAsia="en-US"/>
        </w:rPr>
        <w:t xml:space="preserve"> </w:t>
      </w:r>
      <w:r w:rsidR="00BA4695" w:rsidRPr="00BA4695">
        <w:rPr>
          <w:rFonts w:eastAsia="Times New Roman" w:cs="Times New Roman"/>
          <w:u w:val="single"/>
          <w:lang w:eastAsia="en-US"/>
        </w:rPr>
        <w:t>Rachel L Turner</w:t>
      </w:r>
    </w:p>
    <w:p w14:paraId="6A99E4AC" w14:textId="7D1F7011" w:rsidR="00D75552" w:rsidRPr="00F6636F" w:rsidRDefault="00D75552" w:rsidP="00D75552">
      <w:pPr>
        <w:tabs>
          <w:tab w:val="right" w:pos="9000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Name (printed):</w:t>
      </w:r>
      <w:r w:rsidR="00ED195B">
        <w:rPr>
          <w:rFonts w:eastAsia="Times New Roman" w:cs="Times New Roman"/>
          <w:lang w:eastAsia="en-US"/>
        </w:rPr>
        <w:t xml:space="preserve"> </w:t>
      </w:r>
      <w:r w:rsidR="00C61CED" w:rsidRPr="00C61CED">
        <w:rPr>
          <w:rFonts w:eastAsia="Times New Roman" w:cs="Times New Roman"/>
          <w:lang w:eastAsia="en-US"/>
        </w:rPr>
        <w:t>Rachel L Turner</w:t>
      </w:r>
    </w:p>
    <w:p w14:paraId="2CE68436" w14:textId="43B9D209" w:rsidR="00D75552" w:rsidRPr="00F6636F" w:rsidRDefault="00D75552" w:rsidP="00D75552">
      <w:pPr>
        <w:tabs>
          <w:tab w:val="right" w:pos="9000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Title (printed):</w:t>
      </w:r>
      <w:r w:rsidR="00ED195B">
        <w:rPr>
          <w:rFonts w:eastAsia="Times New Roman" w:cs="Times New Roman"/>
          <w:lang w:eastAsia="en-US"/>
        </w:rPr>
        <w:t xml:space="preserve"> </w:t>
      </w:r>
      <w:r w:rsidR="00C61CED">
        <w:rPr>
          <w:rFonts w:eastAsia="Times New Roman" w:cs="Times New Roman"/>
          <w:lang w:eastAsia="en-US"/>
        </w:rPr>
        <w:t>Legislative Liaison</w:t>
      </w:r>
    </w:p>
    <w:p w14:paraId="226ACA69" w14:textId="2B2F4505" w:rsidR="00D75552" w:rsidRPr="00F6636F" w:rsidRDefault="00D75552" w:rsidP="00D75552">
      <w:pPr>
        <w:tabs>
          <w:tab w:val="right" w:pos="9000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Telephone:</w:t>
      </w:r>
      <w:r w:rsidR="00ED195B">
        <w:rPr>
          <w:rFonts w:eastAsia="Times New Roman" w:cs="Times New Roman"/>
          <w:lang w:eastAsia="en-US"/>
        </w:rPr>
        <w:t xml:space="preserve"> </w:t>
      </w:r>
      <w:r w:rsidR="00C61CED">
        <w:rPr>
          <w:rFonts w:eastAsia="Times New Roman" w:cs="Times New Roman"/>
          <w:lang w:eastAsia="en-US"/>
        </w:rPr>
        <w:t>907.465.3182</w:t>
      </w:r>
    </w:p>
    <w:p w14:paraId="01BC6B4C" w14:textId="77777777" w:rsidR="00D75552" w:rsidRPr="00D75552" w:rsidRDefault="00D75552" w:rsidP="00D75552"/>
    <w:p w14:paraId="346CE6F4" w14:textId="77777777" w:rsidR="00D75552" w:rsidRPr="00D75552" w:rsidRDefault="00D75552" w:rsidP="00D75552"/>
    <w:p w14:paraId="50E4ECC9" w14:textId="77777777" w:rsidR="00D75552" w:rsidRDefault="00D75552" w:rsidP="00D75552"/>
    <w:p w14:paraId="795CBE85" w14:textId="77777777" w:rsidR="00D75552" w:rsidRPr="00D75552" w:rsidRDefault="00D75552" w:rsidP="00D75552">
      <w:pPr>
        <w:tabs>
          <w:tab w:val="left" w:pos="1905"/>
        </w:tabs>
      </w:pPr>
      <w:r>
        <w:tab/>
      </w:r>
    </w:p>
    <w:sectPr w:rsidR="00D75552" w:rsidRPr="00D7555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F9869C" w14:textId="77777777" w:rsidR="004C5046" w:rsidRDefault="004C5046" w:rsidP="00D75552">
      <w:pPr>
        <w:spacing w:after="0" w:line="240" w:lineRule="auto"/>
      </w:pPr>
      <w:r>
        <w:separator/>
      </w:r>
    </w:p>
  </w:endnote>
  <w:endnote w:type="continuationSeparator" w:id="0">
    <w:p w14:paraId="68BA2D59" w14:textId="77777777" w:rsidR="004C5046" w:rsidRDefault="004C5046" w:rsidP="00D7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CEC3A" w14:textId="77777777" w:rsidR="004C5046" w:rsidRDefault="004C5046" w:rsidP="00D75552">
      <w:pPr>
        <w:spacing w:after="0" w:line="240" w:lineRule="auto"/>
      </w:pPr>
      <w:r>
        <w:separator/>
      </w:r>
    </w:p>
  </w:footnote>
  <w:footnote w:type="continuationSeparator" w:id="0">
    <w:p w14:paraId="791F2B68" w14:textId="77777777" w:rsidR="004C5046" w:rsidRDefault="004C5046" w:rsidP="00D75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789E9" w14:textId="77777777" w:rsidR="00D75552" w:rsidRPr="00D75552" w:rsidRDefault="00D75552" w:rsidP="00D75552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pos="3780"/>
        <w:tab w:val="center" w:pos="4680"/>
      </w:tabs>
      <w:spacing w:after="0"/>
      <w:ind w:left="180" w:right="180"/>
      <w:contextualSpacing/>
      <w:jc w:val="center"/>
      <w:rPr>
        <w:rFonts w:eastAsia="Yu Mincho" w:cs="Times New Roman"/>
      </w:rPr>
    </w:pPr>
    <w:r w:rsidRPr="00D75552">
      <w:rPr>
        <w:rFonts w:eastAsia="Yu Mincho" w:cs="Times New Roman"/>
      </w:rPr>
      <w:t>APPENDIX C-1: Additional Regulation Notice Information</w:t>
    </w:r>
  </w:p>
  <w:p w14:paraId="0252AA3C" w14:textId="000953A1" w:rsidR="00D75552" w:rsidRDefault="00D75552">
    <w:pPr>
      <w:pStyle w:val="Header"/>
    </w:pPr>
  </w:p>
  <w:p w14:paraId="00D9ED7B" w14:textId="77777777" w:rsidR="00D75552" w:rsidRDefault="00D755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52"/>
    <w:rsid w:val="000546AF"/>
    <w:rsid w:val="002F4C5D"/>
    <w:rsid w:val="0048699E"/>
    <w:rsid w:val="004C5046"/>
    <w:rsid w:val="006212A4"/>
    <w:rsid w:val="00624DA5"/>
    <w:rsid w:val="00807ABB"/>
    <w:rsid w:val="00886E3A"/>
    <w:rsid w:val="008E529B"/>
    <w:rsid w:val="00913F3A"/>
    <w:rsid w:val="00AF5CC9"/>
    <w:rsid w:val="00BA4695"/>
    <w:rsid w:val="00C61CED"/>
    <w:rsid w:val="00D20366"/>
    <w:rsid w:val="00D75552"/>
    <w:rsid w:val="00E535AB"/>
    <w:rsid w:val="00E55439"/>
    <w:rsid w:val="00ED195B"/>
    <w:rsid w:val="00FA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57C82"/>
  <w15:chartTrackingRefBased/>
  <w15:docId w15:val="{4568A853-67D0-4C2C-B3A0-9A13294F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552"/>
    <w:pPr>
      <w:jc w:val="both"/>
    </w:pPr>
    <w:rPr>
      <w:rFonts w:ascii="Times New Roman" w:eastAsiaTheme="minorEastAsia" w:hAnsi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552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75552"/>
  </w:style>
  <w:style w:type="paragraph" w:styleId="Footer">
    <w:name w:val="footer"/>
    <w:basedOn w:val="Normal"/>
    <w:link w:val="FooterChar"/>
    <w:uiPriority w:val="99"/>
    <w:unhideWhenUsed/>
    <w:rsid w:val="00D75552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75552"/>
  </w:style>
  <w:style w:type="paragraph" w:styleId="Revision">
    <w:name w:val="Revision"/>
    <w:hidden/>
    <w:uiPriority w:val="99"/>
    <w:semiHidden/>
    <w:rsid w:val="00807ABB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9FD65-2F0D-4D9D-B2C6-37CBC153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Parsons, Beth H (LAW)</dc:creator>
  <cp:keywords/>
  <dc:description/>
  <cp:lastModifiedBy>Rachel L Turner</cp:lastModifiedBy>
  <cp:revision>3</cp:revision>
  <cp:lastPrinted>2023-01-17T17:23:00Z</cp:lastPrinted>
  <dcterms:created xsi:type="dcterms:W3CDTF">2024-09-30T19:39:00Z</dcterms:created>
  <dcterms:modified xsi:type="dcterms:W3CDTF">2024-09-30T22:22:00Z</dcterms:modified>
</cp:coreProperties>
</file>