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1E626" w14:textId="77777777" w:rsidR="00007D97" w:rsidRDefault="002E30C0">
      <w:pPr>
        <w:pStyle w:val="BodyText"/>
        <w:rPr>
          <w:rFonts w:ascii="Times New Roman"/>
          <w:sz w:val="20"/>
        </w:rPr>
      </w:pPr>
      <w:r>
        <w:rPr>
          <w:noProof/>
        </w:rPr>
        <mc:AlternateContent>
          <mc:Choice Requires="wpg">
            <w:drawing>
              <wp:anchor distT="0" distB="0" distL="114300" distR="114300" simplePos="0" relativeHeight="251627520" behindDoc="0" locked="0" layoutInCell="1" allowOverlap="1" wp14:anchorId="57C63E0F" wp14:editId="6B47AA27">
                <wp:simplePos x="0" y="0"/>
                <wp:positionH relativeFrom="page">
                  <wp:posOffset>7772400</wp:posOffset>
                </wp:positionH>
                <wp:positionV relativeFrom="paragraph">
                  <wp:posOffset>1</wp:posOffset>
                </wp:positionV>
                <wp:extent cx="304800" cy="76200"/>
                <wp:effectExtent l="0" t="0" r="19050" b="19050"/>
                <wp:wrapNone/>
                <wp:docPr id="46"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304800" cy="76200"/>
                          <a:chOff x="10620" y="-491"/>
                          <a:chExt cx="1620" cy="341"/>
                        </a:xfrm>
                      </wpg:grpSpPr>
                      <wps:wsp>
                        <wps:cNvPr id="47" name="Freeform 46"/>
                        <wps:cNvSpPr>
                          <a:spLocks/>
                        </wps:cNvSpPr>
                        <wps:spPr bwMode="auto">
                          <a:xfrm>
                            <a:off x="10640" y="-471"/>
                            <a:ext cx="1580" cy="301"/>
                          </a:xfrm>
                          <a:custGeom>
                            <a:avLst/>
                            <a:gdLst>
                              <a:gd name="T0" fmla="+- 0 12220 10640"/>
                              <a:gd name="T1" fmla="*/ T0 w 1580"/>
                              <a:gd name="T2" fmla="+- 0 -471 -471"/>
                              <a:gd name="T3" fmla="*/ -471 h 301"/>
                              <a:gd name="T4" fmla="+- 0 10640 10640"/>
                              <a:gd name="T5" fmla="*/ T4 w 1580"/>
                              <a:gd name="T6" fmla="+- 0 -471 -471"/>
                              <a:gd name="T7" fmla="*/ -471 h 301"/>
                              <a:gd name="T8" fmla="+- 0 10640 10640"/>
                              <a:gd name="T9" fmla="*/ T8 w 1580"/>
                              <a:gd name="T10" fmla="+- 0 -171 -471"/>
                              <a:gd name="T11" fmla="*/ -171 h 301"/>
                              <a:gd name="T12" fmla="+- 0 10660 10640"/>
                              <a:gd name="T13" fmla="*/ T12 w 1580"/>
                              <a:gd name="T14" fmla="+- 0 -191 -471"/>
                              <a:gd name="T15" fmla="*/ -191 h 301"/>
                              <a:gd name="T16" fmla="+- 0 10660 10640"/>
                              <a:gd name="T17" fmla="*/ T16 w 1580"/>
                              <a:gd name="T18" fmla="+- 0 -451 -471"/>
                              <a:gd name="T19" fmla="*/ -451 h 301"/>
                              <a:gd name="T20" fmla="+- 0 12200 10640"/>
                              <a:gd name="T21" fmla="*/ T20 w 1580"/>
                              <a:gd name="T22" fmla="+- 0 -451 -471"/>
                              <a:gd name="T23" fmla="*/ -451 h 301"/>
                              <a:gd name="T24" fmla="+- 0 12220 10640"/>
                              <a:gd name="T25" fmla="*/ T24 w 1580"/>
                              <a:gd name="T26" fmla="+- 0 -471 -471"/>
                              <a:gd name="T27" fmla="*/ -471 h 301"/>
                            </a:gdLst>
                            <a:ahLst/>
                            <a:cxnLst>
                              <a:cxn ang="0">
                                <a:pos x="T1" y="T3"/>
                              </a:cxn>
                              <a:cxn ang="0">
                                <a:pos x="T5" y="T7"/>
                              </a:cxn>
                              <a:cxn ang="0">
                                <a:pos x="T9" y="T11"/>
                              </a:cxn>
                              <a:cxn ang="0">
                                <a:pos x="T13" y="T15"/>
                              </a:cxn>
                              <a:cxn ang="0">
                                <a:pos x="T17" y="T19"/>
                              </a:cxn>
                              <a:cxn ang="0">
                                <a:pos x="T21" y="T23"/>
                              </a:cxn>
                              <a:cxn ang="0">
                                <a:pos x="T25" y="T27"/>
                              </a:cxn>
                            </a:cxnLst>
                            <a:rect l="0" t="0" r="r" b="b"/>
                            <a:pathLst>
                              <a:path w="1580" h="301">
                                <a:moveTo>
                                  <a:pt x="1580" y="0"/>
                                </a:moveTo>
                                <a:lnTo>
                                  <a:pt x="0" y="0"/>
                                </a:lnTo>
                                <a:lnTo>
                                  <a:pt x="0" y="300"/>
                                </a:lnTo>
                                <a:lnTo>
                                  <a:pt x="20" y="280"/>
                                </a:lnTo>
                                <a:lnTo>
                                  <a:pt x="20" y="20"/>
                                </a:lnTo>
                                <a:lnTo>
                                  <a:pt x="1560" y="20"/>
                                </a:lnTo>
                                <a:lnTo>
                                  <a:pt x="158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45"/>
                        <wps:cNvSpPr>
                          <a:spLocks/>
                        </wps:cNvSpPr>
                        <wps:spPr bwMode="auto">
                          <a:xfrm>
                            <a:off x="10640" y="-471"/>
                            <a:ext cx="1580" cy="301"/>
                          </a:xfrm>
                          <a:custGeom>
                            <a:avLst/>
                            <a:gdLst>
                              <a:gd name="T0" fmla="+- 0 12220 10640"/>
                              <a:gd name="T1" fmla="*/ T0 w 1580"/>
                              <a:gd name="T2" fmla="+- 0 -471 -471"/>
                              <a:gd name="T3" fmla="*/ -471 h 301"/>
                              <a:gd name="T4" fmla="+- 0 12200 10640"/>
                              <a:gd name="T5" fmla="*/ T4 w 1580"/>
                              <a:gd name="T6" fmla="+- 0 -451 -471"/>
                              <a:gd name="T7" fmla="*/ -451 h 301"/>
                              <a:gd name="T8" fmla="+- 0 12200 10640"/>
                              <a:gd name="T9" fmla="*/ T8 w 1580"/>
                              <a:gd name="T10" fmla="+- 0 -191 -471"/>
                              <a:gd name="T11" fmla="*/ -191 h 301"/>
                              <a:gd name="T12" fmla="+- 0 10660 10640"/>
                              <a:gd name="T13" fmla="*/ T12 w 1580"/>
                              <a:gd name="T14" fmla="+- 0 -191 -471"/>
                              <a:gd name="T15" fmla="*/ -191 h 301"/>
                              <a:gd name="T16" fmla="+- 0 10640 10640"/>
                              <a:gd name="T17" fmla="*/ T16 w 1580"/>
                              <a:gd name="T18" fmla="+- 0 -171 -471"/>
                              <a:gd name="T19" fmla="*/ -171 h 301"/>
                              <a:gd name="T20" fmla="+- 0 12220 10640"/>
                              <a:gd name="T21" fmla="*/ T20 w 1580"/>
                              <a:gd name="T22" fmla="+- 0 -171 -471"/>
                              <a:gd name="T23" fmla="*/ -171 h 301"/>
                              <a:gd name="T24" fmla="+- 0 12220 10640"/>
                              <a:gd name="T25" fmla="*/ T24 w 1580"/>
                              <a:gd name="T26" fmla="+- 0 -471 -471"/>
                              <a:gd name="T27" fmla="*/ -471 h 301"/>
                            </a:gdLst>
                            <a:ahLst/>
                            <a:cxnLst>
                              <a:cxn ang="0">
                                <a:pos x="T1" y="T3"/>
                              </a:cxn>
                              <a:cxn ang="0">
                                <a:pos x="T5" y="T7"/>
                              </a:cxn>
                              <a:cxn ang="0">
                                <a:pos x="T9" y="T11"/>
                              </a:cxn>
                              <a:cxn ang="0">
                                <a:pos x="T13" y="T15"/>
                              </a:cxn>
                              <a:cxn ang="0">
                                <a:pos x="T17" y="T19"/>
                              </a:cxn>
                              <a:cxn ang="0">
                                <a:pos x="T21" y="T23"/>
                              </a:cxn>
                              <a:cxn ang="0">
                                <a:pos x="T25" y="T27"/>
                              </a:cxn>
                            </a:cxnLst>
                            <a:rect l="0" t="0" r="r" b="b"/>
                            <a:pathLst>
                              <a:path w="1580" h="301">
                                <a:moveTo>
                                  <a:pt x="1580" y="0"/>
                                </a:moveTo>
                                <a:lnTo>
                                  <a:pt x="1560" y="20"/>
                                </a:lnTo>
                                <a:lnTo>
                                  <a:pt x="1560" y="280"/>
                                </a:lnTo>
                                <a:lnTo>
                                  <a:pt x="20" y="280"/>
                                </a:lnTo>
                                <a:lnTo>
                                  <a:pt x="0" y="300"/>
                                </a:lnTo>
                                <a:lnTo>
                                  <a:pt x="1580" y="300"/>
                                </a:lnTo>
                                <a:lnTo>
                                  <a:pt x="1580" y="0"/>
                                </a:lnTo>
                                <a:close/>
                              </a:path>
                            </a:pathLst>
                          </a:custGeom>
                          <a:solidFill>
                            <a:srgbClr val="9490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Text Box 44"/>
                        <wps:cNvSpPr txBox="1">
                          <a:spLocks noChangeArrowheads="1"/>
                        </wps:cNvSpPr>
                        <wps:spPr bwMode="auto">
                          <a:xfrm>
                            <a:off x="10630" y="-481"/>
                            <a:ext cx="1600" cy="321"/>
                          </a:xfrm>
                          <a:prstGeom prst="rect">
                            <a:avLst/>
                          </a:prstGeom>
                          <a:solidFill>
                            <a:srgbClr val="D4D0C8"/>
                          </a:solidFill>
                          <a:ln w="12700">
                            <a:solidFill>
                              <a:srgbClr val="000000"/>
                            </a:solidFill>
                            <a:prstDash val="solid"/>
                            <a:miter lim="800000"/>
                            <a:headEnd/>
                            <a:tailEnd/>
                          </a:ln>
                        </wps:spPr>
                        <wps:txbx>
                          <w:txbxContent>
                            <w:p w14:paraId="03A1ADE6" w14:textId="77777777" w:rsidR="00007D97" w:rsidRDefault="004D1E92">
                              <w:pPr>
                                <w:spacing w:before="12"/>
                                <w:ind w:left="349"/>
                                <w:rPr>
                                  <w:sz w:val="20"/>
                                </w:rPr>
                              </w:pPr>
                              <w:r>
                                <w:rPr>
                                  <w:sz w:val="20"/>
                                </w:rPr>
                                <w:t>Print Form</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C63E0F" id="Group 43" o:spid="_x0000_s1026" style="position:absolute;margin-left:612pt;margin-top:0;width:24pt;height:6pt;flip:x;z-index:251627520;mso-position-horizontal-relative:page" coordorigin="10620,-491" coordsize="1620,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oUgAUAAHcYAAAOAAAAZHJzL2Uyb0RvYy54bWzsWctu4zYU3RfoPxBatnAsyfJLiDOYJpO0&#10;wLQdYNwPoPWwhEqiSsqR06/vvaToUI7o0UyDdhMvHFo8Ii/PIXkPmet3x7IgjwkXOas2jnflOiSp&#10;Ihbn1X7j/LG9n6wcIhpaxbRgVbJxnhLhvLv5/rvrtg4Tn2WsiBNOoJFKhG29cbKmqcPpVERZUlJx&#10;xeqkgsqU8ZI28JPvpzGnLbReFlPfdRfTlvG45ixKhICnd6rSuZHtp2kSNb+nqUgaUmwciK2R31x+&#10;7/B7enNNwz2ndZZHXRj0G6IoaV5Bp6em7mhDyYHnL5oq84gzwdLmKmLllKVpHiVyDDAazz0bzQNn&#10;h1qOZR+2+/pEE1B7xtM3Nxv99vjA68/1J66ih+JHFv0pgJdpW+9Dsx5/7xWY7NpfWQx60kPD5MCP&#10;KS9JWuT1zzAN5BMYHDlKpp9OTCfHhkTwcOYGKxf0iKBquQAhlRBRBmrhS54LDx0CtZNg7enKD93b&#10;nqzEd2eBrJzSEPvvYu5ixDkAk0o88yb+HW+fM1onUg6BvHziJI83TrB0SEVL4OKeJwnOVBIsMGLs&#10;HWCaW2ESa9QgTAD/w5SiKh2RwEmgOVl2nGg+vfmqY3Pm9hmhYXQQzUPCgB0a0sePolFzPoaS1Dzu&#10;wt9CC2lZwPT/cUJc4vm+D9+y0+4NDfQ08Icp2bqkJbL7M5CvQbK1SbD0CH51K+7U6UzDoC0Jykg3&#10;BFhMJ1SgUSo0DGo4tLkGYmiBJbSFBl0ODYRVfFwMDTY4kzV7aGsNxNBWltC8vggTz0KbZ2ogUYO8&#10;eX0VQM2FhTjPFGLr+bb4+kpMvPWwrJ4phEQNx9eX4lJ8phpbb2GLry/HJJhb4jPVkKjB+HATMtWF&#10;JWHhzzcF2cLKsayKviDW+HxTjgvx9eW4sGZ9U5Ctb1safl8Q67L1TTn66xY2473eXGim95voWHUb&#10;DpQIRXvgyjRRM4E7/hb4gw19O8MNApoAFO5OFjAMBsHLUWCQGsGwZMY0jQtBwufj4ECEhK9HwXGa&#10;IBz0HRMMqibhvZEqejo6OXicc3fDHQLuZodd0LCmDaqgi6SF9CrTRYZ5WOXqkj0mWyYhjcy/EgA9&#10;y8QM/T0DisoEwvowULpO/61lYwozU0ke2tK1+q9Cdfneh0SmmNHV+m8fdhnlzReqV2j1UmuKiIER&#10;RAUTiXoT+ZNT8kQk8m8kVcGKPL7PiwL5E3y/uy04eaTgOO/lp4ugByvk7K4YvqYDlPZFmQHlHnYs&#10;fgJjwJmyrWCzoZAx/rdDWrCsG0f8daA8cUjxSwXeZu0FaBAa+SOYL5FRbtbszBpaRdDUxmkcWI1Y&#10;vG2ULz7UPN9n0JOaGhV7Dx4vzdE2gCUUoYqq+wH26r/yWbCzn/ssuUTffJaRoawbdj+fgKsYzHcv&#10;0okt3fWyiS2ZnOcSSy7upxIADYbWT+yQ6WyhmZl9vM+y+RgzrV/wMf20fsnHmEL8jz7LZqA9U43x&#10;PsvqU0017D4VtypjFl/yMaYg432WLb6+z0LU4OTzXywM29nozWe9+SxpuV7XZ403NNr4jPRRX4Ap&#10;F/Ul73ayUaOB57bsdfzWOli7q9Wb37r6qvtAy70W7NzKb23xlukndiRBgNQafos0R3iunWJ3w0Uq&#10;dpvBAS95zzlrs4TG4E3V2ct4VbUz9uJrpubhJFh1F0ini6+FvkacwdFKOWl1FQgHH64uvggWNg4e&#10;lOSJU1+CgY3XEOncrTb+Lrhzby3TSi5zfwlRXG7DlZ+hqYkx3FGRqSODPCUgDM5ceQN340Vebhy4&#10;LIWPeoyMfqhiCWloXqiyPFe9OEE0x92xk+wrDxNAuDpIQEEdIqCgDhBQeMXDg7xmhtttiL13fW7+&#10;luN6/n/BzT8AAAD//wMAUEsDBBQABgAIAAAAIQC6WPb+2gAAAAkBAAAPAAAAZHJzL2Rvd25yZXYu&#10;eG1sTE/BSsQwFLwL/kN4gjc3MRSV2nRZBEXEi12VPWabZxtsXkqT3a1/7+tJL48ZZpg3U63nMIgj&#10;TslHMnC9UiCQ2ug8dQbet49XdyBStuTsEAkN/GCCdX1+VtnSxRO94bHJneAQSqU10Oc8llKmtsdg&#10;0yqOSKx9xSnYzHTqpJvsicPDILVSNzJYT/yhtyM+9Nh+N4dg4GPjCyw+dy+vqkV8dnL31PjCmMuL&#10;eXMPIuOc/8yw1OfqUHOnfTyQS2JgrnXBY7IBvouubzWj/YIUyLqS/xfUvwAAAP//AwBQSwECLQAU&#10;AAYACAAAACEAtoM4kv4AAADhAQAAEwAAAAAAAAAAAAAAAAAAAAAAW0NvbnRlbnRfVHlwZXNdLnht&#10;bFBLAQItABQABgAIAAAAIQA4/SH/1gAAAJQBAAALAAAAAAAAAAAAAAAAAC8BAABfcmVscy8ucmVs&#10;c1BLAQItABQABgAIAAAAIQC+KAoUgAUAAHcYAAAOAAAAAAAAAAAAAAAAAC4CAABkcnMvZTJvRG9j&#10;LnhtbFBLAQItABQABgAIAAAAIQC6WPb+2gAAAAkBAAAPAAAAAAAAAAAAAAAAANoHAABkcnMvZG93&#10;bnJldi54bWxQSwUGAAAAAAQABADzAAAA4QgAAAAA&#10;">
                <v:shape id="Freeform 46" o:spid="_x0000_s1027" style="position:absolute;left:10640;top:-471;width:1580;height:301;visibility:visible;mso-wrap-style:square;v-text-anchor:top" coordsize="1580,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0dxQAAANsAAAAPAAAAZHJzL2Rvd25yZXYueG1sRI9Pa8JA&#10;FMTvQr/D8gQvRTdK/9jUTZCCUJAeTAu5PrKvSWr2bdhdNfrpXaHgcZiZ3zCrfDCdOJLzrWUF81kC&#10;griyuuVawc/3ZroE4QOyxs4yKTiThzx7GK0w1fbEOzoWoRYRwj5FBU0IfSqlrxoy6Ge2J47er3UG&#10;Q5SultrhKcJNJxdJ8iINthwXGuzpo6FqXxyMgnLopPzbfHlbbsvn+fpyeHOLR6Um42H9DiLQEO7h&#10;//anVvD0Crcv8QfI7AoAAP//AwBQSwECLQAUAAYACAAAACEA2+H2y+4AAACFAQAAEwAAAAAAAAAA&#10;AAAAAAAAAAAAW0NvbnRlbnRfVHlwZXNdLnhtbFBLAQItABQABgAIAAAAIQBa9CxbvwAAABUBAAAL&#10;AAAAAAAAAAAAAAAAAB8BAABfcmVscy8ucmVsc1BLAQItABQABgAIAAAAIQALu/0dxQAAANsAAAAP&#10;AAAAAAAAAAAAAAAAAAcCAABkcnMvZG93bnJldi54bWxQSwUGAAAAAAMAAwC3AAAA+QIAAAAA&#10;" path="m1580,l,,,300,20,280,20,20r1540,l1580,xe" stroked="f">
                  <v:path arrowok="t" o:connecttype="custom" o:connectlocs="1580,-471;0,-471;0,-171;20,-191;20,-451;1560,-451;1580,-471" o:connectangles="0,0,0,0,0,0,0"/>
                </v:shape>
                <v:shape id="Freeform 45" o:spid="_x0000_s1028" style="position:absolute;left:10640;top:-471;width:1580;height:301;visibility:visible;mso-wrap-style:square;v-text-anchor:top" coordsize="1580,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2hwwAAANsAAAAPAAAAZHJzL2Rvd25yZXYueG1sRE/JasMw&#10;EL0X8g9iArk1ckooxY1s2kDJcijNQiG3wZpYJtbIsRTb7ddXh0KOj7cv8sHWoqPWV44VzKYJCOLC&#10;6YpLBcfDx+MLCB+QNdaOScEPeciz0cMCU+163lG3D6WIIexTVGBCaFIpfWHIop+6hjhyZ9daDBG2&#10;pdQt9jHc1vIpSZ6lxYpjg8GGloaKy/5mFXxt3W93+b6eVqu5PZZ9Y2jz+a7UZDy8vYIINIS7+N+9&#10;1grmcWz8En+AzP4AAAD//wMAUEsBAi0AFAAGAAgAAAAhANvh9svuAAAAhQEAABMAAAAAAAAAAAAA&#10;AAAAAAAAAFtDb250ZW50X1R5cGVzXS54bWxQSwECLQAUAAYACAAAACEAWvQsW78AAAAVAQAACwAA&#10;AAAAAAAAAAAAAAAfAQAAX3JlbHMvLnJlbHNQSwECLQAUAAYACAAAACEAP4k9ocMAAADbAAAADwAA&#10;AAAAAAAAAAAAAAAHAgAAZHJzL2Rvd25yZXYueG1sUEsFBgAAAAADAAMAtwAAAPcCAAAAAA==&#10;" path="m1580,r-20,20l1560,280,20,280,,300r1580,l1580,xe" fillcolor="#949088" stroked="f">
                  <v:path arrowok="t" o:connecttype="custom" o:connectlocs="1580,-471;1560,-451;1560,-191;20,-191;0,-171;1580,-171;1580,-471" o:connectangles="0,0,0,0,0,0,0"/>
                </v:shape>
                <v:shapetype id="_x0000_t202" coordsize="21600,21600" o:spt="202" path="m,l,21600r21600,l21600,xe">
                  <v:stroke joinstyle="miter"/>
                  <v:path gradientshapeok="t" o:connecttype="rect"/>
                </v:shapetype>
                <v:shape id="Text Box 44" o:spid="_x0000_s1029" type="#_x0000_t202" style="position:absolute;left:10630;top:-481;width:1600;height: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AOXxwAAANsAAAAPAAAAZHJzL2Rvd25yZXYueG1sRI9BT8JA&#10;FITvJvyHzTPxYmArCsHCQgwG4w2kgBxfus+2sPu26a6l+utdExOPk5n5JjNbdNaIlhpfOVZwN0hA&#10;EOdOV1wo2GWr/gSED8gajWNS8EUeFvPe1QxT7S78Ru02FCJC2KeooAyhTqX0eUkW/cDVxNH7cI3F&#10;EGVTSN3gJcKtkcMkGUuLFceFEmtalpSft59Wweo+O2yS9X70cjq25v3Wfp/Nc6bUzXX3NAURqAv/&#10;4b/2q1bw8Ai/X+IPkPMfAAAA//8DAFBLAQItABQABgAIAAAAIQDb4fbL7gAAAIUBAAATAAAAAAAA&#10;AAAAAAAAAAAAAABbQ29udGVudF9UeXBlc10ueG1sUEsBAi0AFAAGAAgAAAAhAFr0LFu/AAAAFQEA&#10;AAsAAAAAAAAAAAAAAAAAHwEAAF9yZWxzLy5yZWxzUEsBAi0AFAAGAAgAAAAhAMYEA5fHAAAA2wAA&#10;AA8AAAAAAAAAAAAAAAAABwIAAGRycy9kb3ducmV2LnhtbFBLBQYAAAAAAwADALcAAAD7AgAAAAA=&#10;" fillcolor="#d4d0c8" strokeweight="1pt">
                  <v:textbox inset="0,0,0,0">
                    <w:txbxContent>
                      <w:p w14:paraId="03A1ADE6" w14:textId="77777777" w:rsidR="00007D97" w:rsidRDefault="004D1E92">
                        <w:pPr>
                          <w:spacing w:before="12"/>
                          <w:ind w:left="349"/>
                          <w:rPr>
                            <w:sz w:val="20"/>
                          </w:rPr>
                        </w:pPr>
                        <w:r>
                          <w:rPr>
                            <w:sz w:val="20"/>
                          </w:rPr>
                          <w:t>Print Form</w:t>
                        </w:r>
                      </w:p>
                    </w:txbxContent>
                  </v:textbox>
                </v:shape>
                <w10:wrap anchorx="page"/>
              </v:group>
            </w:pict>
          </mc:Fallback>
        </mc:AlternateContent>
      </w:r>
    </w:p>
    <w:p w14:paraId="07273658" w14:textId="77777777" w:rsidR="00007D97" w:rsidRDefault="00007D97">
      <w:pPr>
        <w:pStyle w:val="BodyText"/>
        <w:spacing w:before="8"/>
        <w:rPr>
          <w:rFonts w:ascii="Times New Roman"/>
          <w:sz w:val="22"/>
        </w:rPr>
      </w:pPr>
    </w:p>
    <w:p w14:paraId="065C8F3C" w14:textId="4932C782" w:rsidR="00007D97" w:rsidRDefault="004D1E92">
      <w:pPr>
        <w:pStyle w:val="Heading1"/>
        <w:spacing w:before="90"/>
        <w:ind w:left="1746" w:right="2307"/>
        <w:rPr>
          <w:u w:val="none"/>
        </w:rPr>
      </w:pPr>
      <w:r>
        <w:rPr>
          <w:u w:val="thick"/>
        </w:rPr>
        <w:t xml:space="preserve">APPENDIX </w:t>
      </w:r>
      <w:r w:rsidR="001C2474">
        <w:rPr>
          <w:u w:val="thick"/>
        </w:rPr>
        <w:t>D</w:t>
      </w:r>
    </w:p>
    <w:p w14:paraId="27EFAC4B" w14:textId="77777777" w:rsidR="00007D97" w:rsidRDefault="004D1E92">
      <w:pPr>
        <w:spacing w:before="4"/>
        <w:ind w:left="1750" w:right="2307"/>
        <w:jc w:val="center"/>
        <w:rPr>
          <w:rFonts w:ascii="Times New Roman"/>
          <w:b/>
          <w:sz w:val="24"/>
        </w:rPr>
      </w:pPr>
      <w:r>
        <w:rPr>
          <w:rFonts w:ascii="Times New Roman"/>
          <w:b/>
          <w:sz w:val="24"/>
        </w:rPr>
        <w:t xml:space="preserve">FEDERAL ASSURANCES &amp; CERTIFICATIONS for </w:t>
      </w:r>
      <w:r w:rsidR="00F1168F">
        <w:rPr>
          <w:rFonts w:ascii="Times New Roman"/>
          <w:b/>
          <w:sz w:val="24"/>
        </w:rPr>
        <w:t xml:space="preserve">FEDERALLY FUNDED </w:t>
      </w:r>
      <w:r>
        <w:rPr>
          <w:rFonts w:ascii="Times New Roman"/>
          <w:b/>
          <w:sz w:val="24"/>
        </w:rPr>
        <w:t>SUBRECIPIENTS</w:t>
      </w:r>
    </w:p>
    <w:tbl>
      <w:tblPr>
        <w:tblW w:w="0" w:type="auto"/>
        <w:tblInd w:w="116" w:type="dxa"/>
        <w:tblBorders>
          <w:top w:val="single" w:sz="9" w:space="0" w:color="000000"/>
          <w:left w:val="single" w:sz="9" w:space="0" w:color="000000"/>
          <w:bottom w:val="single" w:sz="9" w:space="0" w:color="000000"/>
          <w:right w:val="single" w:sz="9" w:space="0" w:color="000000"/>
          <w:insideH w:val="single" w:sz="9" w:space="0" w:color="000000"/>
          <w:insideV w:val="single" w:sz="9" w:space="0" w:color="000000"/>
        </w:tblBorders>
        <w:tblLayout w:type="fixed"/>
        <w:tblCellMar>
          <w:left w:w="0" w:type="dxa"/>
          <w:right w:w="0" w:type="dxa"/>
        </w:tblCellMar>
        <w:tblLook w:val="01E0" w:firstRow="1" w:lastRow="1" w:firstColumn="1" w:lastColumn="1" w:noHBand="0" w:noVBand="0"/>
      </w:tblPr>
      <w:tblGrid>
        <w:gridCol w:w="5220"/>
        <w:gridCol w:w="5490"/>
      </w:tblGrid>
      <w:tr w:rsidR="00007D97" w14:paraId="22EC7823" w14:textId="77777777" w:rsidTr="00D531D3">
        <w:trPr>
          <w:trHeight w:hRule="exact" w:val="1309"/>
        </w:trPr>
        <w:tc>
          <w:tcPr>
            <w:tcW w:w="10710" w:type="dxa"/>
            <w:gridSpan w:val="2"/>
            <w:tcBorders>
              <w:left w:val="single" w:sz="6" w:space="0" w:color="000000"/>
              <w:bottom w:val="single" w:sz="6" w:space="0" w:color="000000"/>
              <w:right w:val="single" w:sz="6" w:space="0" w:color="000000"/>
            </w:tcBorders>
          </w:tcPr>
          <w:p w14:paraId="30B17544" w14:textId="5C2E50B5" w:rsidR="00007D97" w:rsidRDefault="004D1E92" w:rsidP="00CA7F84">
            <w:pPr>
              <w:pStyle w:val="TableParagraph"/>
              <w:spacing w:before="0"/>
              <w:ind w:left="100" w:right="100"/>
              <w:rPr>
                <w:sz w:val="18"/>
              </w:rPr>
            </w:pPr>
            <w:r>
              <w:rPr>
                <w:sz w:val="18"/>
              </w:rPr>
              <w:t>Applicants should refer to the regulations cited below to determine the certification to which they are required to attest as a federal</w:t>
            </w:r>
            <w:r w:rsidR="00F1168F">
              <w:rPr>
                <w:sz w:val="18"/>
              </w:rPr>
              <w:t>ly</w:t>
            </w:r>
            <w:r>
              <w:rPr>
                <w:sz w:val="18"/>
              </w:rPr>
              <w:t xml:space="preserve"> </w:t>
            </w:r>
            <w:r w:rsidR="00F1168F">
              <w:rPr>
                <w:sz w:val="18"/>
              </w:rPr>
              <w:t>funded</w:t>
            </w:r>
            <w:r>
              <w:rPr>
                <w:sz w:val="18"/>
              </w:rPr>
              <w:t xml:space="preserve"> subrecipient; and review the instructions for certification included in the regulations before completing this form. The Applicant herby assures and certifies compliance with </w:t>
            </w:r>
            <w:r w:rsidR="00EB2C48">
              <w:rPr>
                <w:sz w:val="18"/>
              </w:rPr>
              <w:t xml:space="preserve">Title 2 CFR </w:t>
            </w:r>
            <w:r w:rsidR="00894D69">
              <w:rPr>
                <w:sz w:val="18"/>
              </w:rPr>
              <w:t xml:space="preserve">Part </w:t>
            </w:r>
            <w:r w:rsidR="00EB2C48">
              <w:rPr>
                <w:sz w:val="18"/>
              </w:rPr>
              <w:t xml:space="preserve">200 Uniform administrative Guidance, </w:t>
            </w:r>
            <w:r>
              <w:rPr>
                <w:sz w:val="18"/>
              </w:rPr>
              <w:t>all applicable Federal statutes, regulations, policies, guidelines and requirements, Ex. Order 12372 (intergovernmental review of federal programs); and 28 CFR pts. 66 or 70 (administrative requirements for grants and cooperative agreements); as well as all lawful requirements imposed by the awarding agency. The applicant also specifically assures the following:</w:t>
            </w:r>
          </w:p>
        </w:tc>
      </w:tr>
      <w:tr w:rsidR="00007D97" w14:paraId="051931EC" w14:textId="77777777" w:rsidTr="00CB04C9">
        <w:trPr>
          <w:trHeight w:hRule="exact" w:val="12057"/>
        </w:trPr>
        <w:tc>
          <w:tcPr>
            <w:tcW w:w="5220" w:type="dxa"/>
            <w:tcBorders>
              <w:top w:val="single" w:sz="6" w:space="0" w:color="000000"/>
              <w:left w:val="single" w:sz="6" w:space="0" w:color="000000"/>
              <w:bottom w:val="single" w:sz="6" w:space="0" w:color="000000"/>
              <w:right w:val="single" w:sz="6" w:space="0" w:color="000000"/>
            </w:tcBorders>
          </w:tcPr>
          <w:p w14:paraId="64C9A6A9" w14:textId="77777777" w:rsidR="00007D97" w:rsidRDefault="004D1E92">
            <w:pPr>
              <w:pStyle w:val="TableParagraph"/>
              <w:spacing w:before="30"/>
              <w:rPr>
                <w:sz w:val="18"/>
              </w:rPr>
            </w:pPr>
            <w:r>
              <w:rPr>
                <w:sz w:val="18"/>
              </w:rPr>
              <w:lastRenderedPageBreak/>
              <w:t>1. LOBBYING</w:t>
            </w:r>
          </w:p>
          <w:p w14:paraId="270B9A55" w14:textId="77777777" w:rsidR="00007D97" w:rsidRDefault="004D1E92">
            <w:pPr>
              <w:pStyle w:val="TableParagraph"/>
              <w:spacing w:before="96"/>
              <w:ind w:right="241"/>
              <w:rPr>
                <w:sz w:val="18"/>
              </w:rPr>
            </w:pPr>
            <w:r>
              <w:rPr>
                <w:sz w:val="18"/>
              </w:rPr>
              <w:t xml:space="preserve">As required by Section 1352, Title 31 of the U.S. </w:t>
            </w:r>
            <w:r w:rsidR="003C73CB">
              <w:rPr>
                <w:sz w:val="18"/>
              </w:rPr>
              <w:t>Code</w:t>
            </w:r>
            <w:r>
              <w:rPr>
                <w:sz w:val="18"/>
              </w:rPr>
              <w:t xml:space="preserve">, and implemented at </w:t>
            </w:r>
            <w:r w:rsidRPr="00B40F38">
              <w:rPr>
                <w:sz w:val="18"/>
              </w:rPr>
              <w:t>28 CFR Part 69, for persons entering into a grant or cooperative agreement over $100,000, (45 CFR Part 93),</w:t>
            </w:r>
            <w:r>
              <w:rPr>
                <w:sz w:val="18"/>
              </w:rPr>
              <w:t xml:space="preserve"> the applicant certifies that:</w:t>
            </w:r>
          </w:p>
          <w:p w14:paraId="032C68CD" w14:textId="77777777" w:rsidR="00007D97" w:rsidRDefault="004D1E92" w:rsidP="0024693E">
            <w:pPr>
              <w:pStyle w:val="TableParagraph"/>
              <w:numPr>
                <w:ilvl w:val="0"/>
                <w:numId w:val="9"/>
              </w:numPr>
              <w:tabs>
                <w:tab w:val="left" w:pos="342"/>
              </w:tabs>
              <w:spacing w:before="96"/>
              <w:ind w:left="342" w:right="280" w:firstLine="0"/>
              <w:rPr>
                <w:sz w:val="18"/>
              </w:rPr>
            </w:pPr>
            <w:r>
              <w:rPr>
                <w:sz w:val="18"/>
              </w:rPr>
              <w:t>No</w:t>
            </w:r>
            <w:r>
              <w:rPr>
                <w:spacing w:val="-5"/>
                <w:sz w:val="18"/>
              </w:rPr>
              <w:t xml:space="preserve"> </w:t>
            </w:r>
            <w:r>
              <w:rPr>
                <w:sz w:val="18"/>
              </w:rPr>
              <w:t>Federal</w:t>
            </w:r>
            <w:r>
              <w:rPr>
                <w:spacing w:val="-5"/>
                <w:sz w:val="18"/>
              </w:rPr>
              <w:t xml:space="preserve"> </w:t>
            </w:r>
            <w:r>
              <w:rPr>
                <w:sz w:val="18"/>
              </w:rPr>
              <w:t>appropriated</w:t>
            </w:r>
            <w:r>
              <w:rPr>
                <w:spacing w:val="-6"/>
                <w:sz w:val="18"/>
              </w:rPr>
              <w:t xml:space="preserve"> </w:t>
            </w:r>
            <w:r>
              <w:rPr>
                <w:sz w:val="18"/>
              </w:rPr>
              <w:t>funds</w:t>
            </w:r>
            <w:r>
              <w:rPr>
                <w:spacing w:val="-5"/>
                <w:sz w:val="18"/>
              </w:rPr>
              <w:t xml:space="preserve"> </w:t>
            </w:r>
            <w:r>
              <w:rPr>
                <w:sz w:val="18"/>
              </w:rPr>
              <w:t>have</w:t>
            </w:r>
            <w:r>
              <w:rPr>
                <w:spacing w:val="-5"/>
                <w:sz w:val="18"/>
              </w:rPr>
              <w:t xml:space="preserve"> </w:t>
            </w:r>
            <w:r>
              <w:rPr>
                <w:sz w:val="18"/>
              </w:rPr>
              <w:t>been</w:t>
            </w:r>
            <w:r>
              <w:rPr>
                <w:spacing w:val="-5"/>
                <w:sz w:val="18"/>
              </w:rPr>
              <w:t xml:space="preserve"> </w:t>
            </w:r>
            <w:r>
              <w:rPr>
                <w:sz w:val="18"/>
              </w:rPr>
              <w:t>paid</w:t>
            </w:r>
            <w:r>
              <w:rPr>
                <w:spacing w:val="-5"/>
                <w:sz w:val="18"/>
              </w:rPr>
              <w:t xml:space="preserve"> </w:t>
            </w:r>
            <w:r>
              <w:rPr>
                <w:sz w:val="18"/>
              </w:rPr>
              <w:t>or</w:t>
            </w:r>
            <w:r>
              <w:rPr>
                <w:spacing w:val="-5"/>
                <w:sz w:val="18"/>
              </w:rPr>
              <w:t xml:space="preserve"> </w:t>
            </w:r>
            <w:r>
              <w:rPr>
                <w:sz w:val="18"/>
              </w:rPr>
              <w:t>will</w:t>
            </w:r>
            <w:r>
              <w:rPr>
                <w:spacing w:val="-5"/>
                <w:sz w:val="18"/>
              </w:rPr>
              <w:t xml:space="preserve"> </w:t>
            </w:r>
            <w:r>
              <w:rPr>
                <w:sz w:val="18"/>
              </w:rPr>
              <w:t>be paid, by or on behalf of the undersigned, to any person for influencing</w:t>
            </w:r>
            <w:r>
              <w:rPr>
                <w:spacing w:val="-6"/>
                <w:sz w:val="18"/>
              </w:rPr>
              <w:t xml:space="preserve"> </w:t>
            </w:r>
            <w:r>
              <w:rPr>
                <w:sz w:val="18"/>
              </w:rPr>
              <w:t>or</w:t>
            </w:r>
            <w:r>
              <w:rPr>
                <w:spacing w:val="-6"/>
                <w:sz w:val="18"/>
              </w:rPr>
              <w:t xml:space="preserve"> </w:t>
            </w:r>
            <w:r>
              <w:rPr>
                <w:sz w:val="18"/>
              </w:rPr>
              <w:t>attempting</w:t>
            </w:r>
            <w:r>
              <w:rPr>
                <w:spacing w:val="-6"/>
                <w:sz w:val="18"/>
              </w:rPr>
              <w:t xml:space="preserve"> </w:t>
            </w:r>
            <w:r>
              <w:rPr>
                <w:sz w:val="18"/>
              </w:rPr>
              <w:t>to</w:t>
            </w:r>
            <w:r>
              <w:rPr>
                <w:spacing w:val="-6"/>
                <w:sz w:val="18"/>
              </w:rPr>
              <w:t xml:space="preserve"> </w:t>
            </w:r>
            <w:r>
              <w:rPr>
                <w:sz w:val="18"/>
              </w:rPr>
              <w:t>influence</w:t>
            </w:r>
            <w:r>
              <w:rPr>
                <w:spacing w:val="-6"/>
                <w:sz w:val="18"/>
              </w:rPr>
              <w:t xml:space="preserve"> </w:t>
            </w:r>
            <w:r>
              <w:rPr>
                <w:sz w:val="18"/>
              </w:rPr>
              <w:t>an</w:t>
            </w:r>
            <w:r>
              <w:rPr>
                <w:spacing w:val="-6"/>
                <w:sz w:val="18"/>
              </w:rPr>
              <w:t xml:space="preserve"> </w:t>
            </w:r>
            <w:r>
              <w:rPr>
                <w:sz w:val="18"/>
              </w:rPr>
              <w:t>officer</w:t>
            </w:r>
            <w:r>
              <w:rPr>
                <w:spacing w:val="-6"/>
                <w:sz w:val="18"/>
              </w:rPr>
              <w:t xml:space="preserve"> </w:t>
            </w:r>
            <w:r>
              <w:rPr>
                <w:sz w:val="18"/>
              </w:rPr>
              <w:t>or</w:t>
            </w:r>
            <w:r>
              <w:rPr>
                <w:spacing w:val="-6"/>
                <w:sz w:val="18"/>
              </w:rPr>
              <w:t xml:space="preserve"> </w:t>
            </w:r>
            <w:r>
              <w:rPr>
                <w:sz w:val="18"/>
              </w:rPr>
              <w:t>employee of any agency, a Member of Congress, an officer or employee of Congress, or an employee of a Member of Congress in connection with the making of any Federal contract, grant, loan, or cooperative agreement, and the extension, continuation, renewal, amendment, or modification of any Federal contract, grant, loan, or cooperative</w:t>
            </w:r>
            <w:r>
              <w:rPr>
                <w:spacing w:val="-21"/>
                <w:sz w:val="18"/>
              </w:rPr>
              <w:t xml:space="preserve"> </w:t>
            </w:r>
            <w:r>
              <w:rPr>
                <w:sz w:val="18"/>
              </w:rPr>
              <w:t>agreement;</w:t>
            </w:r>
          </w:p>
          <w:p w14:paraId="59BD439B" w14:textId="77777777" w:rsidR="00007D97" w:rsidRDefault="004D1E92" w:rsidP="0024693E">
            <w:pPr>
              <w:pStyle w:val="TableParagraph"/>
              <w:numPr>
                <w:ilvl w:val="0"/>
                <w:numId w:val="9"/>
              </w:numPr>
              <w:tabs>
                <w:tab w:val="left" w:pos="342"/>
              </w:tabs>
              <w:spacing w:before="96"/>
              <w:ind w:left="342" w:right="260" w:firstLine="0"/>
              <w:rPr>
                <w:sz w:val="18"/>
              </w:rPr>
            </w:pPr>
            <w:r>
              <w:rPr>
                <w:sz w:val="18"/>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w:t>
            </w:r>
            <w:r>
              <w:rPr>
                <w:spacing w:val="-7"/>
                <w:sz w:val="18"/>
              </w:rPr>
              <w:t xml:space="preserve"> </w:t>
            </w:r>
            <w:r>
              <w:rPr>
                <w:sz w:val="18"/>
              </w:rPr>
              <w:t>agreement,</w:t>
            </w:r>
            <w:r>
              <w:rPr>
                <w:spacing w:val="-7"/>
                <w:sz w:val="18"/>
              </w:rPr>
              <w:t xml:space="preserve"> </w:t>
            </w:r>
            <w:r>
              <w:rPr>
                <w:sz w:val="18"/>
              </w:rPr>
              <w:t>the</w:t>
            </w:r>
            <w:r>
              <w:rPr>
                <w:spacing w:val="-7"/>
                <w:sz w:val="18"/>
              </w:rPr>
              <w:t xml:space="preserve"> </w:t>
            </w:r>
            <w:r>
              <w:rPr>
                <w:sz w:val="18"/>
              </w:rPr>
              <w:t>undersigned</w:t>
            </w:r>
            <w:r>
              <w:rPr>
                <w:spacing w:val="-7"/>
                <w:sz w:val="18"/>
              </w:rPr>
              <w:t xml:space="preserve"> </w:t>
            </w:r>
            <w:r>
              <w:rPr>
                <w:sz w:val="18"/>
              </w:rPr>
              <w:t>shall</w:t>
            </w:r>
            <w:r>
              <w:rPr>
                <w:spacing w:val="-7"/>
                <w:sz w:val="18"/>
              </w:rPr>
              <w:t xml:space="preserve"> </w:t>
            </w:r>
            <w:r>
              <w:rPr>
                <w:sz w:val="18"/>
              </w:rPr>
              <w:t>complete</w:t>
            </w:r>
            <w:r>
              <w:rPr>
                <w:spacing w:val="-7"/>
                <w:sz w:val="18"/>
              </w:rPr>
              <w:t xml:space="preserve"> </w:t>
            </w:r>
            <w:r>
              <w:rPr>
                <w:sz w:val="18"/>
              </w:rPr>
              <w:t>and submit Standard Form - LLL, "Disclosure of Lobbying Activities,"</w:t>
            </w:r>
            <w:r>
              <w:rPr>
                <w:spacing w:val="-9"/>
                <w:sz w:val="18"/>
              </w:rPr>
              <w:t xml:space="preserve"> </w:t>
            </w:r>
            <w:r>
              <w:rPr>
                <w:sz w:val="18"/>
              </w:rPr>
              <w:t>in</w:t>
            </w:r>
            <w:r>
              <w:rPr>
                <w:spacing w:val="-9"/>
                <w:sz w:val="18"/>
              </w:rPr>
              <w:t xml:space="preserve"> </w:t>
            </w:r>
            <w:r>
              <w:rPr>
                <w:sz w:val="18"/>
              </w:rPr>
              <w:t>accordance</w:t>
            </w:r>
            <w:r>
              <w:rPr>
                <w:spacing w:val="-10"/>
                <w:sz w:val="18"/>
              </w:rPr>
              <w:t xml:space="preserve"> </w:t>
            </w:r>
            <w:r>
              <w:rPr>
                <w:sz w:val="18"/>
              </w:rPr>
              <w:t>with</w:t>
            </w:r>
            <w:r>
              <w:rPr>
                <w:spacing w:val="-9"/>
                <w:sz w:val="18"/>
              </w:rPr>
              <w:t xml:space="preserve"> </w:t>
            </w:r>
            <w:r>
              <w:rPr>
                <w:sz w:val="18"/>
              </w:rPr>
              <w:t>its</w:t>
            </w:r>
            <w:r>
              <w:rPr>
                <w:spacing w:val="-9"/>
                <w:sz w:val="18"/>
              </w:rPr>
              <w:t xml:space="preserve"> </w:t>
            </w:r>
            <w:r>
              <w:rPr>
                <w:sz w:val="18"/>
              </w:rPr>
              <w:t>instructions;</w:t>
            </w:r>
          </w:p>
          <w:p w14:paraId="4CD787EC" w14:textId="77777777" w:rsidR="00007D97" w:rsidRDefault="004D1E92" w:rsidP="0024693E">
            <w:pPr>
              <w:pStyle w:val="TableParagraph"/>
              <w:numPr>
                <w:ilvl w:val="0"/>
                <w:numId w:val="9"/>
              </w:numPr>
              <w:tabs>
                <w:tab w:val="left" w:pos="342"/>
              </w:tabs>
              <w:spacing w:before="96"/>
              <w:ind w:left="342" w:right="426" w:firstLine="0"/>
              <w:rPr>
                <w:sz w:val="18"/>
              </w:rPr>
            </w:pPr>
            <w:r>
              <w:rPr>
                <w:sz w:val="18"/>
              </w:rPr>
              <w:t>The</w:t>
            </w:r>
            <w:r>
              <w:rPr>
                <w:spacing w:val="-5"/>
                <w:sz w:val="18"/>
              </w:rPr>
              <w:t xml:space="preserve"> </w:t>
            </w:r>
            <w:r>
              <w:rPr>
                <w:sz w:val="18"/>
              </w:rPr>
              <w:t>undersigned</w:t>
            </w:r>
            <w:r>
              <w:rPr>
                <w:spacing w:val="-5"/>
                <w:sz w:val="18"/>
              </w:rPr>
              <w:t xml:space="preserve"> </w:t>
            </w:r>
            <w:r>
              <w:rPr>
                <w:sz w:val="18"/>
              </w:rPr>
              <w:t>shall</w:t>
            </w:r>
            <w:r>
              <w:rPr>
                <w:spacing w:val="-5"/>
                <w:sz w:val="18"/>
              </w:rPr>
              <w:t xml:space="preserve"> </w:t>
            </w:r>
            <w:r>
              <w:rPr>
                <w:sz w:val="18"/>
              </w:rPr>
              <w:t>require</w:t>
            </w:r>
            <w:r>
              <w:rPr>
                <w:spacing w:val="-5"/>
                <w:sz w:val="18"/>
              </w:rPr>
              <w:t xml:space="preserve"> </w:t>
            </w:r>
            <w:r>
              <w:rPr>
                <w:sz w:val="18"/>
              </w:rPr>
              <w:t>that</w:t>
            </w:r>
            <w:r>
              <w:rPr>
                <w:spacing w:val="-5"/>
                <w:sz w:val="18"/>
              </w:rPr>
              <w:t xml:space="preserve"> </w:t>
            </w:r>
            <w:r>
              <w:rPr>
                <w:sz w:val="18"/>
              </w:rPr>
              <w:t>the</w:t>
            </w:r>
            <w:r>
              <w:rPr>
                <w:spacing w:val="-5"/>
                <w:sz w:val="18"/>
              </w:rPr>
              <w:t xml:space="preserve"> </w:t>
            </w:r>
            <w:r>
              <w:rPr>
                <w:sz w:val="18"/>
              </w:rPr>
              <w:t>language</w:t>
            </w:r>
            <w:r>
              <w:rPr>
                <w:spacing w:val="-5"/>
                <w:sz w:val="18"/>
              </w:rPr>
              <w:t xml:space="preserve"> </w:t>
            </w:r>
            <w:r>
              <w:rPr>
                <w:sz w:val="18"/>
              </w:rPr>
              <w:t>of</w:t>
            </w:r>
            <w:r>
              <w:rPr>
                <w:spacing w:val="-5"/>
                <w:sz w:val="18"/>
              </w:rPr>
              <w:t xml:space="preserve"> </w:t>
            </w:r>
            <w:r>
              <w:rPr>
                <w:sz w:val="18"/>
              </w:rPr>
              <w:t>this certification be included in the award documents for all subawards at all tiers (including subcontracts, subgrants, and contracts under grants, loans and cooperative agreements) and that all subrecipients shall certify and disclose</w:t>
            </w:r>
            <w:r>
              <w:rPr>
                <w:spacing w:val="-21"/>
                <w:sz w:val="18"/>
              </w:rPr>
              <w:t xml:space="preserve"> </w:t>
            </w:r>
            <w:r>
              <w:rPr>
                <w:sz w:val="18"/>
              </w:rPr>
              <w:t>accordingly.</w:t>
            </w:r>
          </w:p>
          <w:p w14:paraId="038647D3" w14:textId="77777777" w:rsidR="00007D97" w:rsidRDefault="00007D97">
            <w:pPr>
              <w:pStyle w:val="TableParagraph"/>
              <w:spacing w:before="7"/>
              <w:ind w:left="0"/>
              <w:rPr>
                <w:rFonts w:ascii="Times New Roman"/>
                <w:b/>
                <w:sz w:val="19"/>
              </w:rPr>
            </w:pPr>
          </w:p>
          <w:p w14:paraId="517E0A05" w14:textId="77777777" w:rsidR="00007D97" w:rsidRDefault="004D1E92">
            <w:pPr>
              <w:pStyle w:val="TableParagraph"/>
              <w:spacing w:before="0" w:line="20" w:lineRule="exact"/>
              <w:ind w:left="178"/>
              <w:rPr>
                <w:rFonts w:ascii="Times New Roman"/>
                <w:sz w:val="2"/>
              </w:rPr>
            </w:pPr>
            <w:r>
              <w:rPr>
                <w:rFonts w:ascii="Times New Roman"/>
                <w:noProof/>
                <w:sz w:val="2"/>
              </w:rPr>
              <mc:AlternateContent>
                <mc:Choice Requires="wpg">
                  <w:drawing>
                    <wp:inline distT="0" distB="0" distL="0" distR="0" wp14:anchorId="375778CE" wp14:editId="31C23A33">
                      <wp:extent cx="2649855" cy="5080"/>
                      <wp:effectExtent l="9525" t="9525" r="7620" b="4445"/>
                      <wp:docPr id="4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9855" cy="5080"/>
                                <a:chOff x="0" y="0"/>
                                <a:chExt cx="4173" cy="8"/>
                              </a:xfrm>
                            </wpg:grpSpPr>
                            <wps:wsp>
                              <wps:cNvPr id="45" name="Line 42"/>
                              <wps:cNvCnPr/>
                              <wps:spPr bwMode="auto">
                                <a:xfrm>
                                  <a:off x="4" y="4"/>
                                  <a:ext cx="4165" cy="0"/>
                                </a:xfrm>
                                <a:prstGeom prst="line">
                                  <a:avLst/>
                                </a:prstGeom>
                                <a:noFill/>
                                <a:ln w="48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B6071C4" id="Group 41" o:spid="_x0000_s1026" style="width:208.65pt;height:.4pt;mso-position-horizontal-relative:char;mso-position-vertical-relative:line" coordsize="417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NyScQIAAGEFAAAOAAAAZHJzL2Uyb0RvYy54bWykVFFv2yAQfp+0/4D8ntpOSepadaopTvrS&#10;bZG6/QAC2EbDYAGNU0377zvASdf2YVOXBwK+47vvvrvj5vbYS3TgxgqtqiS/yBLEFdVMqLZKvn/b&#10;zooEWUcUI1IrXiVP3Ca3q48fbsah5HPdacm4QQCibDkOVdI5N5RpamnHe2Iv9MAVGBtteuLgaNqU&#10;GTICei/TeZYt01EbNhhNubXwtY7GZBXwm4ZT97VpLHdIVglwc2E1Yd37NV3dkLI1ZOgEnWiQd7Do&#10;iVAQ9AxVE0fQoxFvoHpBjba6cRdU96luGkF5yAGyybNX2dwZ/TiEXNpybIezTCDtK53eDUu/HHYG&#10;CVYlGCdIkR5qFMIinHtxxqEtwefODA/DzsQMYXuv6Q8L5vS13Z/b6Iz242fNAI88Oh3EOTam9xCQ&#10;NjqGGjyda8CPDlH4OF/i62KxSBAF2yIrphLRDur45hLtNtM1nF9dxjuFp52SMgYLBCdCPhvoMvss&#10;pP0/IR86MvBQH+tFOgkJ5KOQ90JxhOdRx+CyVjsTVLWlBT3/KhHUBGTAHoGUJ4lwvpz0CeKccyXl&#10;YKy747pHflMlEuIH4cnh3rooy8nFAyq9FVIGbKnQCIGKLA8XrJaCeaN3s6bdr6VBB+KHKPwmjV+4&#10;eeSa2C76BVPkDV2sWIjSccI2094RIeMeEpBqShB4nlIN4/PzOrveFJsCz/B8uZnhrK5nn7ZrPFtu&#10;86tFfVmv13X+y3POcdkJxrjytE+jnON/q/D0qMQhPA/zWZ/0JXroL6jG6T+Qhk6LRY1tttfsKdQ6&#10;fIemm4YF5jhcm94c/1D8eQ5ezy/j6jcAAAD//wMAUEsDBBQABgAIAAAAIQBgogKj2wAAAAIBAAAP&#10;AAAAZHJzL2Rvd25yZXYueG1sTI9PS8NAEMXvgt9hGcGb3cT6p8RsSinqqQi2gnibZqdJaHY2ZLdJ&#10;+u0dvehl4PEe7/0mX06uVQP1ofFsIJ0loIhLbxuuDHzsXm4WoEJEtth6JgNnCrAsLi9yzKwf+Z2G&#10;bayUlHDI0EAdY5dpHcqaHIaZ74jFO/jeYRTZV9r2OEq5a/Vtkjxohw3LQo0drWsqj9uTM/A64ria&#10;p8/D5nhYn79292+fm5SMub6aVk+gIk3xLww/+IIOhTDt/YltUK0BeST+XvHu0sc5qL2BBegi1//R&#10;i28AAAD//wMAUEsBAi0AFAAGAAgAAAAhALaDOJL+AAAA4QEAABMAAAAAAAAAAAAAAAAAAAAAAFtD&#10;b250ZW50X1R5cGVzXS54bWxQSwECLQAUAAYACAAAACEAOP0h/9YAAACUAQAACwAAAAAAAAAAAAAA&#10;AAAvAQAAX3JlbHMvLnJlbHNQSwECLQAUAAYACAAAACEAFqzcknECAABhBQAADgAAAAAAAAAAAAAA&#10;AAAuAgAAZHJzL2Uyb0RvYy54bWxQSwECLQAUAAYACAAAACEAYKICo9sAAAACAQAADwAAAAAAAAAA&#10;AAAAAADLBAAAZHJzL2Rvd25yZXYueG1sUEsFBgAAAAAEAAQA8wAAANMFAAAAAA==&#10;">
                      <v:line id="Line 42" o:spid="_x0000_s1027" style="position:absolute;visibility:visible;mso-wrap-style:square" from="4,4" to="41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sT98MAAADbAAAADwAAAGRycy9kb3ducmV2LnhtbESPQYvCMBSE78L+h/AWvGm6rpZSjSLi&#10;gggerF68PZtnW7Z5KU3U7v56Iwgeh5n5hpktOlOLG7WusqzgaxiBIM6trrhQcDz8DBIQziNrrC2T&#10;gj9ysJh/9GaYanvnPd0yX4gAYZeigtL7JpXS5SUZdEPbEAfvYluDPsi2kLrFe4CbWo6iKJYGKw4L&#10;JTa0Kin/za5GwXksryaZfK//swK3p2McJzuPSvU/u+UUhKfOv8Ov9kYrGE/g+SX8AD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YrE/fDAAAA2wAAAA8AAAAAAAAAAAAA&#10;AAAAoQIAAGRycy9kb3ducmV2LnhtbFBLBQYAAAAABAAEAPkAAACRAwAAAAA=&#10;" strokeweight=".1334mm"/>
                      <w10:anchorlock/>
                    </v:group>
                  </w:pict>
                </mc:Fallback>
              </mc:AlternateContent>
            </w:r>
          </w:p>
          <w:p w14:paraId="6B534DA3" w14:textId="77777777" w:rsidR="00007D97" w:rsidRDefault="004D1E92">
            <w:pPr>
              <w:pStyle w:val="TableParagraph"/>
              <w:numPr>
                <w:ilvl w:val="0"/>
                <w:numId w:val="8"/>
              </w:numPr>
              <w:tabs>
                <w:tab w:val="left" w:pos="374"/>
              </w:tabs>
              <w:spacing w:before="77"/>
              <w:ind w:firstLine="0"/>
              <w:rPr>
                <w:sz w:val="18"/>
              </w:rPr>
            </w:pPr>
            <w:r>
              <w:rPr>
                <w:sz w:val="18"/>
              </w:rPr>
              <w:t>CONFLICT OF</w:t>
            </w:r>
            <w:r>
              <w:rPr>
                <w:spacing w:val="3"/>
                <w:sz w:val="18"/>
              </w:rPr>
              <w:t xml:space="preserve"> </w:t>
            </w:r>
            <w:r>
              <w:rPr>
                <w:sz w:val="18"/>
              </w:rPr>
              <w:t>INTEREST</w:t>
            </w:r>
          </w:p>
          <w:p w14:paraId="75D64EA9" w14:textId="77777777" w:rsidR="00007D97" w:rsidRDefault="004D1E92">
            <w:pPr>
              <w:pStyle w:val="TableParagraph"/>
              <w:spacing w:before="144"/>
              <w:ind w:right="265"/>
              <w:jc w:val="both"/>
              <w:rPr>
                <w:sz w:val="18"/>
              </w:rPr>
            </w:pPr>
            <w:r>
              <w:rPr>
                <w:sz w:val="18"/>
              </w:rPr>
              <w:t>It will establish safeguards to prohibit employees from using their positions for a purpose that constitutes or presents the appearance</w:t>
            </w:r>
            <w:r>
              <w:rPr>
                <w:spacing w:val="-7"/>
                <w:sz w:val="18"/>
              </w:rPr>
              <w:t xml:space="preserve"> </w:t>
            </w:r>
            <w:r>
              <w:rPr>
                <w:sz w:val="18"/>
              </w:rPr>
              <w:t>of</w:t>
            </w:r>
            <w:r>
              <w:rPr>
                <w:spacing w:val="-7"/>
                <w:sz w:val="18"/>
              </w:rPr>
              <w:t xml:space="preserve"> </w:t>
            </w:r>
            <w:r>
              <w:rPr>
                <w:sz w:val="18"/>
              </w:rPr>
              <w:t>personal</w:t>
            </w:r>
            <w:r>
              <w:rPr>
                <w:spacing w:val="-7"/>
                <w:sz w:val="18"/>
              </w:rPr>
              <w:t xml:space="preserve"> </w:t>
            </w:r>
            <w:r>
              <w:rPr>
                <w:sz w:val="18"/>
              </w:rPr>
              <w:t>or</w:t>
            </w:r>
            <w:r>
              <w:rPr>
                <w:spacing w:val="-7"/>
                <w:sz w:val="18"/>
              </w:rPr>
              <w:t xml:space="preserve"> </w:t>
            </w:r>
            <w:r>
              <w:rPr>
                <w:sz w:val="18"/>
              </w:rPr>
              <w:t>organizational</w:t>
            </w:r>
            <w:r>
              <w:rPr>
                <w:spacing w:val="-7"/>
                <w:sz w:val="18"/>
              </w:rPr>
              <w:t xml:space="preserve"> </w:t>
            </w:r>
            <w:r>
              <w:rPr>
                <w:sz w:val="18"/>
              </w:rPr>
              <w:t>conflict</w:t>
            </w:r>
            <w:r>
              <w:rPr>
                <w:spacing w:val="-7"/>
                <w:sz w:val="18"/>
              </w:rPr>
              <w:t xml:space="preserve"> </w:t>
            </w:r>
            <w:r>
              <w:rPr>
                <w:sz w:val="18"/>
              </w:rPr>
              <w:t>of</w:t>
            </w:r>
            <w:r>
              <w:rPr>
                <w:spacing w:val="-7"/>
                <w:sz w:val="18"/>
              </w:rPr>
              <w:t xml:space="preserve"> </w:t>
            </w:r>
            <w:r>
              <w:rPr>
                <w:sz w:val="18"/>
              </w:rPr>
              <w:t>interest, or personal</w:t>
            </w:r>
            <w:r>
              <w:rPr>
                <w:spacing w:val="-14"/>
                <w:sz w:val="18"/>
              </w:rPr>
              <w:t xml:space="preserve"> </w:t>
            </w:r>
            <w:r>
              <w:rPr>
                <w:sz w:val="18"/>
              </w:rPr>
              <w:t>gain.</w:t>
            </w:r>
          </w:p>
          <w:p w14:paraId="3994B1B1" w14:textId="77777777" w:rsidR="00007D97" w:rsidRDefault="00007D97">
            <w:pPr>
              <w:pStyle w:val="TableParagraph"/>
              <w:spacing w:before="1"/>
              <w:ind w:left="0"/>
              <w:rPr>
                <w:rFonts w:ascii="Times New Roman"/>
                <w:b/>
                <w:sz w:val="25"/>
              </w:rPr>
            </w:pPr>
          </w:p>
          <w:p w14:paraId="1871965D" w14:textId="77777777" w:rsidR="00007D97" w:rsidRDefault="004D1E92">
            <w:pPr>
              <w:pStyle w:val="TableParagraph"/>
              <w:spacing w:before="0" w:line="20" w:lineRule="exact"/>
              <w:ind w:left="199"/>
              <w:rPr>
                <w:rFonts w:ascii="Times New Roman"/>
                <w:sz w:val="2"/>
              </w:rPr>
            </w:pPr>
            <w:r>
              <w:rPr>
                <w:rFonts w:ascii="Times New Roman"/>
                <w:noProof/>
                <w:sz w:val="2"/>
              </w:rPr>
              <mc:AlternateContent>
                <mc:Choice Requires="wpg">
                  <w:drawing>
                    <wp:inline distT="0" distB="0" distL="0" distR="0" wp14:anchorId="033F7552" wp14:editId="34848682">
                      <wp:extent cx="2663825" cy="7620"/>
                      <wp:effectExtent l="9525" t="9525" r="3175" b="1905"/>
                      <wp:docPr id="42"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3825" cy="7620"/>
                                <a:chOff x="0" y="0"/>
                                <a:chExt cx="4195" cy="12"/>
                              </a:xfrm>
                            </wpg:grpSpPr>
                            <wps:wsp>
                              <wps:cNvPr id="43" name="Line 40"/>
                              <wps:cNvCnPr/>
                              <wps:spPr bwMode="auto">
                                <a:xfrm>
                                  <a:off x="6" y="6"/>
                                  <a:ext cx="4182" cy="0"/>
                                </a:xfrm>
                                <a:prstGeom prst="line">
                                  <a:avLst/>
                                </a:prstGeom>
                                <a:noFill/>
                                <a:ln w="72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823B127" id="Group 39" o:spid="_x0000_s1026" style="width:209.75pt;height:.6pt;mso-position-horizontal-relative:char;mso-position-vertical-relative:line" coordsize="419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i3QdAIAAGIFAAAOAAAAZHJzL2Uyb0RvYy54bWykVFFv2yAQfp+0/4B4Tx07rptYdaopTvrS&#10;bZW6/QAC2EbDgIDGqab99x3YSdf2YVOXBwe44+77vrvj+ubYS3Tg1gmtKpxezDHiimomVFvh7992&#10;syVGzhPFiNSKV/iJO3yz/vjhejAlz3SnJeMWQRDlysFUuPPelEniaMd74i604QqMjbY98bC1bcIs&#10;GSB6L5NsPi+SQVtmrKbcOTitRyNex/hNw6n/2jSOeyQrDNh8/Nr43Ydvsr4mZWuJ6QSdYJB3oOiJ&#10;UJD0HKomnqBHK96E6gW12unGX1DdJ7ppBOWRA7BJ56/Y3Fr9aCKXthxac5YJpH2l07vD0i+He4sE&#10;q3CeYaRIDzWKadFiFcQZTFuCz601D+bejgxheafpDwfm5LU97NvRGe2Hz5pBPPLodRTn2Ng+hADa&#10;6Bhr8HSuAT96ROEwK4rFMrvEiILtqsimEtEO6vjmEu2207U8XU130izgTkg5ZosIJ0SBDrSZe1bS&#10;/Z+SDx0xPBbIBZVOSi5OSt4JxVEeKYTM4LJR9zbK6koHgv5VowIj0KEY+/SkUZ4uoVhBoBj6zJWU&#10;xjp/y3WPwqLCEvJH5cnhzvlRlpNLKITSOyElnJNSKjSA4NCF8YLTUrBgDDZn2/1GWnQgYYrib9L4&#10;hVuIXBPXjX7RNOKGNlYsZuk4Ydtp7YmQ4xoISBUSAUHAOa3G+fm5mq+2y+0yn+VZsZ3l87qefdpt&#10;8lmxS68u60W92dTpr4A5zctOMMZVgH2a5TT/twpPr8o4hedpPuuTvIwe+wvAnv4jaOi0sahjm+01&#10;e4q1jufQdNO0wCDHa9OjE16KP/fR6/lpXP8GAAD//wMAUEsDBBQABgAIAAAAIQCBLEOY2gAAAAMB&#10;AAAPAAAAZHJzL2Rvd25yZXYueG1sTI9BS8NAEIXvgv9hGcGb3aRa0ZhNKUU9FcFWEG/T7DQJzc6G&#10;7DZJ/72jF708GN7jvW/y5eRaNVAfGs8G0lkCirj0tuHKwMfu5eYBVIjIFlvPZOBMAZbF5UWOmfUj&#10;v9OwjZWSEg4ZGqhj7DKtQ1mTwzDzHbF4B987jHL2lbY9jlLuWj1PknvtsGFZqLGjdU3lcXtyBl5H&#10;HFe36fOwOR7W56/d4u1zk5Ix11fT6glUpCn+heEHX9ChEKa9P7ENqjUgj8RfFe8ufVyA2ktoDrrI&#10;9X/24hsAAP//AwBQSwECLQAUAAYACAAAACEAtoM4kv4AAADhAQAAEwAAAAAAAAAAAAAAAAAAAAAA&#10;W0NvbnRlbnRfVHlwZXNdLnhtbFBLAQItABQABgAIAAAAIQA4/SH/1gAAAJQBAAALAAAAAAAAAAAA&#10;AAAAAC8BAABfcmVscy8ucmVsc1BLAQItABQABgAIAAAAIQCnfi3QdAIAAGIFAAAOAAAAAAAAAAAA&#10;AAAAAC4CAABkcnMvZTJvRG9jLnhtbFBLAQItABQABgAIAAAAIQCBLEOY2gAAAAMBAAAPAAAAAAAA&#10;AAAAAAAAAM4EAABkcnMvZG93bnJldi54bWxQSwUGAAAAAAQABADzAAAA1QUAAAAA&#10;">
                      <v:line id="Line 40" o:spid="_x0000_s1027" style="position:absolute;visibility:visible;mso-wrap-style:square" from="6,6" to="418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oKoMMAAADbAAAADwAAAGRycy9kb3ducmV2LnhtbESPzWrDMBCE74W+g9hCbo2cH0JxIxtT&#10;KOQUmqT0vFgb2Ym1MpISO336KFDocZiZb5h1OdpOXMmH1rGC2TQDQVw73bJR8H34fH0DESKyxs4x&#10;KbhRgLJ4flpjrt3AO7ruoxEJwiFHBU2MfS5lqBuyGKauJ07e0XmLMUlvpPY4JLjt5DzLVtJiy2mh&#10;wZ4+GqrP+4tVUH3dTF8fT/6Hq9/Z1plh3m4qpSYvY/UOItIY/8N/7Y1WsFzA40v6AbK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GqCqDDAAAA2wAAAA8AAAAAAAAAAAAA&#10;AAAAoQIAAGRycy9kb3ducmV2LnhtbFBLBQYAAAAABAAEAPkAAACRAwAAAAA=&#10;" strokeweight=".20003mm"/>
                      <w10:anchorlock/>
                    </v:group>
                  </w:pict>
                </mc:Fallback>
              </mc:AlternateContent>
            </w:r>
          </w:p>
          <w:p w14:paraId="58A23710" w14:textId="77777777" w:rsidR="00007D97" w:rsidRDefault="004D1E92">
            <w:pPr>
              <w:pStyle w:val="TableParagraph"/>
              <w:numPr>
                <w:ilvl w:val="0"/>
                <w:numId w:val="8"/>
              </w:numPr>
              <w:tabs>
                <w:tab w:val="left" w:pos="374"/>
              </w:tabs>
              <w:spacing w:before="82"/>
              <w:ind w:left="373"/>
              <w:rPr>
                <w:sz w:val="18"/>
              </w:rPr>
            </w:pPr>
            <w:r>
              <w:rPr>
                <w:sz w:val="18"/>
              </w:rPr>
              <w:t>ACCESS TO</w:t>
            </w:r>
            <w:r>
              <w:rPr>
                <w:spacing w:val="-11"/>
                <w:sz w:val="18"/>
              </w:rPr>
              <w:t xml:space="preserve"> </w:t>
            </w:r>
            <w:r>
              <w:rPr>
                <w:sz w:val="18"/>
              </w:rPr>
              <w:t>RECORDS</w:t>
            </w:r>
          </w:p>
          <w:p w14:paraId="62275360" w14:textId="77777777" w:rsidR="00007D97" w:rsidRDefault="004D1E92" w:rsidP="00144D9C">
            <w:pPr>
              <w:pStyle w:val="TableParagraph"/>
              <w:ind w:right="290" w:hanging="10"/>
              <w:rPr>
                <w:sz w:val="18"/>
              </w:rPr>
            </w:pPr>
            <w:r>
              <w:rPr>
                <w:sz w:val="18"/>
              </w:rPr>
              <w:t>It will give the awarding agency or the General Accounting Office, through any authorized representative, access to and the right to examine all paper or electronic records related to the financial assistance.</w:t>
            </w:r>
          </w:p>
          <w:p w14:paraId="19B67FAA" w14:textId="77777777" w:rsidR="00007D97" w:rsidRDefault="00007D97">
            <w:pPr>
              <w:pStyle w:val="TableParagraph"/>
              <w:spacing w:before="7" w:after="1"/>
              <w:ind w:left="0"/>
              <w:rPr>
                <w:rFonts w:ascii="Times New Roman"/>
                <w:b/>
                <w:sz w:val="28"/>
              </w:rPr>
            </w:pPr>
          </w:p>
          <w:p w14:paraId="094C64EB" w14:textId="77777777" w:rsidR="00007D97" w:rsidRDefault="004D1E92">
            <w:pPr>
              <w:pStyle w:val="TableParagraph"/>
              <w:spacing w:before="0" w:line="20" w:lineRule="exact"/>
              <w:ind w:left="648"/>
              <w:rPr>
                <w:rFonts w:ascii="Times New Roman"/>
                <w:sz w:val="2"/>
              </w:rPr>
            </w:pPr>
            <w:r>
              <w:rPr>
                <w:rFonts w:ascii="Times New Roman"/>
                <w:noProof/>
                <w:sz w:val="2"/>
              </w:rPr>
              <mc:AlternateContent>
                <mc:Choice Requires="wpg">
                  <w:drawing>
                    <wp:inline distT="0" distB="0" distL="0" distR="0" wp14:anchorId="5B28FA26" wp14:editId="4E117B3D">
                      <wp:extent cx="2351405" cy="5080"/>
                      <wp:effectExtent l="9525" t="9525" r="10795" b="4445"/>
                      <wp:docPr id="40"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51405" cy="5080"/>
                                <a:chOff x="0" y="0"/>
                                <a:chExt cx="3703" cy="8"/>
                              </a:xfrm>
                            </wpg:grpSpPr>
                            <wps:wsp>
                              <wps:cNvPr id="41" name="Line 38"/>
                              <wps:cNvCnPr/>
                              <wps:spPr bwMode="auto">
                                <a:xfrm>
                                  <a:off x="4" y="4"/>
                                  <a:ext cx="3695" cy="0"/>
                                </a:xfrm>
                                <a:prstGeom prst="line">
                                  <a:avLst/>
                                </a:prstGeom>
                                <a:noFill/>
                                <a:ln w="48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818354" id="Group 37" o:spid="_x0000_s1026" style="width:185.15pt;height:.4pt;mso-position-horizontal-relative:char;mso-position-vertical-relative:line" coordsize="37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EgscwIAAGEFAAAOAAAAZHJzL2Uyb0RvYy54bWykVFFv2yAQfp+0/4B4T23HTppadaopTvrS&#10;bZW6/QAC2EbDYAGNU0377zvASdf2YVPnB3xwx913391xfXPsJTpwY4VWFc4uUoy4opoJ1Vb4+7fd&#10;bIWRdUQxIrXiFX7iFt+sP364HoeSz3WnJeMGgRNly3GocOfcUCaJpR3vib3QA1egbLTpiYOtaRNm&#10;yAjee5nM03SZjNqwwWjKrYXTOirxOvhvGk7d16ax3CFZYcDmwmrCuvdrsr4mZWvI0Ak6wSDvQNET&#10;oSDo2VVNHEGPRrxx1QtqtNWNu6C6T3TTCMpDDpBNlr7K5tboxyHk0pZjO5xpAmpf8fRut/TL4d4g&#10;wSpcAD2K9FCjEBbll56ccWhLsLk1w8Nwb2KGIN5p+sOCOnmt9/s2GqP9+Fkz8EcenQ7kHBvTexeQ&#10;NjqGGjyda8CPDlE4nOeLrEgXGFHQLdLVVCLaQR3fXKLddrqWX6Z5vLPysBNSxmAB4ATIZwNdZp+J&#10;tP9H5ENHBh7qYz1JJyKzE5F3QnGUB0A+Mphs1L0JrNrSAp9/pajACGgoYpueKMqXVxM/gZxzrqQc&#10;jHW3XPfICxWWED8QTw531kVaTia+DkrvhJRwTkqp0AiBVmkWLlgtBfNKr7Om3W+kQQfihyh8E8cv&#10;zLznmtgu2gVVxA1drFiI0nHCtpPsiJBRhgSk8oEgQcA5SXF8fl6lV9vVdlXMivlyOyvSup592m2K&#10;2XKXXS7qvN5s6uyXx5wVZScY48rDPo1yVvxbhadHJQ7heZjP/CQvvYf+ArCnfwANnRaLGttsr9lT&#10;qHU4h6abhgXmOFyb3hz/UPy5D1bPL+P6NwAAAP//AwBQSwMEFAAGAAgAAAAhANJ3kcPaAAAAAgEA&#10;AA8AAABkcnMvZG93bnJldi54bWxMj0FrwkAQhe+F/odlBG91k4ZWidmISOtJClWh9DZmxySYnQ3Z&#10;NYn/vtte6mXg8R7vfZOtRtOInjpXW1YQzyIQxIXVNZcKjof3pwUI55E1NpZJwY0crPLHhwxTbQf+&#10;pH7vSxFK2KWooPK+TaV0RUUG3cy2xME7286gD7Irpe5wCOWmkc9R9CoN1hwWKmxpU1Fx2V+Ngu2A&#10;wzqJ3/rd5by5fR9ePr52MSk1nYzrJQhPo/8Pwy9+QIc8MJ3slbUTjYLwiP+7wUvmUQLipGABMs/k&#10;PXr+AwAA//8DAFBLAQItABQABgAIAAAAIQC2gziS/gAAAOEBAAATAAAAAAAAAAAAAAAAAAAAAABb&#10;Q29udGVudF9UeXBlc10ueG1sUEsBAi0AFAAGAAgAAAAhADj9If/WAAAAlAEAAAsAAAAAAAAAAAAA&#10;AAAALwEAAF9yZWxzLy5yZWxzUEsBAi0AFAAGAAgAAAAhACwoSCxzAgAAYQUAAA4AAAAAAAAAAAAA&#10;AAAALgIAAGRycy9lMm9Eb2MueG1sUEsBAi0AFAAGAAgAAAAhANJ3kcPaAAAAAgEAAA8AAAAAAAAA&#10;AAAAAAAAzQQAAGRycy9kb3ducmV2LnhtbFBLBQYAAAAABAAEAPMAAADUBQAAAAA=&#10;">
                      <v:line id="Line 38" o:spid="_x0000_s1027" style="position:absolute;visibility:visible;mso-wrap-style:square" from="4,4" to="369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AV9MMAAADbAAAADwAAAGRycy9kb3ducmV2LnhtbESPT4vCMBTE74LfITzBm6b+K6UaRURh&#10;WdiD1Yu3Z/Nsi81LaaJ299NvFhY8DjPzG2a16UwtntS6yrKCyTgCQZxbXXGh4Hw6jBIQziNrrC2T&#10;gm9ysFn3eytMtX3xkZ6ZL0SAsEtRQel9k0rp8pIMurFtiIN3s61BH2RbSN3iK8BNLadRFEuDFYeF&#10;EhvalZTfs4dRcJ3Lh0kWs/1PVuDn5RzHyZdHpYaDbrsE4anz7/B/+0MrmE/g70v4AXL9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QFfTDAAAA2wAAAA8AAAAAAAAAAAAA&#10;AAAAoQIAAGRycy9kb3ducmV2LnhtbFBLBQYAAAAABAAEAPkAAACRAwAAAAA=&#10;" strokeweight=".1334mm"/>
                      <w10:anchorlock/>
                    </v:group>
                  </w:pict>
                </mc:Fallback>
              </mc:AlternateContent>
            </w:r>
          </w:p>
          <w:p w14:paraId="52C83BC6" w14:textId="77777777" w:rsidR="00007D97" w:rsidRDefault="004D1E92">
            <w:pPr>
              <w:pStyle w:val="TableParagraph"/>
              <w:numPr>
                <w:ilvl w:val="0"/>
                <w:numId w:val="8"/>
              </w:numPr>
              <w:tabs>
                <w:tab w:val="left" w:pos="374"/>
              </w:tabs>
              <w:spacing w:before="98"/>
              <w:ind w:right="777" w:firstLine="0"/>
              <w:rPr>
                <w:sz w:val="18"/>
              </w:rPr>
            </w:pPr>
            <w:r>
              <w:rPr>
                <w:sz w:val="18"/>
              </w:rPr>
              <w:t>DRUG-FREE WORKPLACE (</w:t>
            </w:r>
            <w:r w:rsidR="003127FB">
              <w:rPr>
                <w:sz w:val="18"/>
              </w:rPr>
              <w:t xml:space="preserve">APPLICABLE TO </w:t>
            </w:r>
            <w:r w:rsidR="008B6413">
              <w:rPr>
                <w:sz w:val="18"/>
              </w:rPr>
              <w:t>APPLICANTS</w:t>
            </w:r>
            <w:r>
              <w:rPr>
                <w:sz w:val="18"/>
              </w:rPr>
              <w:t xml:space="preserve"> OTHER THAN</w:t>
            </w:r>
            <w:r>
              <w:rPr>
                <w:spacing w:val="-13"/>
                <w:sz w:val="18"/>
              </w:rPr>
              <w:t xml:space="preserve"> </w:t>
            </w:r>
            <w:r>
              <w:rPr>
                <w:sz w:val="18"/>
              </w:rPr>
              <w:t>INDIVIDUALS)</w:t>
            </w:r>
          </w:p>
          <w:p w14:paraId="66AA01CE" w14:textId="77777777" w:rsidR="00007D97" w:rsidRDefault="004D1E92" w:rsidP="004B7423">
            <w:pPr>
              <w:pStyle w:val="TableParagraph"/>
              <w:spacing w:before="96"/>
              <w:ind w:right="241"/>
              <w:rPr>
                <w:sz w:val="18"/>
              </w:rPr>
            </w:pPr>
            <w:r>
              <w:rPr>
                <w:sz w:val="18"/>
              </w:rPr>
              <w:t xml:space="preserve">As required by the Drug-Free Workplace Act of 1988, and implemented at 28 CFR Part 67, Subpart F, for </w:t>
            </w:r>
            <w:r w:rsidR="004B7423">
              <w:rPr>
                <w:sz w:val="18"/>
              </w:rPr>
              <w:t>applicants</w:t>
            </w:r>
            <w:r>
              <w:rPr>
                <w:sz w:val="18"/>
              </w:rPr>
              <w:t>, as defined at 28 CFR Part 67 Sections 67.615 and 67.620.</w:t>
            </w:r>
          </w:p>
        </w:tc>
        <w:tc>
          <w:tcPr>
            <w:tcW w:w="5490" w:type="dxa"/>
            <w:tcBorders>
              <w:top w:val="single" w:sz="6" w:space="0" w:color="000000"/>
              <w:left w:val="single" w:sz="6" w:space="0" w:color="000000"/>
              <w:bottom w:val="single" w:sz="6" w:space="0" w:color="000000"/>
              <w:right w:val="single" w:sz="6" w:space="0" w:color="000000"/>
            </w:tcBorders>
          </w:tcPr>
          <w:p w14:paraId="231424BD" w14:textId="77777777" w:rsidR="00007D97" w:rsidRDefault="004D1E92" w:rsidP="0024693E">
            <w:pPr>
              <w:pStyle w:val="TableParagraph"/>
              <w:numPr>
                <w:ilvl w:val="0"/>
                <w:numId w:val="10"/>
              </w:numPr>
              <w:spacing w:before="30"/>
              <w:ind w:left="342" w:right="226" w:firstLine="0"/>
              <w:rPr>
                <w:sz w:val="18"/>
              </w:rPr>
            </w:pPr>
            <w:r>
              <w:rPr>
                <w:sz w:val="18"/>
              </w:rPr>
              <w:t>The applicant certifies that it will or will continue to provide a drug-free workplace by:</w:t>
            </w:r>
          </w:p>
          <w:p w14:paraId="56D22586" w14:textId="77777777" w:rsidR="00007D97" w:rsidRDefault="004D1E92" w:rsidP="00A9205B">
            <w:pPr>
              <w:pStyle w:val="TableParagraph"/>
              <w:numPr>
                <w:ilvl w:val="0"/>
                <w:numId w:val="7"/>
              </w:numPr>
              <w:tabs>
                <w:tab w:val="left" w:pos="443"/>
              </w:tabs>
              <w:spacing w:before="96"/>
              <w:ind w:left="342" w:right="369" w:firstLine="0"/>
              <w:rPr>
                <w:sz w:val="18"/>
              </w:rPr>
            </w:pPr>
            <w:r>
              <w:rPr>
                <w:sz w:val="18"/>
              </w:rPr>
              <w:t>Publishing a statement notifying employees that the unlawful manufacture, distribution, dispensing, possession, or use of a controlled substance is prohibited in the grantee's workplace</w:t>
            </w:r>
            <w:r>
              <w:rPr>
                <w:spacing w:val="-6"/>
                <w:sz w:val="18"/>
              </w:rPr>
              <w:t xml:space="preserve"> </w:t>
            </w:r>
            <w:r>
              <w:rPr>
                <w:sz w:val="18"/>
              </w:rPr>
              <w:t>and</w:t>
            </w:r>
            <w:r>
              <w:rPr>
                <w:spacing w:val="-6"/>
                <w:sz w:val="18"/>
              </w:rPr>
              <w:t xml:space="preserve"> </w:t>
            </w:r>
            <w:r>
              <w:rPr>
                <w:sz w:val="18"/>
              </w:rPr>
              <w:t>specifying</w:t>
            </w:r>
            <w:r>
              <w:rPr>
                <w:spacing w:val="-6"/>
                <w:sz w:val="18"/>
              </w:rPr>
              <w:t xml:space="preserve"> </w:t>
            </w:r>
            <w:r>
              <w:rPr>
                <w:sz w:val="18"/>
              </w:rPr>
              <w:t>the</w:t>
            </w:r>
            <w:r>
              <w:rPr>
                <w:spacing w:val="-6"/>
                <w:sz w:val="18"/>
              </w:rPr>
              <w:t xml:space="preserve"> </w:t>
            </w:r>
            <w:r>
              <w:rPr>
                <w:sz w:val="18"/>
              </w:rPr>
              <w:t>actions</w:t>
            </w:r>
            <w:r>
              <w:rPr>
                <w:spacing w:val="-6"/>
                <w:sz w:val="18"/>
              </w:rPr>
              <w:t xml:space="preserve"> </w:t>
            </w:r>
            <w:r>
              <w:rPr>
                <w:sz w:val="18"/>
              </w:rPr>
              <w:t>that</w:t>
            </w:r>
            <w:r>
              <w:rPr>
                <w:spacing w:val="-6"/>
                <w:sz w:val="18"/>
              </w:rPr>
              <w:t xml:space="preserve"> </w:t>
            </w:r>
            <w:r>
              <w:rPr>
                <w:sz w:val="18"/>
              </w:rPr>
              <w:t>will</w:t>
            </w:r>
            <w:r>
              <w:rPr>
                <w:spacing w:val="-6"/>
                <w:sz w:val="18"/>
              </w:rPr>
              <w:t xml:space="preserve"> </w:t>
            </w:r>
            <w:r>
              <w:rPr>
                <w:sz w:val="18"/>
              </w:rPr>
              <w:t>be</w:t>
            </w:r>
            <w:r>
              <w:rPr>
                <w:spacing w:val="-6"/>
                <w:sz w:val="18"/>
              </w:rPr>
              <w:t xml:space="preserve"> </w:t>
            </w:r>
            <w:r>
              <w:rPr>
                <w:sz w:val="18"/>
              </w:rPr>
              <w:t>taken</w:t>
            </w:r>
            <w:r>
              <w:rPr>
                <w:spacing w:val="-6"/>
                <w:sz w:val="18"/>
              </w:rPr>
              <w:t xml:space="preserve"> </w:t>
            </w:r>
            <w:r>
              <w:rPr>
                <w:sz w:val="18"/>
              </w:rPr>
              <w:t>against employees</w:t>
            </w:r>
            <w:r>
              <w:rPr>
                <w:spacing w:val="-8"/>
                <w:sz w:val="18"/>
              </w:rPr>
              <w:t xml:space="preserve"> </w:t>
            </w:r>
            <w:r>
              <w:rPr>
                <w:sz w:val="18"/>
              </w:rPr>
              <w:t>for</w:t>
            </w:r>
            <w:r>
              <w:rPr>
                <w:spacing w:val="-8"/>
                <w:sz w:val="18"/>
              </w:rPr>
              <w:t xml:space="preserve"> </w:t>
            </w:r>
            <w:r>
              <w:rPr>
                <w:sz w:val="18"/>
              </w:rPr>
              <w:t>violation</w:t>
            </w:r>
            <w:r>
              <w:rPr>
                <w:spacing w:val="-8"/>
                <w:sz w:val="18"/>
              </w:rPr>
              <w:t xml:space="preserve"> </w:t>
            </w:r>
            <w:r>
              <w:rPr>
                <w:sz w:val="18"/>
              </w:rPr>
              <w:t>of</w:t>
            </w:r>
            <w:r>
              <w:rPr>
                <w:spacing w:val="-8"/>
                <w:sz w:val="18"/>
              </w:rPr>
              <w:t xml:space="preserve"> </w:t>
            </w:r>
            <w:r>
              <w:rPr>
                <w:sz w:val="18"/>
              </w:rPr>
              <w:t>such</w:t>
            </w:r>
            <w:r>
              <w:rPr>
                <w:spacing w:val="-8"/>
                <w:sz w:val="18"/>
              </w:rPr>
              <w:t xml:space="preserve"> </w:t>
            </w:r>
            <w:r>
              <w:rPr>
                <w:sz w:val="18"/>
              </w:rPr>
              <w:t>prohibition;</w:t>
            </w:r>
          </w:p>
          <w:p w14:paraId="56F66EBA" w14:textId="77777777" w:rsidR="00007D97" w:rsidRDefault="004D1E92" w:rsidP="00A9205B">
            <w:pPr>
              <w:pStyle w:val="TableParagraph"/>
              <w:numPr>
                <w:ilvl w:val="0"/>
                <w:numId w:val="7"/>
              </w:numPr>
              <w:tabs>
                <w:tab w:val="left" w:pos="443"/>
              </w:tabs>
              <w:spacing w:before="96"/>
              <w:ind w:left="342" w:right="453" w:firstLine="0"/>
              <w:rPr>
                <w:sz w:val="18"/>
              </w:rPr>
            </w:pPr>
            <w:r>
              <w:rPr>
                <w:sz w:val="18"/>
              </w:rPr>
              <w:t>Establishing</w:t>
            </w:r>
            <w:r>
              <w:rPr>
                <w:spacing w:val="-7"/>
                <w:sz w:val="18"/>
              </w:rPr>
              <w:t xml:space="preserve"> </w:t>
            </w:r>
            <w:r>
              <w:rPr>
                <w:sz w:val="18"/>
              </w:rPr>
              <w:t>an</w:t>
            </w:r>
            <w:r>
              <w:rPr>
                <w:spacing w:val="-7"/>
                <w:sz w:val="18"/>
              </w:rPr>
              <w:t xml:space="preserve"> </w:t>
            </w:r>
            <w:r>
              <w:rPr>
                <w:sz w:val="18"/>
              </w:rPr>
              <w:t>on-going</w:t>
            </w:r>
            <w:r>
              <w:rPr>
                <w:spacing w:val="-7"/>
                <w:sz w:val="18"/>
              </w:rPr>
              <w:t xml:space="preserve"> </w:t>
            </w:r>
            <w:r>
              <w:rPr>
                <w:sz w:val="18"/>
              </w:rPr>
              <w:t>drug-free</w:t>
            </w:r>
            <w:r>
              <w:rPr>
                <w:spacing w:val="-7"/>
                <w:sz w:val="18"/>
              </w:rPr>
              <w:t xml:space="preserve"> </w:t>
            </w:r>
            <w:r>
              <w:rPr>
                <w:sz w:val="18"/>
              </w:rPr>
              <w:t>awareness</w:t>
            </w:r>
            <w:r>
              <w:rPr>
                <w:spacing w:val="-7"/>
                <w:sz w:val="18"/>
              </w:rPr>
              <w:t xml:space="preserve"> </w:t>
            </w:r>
            <w:r>
              <w:rPr>
                <w:sz w:val="18"/>
              </w:rPr>
              <w:t>program</w:t>
            </w:r>
            <w:r>
              <w:rPr>
                <w:spacing w:val="-7"/>
                <w:sz w:val="18"/>
              </w:rPr>
              <w:t xml:space="preserve"> </w:t>
            </w:r>
            <w:r>
              <w:rPr>
                <w:sz w:val="18"/>
              </w:rPr>
              <w:t>to inform employees</w:t>
            </w:r>
            <w:r>
              <w:rPr>
                <w:spacing w:val="-22"/>
                <w:sz w:val="18"/>
              </w:rPr>
              <w:t xml:space="preserve"> </w:t>
            </w:r>
            <w:r>
              <w:rPr>
                <w:sz w:val="18"/>
              </w:rPr>
              <w:t>about—</w:t>
            </w:r>
          </w:p>
          <w:p w14:paraId="4702C8BC" w14:textId="77777777" w:rsidR="00007D97" w:rsidRDefault="004D1E92" w:rsidP="00A9205B">
            <w:pPr>
              <w:pStyle w:val="TableParagraph"/>
              <w:numPr>
                <w:ilvl w:val="2"/>
                <w:numId w:val="7"/>
              </w:numPr>
              <w:tabs>
                <w:tab w:val="left" w:pos="623"/>
              </w:tabs>
              <w:spacing w:before="96"/>
              <w:rPr>
                <w:sz w:val="18"/>
              </w:rPr>
            </w:pPr>
            <w:r>
              <w:rPr>
                <w:sz w:val="18"/>
              </w:rPr>
              <w:t>The dangers of drug abuse in the</w:t>
            </w:r>
            <w:r>
              <w:rPr>
                <w:spacing w:val="-31"/>
                <w:sz w:val="18"/>
              </w:rPr>
              <w:t xml:space="preserve"> </w:t>
            </w:r>
            <w:r>
              <w:rPr>
                <w:sz w:val="18"/>
              </w:rPr>
              <w:t>workplace;</w:t>
            </w:r>
          </w:p>
          <w:p w14:paraId="50DBB51B" w14:textId="77777777" w:rsidR="00007D97" w:rsidRDefault="004D1E92" w:rsidP="00A9205B">
            <w:pPr>
              <w:pStyle w:val="TableParagraph"/>
              <w:numPr>
                <w:ilvl w:val="2"/>
                <w:numId w:val="7"/>
              </w:numPr>
              <w:tabs>
                <w:tab w:val="left" w:pos="623"/>
              </w:tabs>
              <w:spacing w:before="96"/>
              <w:ind w:right="1154"/>
              <w:rPr>
                <w:sz w:val="18"/>
              </w:rPr>
            </w:pPr>
            <w:r>
              <w:rPr>
                <w:sz w:val="18"/>
              </w:rPr>
              <w:t>The</w:t>
            </w:r>
            <w:r w:rsidR="009472AD">
              <w:rPr>
                <w:sz w:val="18"/>
              </w:rPr>
              <w:t xml:space="preserve"> applicant</w:t>
            </w:r>
            <w:r>
              <w:rPr>
                <w:sz w:val="18"/>
              </w:rPr>
              <w:t>'s policy of maintaining a</w:t>
            </w:r>
            <w:r>
              <w:rPr>
                <w:spacing w:val="-33"/>
                <w:sz w:val="18"/>
              </w:rPr>
              <w:t xml:space="preserve"> </w:t>
            </w:r>
            <w:r>
              <w:rPr>
                <w:sz w:val="18"/>
              </w:rPr>
              <w:t>drug-free workplace;</w:t>
            </w:r>
          </w:p>
          <w:p w14:paraId="17BF9A5D" w14:textId="77777777" w:rsidR="00007D97" w:rsidRDefault="004D1E92" w:rsidP="00A9205B">
            <w:pPr>
              <w:pStyle w:val="TableParagraph"/>
              <w:numPr>
                <w:ilvl w:val="2"/>
                <w:numId w:val="7"/>
              </w:numPr>
              <w:tabs>
                <w:tab w:val="left" w:pos="623"/>
              </w:tabs>
              <w:spacing w:before="96"/>
              <w:ind w:right="952"/>
              <w:rPr>
                <w:sz w:val="18"/>
              </w:rPr>
            </w:pPr>
            <w:r>
              <w:rPr>
                <w:sz w:val="18"/>
              </w:rPr>
              <w:t>Any</w:t>
            </w:r>
            <w:r>
              <w:rPr>
                <w:spacing w:val="-10"/>
                <w:sz w:val="18"/>
              </w:rPr>
              <w:t xml:space="preserve"> </w:t>
            </w:r>
            <w:r>
              <w:rPr>
                <w:sz w:val="18"/>
              </w:rPr>
              <w:t>available</w:t>
            </w:r>
            <w:r>
              <w:rPr>
                <w:spacing w:val="-8"/>
                <w:sz w:val="18"/>
              </w:rPr>
              <w:t xml:space="preserve"> </w:t>
            </w:r>
            <w:r>
              <w:rPr>
                <w:sz w:val="18"/>
              </w:rPr>
              <w:t>drug</w:t>
            </w:r>
            <w:r>
              <w:rPr>
                <w:spacing w:val="-8"/>
                <w:sz w:val="18"/>
              </w:rPr>
              <w:t xml:space="preserve"> </w:t>
            </w:r>
            <w:r>
              <w:rPr>
                <w:sz w:val="18"/>
              </w:rPr>
              <w:t>counseling,</w:t>
            </w:r>
            <w:r>
              <w:rPr>
                <w:spacing w:val="-8"/>
                <w:sz w:val="18"/>
              </w:rPr>
              <w:t xml:space="preserve"> </w:t>
            </w:r>
            <w:r>
              <w:rPr>
                <w:sz w:val="18"/>
              </w:rPr>
              <w:t>rehabilitation,</w:t>
            </w:r>
            <w:r>
              <w:rPr>
                <w:spacing w:val="-8"/>
                <w:sz w:val="18"/>
              </w:rPr>
              <w:t xml:space="preserve"> </w:t>
            </w:r>
            <w:r>
              <w:rPr>
                <w:sz w:val="18"/>
              </w:rPr>
              <w:t>and employee assistance programs;</w:t>
            </w:r>
            <w:r>
              <w:rPr>
                <w:spacing w:val="-30"/>
                <w:sz w:val="18"/>
              </w:rPr>
              <w:t xml:space="preserve"> </w:t>
            </w:r>
            <w:r>
              <w:rPr>
                <w:sz w:val="18"/>
              </w:rPr>
              <w:t>and</w:t>
            </w:r>
          </w:p>
          <w:p w14:paraId="2C919530" w14:textId="77777777" w:rsidR="00007D97" w:rsidRDefault="004D1E92" w:rsidP="00A9205B">
            <w:pPr>
              <w:pStyle w:val="TableParagraph"/>
              <w:numPr>
                <w:ilvl w:val="2"/>
                <w:numId w:val="7"/>
              </w:numPr>
              <w:tabs>
                <w:tab w:val="left" w:pos="623"/>
              </w:tabs>
              <w:spacing w:before="96"/>
              <w:ind w:right="430"/>
              <w:rPr>
                <w:sz w:val="18"/>
              </w:rPr>
            </w:pPr>
            <w:r>
              <w:rPr>
                <w:sz w:val="18"/>
              </w:rPr>
              <w:t>The</w:t>
            </w:r>
            <w:r>
              <w:rPr>
                <w:spacing w:val="-5"/>
                <w:sz w:val="18"/>
              </w:rPr>
              <w:t xml:space="preserve"> </w:t>
            </w:r>
            <w:r>
              <w:rPr>
                <w:sz w:val="18"/>
              </w:rPr>
              <w:t>penalties</w:t>
            </w:r>
            <w:r>
              <w:rPr>
                <w:spacing w:val="-5"/>
                <w:sz w:val="18"/>
              </w:rPr>
              <w:t xml:space="preserve"> </w:t>
            </w:r>
            <w:r>
              <w:rPr>
                <w:sz w:val="18"/>
              </w:rPr>
              <w:t>that</w:t>
            </w:r>
            <w:r>
              <w:rPr>
                <w:spacing w:val="-5"/>
                <w:sz w:val="18"/>
              </w:rPr>
              <w:t xml:space="preserve"> </w:t>
            </w:r>
            <w:r>
              <w:rPr>
                <w:sz w:val="18"/>
              </w:rPr>
              <w:t>may</w:t>
            </w:r>
            <w:r>
              <w:rPr>
                <w:spacing w:val="-7"/>
                <w:sz w:val="18"/>
              </w:rPr>
              <w:t xml:space="preserve"> </w:t>
            </w:r>
            <w:r>
              <w:rPr>
                <w:sz w:val="18"/>
              </w:rPr>
              <w:t>be</w:t>
            </w:r>
            <w:r>
              <w:rPr>
                <w:spacing w:val="-5"/>
                <w:sz w:val="18"/>
              </w:rPr>
              <w:t xml:space="preserve"> </w:t>
            </w:r>
            <w:r>
              <w:rPr>
                <w:sz w:val="18"/>
              </w:rPr>
              <w:t>imposed</w:t>
            </w:r>
            <w:r>
              <w:rPr>
                <w:spacing w:val="-5"/>
                <w:sz w:val="18"/>
              </w:rPr>
              <w:t xml:space="preserve"> </w:t>
            </w:r>
            <w:r>
              <w:rPr>
                <w:sz w:val="18"/>
              </w:rPr>
              <w:t>upon</w:t>
            </w:r>
            <w:r>
              <w:rPr>
                <w:spacing w:val="-5"/>
                <w:sz w:val="18"/>
              </w:rPr>
              <w:t xml:space="preserve"> </w:t>
            </w:r>
            <w:r>
              <w:rPr>
                <w:sz w:val="18"/>
              </w:rPr>
              <w:t>employees</w:t>
            </w:r>
            <w:r>
              <w:rPr>
                <w:spacing w:val="-5"/>
                <w:sz w:val="18"/>
              </w:rPr>
              <w:t xml:space="preserve"> </w:t>
            </w:r>
            <w:r>
              <w:rPr>
                <w:sz w:val="18"/>
              </w:rPr>
              <w:t>for drug</w:t>
            </w:r>
            <w:r>
              <w:rPr>
                <w:spacing w:val="-7"/>
                <w:sz w:val="18"/>
              </w:rPr>
              <w:t xml:space="preserve"> </w:t>
            </w:r>
            <w:r>
              <w:rPr>
                <w:sz w:val="18"/>
              </w:rPr>
              <w:t>abuse</w:t>
            </w:r>
            <w:r>
              <w:rPr>
                <w:spacing w:val="-7"/>
                <w:sz w:val="18"/>
              </w:rPr>
              <w:t xml:space="preserve"> </w:t>
            </w:r>
            <w:r>
              <w:rPr>
                <w:sz w:val="18"/>
              </w:rPr>
              <w:t>violations</w:t>
            </w:r>
            <w:r>
              <w:rPr>
                <w:spacing w:val="-7"/>
                <w:sz w:val="18"/>
              </w:rPr>
              <w:t xml:space="preserve"> </w:t>
            </w:r>
            <w:r>
              <w:rPr>
                <w:sz w:val="18"/>
              </w:rPr>
              <w:t>occurring</w:t>
            </w:r>
            <w:r>
              <w:rPr>
                <w:spacing w:val="-7"/>
                <w:sz w:val="18"/>
              </w:rPr>
              <w:t xml:space="preserve"> </w:t>
            </w:r>
            <w:r>
              <w:rPr>
                <w:sz w:val="18"/>
              </w:rPr>
              <w:t>in</w:t>
            </w:r>
            <w:r>
              <w:rPr>
                <w:spacing w:val="-7"/>
                <w:sz w:val="18"/>
              </w:rPr>
              <w:t xml:space="preserve"> </w:t>
            </w:r>
            <w:r>
              <w:rPr>
                <w:sz w:val="18"/>
              </w:rPr>
              <w:t>the</w:t>
            </w:r>
            <w:r>
              <w:rPr>
                <w:spacing w:val="-7"/>
                <w:sz w:val="18"/>
              </w:rPr>
              <w:t xml:space="preserve"> </w:t>
            </w:r>
            <w:r>
              <w:rPr>
                <w:sz w:val="18"/>
              </w:rPr>
              <w:t>workplace;</w:t>
            </w:r>
          </w:p>
          <w:p w14:paraId="68151D24" w14:textId="77777777" w:rsidR="00007D97" w:rsidRDefault="004D1E92" w:rsidP="00A9205B">
            <w:pPr>
              <w:pStyle w:val="TableParagraph"/>
              <w:numPr>
                <w:ilvl w:val="0"/>
                <w:numId w:val="7"/>
              </w:numPr>
              <w:tabs>
                <w:tab w:val="left" w:pos="433"/>
              </w:tabs>
              <w:spacing w:before="96"/>
              <w:ind w:left="342" w:right="350" w:firstLine="0"/>
              <w:rPr>
                <w:sz w:val="18"/>
              </w:rPr>
            </w:pPr>
            <w:r>
              <w:rPr>
                <w:sz w:val="18"/>
              </w:rPr>
              <w:t>Making</w:t>
            </w:r>
            <w:r>
              <w:rPr>
                <w:spacing w:val="-5"/>
                <w:sz w:val="18"/>
              </w:rPr>
              <w:t xml:space="preserve"> </w:t>
            </w:r>
            <w:r>
              <w:rPr>
                <w:sz w:val="18"/>
              </w:rPr>
              <w:t>it</w:t>
            </w:r>
            <w:r>
              <w:rPr>
                <w:spacing w:val="-5"/>
                <w:sz w:val="18"/>
              </w:rPr>
              <w:t xml:space="preserve"> </w:t>
            </w:r>
            <w:r>
              <w:rPr>
                <w:sz w:val="18"/>
              </w:rPr>
              <w:t>a</w:t>
            </w:r>
            <w:r>
              <w:rPr>
                <w:spacing w:val="-5"/>
                <w:sz w:val="18"/>
              </w:rPr>
              <w:t xml:space="preserve"> </w:t>
            </w:r>
            <w:r>
              <w:rPr>
                <w:sz w:val="18"/>
              </w:rPr>
              <w:t>requirement</w:t>
            </w:r>
            <w:r>
              <w:rPr>
                <w:spacing w:val="-6"/>
                <w:sz w:val="18"/>
              </w:rPr>
              <w:t xml:space="preserve"> </w:t>
            </w:r>
            <w:r>
              <w:rPr>
                <w:sz w:val="18"/>
              </w:rPr>
              <w:t>that</w:t>
            </w:r>
            <w:r>
              <w:rPr>
                <w:spacing w:val="-5"/>
                <w:sz w:val="18"/>
              </w:rPr>
              <w:t xml:space="preserve"> </w:t>
            </w:r>
            <w:r>
              <w:rPr>
                <w:sz w:val="18"/>
              </w:rPr>
              <w:t>each</w:t>
            </w:r>
            <w:r>
              <w:rPr>
                <w:spacing w:val="-5"/>
                <w:sz w:val="18"/>
              </w:rPr>
              <w:t xml:space="preserve"> </w:t>
            </w:r>
            <w:r>
              <w:rPr>
                <w:sz w:val="18"/>
              </w:rPr>
              <w:t>employee</w:t>
            </w:r>
            <w:r>
              <w:rPr>
                <w:spacing w:val="-5"/>
                <w:sz w:val="18"/>
              </w:rPr>
              <w:t xml:space="preserve"> </w:t>
            </w:r>
            <w:r>
              <w:rPr>
                <w:sz w:val="18"/>
              </w:rPr>
              <w:t>to</w:t>
            </w:r>
            <w:r>
              <w:rPr>
                <w:spacing w:val="-5"/>
                <w:sz w:val="18"/>
              </w:rPr>
              <w:t xml:space="preserve"> </w:t>
            </w:r>
            <w:r>
              <w:rPr>
                <w:sz w:val="18"/>
              </w:rPr>
              <w:t>be</w:t>
            </w:r>
            <w:r>
              <w:rPr>
                <w:spacing w:val="-5"/>
                <w:sz w:val="18"/>
              </w:rPr>
              <w:t xml:space="preserve"> </w:t>
            </w:r>
            <w:r>
              <w:rPr>
                <w:sz w:val="18"/>
              </w:rPr>
              <w:t>engaged in the performance of the grant be given a copy of the statement required by paragraph</w:t>
            </w:r>
            <w:r>
              <w:rPr>
                <w:spacing w:val="-31"/>
                <w:sz w:val="18"/>
              </w:rPr>
              <w:t xml:space="preserve"> </w:t>
            </w:r>
            <w:r>
              <w:rPr>
                <w:sz w:val="18"/>
              </w:rPr>
              <w:t>(a);</w:t>
            </w:r>
          </w:p>
          <w:p w14:paraId="0D0BCB98" w14:textId="77777777" w:rsidR="00007D97" w:rsidRDefault="004D1E92" w:rsidP="00A9205B">
            <w:pPr>
              <w:pStyle w:val="TableParagraph"/>
              <w:numPr>
                <w:ilvl w:val="0"/>
                <w:numId w:val="7"/>
              </w:numPr>
              <w:tabs>
                <w:tab w:val="left" w:pos="493"/>
              </w:tabs>
              <w:spacing w:before="88"/>
              <w:ind w:left="342" w:right="618" w:firstLine="0"/>
              <w:rPr>
                <w:sz w:val="18"/>
              </w:rPr>
            </w:pPr>
            <w:r>
              <w:rPr>
                <w:sz w:val="18"/>
              </w:rPr>
              <w:t>Notifying the employee in the statement required by paragraph</w:t>
            </w:r>
            <w:r>
              <w:rPr>
                <w:spacing w:val="-5"/>
                <w:sz w:val="18"/>
              </w:rPr>
              <w:t xml:space="preserve"> </w:t>
            </w:r>
            <w:r>
              <w:rPr>
                <w:sz w:val="18"/>
              </w:rPr>
              <w:t>(a)</w:t>
            </w:r>
            <w:r>
              <w:rPr>
                <w:spacing w:val="-5"/>
                <w:sz w:val="18"/>
              </w:rPr>
              <w:t xml:space="preserve"> </w:t>
            </w:r>
            <w:r>
              <w:rPr>
                <w:sz w:val="18"/>
              </w:rPr>
              <w:t>that,</w:t>
            </w:r>
            <w:r>
              <w:rPr>
                <w:spacing w:val="-5"/>
                <w:sz w:val="18"/>
              </w:rPr>
              <w:t xml:space="preserve"> </w:t>
            </w:r>
            <w:r>
              <w:rPr>
                <w:sz w:val="18"/>
              </w:rPr>
              <w:t>as</w:t>
            </w:r>
            <w:r>
              <w:rPr>
                <w:spacing w:val="-5"/>
                <w:sz w:val="18"/>
              </w:rPr>
              <w:t xml:space="preserve"> </w:t>
            </w:r>
            <w:r>
              <w:rPr>
                <w:sz w:val="18"/>
              </w:rPr>
              <w:t>a</w:t>
            </w:r>
            <w:r>
              <w:rPr>
                <w:spacing w:val="-5"/>
                <w:sz w:val="18"/>
              </w:rPr>
              <w:t xml:space="preserve"> </w:t>
            </w:r>
            <w:r>
              <w:rPr>
                <w:sz w:val="18"/>
              </w:rPr>
              <w:t>condition</w:t>
            </w:r>
            <w:r>
              <w:rPr>
                <w:spacing w:val="-5"/>
                <w:sz w:val="18"/>
              </w:rPr>
              <w:t xml:space="preserve"> </w:t>
            </w:r>
            <w:r>
              <w:rPr>
                <w:sz w:val="18"/>
              </w:rPr>
              <w:t>of</w:t>
            </w:r>
            <w:r>
              <w:rPr>
                <w:spacing w:val="-5"/>
                <w:sz w:val="18"/>
              </w:rPr>
              <w:t xml:space="preserve"> </w:t>
            </w:r>
            <w:r>
              <w:rPr>
                <w:sz w:val="18"/>
              </w:rPr>
              <w:t>employment</w:t>
            </w:r>
            <w:r>
              <w:rPr>
                <w:spacing w:val="-5"/>
                <w:sz w:val="18"/>
              </w:rPr>
              <w:t xml:space="preserve"> </w:t>
            </w:r>
            <w:r>
              <w:rPr>
                <w:sz w:val="18"/>
              </w:rPr>
              <w:t>under</w:t>
            </w:r>
            <w:r>
              <w:rPr>
                <w:spacing w:val="-5"/>
                <w:sz w:val="18"/>
              </w:rPr>
              <w:t xml:space="preserve"> </w:t>
            </w:r>
            <w:r>
              <w:rPr>
                <w:sz w:val="18"/>
              </w:rPr>
              <w:t>the grant</w:t>
            </w:r>
            <w:r w:rsidR="00221AB4">
              <w:rPr>
                <w:sz w:val="18"/>
              </w:rPr>
              <w:t>/</w:t>
            </w:r>
            <w:r w:rsidR="009472AD">
              <w:rPr>
                <w:sz w:val="18"/>
              </w:rPr>
              <w:t>agreement</w:t>
            </w:r>
            <w:r>
              <w:rPr>
                <w:sz w:val="18"/>
              </w:rPr>
              <w:t>, the employee</w:t>
            </w:r>
            <w:r>
              <w:rPr>
                <w:spacing w:val="-26"/>
                <w:sz w:val="18"/>
              </w:rPr>
              <w:t xml:space="preserve"> </w:t>
            </w:r>
            <w:r>
              <w:rPr>
                <w:sz w:val="18"/>
              </w:rPr>
              <w:t>will—</w:t>
            </w:r>
          </w:p>
          <w:p w14:paraId="188E2DB5" w14:textId="77777777" w:rsidR="00007D97" w:rsidRDefault="004D1E92" w:rsidP="00A9205B">
            <w:pPr>
              <w:pStyle w:val="TableParagraph"/>
              <w:numPr>
                <w:ilvl w:val="2"/>
                <w:numId w:val="7"/>
              </w:numPr>
              <w:tabs>
                <w:tab w:val="left" w:pos="623"/>
              </w:tabs>
              <w:rPr>
                <w:sz w:val="18"/>
              </w:rPr>
            </w:pPr>
            <w:r>
              <w:rPr>
                <w:sz w:val="18"/>
              </w:rPr>
              <w:t>Abide by the terms of the statement;</w:t>
            </w:r>
            <w:r>
              <w:rPr>
                <w:spacing w:val="-29"/>
                <w:sz w:val="18"/>
              </w:rPr>
              <w:t xml:space="preserve"> </w:t>
            </w:r>
            <w:r>
              <w:rPr>
                <w:sz w:val="18"/>
              </w:rPr>
              <w:t>and</w:t>
            </w:r>
          </w:p>
          <w:p w14:paraId="217C4808" w14:textId="77777777" w:rsidR="00007D97" w:rsidRDefault="004D1E92" w:rsidP="00A9205B">
            <w:pPr>
              <w:pStyle w:val="TableParagraph"/>
              <w:numPr>
                <w:ilvl w:val="2"/>
                <w:numId w:val="7"/>
              </w:numPr>
              <w:tabs>
                <w:tab w:val="left" w:pos="623"/>
              </w:tabs>
              <w:ind w:right="291"/>
              <w:jc w:val="both"/>
              <w:rPr>
                <w:sz w:val="18"/>
              </w:rPr>
            </w:pPr>
            <w:r>
              <w:rPr>
                <w:sz w:val="18"/>
              </w:rPr>
              <w:t>Notify</w:t>
            </w:r>
            <w:r>
              <w:rPr>
                <w:spacing w:val="-6"/>
                <w:sz w:val="18"/>
              </w:rPr>
              <w:t xml:space="preserve"> </w:t>
            </w:r>
            <w:r>
              <w:rPr>
                <w:sz w:val="18"/>
              </w:rPr>
              <w:t>the</w:t>
            </w:r>
            <w:r>
              <w:rPr>
                <w:spacing w:val="-4"/>
                <w:sz w:val="18"/>
              </w:rPr>
              <w:t xml:space="preserve"> </w:t>
            </w:r>
            <w:r>
              <w:rPr>
                <w:sz w:val="18"/>
              </w:rPr>
              <w:t>employer</w:t>
            </w:r>
            <w:r>
              <w:rPr>
                <w:spacing w:val="-4"/>
                <w:sz w:val="18"/>
              </w:rPr>
              <w:t xml:space="preserve"> </w:t>
            </w:r>
            <w:r>
              <w:rPr>
                <w:sz w:val="18"/>
              </w:rPr>
              <w:t>in</w:t>
            </w:r>
            <w:r>
              <w:rPr>
                <w:spacing w:val="-4"/>
                <w:sz w:val="18"/>
              </w:rPr>
              <w:t xml:space="preserve"> </w:t>
            </w:r>
            <w:r>
              <w:rPr>
                <w:sz w:val="18"/>
              </w:rPr>
              <w:t>writing</w:t>
            </w:r>
            <w:r>
              <w:rPr>
                <w:spacing w:val="-4"/>
                <w:sz w:val="18"/>
              </w:rPr>
              <w:t xml:space="preserve"> </w:t>
            </w:r>
            <w:r>
              <w:rPr>
                <w:sz w:val="18"/>
              </w:rPr>
              <w:t>of</w:t>
            </w:r>
            <w:r>
              <w:rPr>
                <w:spacing w:val="-4"/>
                <w:sz w:val="18"/>
              </w:rPr>
              <w:t xml:space="preserve"> </w:t>
            </w:r>
            <w:r>
              <w:rPr>
                <w:sz w:val="18"/>
              </w:rPr>
              <w:t>his</w:t>
            </w:r>
            <w:r>
              <w:rPr>
                <w:spacing w:val="-4"/>
                <w:sz w:val="18"/>
              </w:rPr>
              <w:t xml:space="preserve"> </w:t>
            </w:r>
            <w:r>
              <w:rPr>
                <w:sz w:val="18"/>
              </w:rPr>
              <w:t>or</w:t>
            </w:r>
            <w:r>
              <w:rPr>
                <w:spacing w:val="-4"/>
                <w:sz w:val="18"/>
              </w:rPr>
              <w:t xml:space="preserve"> </w:t>
            </w:r>
            <w:r>
              <w:rPr>
                <w:sz w:val="18"/>
              </w:rPr>
              <w:t>her</w:t>
            </w:r>
            <w:r>
              <w:rPr>
                <w:spacing w:val="-4"/>
                <w:sz w:val="18"/>
              </w:rPr>
              <w:t xml:space="preserve"> </w:t>
            </w:r>
            <w:r>
              <w:rPr>
                <w:sz w:val="18"/>
              </w:rPr>
              <w:t>conviction</w:t>
            </w:r>
            <w:r>
              <w:rPr>
                <w:spacing w:val="-4"/>
                <w:sz w:val="18"/>
              </w:rPr>
              <w:t xml:space="preserve"> </w:t>
            </w:r>
            <w:r>
              <w:rPr>
                <w:sz w:val="18"/>
              </w:rPr>
              <w:t>for</w:t>
            </w:r>
            <w:r>
              <w:rPr>
                <w:spacing w:val="-4"/>
                <w:sz w:val="18"/>
              </w:rPr>
              <w:t xml:space="preserve"> </w:t>
            </w:r>
            <w:r>
              <w:rPr>
                <w:sz w:val="18"/>
              </w:rPr>
              <w:t>a violation of a criminal drug statute occurring in the workplace no</w:t>
            </w:r>
            <w:r>
              <w:rPr>
                <w:spacing w:val="-6"/>
                <w:sz w:val="18"/>
              </w:rPr>
              <w:t xml:space="preserve"> </w:t>
            </w:r>
            <w:r>
              <w:rPr>
                <w:sz w:val="18"/>
              </w:rPr>
              <w:t>later</w:t>
            </w:r>
            <w:r>
              <w:rPr>
                <w:spacing w:val="-6"/>
                <w:sz w:val="18"/>
              </w:rPr>
              <w:t xml:space="preserve"> </w:t>
            </w:r>
            <w:r>
              <w:rPr>
                <w:sz w:val="18"/>
              </w:rPr>
              <w:t>than</w:t>
            </w:r>
            <w:r>
              <w:rPr>
                <w:spacing w:val="-6"/>
                <w:sz w:val="18"/>
              </w:rPr>
              <w:t xml:space="preserve"> </w:t>
            </w:r>
            <w:r>
              <w:rPr>
                <w:sz w:val="18"/>
              </w:rPr>
              <w:t>five</w:t>
            </w:r>
            <w:r>
              <w:rPr>
                <w:spacing w:val="-6"/>
                <w:sz w:val="18"/>
              </w:rPr>
              <w:t xml:space="preserve"> </w:t>
            </w:r>
            <w:r>
              <w:rPr>
                <w:sz w:val="18"/>
              </w:rPr>
              <w:t>calendar</w:t>
            </w:r>
            <w:r>
              <w:rPr>
                <w:spacing w:val="-6"/>
                <w:sz w:val="18"/>
              </w:rPr>
              <w:t xml:space="preserve"> </w:t>
            </w:r>
            <w:r>
              <w:rPr>
                <w:sz w:val="18"/>
              </w:rPr>
              <w:t>days</w:t>
            </w:r>
            <w:r>
              <w:rPr>
                <w:spacing w:val="-6"/>
                <w:sz w:val="18"/>
              </w:rPr>
              <w:t xml:space="preserve"> </w:t>
            </w:r>
            <w:r>
              <w:rPr>
                <w:sz w:val="18"/>
              </w:rPr>
              <w:t>after</w:t>
            </w:r>
            <w:r>
              <w:rPr>
                <w:spacing w:val="-6"/>
                <w:sz w:val="18"/>
              </w:rPr>
              <w:t xml:space="preserve"> </w:t>
            </w:r>
            <w:r>
              <w:rPr>
                <w:sz w:val="18"/>
              </w:rPr>
              <w:t>such</w:t>
            </w:r>
            <w:r>
              <w:rPr>
                <w:spacing w:val="-6"/>
                <w:sz w:val="18"/>
              </w:rPr>
              <w:t xml:space="preserve"> </w:t>
            </w:r>
            <w:r>
              <w:rPr>
                <w:sz w:val="18"/>
              </w:rPr>
              <w:t>conviction;</w:t>
            </w:r>
          </w:p>
          <w:p w14:paraId="37E41520" w14:textId="77777777" w:rsidR="00007D97" w:rsidRDefault="004D1E92" w:rsidP="00A9205B">
            <w:pPr>
              <w:pStyle w:val="TableParagraph"/>
              <w:numPr>
                <w:ilvl w:val="0"/>
                <w:numId w:val="7"/>
              </w:numPr>
              <w:tabs>
                <w:tab w:val="left" w:pos="443"/>
              </w:tabs>
              <w:ind w:left="342" w:right="359" w:firstLine="0"/>
              <w:rPr>
                <w:sz w:val="18"/>
              </w:rPr>
            </w:pPr>
            <w:r>
              <w:rPr>
                <w:sz w:val="18"/>
              </w:rPr>
              <w:t>Notifying</w:t>
            </w:r>
            <w:r>
              <w:rPr>
                <w:spacing w:val="-7"/>
                <w:sz w:val="18"/>
              </w:rPr>
              <w:t xml:space="preserve"> </w:t>
            </w:r>
            <w:r>
              <w:rPr>
                <w:sz w:val="18"/>
              </w:rPr>
              <w:t>the</w:t>
            </w:r>
            <w:r>
              <w:rPr>
                <w:spacing w:val="-7"/>
                <w:sz w:val="18"/>
              </w:rPr>
              <w:t xml:space="preserve"> </w:t>
            </w:r>
            <w:r w:rsidR="009472AD">
              <w:rPr>
                <w:spacing w:val="-7"/>
                <w:sz w:val="18"/>
              </w:rPr>
              <w:t>awarding</w:t>
            </w:r>
            <w:r>
              <w:rPr>
                <w:spacing w:val="-7"/>
                <w:sz w:val="18"/>
              </w:rPr>
              <w:t xml:space="preserve"> </w:t>
            </w:r>
            <w:r>
              <w:rPr>
                <w:sz w:val="18"/>
              </w:rPr>
              <w:t>agency,</w:t>
            </w:r>
            <w:r>
              <w:rPr>
                <w:spacing w:val="-7"/>
                <w:sz w:val="18"/>
              </w:rPr>
              <w:t xml:space="preserve"> </w:t>
            </w:r>
            <w:r>
              <w:rPr>
                <w:sz w:val="18"/>
              </w:rPr>
              <w:t>in</w:t>
            </w:r>
            <w:r>
              <w:rPr>
                <w:spacing w:val="-7"/>
                <w:sz w:val="18"/>
              </w:rPr>
              <w:t xml:space="preserve"> </w:t>
            </w:r>
            <w:r>
              <w:rPr>
                <w:sz w:val="18"/>
              </w:rPr>
              <w:t>writing,</w:t>
            </w:r>
            <w:r>
              <w:rPr>
                <w:spacing w:val="-7"/>
                <w:sz w:val="18"/>
              </w:rPr>
              <w:t xml:space="preserve"> </w:t>
            </w:r>
            <w:r>
              <w:rPr>
                <w:sz w:val="18"/>
              </w:rPr>
              <w:t>within</w:t>
            </w:r>
            <w:r>
              <w:rPr>
                <w:spacing w:val="-7"/>
                <w:sz w:val="18"/>
              </w:rPr>
              <w:t xml:space="preserve"> </w:t>
            </w:r>
            <w:r>
              <w:rPr>
                <w:sz w:val="18"/>
              </w:rPr>
              <w:t>10</w:t>
            </w:r>
            <w:r>
              <w:rPr>
                <w:spacing w:val="-7"/>
                <w:sz w:val="18"/>
              </w:rPr>
              <w:t xml:space="preserve"> </w:t>
            </w:r>
            <w:r>
              <w:rPr>
                <w:sz w:val="18"/>
              </w:rPr>
              <w:t>calendar days after receiving notice under subparagraph (d)(2) from an employee or otherwise receiving actual notice of such conviction. Employers of convicted employees must provide notice, including position, title, to every grant officer or other designee on whose grant</w:t>
            </w:r>
            <w:r w:rsidR="009472AD">
              <w:rPr>
                <w:sz w:val="18"/>
              </w:rPr>
              <w:t>/agreement</w:t>
            </w:r>
            <w:r>
              <w:rPr>
                <w:sz w:val="18"/>
              </w:rPr>
              <w:t xml:space="preserve"> activity the convicted employee was working. Notice shall include the identification number(s) of each affected</w:t>
            </w:r>
            <w:r>
              <w:rPr>
                <w:spacing w:val="-17"/>
                <w:sz w:val="18"/>
              </w:rPr>
              <w:t xml:space="preserve"> </w:t>
            </w:r>
            <w:r>
              <w:rPr>
                <w:sz w:val="18"/>
              </w:rPr>
              <w:t>grant</w:t>
            </w:r>
            <w:r w:rsidR="009472AD">
              <w:rPr>
                <w:sz w:val="18"/>
              </w:rPr>
              <w:t>/agreement</w:t>
            </w:r>
            <w:r>
              <w:rPr>
                <w:sz w:val="18"/>
              </w:rPr>
              <w:t>;</w:t>
            </w:r>
          </w:p>
          <w:p w14:paraId="440B4BA2" w14:textId="77777777" w:rsidR="00007D97" w:rsidRDefault="004D1E92" w:rsidP="00A9205B">
            <w:pPr>
              <w:pStyle w:val="TableParagraph"/>
              <w:numPr>
                <w:ilvl w:val="0"/>
                <w:numId w:val="7"/>
              </w:numPr>
              <w:tabs>
                <w:tab w:val="left" w:pos="393"/>
              </w:tabs>
              <w:spacing w:before="144"/>
              <w:ind w:left="342" w:right="355" w:firstLine="0"/>
              <w:rPr>
                <w:sz w:val="18"/>
              </w:rPr>
            </w:pPr>
            <w:r>
              <w:rPr>
                <w:sz w:val="18"/>
              </w:rPr>
              <w:t>Taking</w:t>
            </w:r>
            <w:r>
              <w:rPr>
                <w:spacing w:val="-5"/>
                <w:sz w:val="18"/>
              </w:rPr>
              <w:t xml:space="preserve"> </w:t>
            </w:r>
            <w:r>
              <w:rPr>
                <w:sz w:val="18"/>
              </w:rPr>
              <w:t>one</w:t>
            </w:r>
            <w:r>
              <w:rPr>
                <w:spacing w:val="-5"/>
                <w:sz w:val="18"/>
              </w:rPr>
              <w:t xml:space="preserve"> </w:t>
            </w:r>
            <w:r>
              <w:rPr>
                <w:sz w:val="18"/>
              </w:rPr>
              <w:t>of</w:t>
            </w:r>
            <w:r>
              <w:rPr>
                <w:spacing w:val="-5"/>
                <w:sz w:val="18"/>
              </w:rPr>
              <w:t xml:space="preserve"> </w:t>
            </w:r>
            <w:r>
              <w:rPr>
                <w:sz w:val="18"/>
              </w:rPr>
              <w:t>the</w:t>
            </w:r>
            <w:r>
              <w:rPr>
                <w:spacing w:val="-5"/>
                <w:sz w:val="18"/>
              </w:rPr>
              <w:t xml:space="preserve"> </w:t>
            </w:r>
            <w:r>
              <w:rPr>
                <w:sz w:val="18"/>
              </w:rPr>
              <w:t>following</w:t>
            </w:r>
            <w:r>
              <w:rPr>
                <w:spacing w:val="-5"/>
                <w:sz w:val="18"/>
              </w:rPr>
              <w:t xml:space="preserve"> </w:t>
            </w:r>
            <w:r>
              <w:rPr>
                <w:sz w:val="18"/>
              </w:rPr>
              <w:t>actions,</w:t>
            </w:r>
            <w:r>
              <w:rPr>
                <w:spacing w:val="-5"/>
                <w:sz w:val="18"/>
              </w:rPr>
              <w:t xml:space="preserve"> </w:t>
            </w:r>
            <w:r>
              <w:rPr>
                <w:sz w:val="18"/>
              </w:rPr>
              <w:t>within</w:t>
            </w:r>
            <w:r>
              <w:rPr>
                <w:spacing w:val="-5"/>
                <w:sz w:val="18"/>
              </w:rPr>
              <w:t xml:space="preserve"> </w:t>
            </w:r>
            <w:r>
              <w:rPr>
                <w:sz w:val="18"/>
              </w:rPr>
              <w:t>30</w:t>
            </w:r>
            <w:r>
              <w:rPr>
                <w:spacing w:val="-5"/>
                <w:sz w:val="18"/>
              </w:rPr>
              <w:t xml:space="preserve"> </w:t>
            </w:r>
            <w:r>
              <w:rPr>
                <w:sz w:val="18"/>
              </w:rPr>
              <w:t>calendar</w:t>
            </w:r>
            <w:r>
              <w:rPr>
                <w:spacing w:val="-5"/>
                <w:sz w:val="18"/>
              </w:rPr>
              <w:t xml:space="preserve"> </w:t>
            </w:r>
            <w:r>
              <w:rPr>
                <w:sz w:val="18"/>
              </w:rPr>
              <w:t>days of receiving notice under subparagraph (d)(2), with respect to any employee who is so</w:t>
            </w:r>
            <w:r>
              <w:rPr>
                <w:spacing w:val="-32"/>
                <w:sz w:val="18"/>
              </w:rPr>
              <w:t xml:space="preserve"> </w:t>
            </w:r>
            <w:r>
              <w:rPr>
                <w:sz w:val="18"/>
              </w:rPr>
              <w:t>convicted—</w:t>
            </w:r>
          </w:p>
          <w:p w14:paraId="00616BFC" w14:textId="77777777" w:rsidR="00007D97" w:rsidRDefault="004D1E92" w:rsidP="00A9205B">
            <w:pPr>
              <w:pStyle w:val="TableParagraph"/>
              <w:numPr>
                <w:ilvl w:val="2"/>
                <w:numId w:val="7"/>
              </w:numPr>
              <w:tabs>
                <w:tab w:val="left" w:pos="623"/>
              </w:tabs>
              <w:spacing w:before="87"/>
              <w:ind w:right="524"/>
              <w:rPr>
                <w:sz w:val="18"/>
              </w:rPr>
            </w:pPr>
            <w:r>
              <w:rPr>
                <w:sz w:val="18"/>
              </w:rPr>
              <w:t>Taking appropriate personnel action against such an employee,</w:t>
            </w:r>
            <w:r>
              <w:rPr>
                <w:spacing w:val="-7"/>
                <w:sz w:val="18"/>
              </w:rPr>
              <w:t xml:space="preserve"> </w:t>
            </w:r>
            <w:r>
              <w:rPr>
                <w:sz w:val="18"/>
              </w:rPr>
              <w:t>up</w:t>
            </w:r>
            <w:r>
              <w:rPr>
                <w:spacing w:val="-7"/>
                <w:sz w:val="18"/>
              </w:rPr>
              <w:t xml:space="preserve"> </w:t>
            </w:r>
            <w:r>
              <w:rPr>
                <w:sz w:val="18"/>
              </w:rPr>
              <w:t>to</w:t>
            </w:r>
            <w:r>
              <w:rPr>
                <w:spacing w:val="-7"/>
                <w:sz w:val="18"/>
              </w:rPr>
              <w:t xml:space="preserve"> </w:t>
            </w:r>
            <w:r>
              <w:rPr>
                <w:sz w:val="18"/>
              </w:rPr>
              <w:t>and</w:t>
            </w:r>
            <w:r>
              <w:rPr>
                <w:spacing w:val="-7"/>
                <w:sz w:val="18"/>
              </w:rPr>
              <w:t xml:space="preserve"> </w:t>
            </w:r>
            <w:r>
              <w:rPr>
                <w:sz w:val="18"/>
              </w:rPr>
              <w:t>including</w:t>
            </w:r>
            <w:r>
              <w:rPr>
                <w:spacing w:val="-7"/>
                <w:sz w:val="18"/>
              </w:rPr>
              <w:t xml:space="preserve"> </w:t>
            </w:r>
            <w:r>
              <w:rPr>
                <w:sz w:val="18"/>
              </w:rPr>
              <w:t>termination,</w:t>
            </w:r>
            <w:r>
              <w:rPr>
                <w:spacing w:val="-7"/>
                <w:sz w:val="18"/>
              </w:rPr>
              <w:t xml:space="preserve"> </w:t>
            </w:r>
            <w:r>
              <w:rPr>
                <w:sz w:val="18"/>
              </w:rPr>
              <w:t>consistent</w:t>
            </w:r>
            <w:r>
              <w:rPr>
                <w:spacing w:val="-7"/>
                <w:sz w:val="18"/>
              </w:rPr>
              <w:t xml:space="preserve"> </w:t>
            </w:r>
            <w:r>
              <w:rPr>
                <w:sz w:val="18"/>
              </w:rPr>
              <w:t>with the requirements of the Rehabilitation Act of 1973, as amended;</w:t>
            </w:r>
            <w:r>
              <w:rPr>
                <w:spacing w:val="-10"/>
                <w:sz w:val="18"/>
              </w:rPr>
              <w:t xml:space="preserve"> </w:t>
            </w:r>
            <w:r>
              <w:rPr>
                <w:sz w:val="18"/>
              </w:rPr>
              <w:t>or</w:t>
            </w:r>
          </w:p>
          <w:p w14:paraId="347845C4" w14:textId="77777777" w:rsidR="00007D97" w:rsidRDefault="004D1E92" w:rsidP="00A9205B">
            <w:pPr>
              <w:pStyle w:val="TableParagraph"/>
              <w:numPr>
                <w:ilvl w:val="2"/>
                <w:numId w:val="7"/>
              </w:numPr>
              <w:tabs>
                <w:tab w:val="left" w:pos="612"/>
              </w:tabs>
              <w:spacing w:before="143"/>
              <w:ind w:right="527"/>
              <w:rPr>
                <w:sz w:val="18"/>
              </w:rPr>
            </w:pPr>
            <w:r>
              <w:rPr>
                <w:sz w:val="18"/>
              </w:rPr>
              <w:t>Requiring such employee to participate satisfactorily in a drug abuse assistance or rehabilitation program</w:t>
            </w:r>
            <w:r>
              <w:rPr>
                <w:spacing w:val="-5"/>
                <w:sz w:val="18"/>
              </w:rPr>
              <w:t xml:space="preserve"> </w:t>
            </w:r>
            <w:r>
              <w:rPr>
                <w:sz w:val="18"/>
              </w:rPr>
              <w:t>approved</w:t>
            </w:r>
            <w:r>
              <w:rPr>
                <w:spacing w:val="-5"/>
                <w:sz w:val="18"/>
              </w:rPr>
              <w:t xml:space="preserve"> </w:t>
            </w:r>
            <w:r>
              <w:rPr>
                <w:sz w:val="18"/>
              </w:rPr>
              <w:t>for</w:t>
            </w:r>
            <w:r>
              <w:rPr>
                <w:spacing w:val="-5"/>
                <w:sz w:val="18"/>
              </w:rPr>
              <w:t xml:space="preserve"> </w:t>
            </w:r>
            <w:r>
              <w:rPr>
                <w:sz w:val="18"/>
              </w:rPr>
              <w:t>such</w:t>
            </w:r>
            <w:r>
              <w:rPr>
                <w:spacing w:val="-5"/>
                <w:sz w:val="18"/>
              </w:rPr>
              <w:t xml:space="preserve"> </w:t>
            </w:r>
            <w:r>
              <w:rPr>
                <w:sz w:val="18"/>
              </w:rPr>
              <w:t>purposes</w:t>
            </w:r>
            <w:r>
              <w:rPr>
                <w:spacing w:val="-5"/>
                <w:sz w:val="18"/>
              </w:rPr>
              <w:t xml:space="preserve"> </w:t>
            </w:r>
            <w:r>
              <w:rPr>
                <w:sz w:val="18"/>
              </w:rPr>
              <w:t>by</w:t>
            </w:r>
            <w:r>
              <w:rPr>
                <w:spacing w:val="-7"/>
                <w:sz w:val="18"/>
              </w:rPr>
              <w:t xml:space="preserve"> </w:t>
            </w:r>
            <w:r>
              <w:rPr>
                <w:sz w:val="18"/>
              </w:rPr>
              <w:t>a</w:t>
            </w:r>
            <w:r>
              <w:rPr>
                <w:spacing w:val="-5"/>
                <w:sz w:val="18"/>
              </w:rPr>
              <w:t xml:space="preserve"> </w:t>
            </w:r>
            <w:r>
              <w:rPr>
                <w:sz w:val="18"/>
              </w:rPr>
              <w:t>Federal,</w:t>
            </w:r>
            <w:r>
              <w:rPr>
                <w:spacing w:val="-5"/>
                <w:sz w:val="18"/>
              </w:rPr>
              <w:t xml:space="preserve"> </w:t>
            </w:r>
            <w:r>
              <w:rPr>
                <w:sz w:val="18"/>
              </w:rPr>
              <w:t>State,</w:t>
            </w:r>
            <w:r>
              <w:rPr>
                <w:spacing w:val="-5"/>
                <w:sz w:val="18"/>
              </w:rPr>
              <w:t xml:space="preserve"> </w:t>
            </w:r>
            <w:r>
              <w:rPr>
                <w:sz w:val="18"/>
              </w:rPr>
              <w:t>or local</w:t>
            </w:r>
            <w:r>
              <w:rPr>
                <w:spacing w:val="-7"/>
                <w:sz w:val="18"/>
              </w:rPr>
              <w:t xml:space="preserve"> </w:t>
            </w:r>
            <w:r>
              <w:rPr>
                <w:sz w:val="18"/>
              </w:rPr>
              <w:t>health,</w:t>
            </w:r>
            <w:r>
              <w:rPr>
                <w:spacing w:val="-7"/>
                <w:sz w:val="18"/>
              </w:rPr>
              <w:t xml:space="preserve"> </w:t>
            </w:r>
            <w:r>
              <w:rPr>
                <w:sz w:val="18"/>
              </w:rPr>
              <w:t>law</w:t>
            </w:r>
            <w:r>
              <w:rPr>
                <w:spacing w:val="-11"/>
                <w:sz w:val="18"/>
              </w:rPr>
              <w:t xml:space="preserve"> </w:t>
            </w:r>
            <w:r>
              <w:rPr>
                <w:sz w:val="18"/>
              </w:rPr>
              <w:t>enforcement,</w:t>
            </w:r>
            <w:r>
              <w:rPr>
                <w:spacing w:val="-7"/>
                <w:sz w:val="18"/>
              </w:rPr>
              <w:t xml:space="preserve"> </w:t>
            </w:r>
            <w:r>
              <w:rPr>
                <w:sz w:val="18"/>
              </w:rPr>
              <w:t>or</w:t>
            </w:r>
            <w:r>
              <w:rPr>
                <w:spacing w:val="-7"/>
                <w:sz w:val="18"/>
              </w:rPr>
              <w:t xml:space="preserve"> </w:t>
            </w:r>
            <w:r>
              <w:rPr>
                <w:sz w:val="18"/>
              </w:rPr>
              <w:t>other</w:t>
            </w:r>
            <w:r>
              <w:rPr>
                <w:spacing w:val="-7"/>
                <w:sz w:val="18"/>
              </w:rPr>
              <w:t xml:space="preserve"> </w:t>
            </w:r>
            <w:r>
              <w:rPr>
                <w:sz w:val="18"/>
              </w:rPr>
              <w:t>appropriate</w:t>
            </w:r>
            <w:r>
              <w:rPr>
                <w:spacing w:val="-7"/>
                <w:sz w:val="18"/>
              </w:rPr>
              <w:t xml:space="preserve"> </w:t>
            </w:r>
            <w:r>
              <w:rPr>
                <w:sz w:val="18"/>
              </w:rPr>
              <w:t>agency;</w:t>
            </w:r>
          </w:p>
        </w:tc>
      </w:tr>
    </w:tbl>
    <w:p w14:paraId="329CD1B3" w14:textId="77777777" w:rsidR="00007D97" w:rsidRDefault="00007D97">
      <w:pPr>
        <w:rPr>
          <w:sz w:val="18"/>
        </w:rPr>
        <w:sectPr w:rsidR="00007D97">
          <w:headerReference w:type="even" r:id="rId8"/>
          <w:headerReference w:type="default" r:id="rId9"/>
          <w:footerReference w:type="even" r:id="rId10"/>
          <w:footerReference w:type="default" r:id="rId11"/>
          <w:headerReference w:type="first" r:id="rId12"/>
          <w:footerReference w:type="first" r:id="rId13"/>
          <w:type w:val="continuous"/>
          <w:pgSz w:w="12240" w:h="15840"/>
          <w:pgMar w:top="0" w:right="0" w:bottom="780" w:left="560" w:header="720" w:footer="596" w:gutter="0"/>
          <w:pgNumType w:start="1"/>
          <w:cols w:space="720"/>
        </w:sectPr>
      </w:pPr>
    </w:p>
    <w:p w14:paraId="452584E3" w14:textId="77777777" w:rsidR="00007D97" w:rsidRDefault="004D1E92">
      <w:pPr>
        <w:pStyle w:val="BodyText"/>
        <w:spacing w:before="3"/>
        <w:rPr>
          <w:rFonts w:ascii="Times New Roman"/>
          <w:sz w:val="12"/>
        </w:rPr>
      </w:pPr>
      <w:r>
        <w:rPr>
          <w:noProof/>
        </w:rPr>
        <w:lastRenderedPageBreak/>
        <mc:AlternateContent>
          <mc:Choice Requires="wpg">
            <w:drawing>
              <wp:anchor distT="0" distB="0" distL="114300" distR="114300" simplePos="0" relativeHeight="251661824" behindDoc="1" locked="0" layoutInCell="1" allowOverlap="1" wp14:anchorId="0FB1C188" wp14:editId="315A473D">
                <wp:simplePos x="0" y="0"/>
                <wp:positionH relativeFrom="page">
                  <wp:posOffset>540385</wp:posOffset>
                </wp:positionH>
                <wp:positionV relativeFrom="page">
                  <wp:posOffset>1975485</wp:posOffset>
                </wp:positionV>
                <wp:extent cx="3049905" cy="396875"/>
                <wp:effectExtent l="6985" t="3810" r="635" b="0"/>
                <wp:wrapNone/>
                <wp:docPr id="33"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9905" cy="396875"/>
                          <a:chOff x="851" y="3111"/>
                          <a:chExt cx="4803" cy="625"/>
                        </a:xfrm>
                      </wpg:grpSpPr>
                      <wps:wsp>
                        <wps:cNvPr id="34" name="Freeform 36"/>
                        <wps:cNvSpPr>
                          <a:spLocks/>
                        </wps:cNvSpPr>
                        <wps:spPr bwMode="auto">
                          <a:xfrm>
                            <a:off x="1383" y="3131"/>
                            <a:ext cx="4252" cy="256"/>
                          </a:xfrm>
                          <a:custGeom>
                            <a:avLst/>
                            <a:gdLst>
                              <a:gd name="T0" fmla="+- 0 5634 1383"/>
                              <a:gd name="T1" fmla="*/ T0 w 4252"/>
                              <a:gd name="T2" fmla="+- 0 3131 3131"/>
                              <a:gd name="T3" fmla="*/ 3131 h 256"/>
                              <a:gd name="T4" fmla="+- 0 1383 1383"/>
                              <a:gd name="T5" fmla="*/ T4 w 4252"/>
                              <a:gd name="T6" fmla="+- 0 3131 3131"/>
                              <a:gd name="T7" fmla="*/ 3131 h 256"/>
                              <a:gd name="T8" fmla="+- 0 1383 1383"/>
                              <a:gd name="T9" fmla="*/ T8 w 4252"/>
                              <a:gd name="T10" fmla="+- 0 3387 3131"/>
                              <a:gd name="T11" fmla="*/ 3387 h 256"/>
                              <a:gd name="T12" fmla="+- 0 1403 1383"/>
                              <a:gd name="T13" fmla="*/ T12 w 4252"/>
                              <a:gd name="T14" fmla="+- 0 3367 3131"/>
                              <a:gd name="T15" fmla="*/ 3367 h 256"/>
                              <a:gd name="T16" fmla="+- 0 1403 1383"/>
                              <a:gd name="T17" fmla="*/ T16 w 4252"/>
                              <a:gd name="T18" fmla="+- 0 3151 3131"/>
                              <a:gd name="T19" fmla="*/ 3151 h 256"/>
                              <a:gd name="T20" fmla="+- 0 5614 1383"/>
                              <a:gd name="T21" fmla="*/ T20 w 4252"/>
                              <a:gd name="T22" fmla="+- 0 3151 3131"/>
                              <a:gd name="T23" fmla="*/ 3151 h 256"/>
                              <a:gd name="T24" fmla="+- 0 5634 1383"/>
                              <a:gd name="T25" fmla="*/ T24 w 4252"/>
                              <a:gd name="T26" fmla="+- 0 3131 3131"/>
                              <a:gd name="T27" fmla="*/ 3131 h 256"/>
                            </a:gdLst>
                            <a:ahLst/>
                            <a:cxnLst>
                              <a:cxn ang="0">
                                <a:pos x="T1" y="T3"/>
                              </a:cxn>
                              <a:cxn ang="0">
                                <a:pos x="T5" y="T7"/>
                              </a:cxn>
                              <a:cxn ang="0">
                                <a:pos x="T9" y="T11"/>
                              </a:cxn>
                              <a:cxn ang="0">
                                <a:pos x="T13" y="T15"/>
                              </a:cxn>
                              <a:cxn ang="0">
                                <a:pos x="T17" y="T19"/>
                              </a:cxn>
                              <a:cxn ang="0">
                                <a:pos x="T21" y="T23"/>
                              </a:cxn>
                              <a:cxn ang="0">
                                <a:pos x="T25" y="T27"/>
                              </a:cxn>
                            </a:cxnLst>
                            <a:rect l="0" t="0" r="r" b="b"/>
                            <a:pathLst>
                              <a:path w="4252" h="256">
                                <a:moveTo>
                                  <a:pt x="4251" y="0"/>
                                </a:moveTo>
                                <a:lnTo>
                                  <a:pt x="0" y="0"/>
                                </a:lnTo>
                                <a:lnTo>
                                  <a:pt x="0" y="256"/>
                                </a:lnTo>
                                <a:lnTo>
                                  <a:pt x="20" y="236"/>
                                </a:lnTo>
                                <a:lnTo>
                                  <a:pt x="20" y="20"/>
                                </a:lnTo>
                                <a:lnTo>
                                  <a:pt x="4231" y="20"/>
                                </a:lnTo>
                                <a:lnTo>
                                  <a:pt x="4251"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35"/>
                        <wps:cNvSpPr>
                          <a:spLocks/>
                        </wps:cNvSpPr>
                        <wps:spPr bwMode="auto">
                          <a:xfrm>
                            <a:off x="1383" y="3131"/>
                            <a:ext cx="4252" cy="256"/>
                          </a:xfrm>
                          <a:custGeom>
                            <a:avLst/>
                            <a:gdLst>
                              <a:gd name="T0" fmla="+- 0 5634 1383"/>
                              <a:gd name="T1" fmla="*/ T0 w 4252"/>
                              <a:gd name="T2" fmla="+- 0 3131 3131"/>
                              <a:gd name="T3" fmla="*/ 3131 h 256"/>
                              <a:gd name="T4" fmla="+- 0 5614 1383"/>
                              <a:gd name="T5" fmla="*/ T4 w 4252"/>
                              <a:gd name="T6" fmla="+- 0 3151 3131"/>
                              <a:gd name="T7" fmla="*/ 3151 h 256"/>
                              <a:gd name="T8" fmla="+- 0 5614 1383"/>
                              <a:gd name="T9" fmla="*/ T8 w 4252"/>
                              <a:gd name="T10" fmla="+- 0 3367 3131"/>
                              <a:gd name="T11" fmla="*/ 3367 h 256"/>
                              <a:gd name="T12" fmla="+- 0 1403 1383"/>
                              <a:gd name="T13" fmla="*/ T12 w 4252"/>
                              <a:gd name="T14" fmla="+- 0 3367 3131"/>
                              <a:gd name="T15" fmla="*/ 3367 h 256"/>
                              <a:gd name="T16" fmla="+- 0 1383 1383"/>
                              <a:gd name="T17" fmla="*/ T16 w 4252"/>
                              <a:gd name="T18" fmla="+- 0 3387 3131"/>
                              <a:gd name="T19" fmla="*/ 3387 h 256"/>
                              <a:gd name="T20" fmla="+- 0 5634 1383"/>
                              <a:gd name="T21" fmla="*/ T20 w 4252"/>
                              <a:gd name="T22" fmla="+- 0 3387 3131"/>
                              <a:gd name="T23" fmla="*/ 3387 h 256"/>
                              <a:gd name="T24" fmla="+- 0 5634 1383"/>
                              <a:gd name="T25" fmla="*/ T24 w 4252"/>
                              <a:gd name="T26" fmla="+- 0 3131 3131"/>
                              <a:gd name="T27" fmla="*/ 3131 h 256"/>
                            </a:gdLst>
                            <a:ahLst/>
                            <a:cxnLst>
                              <a:cxn ang="0">
                                <a:pos x="T1" y="T3"/>
                              </a:cxn>
                              <a:cxn ang="0">
                                <a:pos x="T5" y="T7"/>
                              </a:cxn>
                              <a:cxn ang="0">
                                <a:pos x="T9" y="T11"/>
                              </a:cxn>
                              <a:cxn ang="0">
                                <a:pos x="T13" y="T15"/>
                              </a:cxn>
                              <a:cxn ang="0">
                                <a:pos x="T17" y="T19"/>
                              </a:cxn>
                              <a:cxn ang="0">
                                <a:pos x="T21" y="T23"/>
                              </a:cxn>
                              <a:cxn ang="0">
                                <a:pos x="T25" y="T27"/>
                              </a:cxn>
                            </a:cxnLst>
                            <a:rect l="0" t="0" r="r" b="b"/>
                            <a:pathLst>
                              <a:path w="4252" h="256">
                                <a:moveTo>
                                  <a:pt x="4251" y="0"/>
                                </a:moveTo>
                                <a:lnTo>
                                  <a:pt x="4231" y="20"/>
                                </a:lnTo>
                                <a:lnTo>
                                  <a:pt x="4231" y="236"/>
                                </a:lnTo>
                                <a:lnTo>
                                  <a:pt x="20" y="236"/>
                                </a:lnTo>
                                <a:lnTo>
                                  <a:pt x="0" y="256"/>
                                </a:lnTo>
                                <a:lnTo>
                                  <a:pt x="4251" y="256"/>
                                </a:lnTo>
                                <a:lnTo>
                                  <a:pt x="4251"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Rectangle 34"/>
                        <wps:cNvSpPr>
                          <a:spLocks noChangeArrowheads="1"/>
                        </wps:cNvSpPr>
                        <wps:spPr bwMode="auto">
                          <a:xfrm>
                            <a:off x="1373" y="3121"/>
                            <a:ext cx="4272" cy="27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Freeform 33"/>
                        <wps:cNvSpPr>
                          <a:spLocks/>
                        </wps:cNvSpPr>
                        <wps:spPr bwMode="auto">
                          <a:xfrm>
                            <a:off x="871" y="3460"/>
                            <a:ext cx="4763" cy="256"/>
                          </a:xfrm>
                          <a:custGeom>
                            <a:avLst/>
                            <a:gdLst>
                              <a:gd name="T0" fmla="+- 0 5634 871"/>
                              <a:gd name="T1" fmla="*/ T0 w 4763"/>
                              <a:gd name="T2" fmla="+- 0 3460 3460"/>
                              <a:gd name="T3" fmla="*/ 3460 h 256"/>
                              <a:gd name="T4" fmla="+- 0 871 871"/>
                              <a:gd name="T5" fmla="*/ T4 w 4763"/>
                              <a:gd name="T6" fmla="+- 0 3460 3460"/>
                              <a:gd name="T7" fmla="*/ 3460 h 256"/>
                              <a:gd name="T8" fmla="+- 0 871 871"/>
                              <a:gd name="T9" fmla="*/ T8 w 4763"/>
                              <a:gd name="T10" fmla="+- 0 3716 3460"/>
                              <a:gd name="T11" fmla="*/ 3716 h 256"/>
                              <a:gd name="T12" fmla="+- 0 891 871"/>
                              <a:gd name="T13" fmla="*/ T12 w 4763"/>
                              <a:gd name="T14" fmla="+- 0 3696 3460"/>
                              <a:gd name="T15" fmla="*/ 3696 h 256"/>
                              <a:gd name="T16" fmla="+- 0 891 871"/>
                              <a:gd name="T17" fmla="*/ T16 w 4763"/>
                              <a:gd name="T18" fmla="+- 0 3480 3460"/>
                              <a:gd name="T19" fmla="*/ 3480 h 256"/>
                              <a:gd name="T20" fmla="+- 0 5614 871"/>
                              <a:gd name="T21" fmla="*/ T20 w 4763"/>
                              <a:gd name="T22" fmla="+- 0 3480 3460"/>
                              <a:gd name="T23" fmla="*/ 3480 h 256"/>
                              <a:gd name="T24" fmla="+- 0 5634 871"/>
                              <a:gd name="T25" fmla="*/ T24 w 4763"/>
                              <a:gd name="T26" fmla="+- 0 3460 3460"/>
                              <a:gd name="T27" fmla="*/ 3460 h 256"/>
                            </a:gdLst>
                            <a:ahLst/>
                            <a:cxnLst>
                              <a:cxn ang="0">
                                <a:pos x="T1" y="T3"/>
                              </a:cxn>
                              <a:cxn ang="0">
                                <a:pos x="T5" y="T7"/>
                              </a:cxn>
                              <a:cxn ang="0">
                                <a:pos x="T9" y="T11"/>
                              </a:cxn>
                              <a:cxn ang="0">
                                <a:pos x="T13" y="T15"/>
                              </a:cxn>
                              <a:cxn ang="0">
                                <a:pos x="T17" y="T19"/>
                              </a:cxn>
                              <a:cxn ang="0">
                                <a:pos x="T21" y="T23"/>
                              </a:cxn>
                              <a:cxn ang="0">
                                <a:pos x="T25" y="T27"/>
                              </a:cxn>
                            </a:cxnLst>
                            <a:rect l="0" t="0" r="r" b="b"/>
                            <a:pathLst>
                              <a:path w="4763" h="256">
                                <a:moveTo>
                                  <a:pt x="4763" y="0"/>
                                </a:moveTo>
                                <a:lnTo>
                                  <a:pt x="0" y="0"/>
                                </a:lnTo>
                                <a:lnTo>
                                  <a:pt x="0" y="256"/>
                                </a:lnTo>
                                <a:lnTo>
                                  <a:pt x="20" y="236"/>
                                </a:lnTo>
                                <a:lnTo>
                                  <a:pt x="20" y="20"/>
                                </a:lnTo>
                                <a:lnTo>
                                  <a:pt x="4743" y="20"/>
                                </a:lnTo>
                                <a:lnTo>
                                  <a:pt x="4763"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32"/>
                        <wps:cNvSpPr>
                          <a:spLocks/>
                        </wps:cNvSpPr>
                        <wps:spPr bwMode="auto">
                          <a:xfrm>
                            <a:off x="871" y="3460"/>
                            <a:ext cx="4763" cy="256"/>
                          </a:xfrm>
                          <a:custGeom>
                            <a:avLst/>
                            <a:gdLst>
                              <a:gd name="T0" fmla="+- 0 5634 871"/>
                              <a:gd name="T1" fmla="*/ T0 w 4763"/>
                              <a:gd name="T2" fmla="+- 0 3460 3460"/>
                              <a:gd name="T3" fmla="*/ 3460 h 256"/>
                              <a:gd name="T4" fmla="+- 0 5614 871"/>
                              <a:gd name="T5" fmla="*/ T4 w 4763"/>
                              <a:gd name="T6" fmla="+- 0 3480 3460"/>
                              <a:gd name="T7" fmla="*/ 3480 h 256"/>
                              <a:gd name="T8" fmla="+- 0 5614 871"/>
                              <a:gd name="T9" fmla="*/ T8 w 4763"/>
                              <a:gd name="T10" fmla="+- 0 3696 3460"/>
                              <a:gd name="T11" fmla="*/ 3696 h 256"/>
                              <a:gd name="T12" fmla="+- 0 891 871"/>
                              <a:gd name="T13" fmla="*/ T12 w 4763"/>
                              <a:gd name="T14" fmla="+- 0 3696 3460"/>
                              <a:gd name="T15" fmla="*/ 3696 h 256"/>
                              <a:gd name="T16" fmla="+- 0 871 871"/>
                              <a:gd name="T17" fmla="*/ T16 w 4763"/>
                              <a:gd name="T18" fmla="+- 0 3716 3460"/>
                              <a:gd name="T19" fmla="*/ 3716 h 256"/>
                              <a:gd name="T20" fmla="+- 0 5634 871"/>
                              <a:gd name="T21" fmla="*/ T20 w 4763"/>
                              <a:gd name="T22" fmla="+- 0 3716 3460"/>
                              <a:gd name="T23" fmla="*/ 3716 h 256"/>
                              <a:gd name="T24" fmla="+- 0 5634 871"/>
                              <a:gd name="T25" fmla="*/ T24 w 4763"/>
                              <a:gd name="T26" fmla="+- 0 3460 3460"/>
                              <a:gd name="T27" fmla="*/ 3460 h 256"/>
                            </a:gdLst>
                            <a:ahLst/>
                            <a:cxnLst>
                              <a:cxn ang="0">
                                <a:pos x="T1" y="T3"/>
                              </a:cxn>
                              <a:cxn ang="0">
                                <a:pos x="T5" y="T7"/>
                              </a:cxn>
                              <a:cxn ang="0">
                                <a:pos x="T9" y="T11"/>
                              </a:cxn>
                              <a:cxn ang="0">
                                <a:pos x="T13" y="T15"/>
                              </a:cxn>
                              <a:cxn ang="0">
                                <a:pos x="T17" y="T19"/>
                              </a:cxn>
                              <a:cxn ang="0">
                                <a:pos x="T21" y="T23"/>
                              </a:cxn>
                              <a:cxn ang="0">
                                <a:pos x="T25" y="T27"/>
                              </a:cxn>
                            </a:cxnLst>
                            <a:rect l="0" t="0" r="r" b="b"/>
                            <a:pathLst>
                              <a:path w="4763" h="256">
                                <a:moveTo>
                                  <a:pt x="4763" y="0"/>
                                </a:moveTo>
                                <a:lnTo>
                                  <a:pt x="4743" y="20"/>
                                </a:lnTo>
                                <a:lnTo>
                                  <a:pt x="4743" y="236"/>
                                </a:lnTo>
                                <a:lnTo>
                                  <a:pt x="20" y="236"/>
                                </a:lnTo>
                                <a:lnTo>
                                  <a:pt x="0" y="256"/>
                                </a:lnTo>
                                <a:lnTo>
                                  <a:pt x="4763" y="256"/>
                                </a:lnTo>
                                <a:lnTo>
                                  <a:pt x="4763"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Rectangle 31"/>
                        <wps:cNvSpPr>
                          <a:spLocks noChangeArrowheads="1"/>
                        </wps:cNvSpPr>
                        <wps:spPr bwMode="auto">
                          <a:xfrm>
                            <a:off x="861" y="3450"/>
                            <a:ext cx="4783" cy="27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502A62" id="Group 30" o:spid="_x0000_s1026" style="position:absolute;margin-left:42.55pt;margin-top:155.55pt;width:240.15pt;height:31.25pt;z-index:-251654656;mso-position-horizontal-relative:page;mso-position-vertical-relative:page" coordorigin="851,3111" coordsize="4803,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t3GRQgAAKMzAAAOAAAAZHJzL2Uyb0RvYy54bWzsW21v2zYQ/j5g/4HQxw2u9WbZMuoUbRwX&#10;BbqtWL0foMiyLUyWNEmJ0w3777s7ijKpkLabpis2OAFiOTqTD+94vOfu5JevHnYZu0+qOi3ymeW8&#10;sC2W5HGxSvPNzPptuRhMLFY3Ub6KsiJPZtanpLZeXX3/3ct9OU3cYltkq6RiMEheT/flzNo2TTkd&#10;Dut4m+yi+kVRJjncXBfVLmrgbbUZrqpoD6PvsqFr28FwX1SrsiripK7hv3N+07qi8dfrJG5+Wa/r&#10;pGHZzAJsDf2t6O8t/h1evYymmyoqt2ncwoiegGIXpTlM2g01j5qI3VXpo6F2aVwVdbFuXsTFblis&#10;12mc0BpgNY7dW83bqrgraS2b6X5TdmoC1fb09ORh45/vP1QsXc0sz7NYHu3ARjQt80g5+3IzBZm3&#10;Vfmx/FDxFcLl+yL+vQbdDfv38f2GC7Pb/U/FCsaL7pqClPOwrnY4BCybPZANPnU2SB4aFsM/PdsP&#10;Q3tksRjueWEwGY+4keItWBI/Nhk5FsObjuOIWzftp/2JDcvAjwYufW4YTfmshLRFhrsDtlt90Gj9&#10;ZRr9uI3KhAxVo7aERn2h0UWVJLiHmRcgYpwdxIRGa1md0h0Uq0HrJxXpeBNYNanEa1Ui1Om7I5cr&#10;xB3R3J1Coml8Vzdvk4JMEt2/rxvuDCu4IkOv2v2wBMdZ7zLwix8HzGajwPMZTdnKCzEwCxf7YciW&#10;NtszmrwnBGiksTzHcxj+aR2xmxLW041FQlvWLgB8rJMCBUuDISYtMNhN3WBL3wAsEEK0SCOwsRCD&#10;RZqBwal3DrBQiKHGJgZgjqp+z5uMtSoDbzgsk6S0OnNUCzi+rVeaI5tg6bgmdKoNPC8woJONQFJ6&#10;dKoZzOhkOyydwIRONYTnjPTbzZEtQVJadK5qilHg6D3BlU2xdI2+oJrCiM6VTXEEnWoKo5/CyXjY&#10;KEvX5BCuagqjR7iyKVSXgMNmI46TaCtOmPghb48YuGIRMgWb4kNZ1HjAL/n5vvTwUIAhQArPI4Mw&#10;LAZOvuX4LGEwMwrzwHFyaHQBEheh5DgSBxRB4uFZWHCToDhY95x1otVIXFkpX0OrzgroTp/oVBYD&#10;onOLU0TTMmrQCuKS7WcWDxDbmYXHK97YFffJsiCRBq0BAhwo8QGY7yCQ5bIg+AbgE1LinngtaTAu&#10;cwhF4q545VLoZjCUy6MlTClui1dV7PiUvgvRhYY7Jddbp5gszoo64RZC/dGW7BSJ+pfCaF1k6WqR&#10;Zhnqr642t9dZxe4jIJ/jBf62llbEMtrdeYEf49Pw/0AIb22FwZzI5F+h4/r2GzccLIAYDfyFPxqE&#10;Y3sysJ3wTRgAdfLni7/RjI4/3aarVZK/T/NEEFvHP4/mtBSbU1KitrhTwhFsQVqXcZE2/egWCUw2&#10;X9Ee3CbR6qa9bqI049dDFTEpGZYtXkkRQOE4IeIM6rZYfQJyVBWc1EMSAhfbovrTYnsg9DOr/uMu&#10;qhKLZe9y4Heh4/uwrxp644/GuMkq+c6tfCfKYxhqZjUWHFB4ed3wrOGurNLNFmZySBd58RrY7TpF&#10;7kT4OKr2DVDMf4trwunA2fuBa9KpdeGagrcaA5gaXYGQamN/P7gaQj/Y4fO5poGVqIEVhLTAVIpj&#10;5CQywzmfa5rYHByp3TKPsDmV4JjZnGyCb8Y1TekDxvVusedzTSNPly1h5ul4Pkk5hJnNyaY4n2ua&#10;0KlcE6W0m87tu4MhJ7xwzQvXJNr5vFzzfFInyN+ZXPKEWEtMu1KK4IjilRPTjjKfIrqdYJ+aPg/n&#10;fLPAXx0du3BOYtoKSxZcU7xeOGdXVjfUN6FAwDnnr5B4Qh6fJczzcbvpSSfLi+stiCWvq6rYYx4A&#10;tJwqf8Scu4qooPln1D3HPEP3HEimKbs41D3HwD2wEOzyAjIkaqL8XFa87snwYmZh1kxcXtRAQVSI&#10;YLrTZWaYh+Ix5rhjmxcslDxOSffMmRAOPY/qLU8LaQQOfZc20ArJ0h2UuLs8Kpqa8iUAg+i0WaId&#10;3kxuJv7Ad4ObgW/P54PXi2t/ECyc8Wjuza+v546aJWLu+eVZ4vHkcEE/j08jKfXjmTPo/5L66fpB&#10;BjcEetpP/aikpPdCkah+vrtNxryQ4vkBxSsyEzVt/HEAjkje1oVG4W1yeUR4mFQWPBTzNXwXZyS3&#10;PkgpbJcKqzh3T0hNOxAvHEwC9GEsOesgIS3VVZkuQGIaWI/TPg2sXkHVBEtON8yw1LTPAEtONXjS&#10;p4HVbzCMoZyuU5faYEAprb56DYZJqFWYrr2gw6Zq3wtCAzbZACSlx6aawIRNtkCb8OmwqSbwoPmo&#10;15tsBZLSYnuU8EGFQbPTsGx8yEZ5b0EDzu37gAGcmu/hEvTgVDtQNqoDJ5uhbS3owKlmoE2u23Fq&#10;awH9pQMHQeLSWjD1RHCPUK/g27YW0PLsWGuBBKSmwX+ttTD2Of8E18WwampU8PAorVOki8+T5l1a&#10;C5fWAn9+6us8xgJhrs8vXdzvF37JH4gxhq+n8Euq32siqxJYqWWviav9sGqI+TK9MfMRld2YcMnc&#10;5myGaWRxMrc5wuJUbmNicbL626aCRmeOymyem2Hq0wVdS0GHTbWBZ2TmshVIquNJ8uNSjxgmFO01&#10;W+2JDNMETmWYxrRB11HQgVMcwTV5Qv/hFVOudWGY4pkbOBSQMsKTUJzKHH/W5f/GMP2zqZygfCc6&#10;BehroM9Tz7Cc2VAQRPlkQ0EI9gnp8zDNS0PhwjS/JtOEMPaooUAVQD3VfPaGwiTgibPnjx5VOPER&#10;60s/4dJP+JaPktGXGOCbIFRraL+1gl81kd/Dtfzdmqt/AAAA//8DAFBLAwQUAAYACAAAACEAvqOC&#10;9+AAAAAKAQAADwAAAGRycy9kb3ducmV2LnhtbEyPTUvDQBCG74L/YRnBm92sMbHEbEop6qkItoJ4&#10;2ybTJDQ7G7LbJP33jid7m4+Hd57JV7PtxIiDbx1pUIsIBFLpqpZqDV/7t4clCB8MVaZzhBou6GFV&#10;3N7kJqvcRJ847kItOIR8ZjQ0IfSZlL5s0Bq/cD0S745usCZwO9SyGszE4baTj1GUSmta4guN6XHT&#10;YHnana2G98lM61i9jtvTcXP52Scf31uFWt/fzesXEAHn8A/Dnz6rQ8FOB3emyotOwzJRTGqIleKC&#10;gSRNnkAcePIcpyCLXF6/UPwCAAD//wMAUEsBAi0AFAAGAAgAAAAhALaDOJL+AAAA4QEAABMAAAAA&#10;AAAAAAAAAAAAAAAAAFtDb250ZW50X1R5cGVzXS54bWxQSwECLQAUAAYACAAAACEAOP0h/9YAAACU&#10;AQAACwAAAAAAAAAAAAAAAAAvAQAAX3JlbHMvLnJlbHNQSwECLQAUAAYACAAAACEAoN7dxkUIAACj&#10;MwAADgAAAAAAAAAAAAAAAAAuAgAAZHJzL2Uyb0RvYy54bWxQSwECLQAUAAYACAAAACEAvqOC9+AA&#10;AAAKAQAADwAAAAAAAAAAAAAAAACfCgAAZHJzL2Rvd25yZXYueG1sUEsFBgAAAAAEAAQA8wAAAKwL&#10;AAAAAA==&#10;">
                <v:shape id="Freeform 36" o:spid="_x0000_s1027" style="position:absolute;left:1383;top:3131;width:4252;height:256;visibility:visible;mso-wrap-style:square;v-text-anchor:top" coordsize="4252,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EqvcYA&#10;AADbAAAADwAAAGRycy9kb3ducmV2LnhtbESPQUvDQBSE74L/YXlCL2I3bYNI7LaE0oogCE28eHtk&#10;n9lo9m3Y3bbJv+8KgsdhZr5h1tvR9uJMPnSOFSzmGQjixumOWwUf9eHhCUSIyBp7x6RgogDbze3N&#10;GgvtLnykcxVbkSAcClRgYhwKKUNjyGKYu4E4eV/OW4xJ+lZqj5cEt71cZtmjtNhxWjA40M5Q81Od&#10;rAJ/X+fm+F2W8u2w2Ocv0/R++qyUmt2N5TOISGP8D/+1X7WCVQ6/X9IPkJ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dEqvcYAAADbAAAADwAAAAAAAAAAAAAAAACYAgAAZHJz&#10;L2Rvd25yZXYueG1sUEsFBgAAAAAEAAQA9QAAAIsDAAAAAA==&#10;" path="m4251,l,,,256,20,236,20,20r4211,l4251,xe" fillcolor="#7f7f7f" stroked="f">
                  <v:path arrowok="t" o:connecttype="custom" o:connectlocs="4251,3131;0,3131;0,3387;20,3367;20,3151;4231,3151;4251,3131" o:connectangles="0,0,0,0,0,0,0"/>
                </v:shape>
                <v:shape id="Freeform 35" o:spid="_x0000_s1028" style="position:absolute;left:1383;top:3131;width:4252;height:256;visibility:visible;mso-wrap-style:square;v-text-anchor:top" coordsize="4252,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TYlsQA&#10;AADbAAAADwAAAGRycy9kb3ducmV2LnhtbESPT2sCMRTE74LfITzBi9SsFYtsjSIFoXgprkXs7bF5&#10;+4duXrZJXLff3giCx2FmfsOsNr1pREfO15YVzKYJCOLc6ppLBd/H3csShA/IGhvLpOCfPGzWw8EK&#10;U22vfKAuC6WIEPYpKqhCaFMpfV6RQT+1LXH0CusMhihdKbXDa4SbRr4myZs0WHNcqLClj4ry3+xi&#10;FLjJ/ud8PmUdXYpDYbZW/rX4pdR41G/fQQTqwzP8aH9qBfMF3L/EHyD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E2JbEAAAA2wAAAA8AAAAAAAAAAAAAAAAAmAIAAGRycy9k&#10;b3ducmV2LnhtbFBLBQYAAAAABAAEAPUAAACJAwAAAAA=&#10;" path="m4251,r-20,20l4231,236,20,236,,256r4251,l4251,xe" fillcolor="#bfbfbf" stroked="f">
                  <v:path arrowok="t" o:connecttype="custom" o:connectlocs="4251,3131;4231,3151;4231,3367;20,3367;0,3387;4251,3387;4251,3131" o:connectangles="0,0,0,0,0,0,0"/>
                </v:shape>
                <v:rect id="Rectangle 34" o:spid="_x0000_s1029" style="position:absolute;left:1373;top:3121;width:4272;height:2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CiycQA&#10;AADbAAAADwAAAGRycy9kb3ducmV2LnhtbESPQYvCMBSE78L+h/AWvIimrm7RrlGWBUE8COoiHh/N&#10;sy02LyWJWv+9EQSPw8x8w8wWranFlZyvLCsYDhIQxLnVFRcK/vfL/gSED8gaa8uk4E4eFvOPzgwz&#10;bW+8pesuFCJC2GeooAyhyaT0eUkG/cA2xNE7WWcwROkKqR3eItzU8itJUmmw4rhQYkN/JeXn3cUo&#10;WI+/k2M4DO1+ch5NN67uHdL1RanuZ/v7AyJQG97hV3ulFYxSeH6JP0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AosnEAAAA2wAAAA8AAAAAAAAAAAAAAAAAmAIAAGRycy9k&#10;b3ducmV2LnhtbFBLBQYAAAAABAAEAPUAAACJAwAAAAA=&#10;" filled="f" strokeweight="1pt"/>
                <v:shape id="Freeform 33" o:spid="_x0000_s1030" style="position:absolute;left:871;top:3460;width:4763;height:256;visibility:visible;mso-wrap-style:square;v-text-anchor:top" coordsize="4763,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UZ4MMA&#10;AADbAAAADwAAAGRycy9kb3ducmV2LnhtbESPwWrDMBBE74H8g9hCb7HcBNriRjYhUOpDoDQpOS/W&#10;2jK1VsZSIvfvo0Chx2Fm3jDbaraDuNLke8cKnrIcBHHjdM+dgu/T++oVhA/IGgfHpOCXPFTlcrHF&#10;QrvIX3Q9hk4kCPsCFZgQxkJK3xiy6DM3EievdZPFkOTUST1hTHA7yHWeP0uLPacFgyPtDTU/x4tV&#10;UNvDZ4ztgXab+vIxRLs27fms1OPDvHsDEWgO/+G/dq0VbF7g/iX9AF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eUZ4MMAAADbAAAADwAAAAAAAAAAAAAAAACYAgAAZHJzL2Rv&#10;d25yZXYueG1sUEsFBgAAAAAEAAQA9QAAAIgDAAAAAA==&#10;" path="m4763,l,,,256,20,236,20,20r4723,l4763,xe" fillcolor="#7f7f7f" stroked="f">
                  <v:path arrowok="t" o:connecttype="custom" o:connectlocs="4763,3460;0,3460;0,3716;20,3696;20,3480;4743,3480;4763,3460" o:connectangles="0,0,0,0,0,0,0"/>
                </v:shape>
                <v:shape id="Freeform 32" o:spid="_x0000_s1031" style="position:absolute;left:871;top:3460;width:4763;height:256;visibility:visible;mso-wrap-style:square;v-text-anchor:top" coordsize="4763,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G7rr8A&#10;AADbAAAADwAAAGRycy9kb3ducmV2LnhtbERPy2oCMRTdF/yHcAvuakYFKaNRSkURoUJ97C/JdTJ1&#10;cjMkUce/N4uCy8N5zxada8SNQqw9KxgOChDE2puaKwXHw+rjE0RMyAYbz6TgQREW897bDEvj7/xL&#10;t32qRA7hWKICm1JbShm1JYdx4FvizJ19cJgyDJU0Ae853DVyVBQT6bDm3GCxpW9L+rK/OgWnyymM&#10;7EMetB5Otmn5s9zs1n9K9d+7rymIRF16if/dG6NgnMfmL/kHyPk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RYbuuvwAAANsAAAAPAAAAAAAAAAAAAAAAAJgCAABkcnMvZG93bnJl&#10;di54bWxQSwUGAAAAAAQABAD1AAAAhAMAAAAA&#10;" path="m4763,r-20,20l4743,236,20,236,,256r4763,l4763,xe" fillcolor="#bfbfbf" stroked="f">
                  <v:path arrowok="t" o:connecttype="custom" o:connectlocs="4763,3460;4743,3480;4743,3696;20,3696;0,3716;4763,3716;4763,3460" o:connectangles="0,0,0,0,0,0,0"/>
                </v:shape>
                <v:rect id="Rectangle 31" o:spid="_x0000_s1032" style="position:absolute;left:861;top:3450;width:4783;height:2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82u8YA&#10;AADbAAAADwAAAGRycy9kb3ducmV2LnhtbESPQWvCQBSE70L/w/IKvUjdWG3QNKuUQqF4KDQp4vGR&#10;fSYh2bdhd9X037tCweMwM98w+XY0vTiT861lBfNZAoK4srrlWsFv+fm8AuEDssbeMin4Iw/bzcMk&#10;x0zbC//QuQi1iBD2GSpoQhgyKX3VkEE/swNx9I7WGQxRulpqh5cIN718SZJUGmw5LjQ40EdDVVec&#10;jILd8jU5hP3clqtusf52/XSf7k5KPT2O728gAo3hHv5vf2kFizXcvsQfID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R82u8YAAADbAAAADwAAAAAAAAAAAAAAAACYAgAAZHJz&#10;L2Rvd25yZXYueG1sUEsFBgAAAAAEAAQA9QAAAIsDAAAAAA==&#10;" filled="f" strokeweight="1pt"/>
                <w10:wrap anchorx="page" anchory="page"/>
              </v:group>
            </w:pict>
          </mc:Fallback>
        </mc:AlternateContent>
      </w:r>
    </w:p>
    <w:tbl>
      <w:tblPr>
        <w:tblW w:w="0" w:type="auto"/>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20"/>
        <w:gridCol w:w="5490"/>
      </w:tblGrid>
      <w:tr w:rsidR="00007D97" w14:paraId="3062B963" w14:textId="77777777">
        <w:trPr>
          <w:trHeight w:hRule="exact" w:val="13681"/>
        </w:trPr>
        <w:tc>
          <w:tcPr>
            <w:tcW w:w="5220" w:type="dxa"/>
          </w:tcPr>
          <w:p w14:paraId="4B67CF88" w14:textId="77777777" w:rsidR="00DF6DDD" w:rsidRDefault="004D1E92" w:rsidP="000A4115">
            <w:pPr>
              <w:pStyle w:val="TableParagraph"/>
              <w:numPr>
                <w:ilvl w:val="0"/>
                <w:numId w:val="7"/>
              </w:numPr>
              <w:spacing w:before="20"/>
              <w:ind w:left="346" w:right="72" w:firstLine="0"/>
              <w:rPr>
                <w:sz w:val="18"/>
              </w:rPr>
            </w:pPr>
            <w:r w:rsidRPr="00DF6DDD">
              <w:rPr>
                <w:sz w:val="18"/>
              </w:rPr>
              <w:t>Making a good faith effort to continue to maintain a drug</w:t>
            </w:r>
            <w:r w:rsidR="004B7423" w:rsidRPr="00DF6DDD">
              <w:rPr>
                <w:sz w:val="18"/>
              </w:rPr>
              <w:t>-</w:t>
            </w:r>
            <w:r w:rsidRPr="00DF6DDD">
              <w:rPr>
                <w:sz w:val="18"/>
              </w:rPr>
              <w:t>free workplace through implementation of paragraphs (a), (b), (c), (d), (e), and (f).</w:t>
            </w:r>
          </w:p>
          <w:p w14:paraId="689170CA" w14:textId="77777777" w:rsidR="00DF6DDD" w:rsidRDefault="00DF6DDD" w:rsidP="000A4115">
            <w:pPr>
              <w:pStyle w:val="TableParagraph"/>
              <w:spacing w:before="20"/>
              <w:ind w:left="346" w:right="72"/>
              <w:rPr>
                <w:sz w:val="18"/>
              </w:rPr>
            </w:pPr>
          </w:p>
          <w:p w14:paraId="2EA0F42A" w14:textId="77777777" w:rsidR="00007D97" w:rsidRPr="00DF6DDD" w:rsidRDefault="004D1E92" w:rsidP="0024693E">
            <w:pPr>
              <w:pStyle w:val="TableParagraph"/>
              <w:numPr>
                <w:ilvl w:val="0"/>
                <w:numId w:val="16"/>
              </w:numPr>
              <w:spacing w:before="40"/>
              <w:ind w:left="342" w:right="70" w:firstLine="0"/>
              <w:rPr>
                <w:sz w:val="18"/>
              </w:rPr>
            </w:pPr>
            <w:r w:rsidRPr="00DF6DDD">
              <w:rPr>
                <w:sz w:val="18"/>
              </w:rPr>
              <w:t>The</w:t>
            </w:r>
            <w:r w:rsidRPr="00DF6DDD">
              <w:rPr>
                <w:spacing w:val="-4"/>
                <w:sz w:val="18"/>
              </w:rPr>
              <w:t xml:space="preserve"> </w:t>
            </w:r>
            <w:r w:rsidR="009472AD" w:rsidRPr="00DF6DDD">
              <w:rPr>
                <w:spacing w:val="-4"/>
                <w:sz w:val="18"/>
              </w:rPr>
              <w:t>applicant</w:t>
            </w:r>
            <w:r w:rsidRPr="00DF6DDD">
              <w:rPr>
                <w:spacing w:val="-4"/>
                <w:sz w:val="18"/>
              </w:rPr>
              <w:t xml:space="preserve"> </w:t>
            </w:r>
            <w:r w:rsidRPr="00DF6DDD">
              <w:rPr>
                <w:sz w:val="18"/>
              </w:rPr>
              <w:t>may</w:t>
            </w:r>
            <w:r w:rsidRPr="00DF6DDD">
              <w:rPr>
                <w:spacing w:val="-6"/>
                <w:sz w:val="18"/>
              </w:rPr>
              <w:t xml:space="preserve"> </w:t>
            </w:r>
            <w:r w:rsidRPr="00DF6DDD">
              <w:rPr>
                <w:sz w:val="18"/>
              </w:rPr>
              <w:t>insert</w:t>
            </w:r>
            <w:r w:rsidRPr="00DF6DDD">
              <w:rPr>
                <w:spacing w:val="-4"/>
                <w:sz w:val="18"/>
              </w:rPr>
              <w:t xml:space="preserve"> </w:t>
            </w:r>
            <w:r w:rsidRPr="00DF6DDD">
              <w:rPr>
                <w:sz w:val="18"/>
              </w:rPr>
              <w:t>in</w:t>
            </w:r>
            <w:r w:rsidRPr="00DF6DDD">
              <w:rPr>
                <w:spacing w:val="-6"/>
                <w:sz w:val="18"/>
              </w:rPr>
              <w:t xml:space="preserve"> </w:t>
            </w:r>
            <w:r w:rsidRPr="00DF6DDD">
              <w:rPr>
                <w:sz w:val="18"/>
              </w:rPr>
              <w:t>the</w:t>
            </w:r>
            <w:r w:rsidRPr="00DF6DDD">
              <w:rPr>
                <w:spacing w:val="-4"/>
                <w:sz w:val="18"/>
              </w:rPr>
              <w:t xml:space="preserve"> </w:t>
            </w:r>
            <w:r w:rsidRPr="00DF6DDD">
              <w:rPr>
                <w:sz w:val="18"/>
              </w:rPr>
              <w:t>space</w:t>
            </w:r>
            <w:r w:rsidRPr="00DF6DDD">
              <w:rPr>
                <w:spacing w:val="-4"/>
                <w:sz w:val="18"/>
              </w:rPr>
              <w:t xml:space="preserve"> </w:t>
            </w:r>
            <w:r w:rsidRPr="00DF6DDD">
              <w:rPr>
                <w:sz w:val="18"/>
              </w:rPr>
              <w:t>provided</w:t>
            </w:r>
            <w:r w:rsidRPr="00DF6DDD">
              <w:rPr>
                <w:spacing w:val="-4"/>
                <w:sz w:val="18"/>
              </w:rPr>
              <w:t xml:space="preserve"> </w:t>
            </w:r>
            <w:r w:rsidRPr="00DF6DDD">
              <w:rPr>
                <w:sz w:val="18"/>
              </w:rPr>
              <w:t>below</w:t>
            </w:r>
            <w:r w:rsidRPr="00DF6DDD">
              <w:rPr>
                <w:spacing w:val="-8"/>
                <w:sz w:val="18"/>
              </w:rPr>
              <w:t xml:space="preserve"> </w:t>
            </w:r>
            <w:r w:rsidRPr="00DF6DDD">
              <w:rPr>
                <w:sz w:val="18"/>
              </w:rPr>
              <w:t>the site(s) for the performance of work done in connection with the specific</w:t>
            </w:r>
            <w:r w:rsidRPr="00DF6DDD">
              <w:rPr>
                <w:spacing w:val="-16"/>
                <w:sz w:val="18"/>
              </w:rPr>
              <w:t xml:space="preserve"> </w:t>
            </w:r>
            <w:r w:rsidRPr="00DF6DDD">
              <w:rPr>
                <w:sz w:val="18"/>
              </w:rPr>
              <w:t>grant</w:t>
            </w:r>
            <w:r w:rsidR="009472AD" w:rsidRPr="00DF6DDD">
              <w:rPr>
                <w:sz w:val="18"/>
              </w:rPr>
              <w:t>/agreement</w:t>
            </w:r>
            <w:r w:rsidRPr="00DF6DDD">
              <w:rPr>
                <w:sz w:val="18"/>
              </w:rPr>
              <w:t>:</w:t>
            </w:r>
          </w:p>
          <w:p w14:paraId="6FC3AF9E" w14:textId="77777777" w:rsidR="00007D97" w:rsidRDefault="004D1E92" w:rsidP="000A4115">
            <w:pPr>
              <w:pStyle w:val="TableParagraph"/>
              <w:rPr>
                <w:sz w:val="18"/>
              </w:rPr>
            </w:pPr>
            <w:r>
              <w:rPr>
                <w:sz w:val="18"/>
              </w:rPr>
              <w:t>Place of Performance (Street address, city, county, state, zip code)</w:t>
            </w:r>
          </w:p>
          <w:p w14:paraId="413541BA" w14:textId="77777777" w:rsidR="00007D97" w:rsidRDefault="00007D97">
            <w:pPr>
              <w:pStyle w:val="TableParagraph"/>
              <w:spacing w:before="0"/>
              <w:ind w:left="0"/>
              <w:rPr>
                <w:rFonts w:ascii="Times New Roman"/>
                <w:sz w:val="20"/>
              </w:rPr>
            </w:pPr>
          </w:p>
          <w:p w14:paraId="332743D4" w14:textId="77777777" w:rsidR="00007D97" w:rsidRDefault="00007D97">
            <w:pPr>
              <w:pStyle w:val="TableParagraph"/>
              <w:spacing w:before="8"/>
              <w:ind w:left="0"/>
              <w:rPr>
                <w:rFonts w:ascii="Times New Roman"/>
                <w:sz w:val="21"/>
              </w:rPr>
            </w:pPr>
          </w:p>
          <w:p w14:paraId="0461EBE5" w14:textId="77777777" w:rsidR="00DF6DDD" w:rsidRDefault="00480458">
            <w:pPr>
              <w:pStyle w:val="TableParagraph"/>
              <w:tabs>
                <w:tab w:val="left" w:pos="1546"/>
              </w:tabs>
              <w:spacing w:before="0" w:after="94"/>
              <w:ind w:right="365"/>
              <w:rPr>
                <w:sz w:val="18"/>
              </w:rPr>
            </w:pPr>
            <w:r>
              <w:rPr>
                <w:noProof/>
              </w:rPr>
              <w:drawing>
                <wp:anchor distT="0" distB="0" distL="0" distR="0" simplePos="0" relativeHeight="251656704" behindDoc="0" locked="0" layoutInCell="1" allowOverlap="1" wp14:anchorId="6F6BB7EA" wp14:editId="127B7429">
                  <wp:simplePos x="0" y="0"/>
                  <wp:positionH relativeFrom="page">
                    <wp:posOffset>735965</wp:posOffset>
                  </wp:positionH>
                  <wp:positionV relativeFrom="page">
                    <wp:posOffset>1812925</wp:posOffset>
                  </wp:positionV>
                  <wp:extent cx="126015" cy="12601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4" cstate="print"/>
                          <a:stretch>
                            <a:fillRect/>
                          </a:stretch>
                        </pic:blipFill>
                        <pic:spPr>
                          <a:xfrm>
                            <a:off x="0" y="0"/>
                            <a:ext cx="126015" cy="126015"/>
                          </a:xfrm>
                          <a:prstGeom prst="rect">
                            <a:avLst/>
                          </a:prstGeom>
                        </pic:spPr>
                      </pic:pic>
                    </a:graphicData>
                  </a:graphic>
                </wp:anchor>
              </w:drawing>
            </w:r>
          </w:p>
          <w:p w14:paraId="3BA3556E" w14:textId="77777777" w:rsidR="00007D97" w:rsidRDefault="004D1E92">
            <w:pPr>
              <w:pStyle w:val="TableParagraph"/>
              <w:tabs>
                <w:tab w:val="left" w:pos="1546"/>
              </w:tabs>
              <w:spacing w:before="0" w:after="94"/>
              <w:ind w:right="365"/>
              <w:rPr>
                <w:sz w:val="18"/>
              </w:rPr>
            </w:pPr>
            <w:r>
              <w:rPr>
                <w:sz w:val="18"/>
              </w:rPr>
              <w:t>Check</w:t>
            </w:r>
            <w:r>
              <w:rPr>
                <w:spacing w:val="-3"/>
                <w:sz w:val="18"/>
              </w:rPr>
              <w:t xml:space="preserve"> </w:t>
            </w:r>
            <w:r w:rsidR="00480458">
              <w:rPr>
                <w:sz w:val="18"/>
              </w:rPr>
              <w:t xml:space="preserve">here       </w:t>
            </w:r>
            <w:r>
              <w:rPr>
                <w:sz w:val="18"/>
              </w:rPr>
              <w:t>if there are workplaces on file that</w:t>
            </w:r>
            <w:r>
              <w:rPr>
                <w:spacing w:val="-31"/>
                <w:sz w:val="18"/>
              </w:rPr>
              <w:t xml:space="preserve"> </w:t>
            </w:r>
            <w:r>
              <w:rPr>
                <w:sz w:val="18"/>
              </w:rPr>
              <w:t>are</w:t>
            </w:r>
            <w:r>
              <w:rPr>
                <w:spacing w:val="-5"/>
                <w:sz w:val="18"/>
              </w:rPr>
              <w:t xml:space="preserve"> </w:t>
            </w:r>
            <w:r>
              <w:rPr>
                <w:sz w:val="18"/>
              </w:rPr>
              <w:t>not</w:t>
            </w:r>
            <w:r>
              <w:rPr>
                <w:spacing w:val="-1"/>
                <w:sz w:val="18"/>
              </w:rPr>
              <w:t xml:space="preserve"> </w:t>
            </w:r>
            <w:r>
              <w:rPr>
                <w:sz w:val="18"/>
              </w:rPr>
              <w:t>identified.</w:t>
            </w:r>
          </w:p>
          <w:p w14:paraId="0411415E" w14:textId="77777777" w:rsidR="00007D97" w:rsidRDefault="004D1E92">
            <w:pPr>
              <w:pStyle w:val="TableParagraph"/>
              <w:spacing w:before="0" w:line="20" w:lineRule="exact"/>
              <w:ind w:left="605"/>
              <w:rPr>
                <w:rFonts w:ascii="Times New Roman"/>
                <w:sz w:val="2"/>
              </w:rPr>
            </w:pPr>
            <w:r>
              <w:rPr>
                <w:rFonts w:ascii="Times New Roman"/>
                <w:noProof/>
                <w:sz w:val="2"/>
              </w:rPr>
              <mc:AlternateContent>
                <mc:Choice Requires="wpg">
                  <w:drawing>
                    <wp:inline distT="0" distB="0" distL="0" distR="0" wp14:anchorId="25240EF4" wp14:editId="735E7A1C">
                      <wp:extent cx="2333625" cy="9525"/>
                      <wp:effectExtent l="0" t="0" r="9525" b="9525"/>
                      <wp:docPr id="31"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3625" cy="9525"/>
                                <a:chOff x="0" y="0"/>
                                <a:chExt cx="3675" cy="15"/>
                              </a:xfrm>
                            </wpg:grpSpPr>
                            <wps:wsp>
                              <wps:cNvPr id="32" name="Line 29"/>
                              <wps:cNvCnPr/>
                              <wps:spPr bwMode="auto">
                                <a:xfrm>
                                  <a:off x="8" y="8"/>
                                  <a:ext cx="366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949E0A" id="Group 28" o:spid="_x0000_s1026" style="width:183.75pt;height:.75pt;mso-position-horizontal-relative:char;mso-position-vertical-relative:line" coordsize="367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czqcwIAAGIFAAAOAAAAZHJzL2Uyb0RvYy54bWykVMFu2zAMvQ/YPwi+p47t1E2MOsUQJ710&#10;W4FuH6BIsi3MlgRJjVMM+/dRtJOu7WFDl4MimRTJ9x6p65tj35GDsE5qVUbJxTwiQjHNpWrK6Pu3&#10;3WwZEeep4rTTSpTRk3DRzfrjh+vBFCLVre64sASCKFcMpoxa700Rx461oqfuQhuhwFhr21MPR9vE&#10;3NIBovddnM7neTxoy43VTDgHX6vRGK0xfl0L5r/WtROedGUEtXlcLa77sMbra1o0lppWsqkM+o4q&#10;eioVJD2Hqqin5NHKN6F6yax2uvYXTPexrmvJBGIANMn8FZpbqx8NYmmKoTFnmoDaVzy9Oyz7cri3&#10;RPIyypKIKNqDRpiWpMtAzmCaAnxurXkw93ZECNs7zX44MMev7eHcjM5kP3zWHOLRR6+RnGNt+xAC&#10;YJMjavB01kAcPWHwMc2yLE8vI8LAtrqEHUrEWtDxzSXWbqdrWX413UnwRkyLMRtWOFUU4ECbuWcm&#10;3f8x+dBSI1AgF1g6MZmemLyTSpB0NRKJLht1b5FWVzgg9K8cwfgADygFLU4cZXkOvRwIwgY+Y6WF&#10;sc7fCt2TsCmjDvIj8/Rw53zQ69klCKH0TnYdEtwpMkyEB4vTneTBiAfb7DedJQcapgh/ARIEe+EW&#10;clbUtaMfmkbxoI0VxyytoHw77T2V3biHQJ0KiQAg1Dntxvn5uZqvtsvtcjFbpPl2tphX1ezTbrOY&#10;5bvk6rLKqs2mSn4FkMmiaCXnQoWyT7OcLP5N4elVGafwPM1nfuKX0RE7FHv6x6Kh00ZRxzbba/6E&#10;WuN3aDpwDtMBg4zXpkcnvBR/ntHr+Wlc/wYAAP//AwBQSwMEFAAGAAgAAAAhAGnWyVrbAAAAAwEA&#10;AA8AAABkcnMvZG93bnJldi54bWxMj0FLw0AQhe+C/2EZwZvdxJJaYjalFPVUBFtBepsm0yQ0Oxuy&#10;2yT9945e9PJgeI/3vslWk23VQL1vHBuIZxEo4sKVDVcGPvevD0tQPiCX2DomA1fysMpvbzJMSzfy&#10;Bw27UCkpYZ+igTqELtXaFzVZ9DPXEYt3cr3FIGdf6bLHUcptqx+jaKEtNiwLNXa0qak47y7WwNuI&#10;43oevwzb82lzPeyT969tTMbc303rZ1CBpvAXhh98QYdcmI7uwqVXrQF5JPyqePPFUwLqKKEEdJ7p&#10;/+z5NwAAAP//AwBQSwECLQAUAAYACAAAACEAtoM4kv4AAADhAQAAEwAAAAAAAAAAAAAAAAAAAAAA&#10;W0NvbnRlbnRfVHlwZXNdLnhtbFBLAQItABQABgAIAAAAIQA4/SH/1gAAAJQBAAALAAAAAAAAAAAA&#10;AAAAAC8BAABfcmVscy8ucmVsc1BLAQItABQABgAIAAAAIQDTtczqcwIAAGIFAAAOAAAAAAAAAAAA&#10;AAAAAC4CAABkcnMvZTJvRG9jLnhtbFBLAQItABQABgAIAAAAIQBp1sla2wAAAAMBAAAPAAAAAAAA&#10;AAAAAAAAAM0EAABkcnMvZG93bnJldi54bWxQSwUGAAAAAAQABADzAAAA1QUAAAAA&#10;">
                      <v:line id="Line 29" o:spid="_x0000_s1027" style="position:absolute;visibility:visible;mso-wrap-style:square" from="8,8" to="36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w10:anchorlock/>
                    </v:group>
                  </w:pict>
                </mc:Fallback>
              </mc:AlternateContent>
            </w:r>
          </w:p>
          <w:p w14:paraId="250575E9" w14:textId="77777777" w:rsidR="00007D97" w:rsidRDefault="00007D97">
            <w:pPr>
              <w:pStyle w:val="TableParagraph"/>
              <w:spacing w:before="8"/>
              <w:ind w:left="0"/>
              <w:rPr>
                <w:rFonts w:ascii="Times New Roman"/>
                <w:sz w:val="25"/>
              </w:rPr>
            </w:pPr>
          </w:p>
          <w:p w14:paraId="5D893F6A" w14:textId="77777777" w:rsidR="00007D97" w:rsidRDefault="004D1E92" w:rsidP="00A12EE2">
            <w:pPr>
              <w:pStyle w:val="TableParagraph"/>
              <w:tabs>
                <w:tab w:val="left" w:pos="394"/>
              </w:tabs>
              <w:spacing w:before="135"/>
              <w:ind w:right="157"/>
              <w:rPr>
                <w:sz w:val="18"/>
              </w:rPr>
            </w:pPr>
            <w:r>
              <w:rPr>
                <w:sz w:val="18"/>
              </w:rPr>
              <w:t>As</w:t>
            </w:r>
            <w:r>
              <w:rPr>
                <w:spacing w:val="-4"/>
                <w:sz w:val="18"/>
              </w:rPr>
              <w:t xml:space="preserve"> </w:t>
            </w:r>
            <w:r>
              <w:rPr>
                <w:sz w:val="18"/>
              </w:rPr>
              <w:t>a</w:t>
            </w:r>
            <w:r>
              <w:rPr>
                <w:spacing w:val="-4"/>
                <w:sz w:val="18"/>
              </w:rPr>
              <w:t xml:space="preserve"> </w:t>
            </w:r>
            <w:r>
              <w:rPr>
                <w:sz w:val="18"/>
              </w:rPr>
              <w:t>condition</w:t>
            </w:r>
            <w:r>
              <w:rPr>
                <w:spacing w:val="-4"/>
                <w:sz w:val="18"/>
              </w:rPr>
              <w:t xml:space="preserve"> </w:t>
            </w:r>
            <w:r>
              <w:rPr>
                <w:sz w:val="18"/>
              </w:rPr>
              <w:t>of</w:t>
            </w:r>
            <w:r>
              <w:rPr>
                <w:spacing w:val="-4"/>
                <w:sz w:val="18"/>
              </w:rPr>
              <w:t xml:space="preserve"> </w:t>
            </w:r>
            <w:r>
              <w:rPr>
                <w:sz w:val="18"/>
              </w:rPr>
              <w:t>the</w:t>
            </w:r>
            <w:r>
              <w:rPr>
                <w:spacing w:val="-4"/>
                <w:sz w:val="18"/>
              </w:rPr>
              <w:t xml:space="preserve"> </w:t>
            </w:r>
            <w:r>
              <w:rPr>
                <w:sz w:val="18"/>
              </w:rPr>
              <w:t>grant</w:t>
            </w:r>
            <w:r w:rsidR="009472AD">
              <w:rPr>
                <w:sz w:val="18"/>
              </w:rPr>
              <w:t>/agreement</w:t>
            </w:r>
            <w:r>
              <w:rPr>
                <w:sz w:val="18"/>
              </w:rPr>
              <w:t>,</w:t>
            </w:r>
            <w:r>
              <w:rPr>
                <w:spacing w:val="-5"/>
                <w:sz w:val="18"/>
              </w:rPr>
              <w:t xml:space="preserve"> </w:t>
            </w:r>
            <w:r>
              <w:rPr>
                <w:sz w:val="18"/>
              </w:rPr>
              <w:t>I</w:t>
            </w:r>
            <w:r>
              <w:rPr>
                <w:spacing w:val="-4"/>
                <w:sz w:val="18"/>
              </w:rPr>
              <w:t xml:space="preserve"> </w:t>
            </w:r>
            <w:r>
              <w:rPr>
                <w:sz w:val="18"/>
              </w:rPr>
              <w:t>certify</w:t>
            </w:r>
            <w:r>
              <w:rPr>
                <w:spacing w:val="-5"/>
                <w:sz w:val="18"/>
              </w:rPr>
              <w:t xml:space="preserve"> </w:t>
            </w:r>
            <w:r>
              <w:rPr>
                <w:sz w:val="18"/>
              </w:rPr>
              <w:t>that</w:t>
            </w:r>
            <w:r>
              <w:rPr>
                <w:spacing w:val="-4"/>
                <w:sz w:val="18"/>
              </w:rPr>
              <w:t xml:space="preserve"> </w:t>
            </w:r>
            <w:r>
              <w:rPr>
                <w:sz w:val="18"/>
              </w:rPr>
              <w:t>I</w:t>
            </w:r>
            <w:r>
              <w:rPr>
                <w:spacing w:val="-4"/>
                <w:sz w:val="18"/>
              </w:rPr>
              <w:t xml:space="preserve"> </w:t>
            </w:r>
            <w:r>
              <w:rPr>
                <w:sz w:val="18"/>
              </w:rPr>
              <w:t>will</w:t>
            </w:r>
            <w:r>
              <w:rPr>
                <w:spacing w:val="-4"/>
                <w:sz w:val="18"/>
              </w:rPr>
              <w:t xml:space="preserve"> </w:t>
            </w:r>
            <w:r>
              <w:rPr>
                <w:sz w:val="18"/>
              </w:rPr>
              <w:t>not</w:t>
            </w:r>
            <w:r>
              <w:rPr>
                <w:spacing w:val="-4"/>
                <w:sz w:val="18"/>
              </w:rPr>
              <w:t xml:space="preserve"> </w:t>
            </w:r>
            <w:r>
              <w:rPr>
                <w:sz w:val="18"/>
              </w:rPr>
              <w:t>engage</w:t>
            </w:r>
            <w:r>
              <w:rPr>
                <w:spacing w:val="-4"/>
                <w:sz w:val="18"/>
              </w:rPr>
              <w:t xml:space="preserve"> </w:t>
            </w:r>
            <w:r>
              <w:rPr>
                <w:sz w:val="18"/>
              </w:rPr>
              <w:t>in the unlawful manufacture, distribution, dispensing, possession, or use of a controlled substance in conducting any activity with the grant;</w:t>
            </w:r>
            <w:r>
              <w:rPr>
                <w:spacing w:val="-33"/>
                <w:sz w:val="18"/>
              </w:rPr>
              <w:t xml:space="preserve"> </w:t>
            </w:r>
            <w:r>
              <w:rPr>
                <w:sz w:val="18"/>
              </w:rPr>
              <w:t>and</w:t>
            </w:r>
          </w:p>
          <w:p w14:paraId="7552A231" w14:textId="77777777" w:rsidR="00007D97" w:rsidRDefault="004D1E92" w:rsidP="00A12EE2">
            <w:pPr>
              <w:pStyle w:val="TableParagraph"/>
              <w:tabs>
                <w:tab w:val="left" w:pos="394"/>
              </w:tabs>
              <w:spacing w:before="135"/>
              <w:ind w:right="140"/>
              <w:rPr>
                <w:sz w:val="18"/>
              </w:rPr>
            </w:pPr>
            <w:r>
              <w:rPr>
                <w:sz w:val="18"/>
              </w:rPr>
              <w:t>If convicted of a criminal drug offense resulting from a violation occurring during the conduct of any grant</w:t>
            </w:r>
            <w:r w:rsidR="009472AD">
              <w:rPr>
                <w:sz w:val="18"/>
              </w:rPr>
              <w:t>/agreement</w:t>
            </w:r>
            <w:r>
              <w:rPr>
                <w:sz w:val="18"/>
              </w:rPr>
              <w:t xml:space="preserve"> activity, I will</w:t>
            </w:r>
            <w:r>
              <w:rPr>
                <w:spacing w:val="-6"/>
                <w:sz w:val="18"/>
              </w:rPr>
              <w:t xml:space="preserve"> </w:t>
            </w:r>
            <w:r>
              <w:rPr>
                <w:sz w:val="18"/>
              </w:rPr>
              <w:t>report</w:t>
            </w:r>
            <w:r>
              <w:rPr>
                <w:spacing w:val="-6"/>
                <w:sz w:val="18"/>
              </w:rPr>
              <w:t xml:space="preserve"> </w:t>
            </w:r>
            <w:r>
              <w:rPr>
                <w:sz w:val="18"/>
              </w:rPr>
              <w:t>the</w:t>
            </w:r>
            <w:r>
              <w:rPr>
                <w:spacing w:val="-6"/>
                <w:sz w:val="18"/>
              </w:rPr>
              <w:t xml:space="preserve"> </w:t>
            </w:r>
            <w:r>
              <w:rPr>
                <w:sz w:val="18"/>
              </w:rPr>
              <w:t>conviction,</w:t>
            </w:r>
            <w:r>
              <w:rPr>
                <w:spacing w:val="-6"/>
                <w:sz w:val="18"/>
              </w:rPr>
              <w:t xml:space="preserve"> </w:t>
            </w:r>
            <w:r>
              <w:rPr>
                <w:sz w:val="18"/>
              </w:rPr>
              <w:t>in</w:t>
            </w:r>
            <w:r>
              <w:rPr>
                <w:spacing w:val="-6"/>
                <w:sz w:val="18"/>
              </w:rPr>
              <w:t xml:space="preserve"> </w:t>
            </w:r>
            <w:r>
              <w:rPr>
                <w:sz w:val="18"/>
              </w:rPr>
              <w:t>writing,</w:t>
            </w:r>
            <w:r>
              <w:rPr>
                <w:spacing w:val="-6"/>
                <w:sz w:val="18"/>
              </w:rPr>
              <w:t xml:space="preserve"> </w:t>
            </w:r>
            <w:r>
              <w:rPr>
                <w:sz w:val="18"/>
              </w:rPr>
              <w:t>within</w:t>
            </w:r>
            <w:r>
              <w:rPr>
                <w:spacing w:val="-6"/>
                <w:sz w:val="18"/>
              </w:rPr>
              <w:t xml:space="preserve"> </w:t>
            </w:r>
            <w:r>
              <w:rPr>
                <w:sz w:val="18"/>
              </w:rPr>
              <w:t>10</w:t>
            </w:r>
            <w:r>
              <w:rPr>
                <w:spacing w:val="-6"/>
                <w:sz w:val="18"/>
              </w:rPr>
              <w:t xml:space="preserve"> </w:t>
            </w:r>
            <w:r>
              <w:rPr>
                <w:sz w:val="18"/>
              </w:rPr>
              <w:t>calendar</w:t>
            </w:r>
            <w:r>
              <w:rPr>
                <w:spacing w:val="-6"/>
                <w:sz w:val="18"/>
              </w:rPr>
              <w:t xml:space="preserve"> </w:t>
            </w:r>
            <w:r>
              <w:rPr>
                <w:sz w:val="18"/>
              </w:rPr>
              <w:t>days</w:t>
            </w:r>
            <w:r>
              <w:rPr>
                <w:spacing w:val="-6"/>
                <w:sz w:val="18"/>
              </w:rPr>
              <w:t xml:space="preserve"> </w:t>
            </w:r>
            <w:r>
              <w:rPr>
                <w:sz w:val="18"/>
              </w:rPr>
              <w:t xml:space="preserve">of the conviction, to the </w:t>
            </w:r>
            <w:r w:rsidR="00B25573">
              <w:rPr>
                <w:sz w:val="18"/>
              </w:rPr>
              <w:t>awarding</w:t>
            </w:r>
            <w:r>
              <w:rPr>
                <w:spacing w:val="-32"/>
                <w:sz w:val="18"/>
              </w:rPr>
              <w:t xml:space="preserve"> </w:t>
            </w:r>
            <w:r>
              <w:rPr>
                <w:sz w:val="18"/>
              </w:rPr>
              <w:t>agency.</w:t>
            </w:r>
          </w:p>
          <w:p w14:paraId="7E252616" w14:textId="77777777" w:rsidR="00007D97" w:rsidRDefault="00007D97">
            <w:pPr>
              <w:pStyle w:val="TableParagraph"/>
              <w:spacing w:before="3"/>
              <w:ind w:left="0"/>
              <w:rPr>
                <w:rFonts w:ascii="Times New Roman"/>
                <w:sz w:val="29"/>
              </w:rPr>
            </w:pPr>
          </w:p>
          <w:p w14:paraId="72331698" w14:textId="77777777" w:rsidR="00007D97" w:rsidRDefault="004D1E92">
            <w:pPr>
              <w:pStyle w:val="TableParagraph"/>
              <w:spacing w:before="0" w:line="20" w:lineRule="exact"/>
              <w:ind w:left="697"/>
              <w:rPr>
                <w:rFonts w:ascii="Times New Roman"/>
                <w:sz w:val="2"/>
              </w:rPr>
            </w:pPr>
            <w:r>
              <w:rPr>
                <w:rFonts w:ascii="Times New Roman"/>
                <w:noProof/>
                <w:sz w:val="2"/>
              </w:rPr>
              <mc:AlternateContent>
                <mc:Choice Requires="wpg">
                  <w:drawing>
                    <wp:inline distT="0" distB="0" distL="0" distR="0" wp14:anchorId="0A7F6B5A" wp14:editId="554613D1">
                      <wp:extent cx="2347595" cy="7620"/>
                      <wp:effectExtent l="9525" t="9525" r="5080" b="1905"/>
                      <wp:docPr id="29"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47595" cy="7620"/>
                                <a:chOff x="0" y="0"/>
                                <a:chExt cx="3697" cy="12"/>
                              </a:xfrm>
                            </wpg:grpSpPr>
                            <wps:wsp>
                              <wps:cNvPr id="30" name="Line 27"/>
                              <wps:cNvCnPr/>
                              <wps:spPr bwMode="auto">
                                <a:xfrm>
                                  <a:off x="6" y="6"/>
                                  <a:ext cx="3684" cy="0"/>
                                </a:xfrm>
                                <a:prstGeom prst="line">
                                  <a:avLst/>
                                </a:prstGeom>
                                <a:noFill/>
                                <a:ln w="72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984C8E" id="Group 26" o:spid="_x0000_s1026" style="width:184.85pt;height:.6pt;mso-position-horizontal-relative:char;mso-position-vertical-relative:line" coordsize="369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p86dwIAAGIFAAAOAAAAZHJzL2Uyb0RvYy54bWykVFFv2yAQfp+0/4B4Tx07jpNYdaopTvrS&#10;bZG6/QAC2EazwQISp5r233eAk67tw6YuD87BHcd933fH7d25a9GJayOULHB8M8WIS6qYkHWBv3/b&#10;TZYYGUskI62SvMBP3OC79ccPt0Of80Q1qmVcI0giTT70BW6s7fMoMrThHTE3qucSnJXSHbGw1HXE&#10;NBkge9dGyXSaRYPSrNeKcmNgtwxOvPb5q4pT+7WqDLeoLTDUZv1X++/BfaP1LclrTfpG0LEM8o4q&#10;OiIkXHpNVRJL0FGLN6k6QbUyqrI3VHWRqipBuccAaOLpKzT3Wh17j6XOh7q/0gTUvuLp3Wnpl9Ne&#10;I8EKnKwwkqQDjfy1KMkcOUNf5xBzr/vHfq8DQjAfFP1hwB299rt1HYLRYfisGOQjR6s8OedKdy4F&#10;wEZnr8HTVQN+tojCZjJLF/PVHCMKvkWWjBLRBnR8c4g22/HYLFstwpk4cXVHJA+3+QrHihwcaDPz&#10;zKT5PyYfG9JzL5BxLI1MzqDRApMPQnKULAKRPmQj99rTanIDhP6Vowwj4MFLQfILR7NsmQawnp0r&#10;VpL32th7rjrkjAK3cL9nnpwejA20XEKcEFLtRNvCPslbiQYgHLrQHzCqFcw5nc/o+rBpNToRN0X+&#10;N3L8IsxlLolpQpx3uTCSQxtL5q2GE7YdbUtEG2wA0EoXCAChztEK8/NzNV1tl9tlOkmTbDtJp2U5&#10;+bTbpJNsFy/m5azcbMr4l6s5TvNGMMalK/syy3H6bwqPr0qYwus0X/mJXmb3/QXFXv590dBpQdTQ&#10;ZgfFnrzWfh+abpwWGGR/bHx03Evx59pHPT+N698AAAD//wMAUEsDBBQABgAIAAAAIQAAnWZ72wAA&#10;AAMBAAAPAAAAZHJzL2Rvd25yZXYueG1sTI9BS8NAEIXvgv9hGcGb3aTFqjGbUop6KkJbofQ2TaZJ&#10;aHY2ZLdJ+u8dvejlwfAe732TLkbbqJ46Xzs2EE8iUMS5K2ouDXzt3h+eQfmAXGDjmAxcycMiu71J&#10;MSncwBvqt6FUUsI+QQNVCG2itc8rsugnriUW7+Q6i0HOrtRFh4OU20ZPo2iuLdYsCxW2tKooP28v&#10;1sDHgMNyFr/16/NpdT3sHj/365iMub8bl6+gAo3hLww/+IIOmTAd3YULrxoD8kj4VfFm85cnUEcJ&#10;TUFnqf7Pnn0DAAD//wMAUEsBAi0AFAAGAAgAAAAhALaDOJL+AAAA4QEAABMAAAAAAAAAAAAAAAAA&#10;AAAAAFtDb250ZW50X1R5cGVzXS54bWxQSwECLQAUAAYACAAAACEAOP0h/9YAAACUAQAACwAAAAAA&#10;AAAAAAAAAAAvAQAAX3JlbHMvLnJlbHNQSwECLQAUAAYACAAAACEAV16fOncCAABiBQAADgAAAAAA&#10;AAAAAAAAAAAuAgAAZHJzL2Uyb0RvYy54bWxQSwECLQAUAAYACAAAACEAAJ1me9sAAAADAQAADwAA&#10;AAAAAAAAAAAAAADRBAAAZHJzL2Rvd25yZXYueG1sUEsFBgAAAAAEAAQA8wAAANkFAAAAAA==&#10;">
                      <v:line id="Line 27" o:spid="_x0000_s1027" style="position:absolute;visibility:visible;mso-wrap-style:square" from="6,6" to="36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7nqr4AAADbAAAADwAAAGRycy9kb3ducmV2LnhtbERPy4rCMBTdD/gP4Qqzs6kKg3SMUgTB&#10;lfhi1pfmmlabm5JEW+frzWJglofzXq4H24on+dA4VjDNchDEldMNGwWX83ayABEissbWMSl4UYD1&#10;avSxxEK7no/0PEUjUgiHAhXUMXaFlKGqyWLIXEecuKvzFmOC3kjtsU/htpWzPP+SFhtODTV2tKmp&#10;up8eVkF5eJmuut78D5e/070z/azZlUp9jofyG0SkIf6L/9w7rWCe1qcv6QfI1Rs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ZfueqvgAAANsAAAAPAAAAAAAAAAAAAAAAAKEC&#10;AABkcnMvZG93bnJldi54bWxQSwUGAAAAAAQABAD5AAAAjAMAAAAA&#10;" strokeweight=".20003mm"/>
                      <w10:anchorlock/>
                    </v:group>
                  </w:pict>
                </mc:Fallback>
              </mc:AlternateContent>
            </w:r>
          </w:p>
          <w:p w14:paraId="2CF6C81F" w14:textId="77DB2444" w:rsidR="00007D97" w:rsidRDefault="004D1E92" w:rsidP="00A07459">
            <w:pPr>
              <w:pStyle w:val="TableParagraph"/>
              <w:spacing w:before="82"/>
              <w:ind w:left="101" w:right="763"/>
              <w:rPr>
                <w:sz w:val="18"/>
              </w:rPr>
            </w:pPr>
            <w:r>
              <w:rPr>
                <w:sz w:val="18"/>
              </w:rPr>
              <w:t>5. CERTIFICATION REGARDING SMOKE</w:t>
            </w:r>
            <w:r w:rsidR="00084560">
              <w:rPr>
                <w:sz w:val="18"/>
              </w:rPr>
              <w:t>-FREE WORKPLACE AND PRO-CHILDREN ACT</w:t>
            </w:r>
          </w:p>
          <w:p w14:paraId="12680D54" w14:textId="77777777" w:rsidR="00007D97" w:rsidRDefault="004D1E92">
            <w:pPr>
              <w:pStyle w:val="TableParagraph"/>
              <w:ind w:left="100" w:right="73"/>
              <w:rPr>
                <w:sz w:val="18"/>
              </w:rPr>
            </w:pPr>
            <w:r>
              <w:rPr>
                <w:sz w:val="18"/>
              </w:rPr>
              <w:t>Public Law 103-227, also known as the Pro-Children Act of 1994</w:t>
            </w:r>
            <w:r w:rsidR="00221AB4">
              <w:rPr>
                <w:sz w:val="18"/>
              </w:rPr>
              <w:t xml:space="preserve"> </w:t>
            </w:r>
            <w:r>
              <w:rPr>
                <w:sz w:val="18"/>
              </w:rPr>
              <w:t>(ACT), requires that smoking not be permitted in any portion of any indoor facility owned or leased or contracted for by an entity and used routinely or regularly for the provision of health, day care, early childhood development services, education or library services to children under the age of 18, if the services are funded through State or local governments, by Federal grant, contract, loan, or loan guarantee. The law also applies to children’s services that are provided in indoor facilities that are constructed, operated, or maintained with such Federal funds. The law does not apply to children’s services provided in private residence, portions of facilities used for inpatient drug or alcohol treatment, service providers whose sole source of applicable Federal funds is Medicare or Medicaid, or facilities where WIC coupons are redeemed.</w:t>
            </w:r>
          </w:p>
          <w:p w14:paraId="3CD40E9B" w14:textId="77777777" w:rsidR="00007D97" w:rsidRDefault="004D1E92">
            <w:pPr>
              <w:pStyle w:val="TableParagraph"/>
              <w:ind w:left="100" w:right="83"/>
              <w:rPr>
                <w:sz w:val="18"/>
              </w:rPr>
            </w:pPr>
            <w:r>
              <w:rPr>
                <w:sz w:val="18"/>
              </w:rPr>
              <w:t>Failure to comply with the provisions of the law may result in the imposition of a civil monetary penalty of up to $1,000 for each violation and/or imposition of administrative compliance order on the responsible entity.</w:t>
            </w:r>
          </w:p>
          <w:p w14:paraId="2E4127E7" w14:textId="77777777" w:rsidR="00007D97" w:rsidRDefault="004D1E92">
            <w:pPr>
              <w:pStyle w:val="TableParagraph"/>
              <w:ind w:left="100"/>
              <w:rPr>
                <w:sz w:val="18"/>
              </w:rPr>
            </w:pPr>
            <w:r>
              <w:rPr>
                <w:sz w:val="18"/>
              </w:rPr>
              <w:t>By signing the certification, the undersigned certifies that the applicant organization will comply with the requirements of the Act and will not allow smoking within any portion of any indoor facility used for the provision of services for children as defined by the Act.</w:t>
            </w:r>
          </w:p>
          <w:p w14:paraId="14A4895C" w14:textId="77777777" w:rsidR="00007D97" w:rsidRDefault="004D1E92">
            <w:pPr>
              <w:pStyle w:val="TableParagraph"/>
              <w:ind w:left="100" w:right="241"/>
              <w:rPr>
                <w:sz w:val="18"/>
              </w:rPr>
            </w:pPr>
            <w:r>
              <w:rPr>
                <w:sz w:val="18"/>
              </w:rPr>
              <w:t>The applicant organization agrees that it will require that the language of this certification be included in any subawards which contain provisions for children’s services and that all subrecipients shall certify accordingly.</w:t>
            </w:r>
          </w:p>
        </w:tc>
        <w:tc>
          <w:tcPr>
            <w:tcW w:w="5490" w:type="dxa"/>
          </w:tcPr>
          <w:p w14:paraId="073649FE" w14:textId="77777777" w:rsidR="00007D97" w:rsidRDefault="004D1E92">
            <w:pPr>
              <w:pStyle w:val="TableParagraph"/>
              <w:spacing w:before="38"/>
              <w:rPr>
                <w:sz w:val="18"/>
              </w:rPr>
            </w:pPr>
            <w:r>
              <w:rPr>
                <w:sz w:val="18"/>
              </w:rPr>
              <w:t>6. NONDISCRIMINATION</w:t>
            </w:r>
          </w:p>
          <w:p w14:paraId="48C15842" w14:textId="77777777" w:rsidR="00007D97" w:rsidRDefault="004D1E92">
            <w:pPr>
              <w:pStyle w:val="TableParagraph"/>
              <w:rPr>
                <w:sz w:val="18"/>
              </w:rPr>
            </w:pPr>
            <w:r>
              <w:rPr>
                <w:sz w:val="18"/>
              </w:rPr>
              <w:t>The Applicant assures and certifies that:</w:t>
            </w:r>
          </w:p>
          <w:p w14:paraId="3C63C4A7" w14:textId="77777777" w:rsidR="00007D97" w:rsidRPr="00880653" w:rsidRDefault="004D1E92" w:rsidP="00A12EE2">
            <w:pPr>
              <w:pStyle w:val="TableParagraph"/>
              <w:ind w:right="31"/>
              <w:rPr>
                <w:sz w:val="18"/>
              </w:rPr>
            </w:pPr>
            <w:r>
              <w:rPr>
                <w:sz w:val="18"/>
              </w:rPr>
              <w:t xml:space="preserve">It will comply (and will require any </w:t>
            </w:r>
            <w:r w:rsidR="00A32F1A">
              <w:rPr>
                <w:sz w:val="18"/>
              </w:rPr>
              <w:t xml:space="preserve">subrecipients, </w:t>
            </w:r>
            <w:r>
              <w:rPr>
                <w:sz w:val="18"/>
              </w:rPr>
              <w:t xml:space="preserve">subgrantees or </w:t>
            </w:r>
            <w:r w:rsidR="00A32F1A">
              <w:rPr>
                <w:sz w:val="18"/>
              </w:rPr>
              <w:t>sub</w:t>
            </w:r>
            <w:r>
              <w:rPr>
                <w:sz w:val="18"/>
              </w:rPr>
              <w:t>contractors to comply) with any applicable statutorily-imposed nondiscrimination requirements, which may include the Omnibus Crime Control and Safe Streets Act of 1968 (42 U.S.C. § 3789</w:t>
            </w:r>
            <w:r w:rsidR="00A32F1A">
              <w:rPr>
                <w:sz w:val="18"/>
              </w:rPr>
              <w:t>d</w:t>
            </w:r>
            <w:r>
              <w:rPr>
                <w:sz w:val="18"/>
              </w:rPr>
              <w:t>); the Victims of</w:t>
            </w:r>
            <w:r w:rsidR="00801A6D">
              <w:rPr>
                <w:sz w:val="18"/>
              </w:rPr>
              <w:t xml:space="preserve"> Crime Act (42 U.S.C. § 10604</w:t>
            </w:r>
            <w:r w:rsidR="00A54C01">
              <w:rPr>
                <w:sz w:val="18"/>
              </w:rPr>
              <w:t>(</w:t>
            </w:r>
            <w:r w:rsidR="00801A6D">
              <w:rPr>
                <w:sz w:val="18"/>
              </w:rPr>
              <w:t>e)</w:t>
            </w:r>
            <w:r w:rsidR="00A54C01">
              <w:rPr>
                <w:sz w:val="18"/>
              </w:rPr>
              <w:t>)</w:t>
            </w:r>
            <w:r>
              <w:rPr>
                <w:sz w:val="18"/>
              </w:rPr>
              <w:t>; The Juvenile Justice and Delinquency Prevention Act of 2002 (42</w:t>
            </w:r>
            <w:r w:rsidR="00801A6D">
              <w:rPr>
                <w:sz w:val="18"/>
              </w:rPr>
              <w:t xml:space="preserve"> U.S.C. § 5672</w:t>
            </w:r>
            <w:r w:rsidR="00A54C01">
              <w:rPr>
                <w:sz w:val="18"/>
              </w:rPr>
              <w:t>(</w:t>
            </w:r>
            <w:r>
              <w:rPr>
                <w:sz w:val="18"/>
              </w:rPr>
              <w:t>b)</w:t>
            </w:r>
            <w:r w:rsidR="00A54C01">
              <w:rPr>
                <w:sz w:val="18"/>
              </w:rPr>
              <w:t>)</w:t>
            </w:r>
            <w:r>
              <w:rPr>
                <w:sz w:val="18"/>
              </w:rPr>
              <w:t>; The Civil Rights Act of 1964, (42 U.S.C. § 2000d); The Rehabilitation Act of 1973 (29 U.S.C. § 794); the Americans with Disabilities Act of 1990 (42 U.S.C. § 12131-34); the Education Amendments of 1972 (20 U.S.C. §§1681, 1683, 1685-86); and the Age</w:t>
            </w:r>
            <w:r w:rsidR="00A12EE2">
              <w:rPr>
                <w:sz w:val="18"/>
              </w:rPr>
              <w:t xml:space="preserve"> </w:t>
            </w:r>
            <w:r>
              <w:rPr>
                <w:sz w:val="18"/>
              </w:rPr>
              <w:t>Discrimination Act of 1975 (42 U.S.C. §§ 6101-07; and Ex</w:t>
            </w:r>
            <w:r w:rsidR="00801A6D">
              <w:rPr>
                <w:sz w:val="18"/>
              </w:rPr>
              <w:t>.</w:t>
            </w:r>
            <w:r>
              <w:rPr>
                <w:sz w:val="18"/>
              </w:rPr>
              <w:t xml:space="preserve"> Order 13279 (equal protection of the laws for faith-based and community organizations</w:t>
            </w:r>
            <w:r w:rsidRPr="00880653">
              <w:rPr>
                <w:sz w:val="18"/>
              </w:rPr>
              <w:t xml:space="preserve">); 28 </w:t>
            </w:r>
            <w:r w:rsidR="00A54C01">
              <w:rPr>
                <w:sz w:val="18"/>
              </w:rPr>
              <w:t>CFR</w:t>
            </w:r>
            <w:r w:rsidRPr="00880653">
              <w:rPr>
                <w:sz w:val="18"/>
              </w:rPr>
              <w:t>. pt. 38 (U.S. Department of Justice Equal Treatment for Faith-Based Organizations), 45</w:t>
            </w:r>
          </w:p>
          <w:p w14:paraId="5A7C0AFD" w14:textId="77777777" w:rsidR="00007D97" w:rsidRDefault="00A54C01">
            <w:pPr>
              <w:pStyle w:val="TableParagraph"/>
              <w:spacing w:before="0"/>
              <w:ind w:right="31"/>
              <w:rPr>
                <w:sz w:val="18"/>
              </w:rPr>
            </w:pPr>
            <w:r>
              <w:rPr>
                <w:sz w:val="18"/>
              </w:rPr>
              <w:t>CFR</w:t>
            </w:r>
            <w:r w:rsidR="004D1E92" w:rsidRPr="00880653">
              <w:rPr>
                <w:sz w:val="18"/>
              </w:rPr>
              <w:t>. § 87.1 (Department of</w:t>
            </w:r>
            <w:r w:rsidR="004D1E92">
              <w:rPr>
                <w:sz w:val="18"/>
              </w:rPr>
              <w:t xml:space="preserve"> Health and Human Services Equal Treatment for Faith-Based Organizations); and will provide meaningful access to its programs and activities by persons with Limited English Proficiency in accordance with Title VI and the Safe Streets Act.</w:t>
            </w:r>
          </w:p>
          <w:p w14:paraId="63BE8152" w14:textId="77777777" w:rsidR="00007D97" w:rsidRDefault="004D1E92">
            <w:pPr>
              <w:pStyle w:val="TableParagraph"/>
              <w:rPr>
                <w:sz w:val="18"/>
              </w:rPr>
            </w:pPr>
            <w:r>
              <w:rPr>
                <w:sz w:val="18"/>
              </w:rPr>
              <w:t>In accordance with federal civil rights laws, the subrecipient shall not retaliate against individuals for taking action or participating in action to secure rights protected by these laws.</w:t>
            </w:r>
          </w:p>
          <w:p w14:paraId="1E7418D5" w14:textId="77777777" w:rsidR="00007D97" w:rsidRDefault="004D1E92">
            <w:pPr>
              <w:pStyle w:val="TableParagraph"/>
              <w:ind w:right="100"/>
              <w:rPr>
                <w:sz w:val="18"/>
              </w:rPr>
            </w:pPr>
            <w:r>
              <w:rPr>
                <w:sz w:val="18"/>
              </w:rPr>
              <w:t>In the event a Federal or State court or Federal or State administrative agency makes a finding of discrimination after a due process hearing on the grounds of race, color, religion, national origin, sex, or disability against a recipient of funds, the recipient will forward copies of the finding to the Grants Administrator identified as the contact in the Alaska Department of Health and Social Services grant</w:t>
            </w:r>
            <w:r w:rsidR="006A7488">
              <w:rPr>
                <w:sz w:val="18"/>
              </w:rPr>
              <w:t>/agreement</w:t>
            </w:r>
            <w:r>
              <w:rPr>
                <w:sz w:val="18"/>
              </w:rPr>
              <w:t xml:space="preserve"> to which this document is appended, and to the Office for Civil Rights, Office of Justice Programs.</w:t>
            </w:r>
          </w:p>
          <w:p w14:paraId="66E96863" w14:textId="77777777" w:rsidR="00007D97" w:rsidRDefault="004D1E92">
            <w:pPr>
              <w:pStyle w:val="TableParagraph"/>
              <w:spacing w:line="242" w:lineRule="auto"/>
              <w:ind w:right="100"/>
              <w:rPr>
                <w:sz w:val="18"/>
              </w:rPr>
            </w:pPr>
            <w:r>
              <w:rPr>
                <w:sz w:val="18"/>
              </w:rPr>
              <w:t xml:space="preserve">It will provide an Equal Opportunity Program if required to maintain one. For </w:t>
            </w:r>
            <w:r w:rsidR="006A7488">
              <w:rPr>
                <w:sz w:val="18"/>
              </w:rPr>
              <w:t>subrecipients</w:t>
            </w:r>
            <w:r>
              <w:rPr>
                <w:sz w:val="18"/>
              </w:rPr>
              <w:t xml:space="preserve"> receiving less than $25,000; or </w:t>
            </w:r>
            <w:r w:rsidR="00155F25">
              <w:rPr>
                <w:sz w:val="18"/>
              </w:rPr>
              <w:t>subrecipient’s</w:t>
            </w:r>
            <w:r>
              <w:rPr>
                <w:sz w:val="18"/>
              </w:rPr>
              <w:t xml:space="preserve"> agencies with less than 50 employees, regardless of the amount of award, no EEOP is required. Information on civil rights obligations of </w:t>
            </w:r>
            <w:r w:rsidR="00B25573">
              <w:rPr>
                <w:sz w:val="18"/>
              </w:rPr>
              <w:t>subrecipients</w:t>
            </w:r>
            <w:r>
              <w:rPr>
                <w:sz w:val="18"/>
              </w:rPr>
              <w:t xml:space="preserve"> can be found at </w:t>
            </w:r>
            <w:hyperlink r:id="rId15" w:history="1">
              <w:r w:rsidR="003D37FF" w:rsidRPr="00CF21C2">
                <w:rPr>
                  <w:rStyle w:val="Hyperlink"/>
                  <w:sz w:val="18"/>
                  <w:u w:color="0000FF"/>
                </w:rPr>
                <w:t>http://www.ojp.gov/about/offices/ocr.htm</w:t>
              </w:r>
            </w:hyperlink>
            <w:r>
              <w:rPr>
                <w:sz w:val="18"/>
              </w:rPr>
              <w:t>.</w:t>
            </w:r>
          </w:p>
          <w:p w14:paraId="235682F8" w14:textId="77777777" w:rsidR="00007D97" w:rsidRDefault="00007D97">
            <w:pPr>
              <w:pStyle w:val="TableParagraph"/>
              <w:spacing w:before="1" w:after="1"/>
              <w:ind w:left="0"/>
              <w:rPr>
                <w:rFonts w:ascii="Times New Roman"/>
                <w:sz w:val="29"/>
              </w:rPr>
            </w:pPr>
          </w:p>
          <w:p w14:paraId="48EB383D" w14:textId="77777777" w:rsidR="00007D97" w:rsidRDefault="004D1E92">
            <w:pPr>
              <w:pStyle w:val="TableParagraph"/>
              <w:spacing w:before="0" w:line="20" w:lineRule="exact"/>
              <w:ind w:left="257"/>
              <w:rPr>
                <w:rFonts w:ascii="Times New Roman"/>
                <w:sz w:val="2"/>
              </w:rPr>
            </w:pPr>
            <w:r>
              <w:rPr>
                <w:rFonts w:ascii="Times New Roman"/>
                <w:noProof/>
                <w:sz w:val="2"/>
              </w:rPr>
              <mc:AlternateContent>
                <mc:Choice Requires="wpg">
                  <w:drawing>
                    <wp:inline distT="0" distB="0" distL="0" distR="0" wp14:anchorId="7C7314A2" wp14:editId="65EB97A4">
                      <wp:extent cx="2600325" cy="7620"/>
                      <wp:effectExtent l="9525" t="9525" r="9525" b="1905"/>
                      <wp:docPr id="27"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00325" cy="7620"/>
                                <a:chOff x="0" y="0"/>
                                <a:chExt cx="4095" cy="12"/>
                              </a:xfrm>
                            </wpg:grpSpPr>
                            <wps:wsp>
                              <wps:cNvPr id="28" name="Line 25"/>
                              <wps:cNvCnPr/>
                              <wps:spPr bwMode="auto">
                                <a:xfrm>
                                  <a:off x="6" y="6"/>
                                  <a:ext cx="4083" cy="0"/>
                                </a:xfrm>
                                <a:prstGeom prst="line">
                                  <a:avLst/>
                                </a:prstGeom>
                                <a:noFill/>
                                <a:ln w="72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6860285" id="Group 24" o:spid="_x0000_s1026" style="width:204.75pt;height:.6pt;mso-position-horizontal-relative:char;mso-position-vertical-relative:line" coordsize="409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tAxcgIAAGIFAAAOAAAAZHJzL2Uyb0RvYy54bWykVE1v3CAQvVfqf0DcN/6I42yseKNqvZtL&#10;2kZK+wNYwDYqBgRkvVHV/94BezdNcmiV+oCBGR7z3sxwfXMYJNpz64RWNc7OUoy4opoJ1dX4+7ft&#10;YomR80QxIrXiNX7iDt+sPn64Hk3Fc91rybhFAKJcNZoa996bKkkc7flA3Jk2XIGx1XYgHpa2S5gl&#10;I6APMsnTtExGbZmxmnLnYLeZjHgV8duWU/+1bR33SNYYYvNxtHHchTFZXZOqs8T0gs5hkHdEMRCh&#10;4NITVEM8QY9WvIEaBLXa6dafUT0kum0F5ZEDsMnSV2xurX40kUtXjZ05yQTSvtLp3bD0y/7eIsFq&#10;nF9ipMgAOYrXorwI4oymq8Dn1poHc28nhjC90/SHA3Py2h7W3eSMduNnzQCPPHodxTm0dggQQBsd&#10;Yg6eTjngB48obOZlmp7nFxhRsF2W+Zwi2kMe3xyi/WY+VqRX85ksD3EnpJpuixHOEQU6UGbuWUn3&#10;f0o+9MTwmCAXVDoqCTU/KXknFEdAJgoZXdbq3s4rB4L+VaMSI9ChDAikOmpUpMvzSaCozokrqYx1&#10;/pbrAYVJjSXcH5Un+zvnJ1mOLgFQ6a2QMmJLhUYQHKowHnBaChaMwc3ZbreWFu1J6KL4zRq/cAvI&#10;DXH95BdNU9xQxorFW3pO2GaeeyLkNAcCUs0EIc4j1dg/P6/Sq81ysywWRV5uFkXaNItP23WxKLfZ&#10;5UVz3qzXTfYrxJwVVS8Y4yqEfezlrPi3DM+vytSFp24+6ZO8RI/1Bdk4/mPQUGmuCkmdymyn2VPM&#10;ddyHopu7BRo5HpsfnfBS/LmOXs9P4+o3AAAA//8DAFBLAwQUAAYACAAAACEAnNH2mdoAAAADAQAA&#10;DwAAAGRycy9kb3ducmV2LnhtbEyPQUvDQBCF74L/YRnBm92kWtGYTSlFPRXBVhBv0+w0Cc3Ohuw2&#10;Sf+9oxe9PBje471v8uXkWjVQHxrPBtJZAoq49LbhysDH7uXmAVSIyBZbz2TgTAGWxeVFjpn1I7/T&#10;sI2VkhIOGRqoY+wyrUNZk8Mw8x2xeAffO4xy9pW2PY5S7lo9T5J77bBhWaixo3VN5XF7cgZeRxxX&#10;t+nzsDke1uev3eLtc5OSMddX0+oJVKQp/oXhB1/QoRCmvT+xDao1II/EXxXvLnlcgNpLaA66yPV/&#10;9uIbAAD//wMAUEsBAi0AFAAGAAgAAAAhALaDOJL+AAAA4QEAABMAAAAAAAAAAAAAAAAAAAAAAFtD&#10;b250ZW50X1R5cGVzXS54bWxQSwECLQAUAAYACAAAACEAOP0h/9YAAACUAQAACwAAAAAAAAAAAAAA&#10;AAAvAQAAX3JlbHMvLnJlbHNQSwECLQAUAAYACAAAACEAmcrQMXICAABiBQAADgAAAAAAAAAAAAAA&#10;AAAuAgAAZHJzL2Uyb0RvYy54bWxQSwECLQAUAAYACAAAACEAnNH2mdoAAAADAQAADwAAAAAAAAAA&#10;AAAAAADMBAAAZHJzL2Rvd25yZXYueG1sUEsFBgAAAAAEAAQA8wAAANMFAAAAAA==&#10;">
                      <v:line id="Line 25" o:spid="_x0000_s1027" style="position:absolute;visibility:visible;mso-wrap-style:square" from="6,6" to="40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F9cb8AAADbAAAADwAAAGRycy9kb3ducmV2LnhtbERPu2rDMBTdC/0HcQvZGjkeQnGsBBMI&#10;ZApNWjpfrGvZrXVlJMWPfn00FDoezrs8zLYXI/nQOVawWWcgiGunOzYKPj9Or28gQkTW2DsmBQsF&#10;OOyfn0ostJv4SuMtGpFCOBSooI1xKKQMdUsWw9oNxIlrnLcYE/RGao9TCre9zLNsKy12nBpaHOjY&#10;Uv1zu1sF1ftihrr59l9c/W4uzkx5d66UWr3M1Q5EpDn+i//cZ60gT2PTl/QD5P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tF9cb8AAADbAAAADwAAAAAAAAAAAAAAAACh&#10;AgAAZHJzL2Rvd25yZXYueG1sUEsFBgAAAAAEAAQA+QAAAI0DAAAAAA==&#10;" strokeweight=".20003mm"/>
                      <w10:anchorlock/>
                    </v:group>
                  </w:pict>
                </mc:Fallback>
              </mc:AlternateContent>
            </w:r>
          </w:p>
          <w:p w14:paraId="02D95554" w14:textId="77777777" w:rsidR="00007D97" w:rsidRDefault="004D1E92" w:rsidP="0024693E">
            <w:pPr>
              <w:pStyle w:val="TableParagraph"/>
              <w:numPr>
                <w:ilvl w:val="0"/>
                <w:numId w:val="5"/>
              </w:numPr>
              <w:tabs>
                <w:tab w:val="left" w:pos="162"/>
              </w:tabs>
              <w:spacing w:before="82"/>
              <w:ind w:left="158" w:firstLine="4"/>
              <w:rPr>
                <w:sz w:val="18"/>
              </w:rPr>
            </w:pPr>
            <w:r>
              <w:rPr>
                <w:sz w:val="18"/>
              </w:rPr>
              <w:t>NATIONAL HISTORIC</w:t>
            </w:r>
            <w:r>
              <w:rPr>
                <w:spacing w:val="3"/>
                <w:sz w:val="18"/>
              </w:rPr>
              <w:t xml:space="preserve"> </w:t>
            </w:r>
            <w:r>
              <w:rPr>
                <w:sz w:val="18"/>
              </w:rPr>
              <w:t>PRESERVATION</w:t>
            </w:r>
          </w:p>
          <w:p w14:paraId="66AB30D5" w14:textId="77777777" w:rsidR="00007D97" w:rsidRDefault="004D1E92">
            <w:pPr>
              <w:pStyle w:val="TableParagraph"/>
              <w:rPr>
                <w:sz w:val="18"/>
              </w:rPr>
            </w:pPr>
            <w:r>
              <w:rPr>
                <w:sz w:val="18"/>
              </w:rPr>
              <w:t>It will assist the awarding agency (if necessary) in assuring compliance with section 106 of the National Historic Preservation Act of 1966 (U.S.C. § 470), Ex. Order 11593 (identification and protection of historic properties), the Archeological and Historical Preservation Act of 1974 (16 U.S.C. § 469a-1et seq.), and the National Environmental Policy Act of 1969 (42 U.S.C. § 4321).</w:t>
            </w:r>
          </w:p>
          <w:p w14:paraId="507D59DC" w14:textId="77777777" w:rsidR="00007D97" w:rsidRDefault="00007D97">
            <w:pPr>
              <w:pStyle w:val="TableParagraph"/>
              <w:spacing w:before="8"/>
              <w:ind w:left="0"/>
              <w:rPr>
                <w:rFonts w:ascii="Times New Roman"/>
                <w:sz w:val="16"/>
              </w:rPr>
            </w:pPr>
          </w:p>
          <w:p w14:paraId="73ED2EC6" w14:textId="77777777" w:rsidR="00007D97" w:rsidRDefault="004D1E92" w:rsidP="00155F25">
            <w:pPr>
              <w:pStyle w:val="TableParagraph"/>
              <w:tabs>
                <w:tab w:val="left" w:pos="4346"/>
              </w:tabs>
              <w:spacing w:before="0"/>
              <w:ind w:left="0"/>
              <w:rPr>
                <w:sz w:val="18"/>
              </w:rPr>
            </w:pPr>
            <w:r>
              <w:rPr>
                <w:sz w:val="18"/>
                <w:u w:val="single"/>
              </w:rPr>
              <w:t xml:space="preserve"> </w:t>
            </w:r>
            <w:r>
              <w:rPr>
                <w:sz w:val="18"/>
                <w:u w:val="single"/>
              </w:rPr>
              <w:tab/>
            </w:r>
          </w:p>
          <w:p w14:paraId="6D286AAC" w14:textId="77777777" w:rsidR="001C3F18" w:rsidRDefault="009472AD" w:rsidP="0024693E">
            <w:pPr>
              <w:pStyle w:val="TableParagraph"/>
              <w:tabs>
                <w:tab w:val="left" w:pos="373"/>
                <w:tab w:val="left" w:pos="532"/>
                <w:tab w:val="left" w:pos="533"/>
              </w:tabs>
              <w:spacing w:before="82"/>
              <w:ind w:left="162"/>
              <w:rPr>
                <w:sz w:val="18"/>
              </w:rPr>
            </w:pPr>
            <w:r>
              <w:rPr>
                <w:sz w:val="18"/>
              </w:rPr>
              <w:t xml:space="preserve">8. </w:t>
            </w:r>
            <w:r w:rsidR="004D1E92" w:rsidRPr="00155F25">
              <w:rPr>
                <w:sz w:val="18"/>
              </w:rPr>
              <w:t>I</w:t>
            </w:r>
            <w:r w:rsidR="00A12EE2">
              <w:rPr>
                <w:sz w:val="18"/>
              </w:rPr>
              <w:t>F A</w:t>
            </w:r>
            <w:r w:rsidR="004D1E92" w:rsidRPr="00155F25">
              <w:rPr>
                <w:sz w:val="18"/>
              </w:rPr>
              <w:t xml:space="preserve"> </w:t>
            </w:r>
            <w:r w:rsidR="00A12EE2">
              <w:rPr>
                <w:sz w:val="18"/>
              </w:rPr>
              <w:t>STATE OR LOCAL GOVERNMENTAL ENTITY</w:t>
            </w:r>
            <w:r w:rsidR="001957A8">
              <w:rPr>
                <w:sz w:val="18"/>
              </w:rPr>
              <w:t xml:space="preserve"> —</w:t>
            </w:r>
          </w:p>
          <w:p w14:paraId="4291355B" w14:textId="77777777" w:rsidR="00007D97" w:rsidRPr="00155F25" w:rsidRDefault="00BE79FA" w:rsidP="0024693E">
            <w:pPr>
              <w:pStyle w:val="TableParagraph"/>
              <w:numPr>
                <w:ilvl w:val="1"/>
                <w:numId w:val="17"/>
              </w:numPr>
              <w:tabs>
                <w:tab w:val="left" w:pos="373"/>
                <w:tab w:val="left" w:pos="532"/>
                <w:tab w:val="left" w:pos="533"/>
              </w:tabs>
              <w:ind w:left="342" w:firstLine="0"/>
              <w:rPr>
                <w:sz w:val="18"/>
              </w:rPr>
            </w:pPr>
            <w:r>
              <w:rPr>
                <w:sz w:val="18"/>
              </w:rPr>
              <w:t>I</w:t>
            </w:r>
            <w:r w:rsidR="004D1E92" w:rsidRPr="00155F25">
              <w:rPr>
                <w:sz w:val="18"/>
              </w:rPr>
              <w:t>t will comply with requirements of the Uniform Relocation Assistance</w:t>
            </w:r>
            <w:r w:rsidR="004D1E92" w:rsidRPr="00155F25">
              <w:rPr>
                <w:spacing w:val="-6"/>
                <w:sz w:val="18"/>
              </w:rPr>
              <w:t xml:space="preserve"> </w:t>
            </w:r>
            <w:r w:rsidR="004D1E92" w:rsidRPr="00155F25">
              <w:rPr>
                <w:sz w:val="18"/>
              </w:rPr>
              <w:t>and</w:t>
            </w:r>
            <w:r w:rsidR="004D1E92" w:rsidRPr="00155F25">
              <w:rPr>
                <w:spacing w:val="-6"/>
                <w:sz w:val="18"/>
              </w:rPr>
              <w:t xml:space="preserve"> </w:t>
            </w:r>
            <w:r w:rsidR="004D1E92" w:rsidRPr="00155F25">
              <w:rPr>
                <w:sz w:val="18"/>
              </w:rPr>
              <w:t>Real</w:t>
            </w:r>
            <w:r w:rsidR="004D1E92" w:rsidRPr="00155F25">
              <w:rPr>
                <w:spacing w:val="-6"/>
                <w:sz w:val="18"/>
              </w:rPr>
              <w:t xml:space="preserve"> </w:t>
            </w:r>
            <w:r w:rsidR="004D1E92" w:rsidRPr="00155F25">
              <w:rPr>
                <w:sz w:val="18"/>
              </w:rPr>
              <w:t>Property</w:t>
            </w:r>
            <w:r w:rsidR="004D1E92" w:rsidRPr="00155F25">
              <w:rPr>
                <w:spacing w:val="-7"/>
                <w:sz w:val="18"/>
              </w:rPr>
              <w:t xml:space="preserve"> </w:t>
            </w:r>
            <w:r w:rsidR="004D1E92" w:rsidRPr="00155F25">
              <w:rPr>
                <w:sz w:val="18"/>
              </w:rPr>
              <w:t>Acquisitions</w:t>
            </w:r>
            <w:r w:rsidR="004D1E92" w:rsidRPr="00155F25">
              <w:rPr>
                <w:spacing w:val="-6"/>
                <w:sz w:val="18"/>
              </w:rPr>
              <w:t xml:space="preserve"> </w:t>
            </w:r>
            <w:r w:rsidR="004D1E92" w:rsidRPr="00155F25">
              <w:rPr>
                <w:sz w:val="18"/>
              </w:rPr>
              <w:t>Act</w:t>
            </w:r>
            <w:r w:rsidR="004D1E92" w:rsidRPr="00155F25">
              <w:rPr>
                <w:spacing w:val="-6"/>
                <w:sz w:val="18"/>
              </w:rPr>
              <w:t xml:space="preserve"> </w:t>
            </w:r>
            <w:r w:rsidR="004D1E92" w:rsidRPr="00155F25">
              <w:rPr>
                <w:sz w:val="18"/>
              </w:rPr>
              <w:t>of</w:t>
            </w:r>
            <w:r w:rsidR="004D1E92" w:rsidRPr="00155F25">
              <w:rPr>
                <w:spacing w:val="-6"/>
                <w:sz w:val="18"/>
              </w:rPr>
              <w:t xml:space="preserve"> </w:t>
            </w:r>
            <w:r w:rsidR="004D1E92" w:rsidRPr="00155F25">
              <w:rPr>
                <w:sz w:val="18"/>
              </w:rPr>
              <w:t>1970</w:t>
            </w:r>
            <w:r w:rsidR="004D1E92" w:rsidRPr="00155F25">
              <w:rPr>
                <w:spacing w:val="-6"/>
                <w:sz w:val="18"/>
              </w:rPr>
              <w:t xml:space="preserve"> </w:t>
            </w:r>
            <w:r w:rsidR="004D1E92" w:rsidRPr="00155F25">
              <w:rPr>
                <w:sz w:val="18"/>
              </w:rPr>
              <w:t>(42</w:t>
            </w:r>
          </w:p>
          <w:p w14:paraId="57B8BB0D" w14:textId="77777777" w:rsidR="00A12EE2" w:rsidRDefault="004D1E92" w:rsidP="0024693E">
            <w:pPr>
              <w:pStyle w:val="TableParagraph"/>
              <w:spacing w:before="0"/>
              <w:ind w:left="342" w:right="31"/>
              <w:rPr>
                <w:sz w:val="18"/>
              </w:rPr>
            </w:pPr>
            <w:r>
              <w:rPr>
                <w:sz w:val="18"/>
              </w:rPr>
              <w:t>U.S.C. § 4604 et seq.), and</w:t>
            </w:r>
            <w:r w:rsidR="001C3F18">
              <w:rPr>
                <w:sz w:val="18"/>
              </w:rPr>
              <w:t xml:space="preserve"> </w:t>
            </w:r>
          </w:p>
          <w:p w14:paraId="64ECB724" w14:textId="77777777" w:rsidR="00A12EE2" w:rsidRDefault="00A12EE2" w:rsidP="0024693E">
            <w:pPr>
              <w:pStyle w:val="TableParagraph"/>
              <w:spacing w:before="0"/>
              <w:ind w:left="342" w:right="31"/>
              <w:rPr>
                <w:sz w:val="18"/>
              </w:rPr>
            </w:pPr>
          </w:p>
          <w:p w14:paraId="683ABC9D" w14:textId="77777777" w:rsidR="00007D97" w:rsidRDefault="00BE79FA" w:rsidP="0024693E">
            <w:pPr>
              <w:pStyle w:val="TableParagraph"/>
              <w:numPr>
                <w:ilvl w:val="0"/>
                <w:numId w:val="20"/>
              </w:numPr>
              <w:spacing w:before="0"/>
              <w:ind w:left="342" w:right="31" w:firstLine="7"/>
              <w:rPr>
                <w:sz w:val="18"/>
              </w:rPr>
            </w:pPr>
            <w:r>
              <w:rPr>
                <w:sz w:val="18"/>
              </w:rPr>
              <w:t>I</w:t>
            </w:r>
            <w:r w:rsidR="004D1E92">
              <w:rPr>
                <w:sz w:val="18"/>
              </w:rPr>
              <w:t>t</w:t>
            </w:r>
            <w:r w:rsidR="004D1E92">
              <w:rPr>
                <w:spacing w:val="-5"/>
                <w:sz w:val="18"/>
              </w:rPr>
              <w:t xml:space="preserve"> </w:t>
            </w:r>
            <w:r w:rsidR="004D1E92">
              <w:rPr>
                <w:sz w:val="18"/>
              </w:rPr>
              <w:t>will</w:t>
            </w:r>
            <w:r w:rsidR="004D1E92">
              <w:rPr>
                <w:spacing w:val="-5"/>
                <w:sz w:val="18"/>
              </w:rPr>
              <w:t xml:space="preserve"> </w:t>
            </w:r>
            <w:r w:rsidR="004D1E92">
              <w:rPr>
                <w:sz w:val="18"/>
              </w:rPr>
              <w:t>comply</w:t>
            </w:r>
            <w:r w:rsidR="004D1E92">
              <w:rPr>
                <w:spacing w:val="-7"/>
                <w:sz w:val="18"/>
              </w:rPr>
              <w:t xml:space="preserve"> </w:t>
            </w:r>
            <w:r w:rsidR="004D1E92">
              <w:rPr>
                <w:sz w:val="18"/>
              </w:rPr>
              <w:t>with</w:t>
            </w:r>
            <w:r w:rsidR="004D1E92">
              <w:rPr>
                <w:spacing w:val="-5"/>
                <w:sz w:val="18"/>
              </w:rPr>
              <w:t xml:space="preserve"> </w:t>
            </w:r>
            <w:r w:rsidR="004D1E92">
              <w:rPr>
                <w:sz w:val="18"/>
              </w:rPr>
              <w:t>requirements</w:t>
            </w:r>
            <w:r w:rsidR="004D1E92">
              <w:rPr>
                <w:spacing w:val="-5"/>
                <w:sz w:val="18"/>
              </w:rPr>
              <w:t xml:space="preserve"> </w:t>
            </w:r>
            <w:r w:rsidR="004D1E92">
              <w:rPr>
                <w:sz w:val="18"/>
              </w:rPr>
              <w:t>of</w:t>
            </w:r>
            <w:r w:rsidR="004D1E92">
              <w:rPr>
                <w:spacing w:val="-5"/>
                <w:sz w:val="18"/>
              </w:rPr>
              <w:t xml:space="preserve"> </w:t>
            </w:r>
            <w:r w:rsidR="00084560">
              <w:rPr>
                <w:spacing w:val="-5"/>
                <w:sz w:val="18"/>
              </w:rPr>
              <w:t xml:space="preserve">the Hatch Act </w:t>
            </w:r>
            <w:r w:rsidR="004D1E92">
              <w:rPr>
                <w:sz w:val="18"/>
              </w:rPr>
              <w:t>5</w:t>
            </w:r>
            <w:r w:rsidR="004D1E92">
              <w:rPr>
                <w:spacing w:val="-5"/>
                <w:sz w:val="18"/>
              </w:rPr>
              <w:t xml:space="preserve"> </w:t>
            </w:r>
            <w:r w:rsidR="004D1E92">
              <w:rPr>
                <w:sz w:val="18"/>
              </w:rPr>
              <w:t>U.S.C.</w:t>
            </w:r>
            <w:r w:rsidR="004D1E92">
              <w:rPr>
                <w:spacing w:val="-5"/>
                <w:sz w:val="18"/>
              </w:rPr>
              <w:t xml:space="preserve"> </w:t>
            </w:r>
            <w:r w:rsidR="004D1E92">
              <w:rPr>
                <w:sz w:val="18"/>
              </w:rPr>
              <w:t>§§</w:t>
            </w:r>
            <w:r w:rsidR="004D1E92">
              <w:rPr>
                <w:spacing w:val="-5"/>
                <w:sz w:val="18"/>
              </w:rPr>
              <w:t xml:space="preserve"> </w:t>
            </w:r>
            <w:r w:rsidR="004D1E92">
              <w:rPr>
                <w:sz w:val="18"/>
              </w:rPr>
              <w:t>1501-</w:t>
            </w:r>
            <w:r w:rsidR="00084560">
              <w:rPr>
                <w:sz w:val="18"/>
              </w:rPr>
              <w:t>2</w:t>
            </w:r>
            <w:r w:rsidR="004D1E92">
              <w:rPr>
                <w:sz w:val="18"/>
              </w:rPr>
              <w:t>8</w:t>
            </w:r>
            <w:r w:rsidR="004D1E92">
              <w:rPr>
                <w:spacing w:val="-5"/>
                <w:sz w:val="18"/>
              </w:rPr>
              <w:t xml:space="preserve"> </w:t>
            </w:r>
            <w:r w:rsidR="004D1E92">
              <w:rPr>
                <w:sz w:val="18"/>
              </w:rPr>
              <w:t>and</w:t>
            </w:r>
            <w:r w:rsidR="00155F25">
              <w:rPr>
                <w:sz w:val="18"/>
              </w:rPr>
              <w:t xml:space="preserve"> §§ 7321-28, which limit certain political activities of State </w:t>
            </w:r>
            <w:r w:rsidR="004D1E92">
              <w:rPr>
                <w:sz w:val="18"/>
              </w:rPr>
              <w:t>or local government employees whose principal employment is in connection with an activity financed in whole or in part by federal assistance.</w:t>
            </w:r>
          </w:p>
        </w:tc>
      </w:tr>
    </w:tbl>
    <w:p w14:paraId="566EE973" w14:textId="77777777" w:rsidR="00007D97" w:rsidRDefault="00007D97">
      <w:pPr>
        <w:rPr>
          <w:sz w:val="18"/>
        </w:rPr>
        <w:sectPr w:rsidR="00007D97">
          <w:headerReference w:type="default" r:id="rId16"/>
          <w:pgSz w:w="12240" w:h="15840"/>
          <w:pgMar w:top="1120" w:right="720" w:bottom="780" w:left="560" w:header="591" w:footer="596" w:gutter="0"/>
          <w:cols w:space="720"/>
        </w:sectPr>
      </w:pPr>
    </w:p>
    <w:p w14:paraId="77FEBC7D" w14:textId="77777777" w:rsidR="005334A1" w:rsidRPr="005334A1" w:rsidRDefault="005334A1" w:rsidP="005334A1">
      <w:pPr>
        <w:tabs>
          <w:tab w:val="left" w:pos="613"/>
        </w:tabs>
        <w:spacing w:before="94"/>
        <w:rPr>
          <w:sz w:val="18"/>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2"/>
      </w:tblGrid>
      <w:tr w:rsidR="005334A1" w14:paraId="045637FC" w14:textId="77777777" w:rsidTr="005334A1">
        <w:trPr>
          <w:trHeight w:val="13485"/>
        </w:trPr>
        <w:tc>
          <w:tcPr>
            <w:tcW w:w="10915" w:type="dxa"/>
          </w:tcPr>
          <w:p w14:paraId="0291EDD7" w14:textId="77777777" w:rsidR="005334A1" w:rsidRDefault="005334A1" w:rsidP="0024693E">
            <w:pPr>
              <w:pStyle w:val="ListParagraph"/>
              <w:numPr>
                <w:ilvl w:val="0"/>
                <w:numId w:val="3"/>
              </w:numPr>
              <w:tabs>
                <w:tab w:val="left" w:pos="448"/>
              </w:tabs>
              <w:spacing w:before="94"/>
              <w:ind w:left="162" w:firstLine="0"/>
              <w:rPr>
                <w:sz w:val="18"/>
              </w:rPr>
            </w:pPr>
            <w:r>
              <w:rPr>
                <w:sz w:val="18"/>
              </w:rPr>
              <w:t>DEBARMENT, SUSP</w:t>
            </w:r>
            <w:r w:rsidR="00E7623F">
              <w:rPr>
                <w:sz w:val="18"/>
              </w:rPr>
              <w:t xml:space="preserve">ENSION, AND OTHER RESPONSIBILITY </w:t>
            </w:r>
            <w:r>
              <w:rPr>
                <w:sz w:val="18"/>
              </w:rPr>
              <w:t>MATTERS</w:t>
            </w:r>
          </w:p>
          <w:p w14:paraId="335E1045" w14:textId="77777777" w:rsidR="005334A1" w:rsidRDefault="005334A1" w:rsidP="00570AD9">
            <w:pPr>
              <w:pStyle w:val="BodyText"/>
              <w:spacing w:before="108"/>
              <w:ind w:left="162" w:right="261"/>
            </w:pPr>
            <w:r>
              <w:t>The applicant certifies that it has the legal authority to apply for federal assistance and the institutional, managerial, and financial capability (including funds sufficient to pay any required non-federal share of project cost) to ensure proper planning, management and completion of the project described in this application.</w:t>
            </w:r>
          </w:p>
          <w:p w14:paraId="3AA305A1" w14:textId="77777777" w:rsidR="005334A1" w:rsidRDefault="005334A1" w:rsidP="00570AD9">
            <w:pPr>
              <w:pStyle w:val="BodyText"/>
              <w:spacing w:before="108"/>
              <w:ind w:left="162" w:right="261"/>
            </w:pPr>
            <w:r>
              <w:t>As required by Executive Order 12549, Debarment and Suspension, and implemented at 28 CFR Part 67, for prospective participants in primary covered transactions, as defined at 28 CFR Part 67, Section 67.510—</w:t>
            </w:r>
          </w:p>
          <w:p w14:paraId="1B1BC4D0" w14:textId="77777777" w:rsidR="005334A1" w:rsidRDefault="005334A1" w:rsidP="00962B30">
            <w:pPr>
              <w:pStyle w:val="ListParagraph"/>
              <w:numPr>
                <w:ilvl w:val="1"/>
                <w:numId w:val="3"/>
              </w:numPr>
              <w:tabs>
                <w:tab w:val="left" w:pos="432"/>
              </w:tabs>
              <w:ind w:left="432" w:firstLine="0"/>
              <w:rPr>
                <w:sz w:val="18"/>
              </w:rPr>
            </w:pPr>
            <w:r>
              <w:rPr>
                <w:sz w:val="18"/>
              </w:rPr>
              <w:t>The</w:t>
            </w:r>
            <w:r>
              <w:rPr>
                <w:spacing w:val="-6"/>
                <w:sz w:val="18"/>
              </w:rPr>
              <w:t xml:space="preserve"> </w:t>
            </w:r>
            <w:r>
              <w:rPr>
                <w:sz w:val="18"/>
              </w:rPr>
              <w:t>applicant</w:t>
            </w:r>
            <w:r>
              <w:rPr>
                <w:spacing w:val="-6"/>
                <w:sz w:val="18"/>
              </w:rPr>
              <w:t xml:space="preserve"> </w:t>
            </w:r>
            <w:r>
              <w:rPr>
                <w:sz w:val="18"/>
              </w:rPr>
              <w:t>certifies</w:t>
            </w:r>
            <w:r>
              <w:rPr>
                <w:spacing w:val="-6"/>
                <w:sz w:val="18"/>
              </w:rPr>
              <w:t xml:space="preserve"> </w:t>
            </w:r>
            <w:r>
              <w:rPr>
                <w:sz w:val="18"/>
              </w:rPr>
              <w:t>that</w:t>
            </w:r>
            <w:r>
              <w:rPr>
                <w:spacing w:val="-6"/>
                <w:sz w:val="18"/>
              </w:rPr>
              <w:t xml:space="preserve"> </w:t>
            </w:r>
            <w:r>
              <w:rPr>
                <w:sz w:val="18"/>
              </w:rPr>
              <w:t>it</w:t>
            </w:r>
            <w:r>
              <w:rPr>
                <w:spacing w:val="-6"/>
                <w:sz w:val="18"/>
              </w:rPr>
              <w:t xml:space="preserve"> </w:t>
            </w:r>
            <w:r>
              <w:rPr>
                <w:sz w:val="18"/>
              </w:rPr>
              <w:t>and</w:t>
            </w:r>
            <w:r>
              <w:rPr>
                <w:spacing w:val="-6"/>
                <w:sz w:val="18"/>
              </w:rPr>
              <w:t xml:space="preserve"> </w:t>
            </w:r>
            <w:r>
              <w:rPr>
                <w:sz w:val="18"/>
              </w:rPr>
              <w:t>its</w:t>
            </w:r>
            <w:r>
              <w:rPr>
                <w:spacing w:val="-6"/>
                <w:sz w:val="18"/>
              </w:rPr>
              <w:t xml:space="preserve"> </w:t>
            </w:r>
            <w:r>
              <w:rPr>
                <w:sz w:val="18"/>
              </w:rPr>
              <w:t>principals:</w:t>
            </w:r>
          </w:p>
          <w:p w14:paraId="135A1271" w14:textId="77777777" w:rsidR="005334A1" w:rsidRDefault="005334A1" w:rsidP="00962B30">
            <w:pPr>
              <w:pStyle w:val="ListParagraph"/>
              <w:numPr>
                <w:ilvl w:val="0"/>
                <w:numId w:val="21"/>
              </w:numPr>
              <w:tabs>
                <w:tab w:val="left" w:pos="522"/>
              </w:tabs>
              <w:ind w:left="522" w:right="297" w:firstLine="0"/>
              <w:rPr>
                <w:sz w:val="18"/>
              </w:rPr>
            </w:pPr>
            <w:r>
              <w:rPr>
                <w:sz w:val="18"/>
              </w:rPr>
              <w:t>Are not presently debarred, suspended, proposed for debarment, declared ineligible, sentenced to a denial of Federal benefits</w:t>
            </w:r>
            <w:r>
              <w:rPr>
                <w:spacing w:val="-5"/>
                <w:sz w:val="18"/>
              </w:rPr>
              <w:t xml:space="preserve"> </w:t>
            </w:r>
            <w:r>
              <w:rPr>
                <w:sz w:val="18"/>
              </w:rPr>
              <w:t>by</w:t>
            </w:r>
            <w:r>
              <w:rPr>
                <w:spacing w:val="-8"/>
                <w:sz w:val="18"/>
              </w:rPr>
              <w:t xml:space="preserve"> </w:t>
            </w:r>
            <w:r>
              <w:rPr>
                <w:sz w:val="18"/>
              </w:rPr>
              <w:t>a</w:t>
            </w:r>
            <w:r>
              <w:rPr>
                <w:spacing w:val="-5"/>
                <w:sz w:val="18"/>
              </w:rPr>
              <w:t xml:space="preserve"> </w:t>
            </w:r>
            <w:r>
              <w:rPr>
                <w:sz w:val="18"/>
              </w:rPr>
              <w:t>State</w:t>
            </w:r>
            <w:r>
              <w:rPr>
                <w:spacing w:val="-5"/>
                <w:sz w:val="18"/>
              </w:rPr>
              <w:t xml:space="preserve"> </w:t>
            </w:r>
            <w:r>
              <w:rPr>
                <w:sz w:val="18"/>
              </w:rPr>
              <w:t>or</w:t>
            </w:r>
            <w:r>
              <w:rPr>
                <w:spacing w:val="-5"/>
                <w:sz w:val="18"/>
              </w:rPr>
              <w:t xml:space="preserve"> </w:t>
            </w:r>
            <w:r>
              <w:rPr>
                <w:sz w:val="18"/>
              </w:rPr>
              <w:t>Federal</w:t>
            </w:r>
            <w:r>
              <w:rPr>
                <w:spacing w:val="-5"/>
                <w:sz w:val="18"/>
              </w:rPr>
              <w:t xml:space="preserve"> </w:t>
            </w:r>
            <w:r>
              <w:rPr>
                <w:sz w:val="18"/>
              </w:rPr>
              <w:t>court,</w:t>
            </w:r>
            <w:r>
              <w:rPr>
                <w:spacing w:val="-5"/>
                <w:sz w:val="18"/>
              </w:rPr>
              <w:t xml:space="preserve"> </w:t>
            </w:r>
            <w:r>
              <w:rPr>
                <w:sz w:val="18"/>
              </w:rPr>
              <w:t>or</w:t>
            </w:r>
            <w:r>
              <w:rPr>
                <w:spacing w:val="-7"/>
                <w:sz w:val="18"/>
              </w:rPr>
              <w:t xml:space="preserve"> </w:t>
            </w:r>
            <w:r>
              <w:rPr>
                <w:sz w:val="18"/>
              </w:rPr>
              <w:t>voluntarily</w:t>
            </w:r>
            <w:r>
              <w:rPr>
                <w:spacing w:val="-7"/>
                <w:sz w:val="18"/>
              </w:rPr>
              <w:t xml:space="preserve"> </w:t>
            </w:r>
            <w:r>
              <w:rPr>
                <w:sz w:val="18"/>
              </w:rPr>
              <w:t>excluded</w:t>
            </w:r>
            <w:r>
              <w:rPr>
                <w:spacing w:val="-5"/>
                <w:sz w:val="18"/>
              </w:rPr>
              <w:t xml:space="preserve"> </w:t>
            </w:r>
            <w:r>
              <w:rPr>
                <w:sz w:val="18"/>
              </w:rPr>
              <w:t>from</w:t>
            </w:r>
            <w:r>
              <w:rPr>
                <w:spacing w:val="-5"/>
                <w:sz w:val="18"/>
              </w:rPr>
              <w:t xml:space="preserve"> </w:t>
            </w:r>
            <w:r>
              <w:rPr>
                <w:sz w:val="18"/>
              </w:rPr>
              <w:t>covered</w:t>
            </w:r>
            <w:r>
              <w:rPr>
                <w:spacing w:val="-5"/>
                <w:sz w:val="18"/>
              </w:rPr>
              <w:t xml:space="preserve"> </w:t>
            </w:r>
            <w:r>
              <w:rPr>
                <w:sz w:val="18"/>
              </w:rPr>
              <w:t>transactions</w:t>
            </w:r>
            <w:r>
              <w:rPr>
                <w:spacing w:val="-5"/>
                <w:sz w:val="18"/>
              </w:rPr>
              <w:t xml:space="preserve"> </w:t>
            </w:r>
            <w:r>
              <w:rPr>
                <w:sz w:val="18"/>
              </w:rPr>
              <w:t>by</w:t>
            </w:r>
            <w:r>
              <w:rPr>
                <w:spacing w:val="-7"/>
                <w:sz w:val="18"/>
              </w:rPr>
              <w:t xml:space="preserve"> </w:t>
            </w:r>
            <w:r>
              <w:rPr>
                <w:sz w:val="18"/>
              </w:rPr>
              <w:t>any</w:t>
            </w:r>
            <w:r>
              <w:rPr>
                <w:spacing w:val="-7"/>
                <w:sz w:val="18"/>
              </w:rPr>
              <w:t xml:space="preserve"> </w:t>
            </w:r>
            <w:r>
              <w:rPr>
                <w:sz w:val="18"/>
              </w:rPr>
              <w:t>Federal</w:t>
            </w:r>
            <w:r>
              <w:rPr>
                <w:spacing w:val="-5"/>
                <w:sz w:val="18"/>
              </w:rPr>
              <w:t xml:space="preserve"> </w:t>
            </w:r>
            <w:r>
              <w:rPr>
                <w:sz w:val="18"/>
              </w:rPr>
              <w:t>department</w:t>
            </w:r>
            <w:r>
              <w:rPr>
                <w:spacing w:val="-5"/>
                <w:sz w:val="18"/>
              </w:rPr>
              <w:t xml:space="preserve"> </w:t>
            </w:r>
            <w:r>
              <w:rPr>
                <w:sz w:val="18"/>
              </w:rPr>
              <w:t>or</w:t>
            </w:r>
            <w:r>
              <w:rPr>
                <w:spacing w:val="-5"/>
                <w:sz w:val="18"/>
              </w:rPr>
              <w:t xml:space="preserve"> </w:t>
            </w:r>
            <w:r>
              <w:rPr>
                <w:sz w:val="18"/>
              </w:rPr>
              <w:t>agency;</w:t>
            </w:r>
          </w:p>
          <w:p w14:paraId="01823958" w14:textId="77777777" w:rsidR="005334A1" w:rsidRDefault="005334A1" w:rsidP="00962B30">
            <w:pPr>
              <w:pStyle w:val="ListParagraph"/>
              <w:numPr>
                <w:ilvl w:val="0"/>
                <w:numId w:val="21"/>
              </w:numPr>
              <w:tabs>
                <w:tab w:val="left" w:pos="522"/>
              </w:tabs>
              <w:ind w:left="522" w:right="350" w:firstLine="0"/>
              <w:rPr>
                <w:sz w:val="18"/>
              </w:rPr>
            </w:pPr>
            <w:r>
              <w:rPr>
                <w:sz w:val="18"/>
              </w:rPr>
              <w:t>Have</w:t>
            </w:r>
            <w:r>
              <w:rPr>
                <w:spacing w:val="-5"/>
                <w:sz w:val="18"/>
              </w:rPr>
              <w:t xml:space="preserve"> </w:t>
            </w:r>
            <w:r>
              <w:rPr>
                <w:sz w:val="18"/>
              </w:rPr>
              <w:t>not</w:t>
            </w:r>
            <w:r>
              <w:rPr>
                <w:spacing w:val="-5"/>
                <w:sz w:val="18"/>
              </w:rPr>
              <w:t xml:space="preserve"> </w:t>
            </w:r>
            <w:r>
              <w:rPr>
                <w:sz w:val="18"/>
              </w:rPr>
              <w:t>within</w:t>
            </w:r>
            <w:r>
              <w:rPr>
                <w:spacing w:val="-5"/>
                <w:sz w:val="18"/>
              </w:rPr>
              <w:t xml:space="preserve"> </w:t>
            </w:r>
            <w:r>
              <w:rPr>
                <w:sz w:val="18"/>
              </w:rPr>
              <w:t>a</w:t>
            </w:r>
            <w:r>
              <w:rPr>
                <w:spacing w:val="-5"/>
                <w:sz w:val="18"/>
              </w:rPr>
              <w:t xml:space="preserve"> </w:t>
            </w:r>
            <w:r>
              <w:rPr>
                <w:sz w:val="18"/>
              </w:rPr>
              <w:t>three-year</w:t>
            </w:r>
            <w:r>
              <w:rPr>
                <w:spacing w:val="-5"/>
                <w:sz w:val="18"/>
              </w:rPr>
              <w:t xml:space="preserve"> </w:t>
            </w:r>
            <w:r>
              <w:rPr>
                <w:sz w:val="18"/>
              </w:rPr>
              <w:t>period</w:t>
            </w:r>
            <w:r>
              <w:rPr>
                <w:spacing w:val="-5"/>
                <w:sz w:val="18"/>
              </w:rPr>
              <w:t xml:space="preserve"> </w:t>
            </w:r>
            <w:r>
              <w:rPr>
                <w:sz w:val="18"/>
              </w:rPr>
              <w:t>preceding</w:t>
            </w:r>
            <w:r>
              <w:rPr>
                <w:spacing w:val="-5"/>
                <w:sz w:val="18"/>
              </w:rPr>
              <w:t xml:space="preserve"> </w:t>
            </w:r>
            <w:r>
              <w:rPr>
                <w:sz w:val="18"/>
              </w:rPr>
              <w:t>this</w:t>
            </w:r>
            <w:r>
              <w:rPr>
                <w:spacing w:val="-7"/>
                <w:sz w:val="18"/>
              </w:rPr>
              <w:t xml:space="preserve"> </w:t>
            </w:r>
            <w:r>
              <w:rPr>
                <w:sz w:val="18"/>
              </w:rPr>
              <w:t>application</w:t>
            </w:r>
            <w:r>
              <w:rPr>
                <w:spacing w:val="-5"/>
                <w:sz w:val="18"/>
              </w:rPr>
              <w:t xml:space="preserve"> </w:t>
            </w:r>
            <w:r>
              <w:rPr>
                <w:sz w:val="18"/>
              </w:rPr>
              <w:t>been</w:t>
            </w:r>
            <w:r>
              <w:rPr>
                <w:spacing w:val="-5"/>
                <w:sz w:val="18"/>
              </w:rPr>
              <w:t xml:space="preserve"> </w:t>
            </w:r>
            <w:r>
              <w:rPr>
                <w:sz w:val="18"/>
              </w:rPr>
              <w:t>convicted</w:t>
            </w:r>
            <w:r>
              <w:rPr>
                <w:spacing w:val="-5"/>
                <w:sz w:val="18"/>
              </w:rPr>
              <w:t xml:space="preserve"> </w:t>
            </w:r>
            <w:r>
              <w:rPr>
                <w:sz w:val="18"/>
              </w:rPr>
              <w:t>of</w:t>
            </w:r>
            <w:r>
              <w:rPr>
                <w:spacing w:val="-5"/>
                <w:sz w:val="18"/>
              </w:rPr>
              <w:t xml:space="preserve"> </w:t>
            </w:r>
            <w:r>
              <w:rPr>
                <w:sz w:val="18"/>
              </w:rPr>
              <w:t>or</w:t>
            </w:r>
            <w:r>
              <w:rPr>
                <w:spacing w:val="-6"/>
                <w:sz w:val="18"/>
              </w:rPr>
              <w:t xml:space="preserve"> </w:t>
            </w:r>
            <w:r>
              <w:rPr>
                <w:sz w:val="18"/>
              </w:rPr>
              <w:t>had</w:t>
            </w:r>
            <w:r>
              <w:rPr>
                <w:spacing w:val="-5"/>
                <w:sz w:val="18"/>
              </w:rPr>
              <w:t xml:space="preserve"> </w:t>
            </w:r>
            <w:r>
              <w:rPr>
                <w:sz w:val="18"/>
              </w:rPr>
              <w:t>a</w:t>
            </w:r>
            <w:r>
              <w:rPr>
                <w:spacing w:val="-5"/>
                <w:sz w:val="18"/>
              </w:rPr>
              <w:t xml:space="preserve"> </w:t>
            </w:r>
            <w:r>
              <w:rPr>
                <w:sz w:val="18"/>
              </w:rPr>
              <w:t>civil</w:t>
            </w:r>
            <w:r>
              <w:rPr>
                <w:spacing w:val="-5"/>
                <w:sz w:val="18"/>
              </w:rPr>
              <w:t xml:space="preserve"> </w:t>
            </w:r>
            <w:r>
              <w:rPr>
                <w:sz w:val="18"/>
              </w:rPr>
              <w:t>judgment</w:t>
            </w:r>
            <w:r>
              <w:rPr>
                <w:spacing w:val="-5"/>
                <w:sz w:val="18"/>
              </w:rPr>
              <w:t xml:space="preserve"> </w:t>
            </w:r>
            <w:r>
              <w:rPr>
                <w:sz w:val="18"/>
              </w:rPr>
              <w:t>rendered</w:t>
            </w:r>
            <w:r>
              <w:rPr>
                <w:spacing w:val="-5"/>
                <w:sz w:val="18"/>
              </w:rPr>
              <w:t xml:space="preserve"> </w:t>
            </w:r>
            <w:r>
              <w:rPr>
                <w:sz w:val="18"/>
              </w:rPr>
              <w:t>against them for commission of fraud or a criminal offense in connection with obtaining, attempting to obtain, or performing a public (Federal, State, or local) transaction or contract under a public transaction; violation of Federal or State antitrust statutes or commission of embezzlement, theft, forgery, bribery, falsification or destruction of records, making false statements, or receiving stolen</w:t>
            </w:r>
            <w:r>
              <w:rPr>
                <w:spacing w:val="-24"/>
                <w:sz w:val="18"/>
              </w:rPr>
              <w:t xml:space="preserve"> </w:t>
            </w:r>
            <w:r>
              <w:rPr>
                <w:sz w:val="18"/>
              </w:rPr>
              <w:t>property;</w:t>
            </w:r>
          </w:p>
          <w:p w14:paraId="7BDE9299" w14:textId="77777777" w:rsidR="005334A1" w:rsidRDefault="005334A1" w:rsidP="00962B30">
            <w:pPr>
              <w:pStyle w:val="ListParagraph"/>
              <w:numPr>
                <w:ilvl w:val="0"/>
                <w:numId w:val="21"/>
              </w:numPr>
              <w:tabs>
                <w:tab w:val="left" w:pos="522"/>
              </w:tabs>
              <w:ind w:left="522" w:right="454" w:firstLine="0"/>
              <w:rPr>
                <w:sz w:val="18"/>
              </w:rPr>
            </w:pPr>
            <w:r>
              <w:rPr>
                <w:sz w:val="18"/>
              </w:rPr>
              <w:t>Are</w:t>
            </w:r>
            <w:r>
              <w:rPr>
                <w:spacing w:val="-5"/>
                <w:sz w:val="18"/>
              </w:rPr>
              <w:t xml:space="preserve"> </w:t>
            </w:r>
            <w:r>
              <w:rPr>
                <w:sz w:val="18"/>
              </w:rPr>
              <w:t>not</w:t>
            </w:r>
            <w:r>
              <w:rPr>
                <w:spacing w:val="-5"/>
                <w:sz w:val="18"/>
              </w:rPr>
              <w:t xml:space="preserve"> </w:t>
            </w:r>
            <w:r>
              <w:rPr>
                <w:sz w:val="18"/>
              </w:rPr>
              <w:t>presently</w:t>
            </w:r>
            <w:r>
              <w:rPr>
                <w:spacing w:val="-8"/>
                <w:sz w:val="18"/>
              </w:rPr>
              <w:t xml:space="preserve"> </w:t>
            </w:r>
            <w:r>
              <w:rPr>
                <w:sz w:val="18"/>
              </w:rPr>
              <w:t>indicted</w:t>
            </w:r>
            <w:r>
              <w:rPr>
                <w:spacing w:val="-5"/>
                <w:sz w:val="18"/>
              </w:rPr>
              <w:t xml:space="preserve"> </w:t>
            </w:r>
            <w:r>
              <w:rPr>
                <w:sz w:val="18"/>
              </w:rPr>
              <w:t>for</w:t>
            </w:r>
            <w:r>
              <w:rPr>
                <w:spacing w:val="-5"/>
                <w:sz w:val="18"/>
              </w:rPr>
              <w:t xml:space="preserve"> </w:t>
            </w:r>
            <w:r>
              <w:rPr>
                <w:sz w:val="18"/>
              </w:rPr>
              <w:t>or</w:t>
            </w:r>
            <w:r>
              <w:rPr>
                <w:spacing w:val="-6"/>
                <w:sz w:val="18"/>
              </w:rPr>
              <w:t xml:space="preserve"> </w:t>
            </w:r>
            <w:r>
              <w:rPr>
                <w:sz w:val="18"/>
              </w:rPr>
              <w:t>otherwise</w:t>
            </w:r>
            <w:r>
              <w:rPr>
                <w:spacing w:val="-5"/>
                <w:sz w:val="18"/>
              </w:rPr>
              <w:t xml:space="preserve"> </w:t>
            </w:r>
            <w:r>
              <w:rPr>
                <w:sz w:val="18"/>
              </w:rPr>
              <w:t>criminally</w:t>
            </w:r>
            <w:r>
              <w:rPr>
                <w:spacing w:val="-7"/>
                <w:sz w:val="18"/>
              </w:rPr>
              <w:t xml:space="preserve"> </w:t>
            </w:r>
            <w:r>
              <w:rPr>
                <w:sz w:val="18"/>
              </w:rPr>
              <w:t>or</w:t>
            </w:r>
            <w:r>
              <w:rPr>
                <w:spacing w:val="-5"/>
                <w:sz w:val="18"/>
              </w:rPr>
              <w:t xml:space="preserve"> </w:t>
            </w:r>
            <w:r>
              <w:rPr>
                <w:sz w:val="18"/>
              </w:rPr>
              <w:t>civilly</w:t>
            </w:r>
            <w:r>
              <w:rPr>
                <w:spacing w:val="-7"/>
                <w:sz w:val="18"/>
              </w:rPr>
              <w:t xml:space="preserve"> </w:t>
            </w:r>
            <w:r>
              <w:rPr>
                <w:sz w:val="18"/>
              </w:rPr>
              <w:t>charged</w:t>
            </w:r>
            <w:r>
              <w:rPr>
                <w:spacing w:val="-5"/>
                <w:sz w:val="18"/>
              </w:rPr>
              <w:t xml:space="preserve"> </w:t>
            </w:r>
            <w:r>
              <w:rPr>
                <w:sz w:val="18"/>
              </w:rPr>
              <w:t>by</w:t>
            </w:r>
            <w:r>
              <w:rPr>
                <w:spacing w:val="-9"/>
                <w:sz w:val="18"/>
              </w:rPr>
              <w:t xml:space="preserve"> </w:t>
            </w:r>
            <w:r>
              <w:rPr>
                <w:sz w:val="18"/>
              </w:rPr>
              <w:t>a</w:t>
            </w:r>
            <w:r>
              <w:rPr>
                <w:spacing w:val="-5"/>
                <w:sz w:val="18"/>
              </w:rPr>
              <w:t xml:space="preserve"> </w:t>
            </w:r>
            <w:r>
              <w:rPr>
                <w:sz w:val="18"/>
              </w:rPr>
              <w:t>governmental</w:t>
            </w:r>
            <w:r>
              <w:rPr>
                <w:spacing w:val="-5"/>
                <w:sz w:val="18"/>
              </w:rPr>
              <w:t xml:space="preserve"> </w:t>
            </w:r>
            <w:r>
              <w:rPr>
                <w:sz w:val="18"/>
              </w:rPr>
              <w:t>entity</w:t>
            </w:r>
            <w:r>
              <w:rPr>
                <w:spacing w:val="-8"/>
                <w:sz w:val="18"/>
              </w:rPr>
              <w:t xml:space="preserve"> </w:t>
            </w:r>
            <w:r>
              <w:rPr>
                <w:sz w:val="18"/>
              </w:rPr>
              <w:t>(Federal,</w:t>
            </w:r>
            <w:r>
              <w:rPr>
                <w:spacing w:val="-5"/>
                <w:sz w:val="18"/>
              </w:rPr>
              <w:t xml:space="preserve"> </w:t>
            </w:r>
            <w:r>
              <w:rPr>
                <w:sz w:val="18"/>
              </w:rPr>
              <w:t>State,</w:t>
            </w:r>
            <w:r>
              <w:rPr>
                <w:spacing w:val="-5"/>
                <w:sz w:val="18"/>
              </w:rPr>
              <w:t xml:space="preserve"> </w:t>
            </w:r>
            <w:r>
              <w:rPr>
                <w:sz w:val="18"/>
              </w:rPr>
              <w:t>or</w:t>
            </w:r>
            <w:r>
              <w:rPr>
                <w:spacing w:val="-6"/>
                <w:sz w:val="18"/>
              </w:rPr>
              <w:t xml:space="preserve"> </w:t>
            </w:r>
            <w:r>
              <w:rPr>
                <w:sz w:val="18"/>
              </w:rPr>
              <w:t>local) with</w:t>
            </w:r>
            <w:r>
              <w:rPr>
                <w:spacing w:val="-6"/>
                <w:sz w:val="18"/>
              </w:rPr>
              <w:t xml:space="preserve"> </w:t>
            </w:r>
            <w:r>
              <w:rPr>
                <w:sz w:val="18"/>
              </w:rPr>
              <w:t>commission</w:t>
            </w:r>
            <w:r>
              <w:rPr>
                <w:spacing w:val="-6"/>
                <w:sz w:val="18"/>
              </w:rPr>
              <w:t xml:space="preserve"> </w:t>
            </w:r>
            <w:r>
              <w:rPr>
                <w:sz w:val="18"/>
              </w:rPr>
              <w:t>of</w:t>
            </w:r>
            <w:r>
              <w:rPr>
                <w:spacing w:val="-6"/>
                <w:sz w:val="18"/>
              </w:rPr>
              <w:t xml:space="preserve"> </w:t>
            </w:r>
            <w:r>
              <w:rPr>
                <w:sz w:val="18"/>
              </w:rPr>
              <w:t>any</w:t>
            </w:r>
            <w:r>
              <w:rPr>
                <w:spacing w:val="-7"/>
                <w:sz w:val="18"/>
              </w:rPr>
              <w:t xml:space="preserve"> </w:t>
            </w:r>
            <w:r>
              <w:rPr>
                <w:sz w:val="18"/>
              </w:rPr>
              <w:t>of</w:t>
            </w:r>
            <w:r>
              <w:rPr>
                <w:spacing w:val="-6"/>
                <w:sz w:val="18"/>
              </w:rPr>
              <w:t xml:space="preserve"> </w:t>
            </w:r>
            <w:r>
              <w:rPr>
                <w:sz w:val="18"/>
              </w:rPr>
              <w:t>the</w:t>
            </w:r>
            <w:r>
              <w:rPr>
                <w:spacing w:val="-6"/>
                <w:sz w:val="18"/>
              </w:rPr>
              <w:t xml:space="preserve"> </w:t>
            </w:r>
            <w:r>
              <w:rPr>
                <w:sz w:val="18"/>
              </w:rPr>
              <w:t>offenses</w:t>
            </w:r>
            <w:r>
              <w:rPr>
                <w:spacing w:val="-6"/>
                <w:sz w:val="18"/>
              </w:rPr>
              <w:t xml:space="preserve"> </w:t>
            </w:r>
            <w:r>
              <w:rPr>
                <w:sz w:val="18"/>
              </w:rPr>
              <w:t>enumerated</w:t>
            </w:r>
            <w:r>
              <w:rPr>
                <w:spacing w:val="-6"/>
                <w:sz w:val="18"/>
              </w:rPr>
              <w:t xml:space="preserve"> </w:t>
            </w:r>
            <w:r>
              <w:rPr>
                <w:sz w:val="18"/>
              </w:rPr>
              <w:t>in</w:t>
            </w:r>
            <w:r>
              <w:rPr>
                <w:spacing w:val="-6"/>
                <w:sz w:val="18"/>
              </w:rPr>
              <w:t xml:space="preserve"> </w:t>
            </w:r>
            <w:r>
              <w:rPr>
                <w:sz w:val="18"/>
              </w:rPr>
              <w:t>paragraph</w:t>
            </w:r>
            <w:r>
              <w:rPr>
                <w:spacing w:val="-6"/>
                <w:sz w:val="18"/>
              </w:rPr>
              <w:t xml:space="preserve"> </w:t>
            </w:r>
            <w:r>
              <w:rPr>
                <w:sz w:val="18"/>
              </w:rPr>
              <w:t>(</w:t>
            </w:r>
            <w:r w:rsidR="008B6345">
              <w:rPr>
                <w:sz w:val="18"/>
              </w:rPr>
              <w:t>i</w:t>
            </w:r>
            <w:r>
              <w:rPr>
                <w:sz w:val="18"/>
              </w:rPr>
              <w:t>)(b)</w:t>
            </w:r>
            <w:r>
              <w:rPr>
                <w:spacing w:val="-7"/>
                <w:sz w:val="18"/>
              </w:rPr>
              <w:t xml:space="preserve"> </w:t>
            </w:r>
            <w:r>
              <w:rPr>
                <w:sz w:val="18"/>
              </w:rPr>
              <w:t>of</w:t>
            </w:r>
            <w:r>
              <w:rPr>
                <w:spacing w:val="-6"/>
                <w:sz w:val="18"/>
              </w:rPr>
              <w:t xml:space="preserve"> </w:t>
            </w:r>
            <w:r>
              <w:rPr>
                <w:sz w:val="18"/>
              </w:rPr>
              <w:t>this</w:t>
            </w:r>
            <w:r>
              <w:rPr>
                <w:spacing w:val="-6"/>
                <w:sz w:val="18"/>
              </w:rPr>
              <w:t xml:space="preserve"> </w:t>
            </w:r>
            <w:r>
              <w:rPr>
                <w:sz w:val="18"/>
              </w:rPr>
              <w:t>certification;</w:t>
            </w:r>
            <w:r>
              <w:rPr>
                <w:spacing w:val="-6"/>
                <w:sz w:val="18"/>
              </w:rPr>
              <w:t xml:space="preserve"> </w:t>
            </w:r>
            <w:r>
              <w:rPr>
                <w:sz w:val="18"/>
              </w:rPr>
              <w:t>and</w:t>
            </w:r>
          </w:p>
          <w:p w14:paraId="24AAE92D" w14:textId="77777777" w:rsidR="005334A1" w:rsidRDefault="005334A1" w:rsidP="00962B30">
            <w:pPr>
              <w:pStyle w:val="ListParagraph"/>
              <w:numPr>
                <w:ilvl w:val="0"/>
                <w:numId w:val="21"/>
              </w:numPr>
              <w:tabs>
                <w:tab w:val="left" w:pos="522"/>
                <w:tab w:val="left" w:pos="754"/>
              </w:tabs>
              <w:ind w:left="522" w:right="456" w:firstLine="11"/>
              <w:rPr>
                <w:sz w:val="18"/>
              </w:rPr>
            </w:pPr>
            <w:r>
              <w:rPr>
                <w:sz w:val="18"/>
              </w:rPr>
              <w:t>Have</w:t>
            </w:r>
            <w:r>
              <w:rPr>
                <w:spacing w:val="-6"/>
                <w:sz w:val="18"/>
              </w:rPr>
              <w:t xml:space="preserve"> </w:t>
            </w:r>
            <w:r>
              <w:rPr>
                <w:sz w:val="18"/>
              </w:rPr>
              <w:t>not</w:t>
            </w:r>
            <w:r>
              <w:rPr>
                <w:spacing w:val="-6"/>
                <w:sz w:val="18"/>
              </w:rPr>
              <w:t xml:space="preserve"> </w:t>
            </w:r>
            <w:r>
              <w:rPr>
                <w:sz w:val="18"/>
              </w:rPr>
              <w:t>within</w:t>
            </w:r>
            <w:r>
              <w:rPr>
                <w:spacing w:val="-6"/>
                <w:sz w:val="18"/>
              </w:rPr>
              <w:t xml:space="preserve"> </w:t>
            </w:r>
            <w:r>
              <w:rPr>
                <w:sz w:val="18"/>
              </w:rPr>
              <w:t>a</w:t>
            </w:r>
            <w:r>
              <w:rPr>
                <w:spacing w:val="-6"/>
                <w:sz w:val="18"/>
              </w:rPr>
              <w:t xml:space="preserve"> </w:t>
            </w:r>
            <w:r>
              <w:rPr>
                <w:sz w:val="18"/>
              </w:rPr>
              <w:t>three-year</w:t>
            </w:r>
            <w:r>
              <w:rPr>
                <w:spacing w:val="-6"/>
                <w:sz w:val="18"/>
              </w:rPr>
              <w:t xml:space="preserve"> </w:t>
            </w:r>
            <w:r>
              <w:rPr>
                <w:sz w:val="18"/>
              </w:rPr>
              <w:t>period</w:t>
            </w:r>
            <w:r>
              <w:rPr>
                <w:spacing w:val="-6"/>
                <w:sz w:val="18"/>
              </w:rPr>
              <w:t xml:space="preserve"> </w:t>
            </w:r>
            <w:r>
              <w:rPr>
                <w:sz w:val="18"/>
              </w:rPr>
              <w:t>preceding</w:t>
            </w:r>
            <w:r>
              <w:rPr>
                <w:spacing w:val="-6"/>
                <w:sz w:val="18"/>
              </w:rPr>
              <w:t xml:space="preserve"> </w:t>
            </w:r>
            <w:r>
              <w:rPr>
                <w:sz w:val="18"/>
              </w:rPr>
              <w:t>this</w:t>
            </w:r>
            <w:r>
              <w:rPr>
                <w:spacing w:val="-6"/>
                <w:sz w:val="18"/>
              </w:rPr>
              <w:t xml:space="preserve"> </w:t>
            </w:r>
            <w:r>
              <w:rPr>
                <w:sz w:val="18"/>
              </w:rPr>
              <w:t>application</w:t>
            </w:r>
            <w:r>
              <w:rPr>
                <w:spacing w:val="-6"/>
                <w:sz w:val="18"/>
              </w:rPr>
              <w:t xml:space="preserve"> </w:t>
            </w:r>
            <w:r>
              <w:rPr>
                <w:sz w:val="18"/>
              </w:rPr>
              <w:t>had</w:t>
            </w:r>
            <w:r>
              <w:rPr>
                <w:spacing w:val="-6"/>
                <w:sz w:val="18"/>
              </w:rPr>
              <w:t xml:space="preserve"> </w:t>
            </w:r>
            <w:r>
              <w:rPr>
                <w:sz w:val="18"/>
              </w:rPr>
              <w:t>one</w:t>
            </w:r>
            <w:r>
              <w:rPr>
                <w:spacing w:val="-6"/>
                <w:sz w:val="18"/>
              </w:rPr>
              <w:t xml:space="preserve"> </w:t>
            </w:r>
            <w:r>
              <w:rPr>
                <w:sz w:val="18"/>
              </w:rPr>
              <w:t>or</w:t>
            </w:r>
            <w:r>
              <w:rPr>
                <w:spacing w:val="-6"/>
                <w:sz w:val="18"/>
              </w:rPr>
              <w:t xml:space="preserve"> </w:t>
            </w:r>
            <w:r>
              <w:rPr>
                <w:sz w:val="18"/>
              </w:rPr>
              <w:t>more</w:t>
            </w:r>
            <w:r>
              <w:rPr>
                <w:spacing w:val="-6"/>
                <w:sz w:val="18"/>
              </w:rPr>
              <w:t xml:space="preserve"> </w:t>
            </w:r>
            <w:r>
              <w:rPr>
                <w:sz w:val="18"/>
              </w:rPr>
              <w:t>public</w:t>
            </w:r>
            <w:r>
              <w:rPr>
                <w:spacing w:val="-6"/>
                <w:sz w:val="18"/>
              </w:rPr>
              <w:t xml:space="preserve"> </w:t>
            </w:r>
            <w:r>
              <w:rPr>
                <w:sz w:val="18"/>
              </w:rPr>
              <w:t>transactions</w:t>
            </w:r>
            <w:r>
              <w:rPr>
                <w:spacing w:val="-6"/>
                <w:sz w:val="18"/>
              </w:rPr>
              <w:t xml:space="preserve"> </w:t>
            </w:r>
            <w:r>
              <w:rPr>
                <w:sz w:val="18"/>
              </w:rPr>
              <w:t>(Federal,</w:t>
            </w:r>
            <w:r>
              <w:rPr>
                <w:spacing w:val="-6"/>
                <w:sz w:val="18"/>
              </w:rPr>
              <w:t xml:space="preserve"> </w:t>
            </w:r>
            <w:r>
              <w:rPr>
                <w:sz w:val="18"/>
              </w:rPr>
              <w:t>State,</w:t>
            </w:r>
            <w:r>
              <w:rPr>
                <w:spacing w:val="-6"/>
                <w:sz w:val="18"/>
              </w:rPr>
              <w:t xml:space="preserve"> </w:t>
            </w:r>
            <w:r>
              <w:rPr>
                <w:sz w:val="18"/>
              </w:rPr>
              <w:t>or</w:t>
            </w:r>
            <w:r>
              <w:rPr>
                <w:spacing w:val="-6"/>
                <w:sz w:val="18"/>
              </w:rPr>
              <w:t xml:space="preserve"> </w:t>
            </w:r>
            <w:r>
              <w:rPr>
                <w:sz w:val="18"/>
              </w:rPr>
              <w:t>local) terminated for cause or default;</w:t>
            </w:r>
            <w:r>
              <w:rPr>
                <w:spacing w:val="-27"/>
                <w:sz w:val="18"/>
              </w:rPr>
              <w:t xml:space="preserve"> </w:t>
            </w:r>
            <w:r>
              <w:rPr>
                <w:sz w:val="18"/>
              </w:rPr>
              <w:t>and</w:t>
            </w:r>
          </w:p>
          <w:p w14:paraId="4BC03073" w14:textId="77777777" w:rsidR="005334A1" w:rsidRPr="00962B30" w:rsidRDefault="005334A1" w:rsidP="00962B30">
            <w:pPr>
              <w:pStyle w:val="ListParagraph"/>
              <w:numPr>
                <w:ilvl w:val="0"/>
                <w:numId w:val="23"/>
              </w:numPr>
              <w:tabs>
                <w:tab w:val="left" w:pos="432"/>
              </w:tabs>
              <w:ind w:left="432" w:right="562" w:firstLine="11"/>
              <w:rPr>
                <w:sz w:val="18"/>
              </w:rPr>
            </w:pPr>
            <w:r w:rsidRPr="0024693E">
              <w:rPr>
                <w:sz w:val="18"/>
              </w:rPr>
              <w:t>Where</w:t>
            </w:r>
            <w:r w:rsidRPr="0024693E">
              <w:rPr>
                <w:spacing w:val="-4"/>
                <w:sz w:val="18"/>
              </w:rPr>
              <w:t xml:space="preserve"> </w:t>
            </w:r>
            <w:r w:rsidRPr="0024693E">
              <w:rPr>
                <w:sz w:val="18"/>
              </w:rPr>
              <w:t>the</w:t>
            </w:r>
            <w:r w:rsidRPr="0024693E">
              <w:rPr>
                <w:spacing w:val="-4"/>
                <w:sz w:val="18"/>
              </w:rPr>
              <w:t xml:space="preserve"> </w:t>
            </w:r>
            <w:r w:rsidRPr="0024693E">
              <w:rPr>
                <w:sz w:val="18"/>
              </w:rPr>
              <w:t>applicant</w:t>
            </w:r>
            <w:r w:rsidRPr="0024693E">
              <w:rPr>
                <w:spacing w:val="-4"/>
                <w:sz w:val="18"/>
              </w:rPr>
              <w:t xml:space="preserve"> </w:t>
            </w:r>
            <w:r w:rsidRPr="0024693E">
              <w:rPr>
                <w:sz w:val="18"/>
              </w:rPr>
              <w:t>is</w:t>
            </w:r>
            <w:r w:rsidRPr="0024693E">
              <w:rPr>
                <w:spacing w:val="-4"/>
                <w:sz w:val="18"/>
              </w:rPr>
              <w:t xml:space="preserve"> </w:t>
            </w:r>
            <w:r w:rsidRPr="0024693E">
              <w:rPr>
                <w:sz w:val="18"/>
              </w:rPr>
              <w:t>unable</w:t>
            </w:r>
            <w:r w:rsidRPr="0024693E">
              <w:rPr>
                <w:spacing w:val="-4"/>
                <w:sz w:val="18"/>
              </w:rPr>
              <w:t xml:space="preserve"> </w:t>
            </w:r>
            <w:r w:rsidRPr="0024693E">
              <w:rPr>
                <w:sz w:val="18"/>
              </w:rPr>
              <w:t>to</w:t>
            </w:r>
            <w:r w:rsidRPr="0024693E">
              <w:rPr>
                <w:spacing w:val="-4"/>
                <w:sz w:val="18"/>
              </w:rPr>
              <w:t xml:space="preserve"> </w:t>
            </w:r>
            <w:r w:rsidRPr="0024693E">
              <w:rPr>
                <w:sz w:val="18"/>
              </w:rPr>
              <w:t>certify</w:t>
            </w:r>
            <w:r w:rsidRPr="0024693E">
              <w:rPr>
                <w:spacing w:val="-6"/>
                <w:sz w:val="18"/>
              </w:rPr>
              <w:t xml:space="preserve"> </w:t>
            </w:r>
            <w:r w:rsidRPr="0024693E">
              <w:rPr>
                <w:sz w:val="18"/>
              </w:rPr>
              <w:t>to</w:t>
            </w:r>
            <w:r w:rsidRPr="0024693E">
              <w:rPr>
                <w:spacing w:val="-7"/>
                <w:sz w:val="18"/>
              </w:rPr>
              <w:t xml:space="preserve"> </w:t>
            </w:r>
            <w:r w:rsidRPr="0024693E">
              <w:rPr>
                <w:sz w:val="18"/>
              </w:rPr>
              <w:t>any</w:t>
            </w:r>
            <w:r w:rsidRPr="0024693E">
              <w:rPr>
                <w:spacing w:val="-7"/>
                <w:sz w:val="18"/>
              </w:rPr>
              <w:t xml:space="preserve"> </w:t>
            </w:r>
            <w:r w:rsidRPr="0024693E">
              <w:rPr>
                <w:sz w:val="18"/>
              </w:rPr>
              <w:t>of</w:t>
            </w:r>
            <w:r w:rsidRPr="0024693E">
              <w:rPr>
                <w:spacing w:val="-4"/>
                <w:sz w:val="18"/>
              </w:rPr>
              <w:t xml:space="preserve"> </w:t>
            </w:r>
            <w:r w:rsidRPr="0024693E">
              <w:rPr>
                <w:sz w:val="18"/>
              </w:rPr>
              <w:t>the</w:t>
            </w:r>
            <w:r w:rsidRPr="0024693E">
              <w:rPr>
                <w:spacing w:val="-4"/>
                <w:sz w:val="18"/>
              </w:rPr>
              <w:t xml:space="preserve"> </w:t>
            </w:r>
            <w:r w:rsidRPr="0024693E">
              <w:rPr>
                <w:sz w:val="18"/>
              </w:rPr>
              <w:t>statements</w:t>
            </w:r>
            <w:r w:rsidRPr="0024693E">
              <w:rPr>
                <w:spacing w:val="-4"/>
                <w:sz w:val="18"/>
              </w:rPr>
              <w:t xml:space="preserve"> </w:t>
            </w:r>
            <w:r w:rsidRPr="0024693E">
              <w:rPr>
                <w:sz w:val="18"/>
              </w:rPr>
              <w:t>in</w:t>
            </w:r>
            <w:r w:rsidRPr="0024693E">
              <w:rPr>
                <w:spacing w:val="-6"/>
                <w:sz w:val="18"/>
              </w:rPr>
              <w:t xml:space="preserve"> </w:t>
            </w:r>
            <w:r w:rsidRPr="0024693E">
              <w:rPr>
                <w:sz w:val="18"/>
              </w:rPr>
              <w:t>this</w:t>
            </w:r>
            <w:r w:rsidRPr="0024693E">
              <w:rPr>
                <w:spacing w:val="-4"/>
                <w:sz w:val="18"/>
              </w:rPr>
              <w:t xml:space="preserve"> </w:t>
            </w:r>
            <w:r w:rsidRPr="0024693E">
              <w:rPr>
                <w:sz w:val="18"/>
              </w:rPr>
              <w:t>certification,</w:t>
            </w:r>
            <w:r w:rsidRPr="0024693E">
              <w:rPr>
                <w:spacing w:val="-4"/>
                <w:sz w:val="18"/>
              </w:rPr>
              <w:t xml:space="preserve"> </w:t>
            </w:r>
            <w:r w:rsidRPr="0024693E">
              <w:rPr>
                <w:sz w:val="18"/>
              </w:rPr>
              <w:t>he</w:t>
            </w:r>
            <w:r w:rsidRPr="0024693E">
              <w:rPr>
                <w:spacing w:val="-4"/>
                <w:sz w:val="18"/>
              </w:rPr>
              <w:t xml:space="preserve"> </w:t>
            </w:r>
            <w:r w:rsidRPr="0024693E">
              <w:rPr>
                <w:sz w:val="18"/>
              </w:rPr>
              <w:t>or</w:t>
            </w:r>
            <w:r w:rsidRPr="0024693E">
              <w:rPr>
                <w:spacing w:val="-5"/>
                <w:sz w:val="18"/>
              </w:rPr>
              <w:t xml:space="preserve"> </w:t>
            </w:r>
            <w:r w:rsidRPr="0024693E">
              <w:rPr>
                <w:sz w:val="18"/>
              </w:rPr>
              <w:t>she</w:t>
            </w:r>
            <w:r w:rsidRPr="0024693E">
              <w:rPr>
                <w:spacing w:val="-4"/>
                <w:sz w:val="18"/>
              </w:rPr>
              <w:t xml:space="preserve"> </w:t>
            </w:r>
            <w:r w:rsidRPr="0024693E">
              <w:rPr>
                <w:sz w:val="18"/>
              </w:rPr>
              <w:t>shall</w:t>
            </w:r>
            <w:r w:rsidRPr="0024693E">
              <w:rPr>
                <w:spacing w:val="-4"/>
                <w:sz w:val="18"/>
              </w:rPr>
              <w:t xml:space="preserve"> </w:t>
            </w:r>
            <w:r w:rsidRPr="0024693E">
              <w:rPr>
                <w:sz w:val="18"/>
              </w:rPr>
              <w:t>attach</w:t>
            </w:r>
            <w:r w:rsidRPr="0024693E">
              <w:rPr>
                <w:spacing w:val="-4"/>
                <w:sz w:val="18"/>
              </w:rPr>
              <w:t xml:space="preserve"> </w:t>
            </w:r>
            <w:r w:rsidRPr="0024693E">
              <w:rPr>
                <w:sz w:val="18"/>
              </w:rPr>
              <w:t xml:space="preserve">an </w:t>
            </w:r>
            <w:r w:rsidRPr="00962B30">
              <w:rPr>
                <w:sz w:val="18"/>
              </w:rPr>
              <w:t>explanation to this</w:t>
            </w:r>
            <w:r w:rsidRPr="00962B30">
              <w:rPr>
                <w:spacing w:val="-16"/>
                <w:sz w:val="18"/>
              </w:rPr>
              <w:t xml:space="preserve"> </w:t>
            </w:r>
            <w:r w:rsidRPr="00962B30">
              <w:rPr>
                <w:sz w:val="18"/>
              </w:rPr>
              <w:t>application.</w:t>
            </w:r>
          </w:p>
          <w:p w14:paraId="270F8219" w14:textId="77777777" w:rsidR="005334A1" w:rsidRDefault="005334A1" w:rsidP="005334A1">
            <w:pPr>
              <w:pStyle w:val="BodyText"/>
              <w:spacing w:before="11"/>
            </w:pPr>
          </w:p>
          <w:p w14:paraId="18FEB627" w14:textId="21378E72" w:rsidR="005334A1" w:rsidRDefault="005334A1" w:rsidP="0024693E">
            <w:pPr>
              <w:pStyle w:val="ListParagraph"/>
              <w:numPr>
                <w:ilvl w:val="0"/>
                <w:numId w:val="3"/>
              </w:numPr>
              <w:tabs>
                <w:tab w:val="left" w:pos="162"/>
              </w:tabs>
              <w:spacing w:before="0"/>
              <w:ind w:left="162" w:firstLine="0"/>
              <w:rPr>
                <w:sz w:val="18"/>
              </w:rPr>
            </w:pPr>
            <w:r>
              <w:rPr>
                <w:sz w:val="18"/>
              </w:rPr>
              <w:t>PRIVACY RUL AND CONFIDENTIALITY OF RECORDS</w:t>
            </w:r>
          </w:p>
          <w:p w14:paraId="7E9EAB10" w14:textId="77777777" w:rsidR="005334A1" w:rsidRDefault="005334A1" w:rsidP="005334A1">
            <w:pPr>
              <w:pStyle w:val="ListParagraph"/>
              <w:tabs>
                <w:tab w:val="left" w:pos="713"/>
              </w:tabs>
              <w:spacing w:before="0"/>
              <w:ind w:left="712" w:firstLine="0"/>
              <w:rPr>
                <w:sz w:val="18"/>
              </w:rPr>
            </w:pPr>
          </w:p>
          <w:p w14:paraId="28158E28" w14:textId="77777777" w:rsidR="00962B30" w:rsidRDefault="005334A1" w:rsidP="00962B30">
            <w:pPr>
              <w:pStyle w:val="ListParagraph"/>
              <w:numPr>
                <w:ilvl w:val="0"/>
                <w:numId w:val="24"/>
              </w:numPr>
              <w:tabs>
                <w:tab w:val="left" w:pos="713"/>
              </w:tabs>
              <w:spacing w:before="0"/>
              <w:ind w:left="432" w:firstLine="0"/>
              <w:rPr>
                <w:sz w:val="18"/>
              </w:rPr>
            </w:pPr>
            <w:r>
              <w:rPr>
                <w:sz w:val="18"/>
              </w:rPr>
              <w:t>The applicant agrees to implement the “Standard of Privacy of Individually Identifiable Health Information (the Privacy Rule) per the Health Insurance Portability and Accountability Act (HIPAA) of 1996, 42 U.S.C 1320d et seq. which governs the protection in individually identifiable health information. The Privacy Rule applies only to “covered entities” as defined by the rule, which includes health plans and most health-care providers.</w:t>
            </w:r>
          </w:p>
          <w:p w14:paraId="5DFB6C6C" w14:textId="77777777" w:rsidR="00962B30" w:rsidRDefault="00962B30" w:rsidP="00962B30">
            <w:pPr>
              <w:pStyle w:val="ListParagraph"/>
              <w:tabs>
                <w:tab w:val="left" w:pos="713"/>
              </w:tabs>
              <w:spacing w:before="0"/>
              <w:ind w:left="432" w:firstLine="0"/>
              <w:rPr>
                <w:sz w:val="18"/>
              </w:rPr>
            </w:pPr>
          </w:p>
          <w:p w14:paraId="117B478D" w14:textId="77777777" w:rsidR="005334A1" w:rsidRPr="00962B30" w:rsidRDefault="005334A1" w:rsidP="00962B30">
            <w:pPr>
              <w:pStyle w:val="ListParagraph"/>
              <w:numPr>
                <w:ilvl w:val="0"/>
                <w:numId w:val="24"/>
              </w:numPr>
              <w:tabs>
                <w:tab w:val="left" w:pos="713"/>
              </w:tabs>
              <w:spacing w:before="0"/>
              <w:ind w:left="432" w:firstLine="0"/>
              <w:rPr>
                <w:sz w:val="18"/>
              </w:rPr>
            </w:pPr>
            <w:r w:rsidRPr="00962B30">
              <w:rPr>
                <w:sz w:val="18"/>
              </w:rPr>
              <w:t>Section 543 of the PHS Act, 42 U.S.C. 290dd-2, requires that records of substance abuse patients be kept confidential except under specified circumstances and purposes.</w:t>
            </w:r>
          </w:p>
          <w:p w14:paraId="4174974F" w14:textId="77777777" w:rsidR="005334A1" w:rsidRPr="00C34DFD" w:rsidRDefault="005334A1" w:rsidP="005334A1">
            <w:pPr>
              <w:pStyle w:val="ListParagraph"/>
              <w:tabs>
                <w:tab w:val="left" w:pos="713"/>
              </w:tabs>
              <w:spacing w:before="0"/>
              <w:ind w:left="412" w:firstLine="0"/>
              <w:rPr>
                <w:sz w:val="18"/>
              </w:rPr>
            </w:pPr>
          </w:p>
          <w:p w14:paraId="30DD762F" w14:textId="77777777" w:rsidR="005334A1" w:rsidRDefault="00962B30" w:rsidP="0024693E">
            <w:pPr>
              <w:pStyle w:val="ListParagraph"/>
              <w:numPr>
                <w:ilvl w:val="0"/>
                <w:numId w:val="3"/>
              </w:numPr>
              <w:tabs>
                <w:tab w:val="left" w:pos="162"/>
              </w:tabs>
              <w:spacing w:before="0"/>
              <w:ind w:left="162" w:firstLine="0"/>
              <w:rPr>
                <w:sz w:val="18"/>
              </w:rPr>
            </w:pPr>
            <w:r>
              <w:rPr>
                <w:sz w:val="18"/>
              </w:rPr>
              <w:t>THE SUBRECIPIENT IS SUBJECT TO THE REQUIREMENTS OF THE FOLLOWING:</w:t>
            </w:r>
          </w:p>
          <w:p w14:paraId="3B0BC3AA" w14:textId="77777777" w:rsidR="005334A1" w:rsidRDefault="005334A1" w:rsidP="005334A1">
            <w:pPr>
              <w:pStyle w:val="ListParagraph"/>
              <w:tabs>
                <w:tab w:val="left" w:pos="713"/>
              </w:tabs>
              <w:spacing w:before="0"/>
              <w:ind w:left="712" w:firstLine="0"/>
              <w:rPr>
                <w:sz w:val="18"/>
              </w:rPr>
            </w:pPr>
          </w:p>
          <w:p w14:paraId="4D5E1B63" w14:textId="77777777" w:rsidR="00962B30" w:rsidRDefault="005334A1" w:rsidP="005334A1">
            <w:pPr>
              <w:pStyle w:val="ListParagraph"/>
              <w:numPr>
                <w:ilvl w:val="0"/>
                <w:numId w:val="25"/>
              </w:numPr>
              <w:tabs>
                <w:tab w:val="left" w:pos="432"/>
              </w:tabs>
              <w:spacing w:before="0"/>
              <w:ind w:left="412" w:firstLine="0"/>
              <w:rPr>
                <w:sz w:val="18"/>
              </w:rPr>
            </w:pPr>
            <w:r w:rsidRPr="00962B30">
              <w:rPr>
                <w:sz w:val="18"/>
              </w:rPr>
              <w:t>Federal Funding Accountability and Transparency Act (FFATA) of 2006, which provisions include, but may not be limited to, a requirement for subrecipients to have a Date Universal Numbering System (DUNS) number and maintain a current registration in the System for Award Management (SAM) database.</w:t>
            </w:r>
          </w:p>
          <w:p w14:paraId="2E4D7B82" w14:textId="77777777" w:rsidR="00962B30" w:rsidRDefault="00962B30" w:rsidP="00962B30">
            <w:pPr>
              <w:pStyle w:val="ListParagraph"/>
              <w:tabs>
                <w:tab w:val="left" w:pos="432"/>
              </w:tabs>
              <w:spacing w:before="0"/>
              <w:ind w:left="412" w:firstLine="0"/>
              <w:rPr>
                <w:sz w:val="18"/>
              </w:rPr>
            </w:pPr>
          </w:p>
          <w:p w14:paraId="6D87FC32" w14:textId="77777777" w:rsidR="00962B30" w:rsidRDefault="005334A1" w:rsidP="00962B30">
            <w:pPr>
              <w:pStyle w:val="ListParagraph"/>
              <w:numPr>
                <w:ilvl w:val="0"/>
                <w:numId w:val="25"/>
              </w:numPr>
              <w:tabs>
                <w:tab w:val="left" w:pos="432"/>
              </w:tabs>
              <w:spacing w:before="0"/>
              <w:ind w:left="412" w:firstLine="0"/>
              <w:rPr>
                <w:sz w:val="18"/>
              </w:rPr>
            </w:pPr>
            <w:r w:rsidRPr="00962B30">
              <w:rPr>
                <w:sz w:val="18"/>
              </w:rPr>
              <w:t>Trafficking Victims Protection Act (TVPA) of 2000, as amended.</w:t>
            </w:r>
          </w:p>
          <w:p w14:paraId="14E2FF6E" w14:textId="77777777" w:rsidR="00962B30" w:rsidRPr="00962B30" w:rsidRDefault="00962B30" w:rsidP="00962B30">
            <w:pPr>
              <w:pStyle w:val="ListParagraph"/>
              <w:rPr>
                <w:sz w:val="18"/>
              </w:rPr>
            </w:pPr>
          </w:p>
          <w:p w14:paraId="636DDCC6" w14:textId="77777777" w:rsidR="00962B30" w:rsidRDefault="005334A1" w:rsidP="00962B30">
            <w:pPr>
              <w:pStyle w:val="ListParagraph"/>
              <w:numPr>
                <w:ilvl w:val="0"/>
                <w:numId w:val="25"/>
              </w:numPr>
              <w:tabs>
                <w:tab w:val="left" w:pos="432"/>
              </w:tabs>
              <w:spacing w:before="0"/>
              <w:ind w:left="412" w:firstLine="0"/>
              <w:rPr>
                <w:sz w:val="18"/>
              </w:rPr>
            </w:pPr>
            <w:r w:rsidRPr="00962B30">
              <w:rPr>
                <w:sz w:val="18"/>
              </w:rPr>
              <w:t>Consolidated Appropriations Act, 2017, Pub. L. 115-31, signed into law on May 5, 2017.</w:t>
            </w:r>
          </w:p>
          <w:p w14:paraId="08BB9284" w14:textId="77777777" w:rsidR="00962B30" w:rsidRPr="00962B30" w:rsidRDefault="00962B30" w:rsidP="00962B30">
            <w:pPr>
              <w:pStyle w:val="ListParagraph"/>
              <w:rPr>
                <w:sz w:val="18"/>
              </w:rPr>
            </w:pPr>
          </w:p>
          <w:p w14:paraId="1EF08BBA" w14:textId="77777777" w:rsidR="00962B30" w:rsidRDefault="00962B30" w:rsidP="00962B30">
            <w:pPr>
              <w:pStyle w:val="ListParagraph"/>
              <w:numPr>
                <w:ilvl w:val="0"/>
                <w:numId w:val="25"/>
              </w:numPr>
              <w:tabs>
                <w:tab w:val="left" w:pos="432"/>
              </w:tabs>
              <w:spacing w:before="0"/>
              <w:ind w:left="412" w:firstLine="0"/>
              <w:rPr>
                <w:sz w:val="18"/>
              </w:rPr>
            </w:pPr>
            <w:r w:rsidRPr="00962B30">
              <w:rPr>
                <w:sz w:val="18"/>
              </w:rPr>
              <w:t>N</w:t>
            </w:r>
            <w:r w:rsidR="005334A1" w:rsidRPr="00962B30">
              <w:rPr>
                <w:sz w:val="18"/>
              </w:rPr>
              <w:t>ational Defense Authorization Act of 2013 extending whistleblower protections for contractor employees applies to this grant/agreement. Pub. L. 112-239, as amended.</w:t>
            </w:r>
            <w:r>
              <w:rPr>
                <w:sz w:val="18"/>
              </w:rPr>
              <w:br/>
            </w:r>
          </w:p>
          <w:p w14:paraId="0D2D13C6" w14:textId="77777777" w:rsidR="00962B30" w:rsidRDefault="005334A1" w:rsidP="005334A1">
            <w:pPr>
              <w:pStyle w:val="ListParagraph"/>
              <w:numPr>
                <w:ilvl w:val="0"/>
                <w:numId w:val="25"/>
              </w:numPr>
              <w:tabs>
                <w:tab w:val="left" w:pos="432"/>
              </w:tabs>
              <w:spacing w:before="0"/>
              <w:ind w:left="412" w:firstLine="0"/>
              <w:rPr>
                <w:sz w:val="18"/>
              </w:rPr>
            </w:pPr>
            <w:r w:rsidRPr="00962B30">
              <w:rPr>
                <w:sz w:val="18"/>
              </w:rPr>
              <w:t>Resource Conservation and Recovery Act, 42 U.S.C. 6901 et seq.</w:t>
            </w:r>
            <w:r w:rsidR="00962B30">
              <w:rPr>
                <w:sz w:val="18"/>
              </w:rPr>
              <w:br/>
            </w:r>
          </w:p>
          <w:p w14:paraId="155C450F" w14:textId="77777777" w:rsidR="005334A1" w:rsidRPr="00962B30" w:rsidRDefault="005334A1" w:rsidP="005334A1">
            <w:pPr>
              <w:pStyle w:val="ListParagraph"/>
              <w:numPr>
                <w:ilvl w:val="0"/>
                <w:numId w:val="25"/>
              </w:numPr>
              <w:tabs>
                <w:tab w:val="left" w:pos="432"/>
              </w:tabs>
              <w:spacing w:before="0"/>
              <w:ind w:left="412" w:firstLine="0"/>
              <w:rPr>
                <w:sz w:val="18"/>
              </w:rPr>
            </w:pPr>
            <w:r w:rsidRPr="00962B30">
              <w:rPr>
                <w:sz w:val="18"/>
              </w:rPr>
              <w:t>USA PATRIOT Act amends 18 U.S.C. 175-175c and Public Health Security and Bioterrorism Preparedness and Response Act of 2002, 42 U.S.C. 201.</w:t>
            </w:r>
          </w:p>
          <w:p w14:paraId="0FD217C9" w14:textId="77777777" w:rsidR="005334A1" w:rsidRDefault="005334A1" w:rsidP="005334A1">
            <w:pPr>
              <w:pStyle w:val="ListParagraph"/>
              <w:tabs>
                <w:tab w:val="left" w:pos="713"/>
              </w:tabs>
              <w:spacing w:before="0"/>
              <w:ind w:left="412" w:firstLine="0"/>
              <w:rPr>
                <w:sz w:val="18"/>
              </w:rPr>
            </w:pPr>
          </w:p>
          <w:p w14:paraId="09E72A80" w14:textId="77777777" w:rsidR="005334A1" w:rsidRPr="005334A1" w:rsidRDefault="005334A1" w:rsidP="005334A1">
            <w:pPr>
              <w:tabs>
                <w:tab w:val="left" w:pos="613"/>
              </w:tabs>
              <w:spacing w:before="94"/>
              <w:rPr>
                <w:sz w:val="18"/>
              </w:rPr>
            </w:pPr>
          </w:p>
        </w:tc>
      </w:tr>
    </w:tbl>
    <w:p w14:paraId="7AAE7CF5" w14:textId="77777777" w:rsidR="00F84AC7" w:rsidRDefault="00F84AC7" w:rsidP="005E061F">
      <w:pPr>
        <w:pStyle w:val="ListParagraph"/>
        <w:tabs>
          <w:tab w:val="left" w:pos="713"/>
        </w:tabs>
        <w:spacing w:before="0"/>
        <w:ind w:left="412" w:firstLine="0"/>
        <w:rPr>
          <w:sz w:val="18"/>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2"/>
      </w:tblGrid>
      <w:tr w:rsidR="00F84AC7" w14:paraId="5703D9C5" w14:textId="77777777" w:rsidTr="00F84AC7">
        <w:trPr>
          <w:trHeight w:val="13275"/>
        </w:trPr>
        <w:tc>
          <w:tcPr>
            <w:tcW w:w="10978" w:type="dxa"/>
          </w:tcPr>
          <w:p w14:paraId="12FCCEF9" w14:textId="77777777" w:rsidR="00F84AC7" w:rsidRDefault="00F84AC7" w:rsidP="00F84AC7">
            <w:pPr>
              <w:pStyle w:val="ListParagraph"/>
              <w:tabs>
                <w:tab w:val="left" w:pos="713"/>
              </w:tabs>
              <w:spacing w:before="0"/>
              <w:ind w:left="412" w:firstLine="0"/>
              <w:rPr>
                <w:sz w:val="18"/>
              </w:rPr>
            </w:pPr>
          </w:p>
          <w:p w14:paraId="079CE5A0" w14:textId="77777777" w:rsidR="00F84AC7" w:rsidRPr="00790BC8" w:rsidRDefault="00F84AC7" w:rsidP="00962B30">
            <w:pPr>
              <w:tabs>
                <w:tab w:val="left" w:pos="162"/>
              </w:tabs>
              <w:ind w:left="162"/>
              <w:rPr>
                <w:sz w:val="18"/>
              </w:rPr>
            </w:pPr>
            <w:r>
              <w:rPr>
                <w:sz w:val="18"/>
              </w:rPr>
              <w:t xml:space="preserve">    </w:t>
            </w:r>
            <w:r w:rsidR="00962B30">
              <w:rPr>
                <w:sz w:val="18"/>
              </w:rPr>
              <w:t>1</w:t>
            </w:r>
            <w:r>
              <w:rPr>
                <w:sz w:val="18"/>
              </w:rPr>
              <w:t xml:space="preserve">2. </w:t>
            </w:r>
            <w:r w:rsidRPr="00790BC8">
              <w:rPr>
                <w:sz w:val="18"/>
              </w:rPr>
              <w:t>CERTIFICATION REGARDING PROGRAM FRAUD CIVIL REMEDIES ACT</w:t>
            </w:r>
            <w:r w:rsidRPr="00790BC8">
              <w:rPr>
                <w:spacing w:val="-21"/>
                <w:sz w:val="18"/>
              </w:rPr>
              <w:t xml:space="preserve"> </w:t>
            </w:r>
            <w:r w:rsidRPr="00790BC8">
              <w:rPr>
                <w:sz w:val="18"/>
              </w:rPr>
              <w:t>(PFCRA)</w:t>
            </w:r>
          </w:p>
          <w:p w14:paraId="2921E353" w14:textId="77777777" w:rsidR="00F84AC7" w:rsidRDefault="00F84AC7" w:rsidP="00F84AC7">
            <w:pPr>
              <w:pStyle w:val="BodyText"/>
              <w:spacing w:before="120" w:after="19"/>
              <w:ind w:left="412" w:right="463" w:hanging="1"/>
            </w:pPr>
            <w:r>
              <w:t>The undersigned (authorized official signing for the applicant organization) certifies that the statements herein are true, complete, and accurate to the best of his or her knowledge, and that he or she is aware that any false claims may subject him or her to criminal, civil, or administrative penalties. The undersigned agrees to comply with all the terms and conditions of award if a grant/agreement is awarded as a result of this application.</w:t>
            </w:r>
          </w:p>
          <w:p w14:paraId="141AA379" w14:textId="77777777" w:rsidR="00F84AC7" w:rsidRDefault="00F84AC7" w:rsidP="00F84AC7">
            <w:pPr>
              <w:pStyle w:val="BodyText"/>
              <w:spacing w:line="20" w:lineRule="exact"/>
              <w:ind w:left="374"/>
              <w:rPr>
                <w:sz w:val="2"/>
              </w:rPr>
            </w:pPr>
            <w:r>
              <w:rPr>
                <w:noProof/>
                <w:sz w:val="2"/>
              </w:rPr>
              <mc:AlternateContent>
                <mc:Choice Requires="wpg">
                  <w:drawing>
                    <wp:inline distT="0" distB="0" distL="0" distR="0" wp14:anchorId="1A25541C" wp14:editId="25186E5F">
                      <wp:extent cx="6494145" cy="9525"/>
                      <wp:effectExtent l="0" t="0" r="1905" b="9525"/>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4145" cy="9525"/>
                                <a:chOff x="0" y="0"/>
                                <a:chExt cx="10227" cy="15"/>
                              </a:xfrm>
                            </wpg:grpSpPr>
                            <wps:wsp>
                              <wps:cNvPr id="6" name="Line 3"/>
                              <wps:cNvCnPr/>
                              <wps:spPr bwMode="auto">
                                <a:xfrm>
                                  <a:off x="8" y="8"/>
                                  <a:ext cx="10212"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DD600E" id="Group 2" o:spid="_x0000_s1026" style="width:511.35pt;height:.75pt;mso-position-horizontal-relative:char;mso-position-vertical-relative:line" coordsize="1022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hhNdAIAAGAFAAAOAAAAZHJzL2Uyb0RvYy54bWykVN9v2yAQfp+0/wH5PfWPOmli1ammOOlL&#10;t1Xq9gcQwDYaBgQ0TjXtf98BTrq2D5u6PDjAHXff990d1zfHQaADM5YrWSf5RZYgJomiXHZ18v3b&#10;brZMkHVYUiyUZHXyxGxys/744XrUFStUrwRlBkEQaatR10nvnK7S1JKeDdheKM0kGFtlBuxga7qU&#10;GjxC9EGkRZYt0lEZqo0izFo4baIxWYf4bcuI+9q2ljkk6gSwufA14bv333R9javOYN1zMsHA70Ax&#10;YC4h6TlUgx1Gj4a/CTVwYpRVrbsgakhV23LCAgdgk2ev2Nwa9agDl64aO32WCaR9pdO7w5Ivh3uD&#10;OK2TeYIkHqBEISsqvDSj7irwuDX6Qd+byA+Wd4r8sGBOX9v9vovOaD9+VhTC4UengjTH1gw+BJBG&#10;x1CBp3MF2NEhAoeLclXmJUAhYFvNi3ksEOmhim8ukX47XcuzoriKl/JwJcVVTBcgTpA8H+gy+yyk&#10;/T8hH3qsWaiP9TJNQi5OQt5xydBl1DE4bOS9CarayoKef5UIZgdkWEYNThIB17yIXEP7nqniShvr&#10;bpkakF/UiYD8QXl8uLPO1+vZxRdCqh0XAs5xJSQaQfC8LMMFqwSn3uht1nT7jTDogP0MhZ9HBMFe&#10;uPmcDbZ99AumCByaWNKQpWeYbqe1w1zENQQS0icChoBzWsXp+bnKVtvldlnOymKxnZVZ08w+7Tbl&#10;bLHLr+bNZbPZNPkvjzkvq55TyqSHfZrkvPy3Ak9vSpzB8yyf9UlfRg/cAezpP4CGRotVjV22V/Qp&#10;FDucQ8+Bs58OGONwbXpy/Dvx5z54PT+M698AAAD//wMAUEsDBBQABgAIAAAAIQABIG5f3AAAAAQB&#10;AAAPAAAAZHJzL2Rvd25yZXYueG1sTI/NasMwEITvhb6D2EJvjWyXtMG1HEJoewqF/EDIbWNtbBNr&#10;ZSzFdt6+Si7tZZlllplvs/loGtFT52rLCuJJBIK4sLrmUsFu+/UyA+E8ssbGMim4koN5/viQYart&#10;wGvqN74UIYRdigoq79tUSldUZNBNbEscvJPtDPqwdqXUHQ4h3DQyiaI3abDm0FBhS8uKivPmYhR8&#10;DzgsXuPPfnU+La+H7fRnv4pJqeencfEBwtPo/47hhh/QIQ9MR3th7USjIDzi7/PmRUnyDuIY1BRk&#10;nsn/8PkvAAAA//8DAFBLAQItABQABgAIAAAAIQC2gziS/gAAAOEBAAATAAAAAAAAAAAAAAAAAAAA&#10;AABbQ29udGVudF9UeXBlc10ueG1sUEsBAi0AFAAGAAgAAAAhADj9If/WAAAAlAEAAAsAAAAAAAAA&#10;AAAAAAAALwEAAF9yZWxzLy5yZWxzUEsBAi0AFAAGAAgAAAAhAPRaGE10AgAAYAUAAA4AAAAAAAAA&#10;AAAAAAAALgIAAGRycy9lMm9Eb2MueG1sUEsBAi0AFAAGAAgAAAAhAAEgbl/cAAAABAEAAA8AAAAA&#10;AAAAAAAAAAAAzgQAAGRycy9kb3ducmV2LnhtbFBLBQYAAAAABAAEAPMAAADXBQAAAAA=&#10;">
                      <v:line id="Line 3" o:spid="_x0000_s1027" style="position:absolute;visibility:visible;mso-wrap-style:square" from="8,8" to="10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FxYMQAAADaAAAADwAAAGRycy9kb3ducmV2LnhtbESPT2vCQBTE70K/w/IKvemmilpSVxFB&#10;kJ5q/FO9vWZfk2D27ZLdmvjtu0LB4zAzv2Fmi87U4kqNrywreB0kIIhzqysuFOx36/4bCB+QNdaW&#10;ScGNPCzmT70Zptq2vKVrFgoRIexTVFCG4FIpfV6SQT+wjjh6P7YxGKJsCqkbbCPc1HKYJBNpsOK4&#10;UKKjVUn5Jfs1Cr5P1B62x+X4azrO9ofPkTueP5xSL8/d8h1EoC48wv/tjVYwgfuVeAPk/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0XFgxAAAANoAAAAPAAAAAAAAAAAA&#10;AAAAAKECAABkcnMvZG93bnJldi54bWxQSwUGAAAAAAQABAD5AAAAkgMAAAAA&#10;" strokeweight=".72pt"/>
                      <w10:anchorlock/>
                    </v:group>
                  </w:pict>
                </mc:Fallback>
              </mc:AlternateContent>
            </w:r>
          </w:p>
          <w:p w14:paraId="5CFE14E6" w14:textId="77777777" w:rsidR="00F84AC7" w:rsidRDefault="00F84AC7" w:rsidP="00F84AC7">
            <w:pPr>
              <w:pStyle w:val="BodyText"/>
              <w:rPr>
                <w:sz w:val="20"/>
              </w:rPr>
            </w:pPr>
            <w:r>
              <w:rPr>
                <w:noProof/>
                <w:sz w:val="20"/>
              </w:rPr>
              <mc:AlternateContent>
                <mc:Choice Requires="wps">
                  <w:drawing>
                    <wp:anchor distT="0" distB="0" distL="114300" distR="114300" simplePos="0" relativeHeight="251655168" behindDoc="0" locked="0" layoutInCell="1" allowOverlap="1" wp14:anchorId="354EEED4" wp14:editId="302D1D53">
                      <wp:simplePos x="0" y="0"/>
                      <wp:positionH relativeFrom="column">
                        <wp:posOffset>413385</wp:posOffset>
                      </wp:positionH>
                      <wp:positionV relativeFrom="paragraph">
                        <wp:posOffset>124460</wp:posOffset>
                      </wp:positionV>
                      <wp:extent cx="6210443" cy="352470"/>
                      <wp:effectExtent l="0" t="0" r="19050" b="28575"/>
                      <wp:wrapNone/>
                      <wp:docPr id="1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0443" cy="35247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anchor>
                  </w:drawing>
                </mc:Choice>
                <mc:Fallback>
                  <w:pict>
                    <v:rect w14:anchorId="29F15F61" id="Rectangle 18" o:spid="_x0000_s1026" style="position:absolute;margin-left:32.55pt;margin-top:9.8pt;width:489pt;height:27.75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ST/hgIAABkFAAAOAAAAZHJzL2Uyb0RvYy54bWysVG1v0zAQ/o7Ef7D8vctLs7aLmk5T0yKk&#10;ARODH+DaTmPh2MZ2m46J/87ZaUvHviBEPiS+3Pn8PHfPeX576CTac+uEVhXOrlKMuKKaCbWt8Ncv&#10;69EMI+eJYkRqxSv8xB2+Xbx9M+9NyXPdasm4RZBEubI3FW69N2WSONryjrgrbbgCZ6NtRzyYdpsw&#10;S3rI3skkT9NJ0mvLjNWUOwd/68GJFzF/03DqPzWN4x7JCgM2H982vjfhnSzmpNxaYlpBjzDIP6Do&#10;iFBw6DlVTTxBOytepeoEtdrpxl9R3SW6aQTlkQOwydI/2Dy2xPDIBYrjzLlM7v+lpR/3DxYJBr0b&#10;Y6RIBz36DFUjais5ymahQL1xJcQ9mgcbKDpzr+k3h5RethDG76zVfcsJA1hZiE9ebAiGg61o03/Q&#10;DNKTndexVofGdiEhVAEdYkuezi3hB48o/JzkWVoUAI2Cb3ydF9PYs4SUp93GOv+O6w6FRYUtgI/Z&#10;yf7e+YCGlKeQcJjSayFlbLtUqAfI+TRN4w6npWDBG1na7WYpLdqToJz4RG7A/zIspK6Ja4e46Bo0&#10;1QkPwpaiq/DsvJuUoU4rxeL5ngg5rAGjVOFUoA2oj6tBQM836c1qtpoVoyKfrEZFWteju/WyGE3W&#10;2fS6HtfLZZ39DASyomwFY1wFDicxZ8XfieU4VoMMz3J+wdVdlmQdn9clSV7CiPUHVqdvZBcFEjQx&#10;aGuj2RPow+phOuE2gUWr7Q+MepjMCrvvO2I5RvK9Ao3dZEURRjkaxfU0B8NeejaXHqIopKow9Raj&#10;wVj64QLYGSu2LZyVxfYrfQfKbEQUTVDtgOuoZ5i/yOF4V4QBv7Rj1O8bbfELAAD//wMAUEsDBBQA&#10;BgAIAAAAIQBT0VLx3QAAAAkBAAAPAAAAZHJzL2Rvd25yZXYueG1sTI/NTsMwEITvSLyDtUjcqF1o&#10;AoQ4FQrigKiEKFy4bZMlCcR2ZDs/vD3bExx3vtHsTL5dTC8m8qFzVsN6pUCQrVzd2UbD+9vjxQ2I&#10;ENHW2DtLGn4owLY4Pckxq91sX2nax0ZwiA0ZamhjHDIpQ9WSwbByA1lmn84bjHz6RtYeZw43vbxU&#10;KpUGO8sfWhyobKn63o9Gw0fyJV+6csZx9/TwnEzeqXLjtD4/W+7vQERa4p8ZjvW5OhTc6eBGWwfR&#10;a0iTNTtZv01BHLnaXLFy0HDNRBa5/L+g+AUAAP//AwBQSwECLQAUAAYACAAAACEAtoM4kv4AAADh&#10;AQAAEwAAAAAAAAAAAAAAAAAAAAAAW0NvbnRlbnRfVHlwZXNdLnhtbFBLAQItABQABgAIAAAAIQA4&#10;/SH/1gAAAJQBAAALAAAAAAAAAAAAAAAAAC8BAABfcmVscy8ucmVsc1BLAQItABQABgAIAAAAIQCT&#10;VST/hgIAABkFAAAOAAAAAAAAAAAAAAAAAC4CAABkcnMvZTJvRG9jLnhtbFBLAQItABQABgAIAAAA&#10;IQBT0VLx3QAAAAkBAAAPAAAAAAAAAAAAAAAAAOAEAABkcnMvZG93bnJldi54bWxQSwUGAAAAAAQA&#10;BADzAAAA6gUAAAAA&#10;" filled="f" strokeweight="1pt"/>
                  </w:pict>
                </mc:Fallback>
              </mc:AlternateContent>
            </w:r>
          </w:p>
          <w:p w14:paraId="1A74A163" w14:textId="77777777" w:rsidR="00F84AC7" w:rsidRDefault="00F84AC7" w:rsidP="00F84AC7">
            <w:pPr>
              <w:pStyle w:val="BodyText"/>
              <w:rPr>
                <w:sz w:val="20"/>
              </w:rPr>
            </w:pPr>
          </w:p>
          <w:p w14:paraId="076000AD" w14:textId="77777777" w:rsidR="00F84AC7" w:rsidRDefault="00F84AC7" w:rsidP="00F84AC7">
            <w:pPr>
              <w:pStyle w:val="BodyText"/>
              <w:spacing w:before="8"/>
            </w:pPr>
          </w:p>
          <w:p w14:paraId="090698AF" w14:textId="77777777" w:rsidR="00F84AC7" w:rsidRDefault="00F84AC7" w:rsidP="00F84AC7">
            <w:pPr>
              <w:pStyle w:val="ListParagraph"/>
              <w:numPr>
                <w:ilvl w:val="0"/>
                <w:numId w:val="1"/>
              </w:numPr>
              <w:tabs>
                <w:tab w:val="left" w:pos="771"/>
                <w:tab w:val="left" w:pos="772"/>
              </w:tabs>
              <w:spacing w:before="94"/>
              <w:ind w:hanging="359"/>
              <w:rPr>
                <w:sz w:val="18"/>
              </w:rPr>
            </w:pPr>
            <w:r>
              <w:rPr>
                <w:sz w:val="18"/>
              </w:rPr>
              <w:t>Applicant Name and</w:t>
            </w:r>
            <w:r>
              <w:rPr>
                <w:spacing w:val="-20"/>
                <w:sz w:val="18"/>
              </w:rPr>
              <w:t xml:space="preserve"> </w:t>
            </w:r>
            <w:r>
              <w:rPr>
                <w:sz w:val="18"/>
              </w:rPr>
              <w:t>Address:</w:t>
            </w:r>
          </w:p>
          <w:p w14:paraId="5D1C2F04" w14:textId="77777777" w:rsidR="00F84AC7" w:rsidRDefault="00F84AC7" w:rsidP="00F84AC7">
            <w:pPr>
              <w:pStyle w:val="BodyText"/>
              <w:rPr>
                <w:sz w:val="20"/>
              </w:rPr>
            </w:pPr>
            <w:r>
              <w:rPr>
                <w:noProof/>
                <w:sz w:val="20"/>
              </w:rPr>
              <mc:AlternateContent>
                <mc:Choice Requires="wps">
                  <w:drawing>
                    <wp:anchor distT="0" distB="0" distL="114300" distR="114300" simplePos="0" relativeHeight="251638784" behindDoc="0" locked="0" layoutInCell="1" allowOverlap="1" wp14:anchorId="4DCAB89E" wp14:editId="75195977">
                      <wp:simplePos x="0" y="0"/>
                      <wp:positionH relativeFrom="column">
                        <wp:posOffset>4730750</wp:posOffset>
                      </wp:positionH>
                      <wp:positionV relativeFrom="paragraph">
                        <wp:posOffset>153035</wp:posOffset>
                      </wp:positionV>
                      <wp:extent cx="1848485" cy="228600"/>
                      <wp:effectExtent l="0" t="0" r="18415" b="19050"/>
                      <wp:wrapNone/>
                      <wp:docPr id="1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848485" cy="2286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V relativeFrom="margin">
                        <wp14:pctHeight>0</wp14:pctHeight>
                      </wp14:sizeRelV>
                    </wp:anchor>
                  </w:drawing>
                </mc:Choice>
                <mc:Fallback>
                  <w:pict>
                    <v:rect w14:anchorId="6197B3E7" id="Rectangle 12" o:spid="_x0000_s1026" style="position:absolute;margin-left:372.5pt;margin-top:12.05pt;width:145.55pt;height:18pt;flip:y;z-index:251638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kfigIAACMFAAAOAAAAZHJzL2Uyb0RvYy54bWysVN9v0zAQfkfif7D83uUHWddGTaeqaRHS&#10;gIkB767tNBaObWy36UD875ydrmvZC0KkUurLnb+77/ydZ7eHTqI9t05oVeHsKsWIK6qZUNsKf/m8&#10;Hk0wcp4oRqRWvMKP3OHb+etXs96UPNetloxbBCDKlb2pcOu9KZPE0ZZ3xF1pwxU4G2074sG024RZ&#10;0gN6J5M8TcdJry0zVlPuHHytByeeR/ym4dR/bBrHPZIVhtp8fNv43oR3Mp+RcmuJaQU9lkH+oYqO&#10;CAVJT1A18QTtrHgB1QlqtdONv6K6S3TTCMojB2CTpX+weWiJ4ZELNMeZU5vc/4OlH/b3FgkGZzfF&#10;SJEOzugTdI2oreQoy0ODeuNKiHsw9zZQdOZO028OKb1sIYwvrNV9ywmDsrIQn1xsCIaDrWjTv9cM&#10;4MnO69irQ2M71EhhvoaNARr6gQ7xcB5Ph8MPHlH4mE0K+F1jRMGX55NxGk8vIWXACbuNdf4t1x0K&#10;iwpboBFRyf7O+VDXc0gIV3otpIwCkAr1kCG/AcxIUUvBgjcadrtZSov2JGgoPpEldOI8LCStiWuH&#10;uOga1NUJDxKXoqvw5LSblKFjK8Vifk+EHNZQo1QhK9CGqo+rQUo/p+l0NVlNilGRj1ejIq3r0WK9&#10;LEbjdXZzXb+pl8s6+xUIZEXZCsa4ChyeZJ0Vfyeb44ANgjwJ+4KrO2/JOj4vW5JclhH7D6ye/iO7&#10;KJWgjkFlG80eQSlWD3MK9wosWm1/YNTDjFbYfd8RyzGS7xSobZoVRRjqaBTXNzkY9tyzOfcQRQGq&#10;wtRbjAZj6YerYGes2LaQa5Ch0gvQaCOiaIJ+h7qOyoZJjByOt0YY9XM7Rj3fbfPfAAAA//8DAFBL&#10;AwQUAAYACAAAACEAFMH8390AAAAKAQAADwAAAGRycy9kb3ducmV2LnhtbEyPwU7DMBBE70j8g7VI&#10;3KidEkIJcaqqEr3TcuHmxktsNV5Httsmf497gtusZjT7pllPbmAXDNF6klAsBDCkzmtLvYSvw8fT&#10;ClhMirQaPKGEGSOs2/u7RtXaX+kTL/vUs1xCsVYSTEpjzXnsDDoVF35Eyt6PD06lfIae66CuudwN&#10;fClExZ2ylD8YNeLWYHfan52E77Hs7K6a9fS2DbvZbk5mRULKx4dp8w4s4ZT+wnDDz+jQZqajP5OO&#10;bJDwWr7kLUnCsiyA3QLiucrqKKESBfC24f8ntL8AAAD//wMAUEsBAi0AFAAGAAgAAAAhALaDOJL+&#10;AAAA4QEAABMAAAAAAAAAAAAAAAAAAAAAAFtDb250ZW50X1R5cGVzXS54bWxQSwECLQAUAAYACAAA&#10;ACEAOP0h/9YAAACUAQAACwAAAAAAAAAAAAAAAAAvAQAAX3JlbHMvLnJlbHNQSwECLQAUAAYACAAA&#10;ACEAH5zpH4oCAAAjBQAADgAAAAAAAAAAAAAAAAAuAgAAZHJzL2Uyb0RvYy54bWxQSwECLQAUAAYA&#10;CAAAACEAFMH8390AAAAKAQAADwAAAAAAAAAAAAAAAADkBAAAZHJzL2Rvd25yZXYueG1sUEsFBgAA&#10;AAAEAAQA8wAAAO4FAAAAAA==&#10;" filled="f" strokeweight="1pt"/>
                  </w:pict>
                </mc:Fallback>
              </mc:AlternateContent>
            </w:r>
            <w:r>
              <w:rPr>
                <w:noProof/>
                <w:sz w:val="20"/>
              </w:rPr>
              <mc:AlternateContent>
                <mc:Choice Requires="wps">
                  <w:drawing>
                    <wp:anchor distT="0" distB="0" distL="114300" distR="114300" simplePos="0" relativeHeight="251634688" behindDoc="0" locked="0" layoutInCell="1" allowOverlap="1" wp14:anchorId="688A22CA" wp14:editId="16658344">
                      <wp:simplePos x="0" y="0"/>
                      <wp:positionH relativeFrom="column">
                        <wp:posOffset>434976</wp:posOffset>
                      </wp:positionH>
                      <wp:positionV relativeFrom="paragraph">
                        <wp:posOffset>130175</wp:posOffset>
                      </wp:positionV>
                      <wp:extent cx="4095750" cy="276225"/>
                      <wp:effectExtent l="0" t="0" r="19050" b="28575"/>
                      <wp:wrapNone/>
                      <wp:docPr id="1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0" cy="27622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D7D6D11" id="Rectangle 15" o:spid="_x0000_s1026" style="position:absolute;margin-left:34.25pt;margin-top:10.25pt;width:322.5pt;height:21.7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5YShQIAABkFAAAOAAAAZHJzL2Uyb0RvYy54bWysVNuO0zAQfUfiHyy/d3MhvUWbrlZNi5AW&#10;WLHwAa7tNBaObWy36YL4d8ZOW1r2BSHykHgy4/E5M2d8e3foJNpz64RWFc5uUoy4opoJta3wl8/r&#10;0Qwj54liRGrFK/zMHb5bvH5125uS57rVknGLIIlyZW8q3HpvyiRxtOUdcTfacAXORtuOeDDtNmGW&#10;9JC9k0meppOk15YZqyl3Dv7WgxMvYv6m4dR/bBrHPZIVBmw+vm18b8I7WdyScmuJaQU9wiD/gKIj&#10;QsGh51Q18QTtrHiRqhPUaqcbf0N1l+imEZRHDsAmS/9g89QSwyMXKI4z5zK5/5eWftg/WiQY9G6C&#10;kSId9OgTVI2oreQoG4cC9caVEPdkHm2g6MyDpl8dUnrZQhi/t1b3LScMYGUhPrnaEAwHW9Gmf68Z&#10;pCc7r2OtDo3tQkKoAjrEljyfW8IPHlH4WaTz8XQMnaPgy6eTPI+QElKedhvr/FuuOxQWFbYAPmYn&#10;+wfnAxpSnkLCYUqvhZSx7VKhHiDn0zSNO5yWggVvZGm3m6W0aE+CcuITuQH/y7CQuiauHeKia9BU&#10;JzwIW4quwrPzblKGOq0Ui+d7IuSwBoxShVOBNqA+rgYB/Zin89VsNStGRT5ZjYq0rkf362Uxmqyz&#10;6bh+Uy+XdfYzEMiKshWMcRU4nMScFX8nluNYDTI8y/mKq7ssyTo+L0uSXMOI9QdWp29kFwUSNDFo&#10;a6PZM+jD6mE64TaBRavtd4x6mMwKu287YjlG8p0Cjc2zogijHI1iPM3BsJeezaWHKAqpKky9xWgw&#10;ln64AHbGim0LZ2Wx/UrfgzIbEUUTVDvgOuoZ5i9yON4VYcAv7Rj1+0Zb/AIAAP//AwBQSwMEFAAG&#10;AAgAAAAhALr766reAAAACAEAAA8AAABkcnMvZG93bnJldi54bWxMj81OwzAQhO9IvIO1SNyo3dKU&#10;KsSpUBAHBFJF6aW3bbIkgdiObOeHt2c5wWl3NaPZb7LdbDoxkg+tsxqWCwWCbOmq1tYaju9PN1sQ&#10;IaKtsHOWNHxTgF1+eZFhWrnJvtF4iLXgEBtS1NDE2KdShrIhg2HherKsfThvMPLpa1l5nDjcdHKl&#10;1EYabC1/aLCnoqHy6zAYDafkU+7bYsLh9fnxJRm9U8XaaX19NT/cg4g0xz8z/OIzOuTMdHaDrYLo&#10;NGy2CTs1rBRP1u+Wt7ycWVgrkHkm/xfIfwAAAP//AwBQSwECLQAUAAYACAAAACEAtoM4kv4AAADh&#10;AQAAEwAAAAAAAAAAAAAAAAAAAAAAW0NvbnRlbnRfVHlwZXNdLnhtbFBLAQItABQABgAIAAAAIQA4&#10;/SH/1gAAAJQBAAALAAAAAAAAAAAAAAAAAC8BAABfcmVscy8ucmVsc1BLAQItABQABgAIAAAAIQA2&#10;Y5YShQIAABkFAAAOAAAAAAAAAAAAAAAAAC4CAABkcnMvZTJvRG9jLnhtbFBLAQItABQABgAIAAAA&#10;IQC6++uq3gAAAAgBAAAPAAAAAAAAAAAAAAAAAN8EAABkcnMvZG93bnJldi54bWxQSwUGAAAAAAQA&#10;BADzAAAA6gUAAAAA&#10;" filled="f" strokeweight="1pt"/>
                  </w:pict>
                </mc:Fallback>
              </mc:AlternateContent>
            </w:r>
          </w:p>
          <w:p w14:paraId="1D448432" w14:textId="77777777" w:rsidR="00F84AC7" w:rsidRDefault="00F84AC7" w:rsidP="00F84AC7">
            <w:pPr>
              <w:pStyle w:val="BodyText"/>
              <w:rPr>
                <w:sz w:val="20"/>
              </w:rPr>
            </w:pPr>
            <w:r>
              <w:rPr>
                <w:noProof/>
                <w:sz w:val="20"/>
              </w:rPr>
              <mc:AlternateContent>
                <mc:Choice Requires="wps">
                  <w:drawing>
                    <wp:anchor distT="0" distB="0" distL="114300" distR="114300" simplePos="0" relativeHeight="251657216" behindDoc="0" locked="0" layoutInCell="1" allowOverlap="1" wp14:anchorId="4F69800C" wp14:editId="1D623CFB">
                      <wp:simplePos x="0" y="0"/>
                      <wp:positionH relativeFrom="column">
                        <wp:posOffset>4711700</wp:posOffset>
                      </wp:positionH>
                      <wp:positionV relativeFrom="paragraph">
                        <wp:posOffset>12700</wp:posOffset>
                      </wp:positionV>
                      <wp:extent cx="1866900" cy="200025"/>
                      <wp:effectExtent l="0" t="0" r="0" b="9525"/>
                      <wp:wrapNone/>
                      <wp:docPr id="23"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66900" cy="200025"/>
                              </a:xfrm>
                              <a:custGeom>
                                <a:avLst/>
                                <a:gdLst>
                                  <a:gd name="T0" fmla="+- 0 10789 7979"/>
                                  <a:gd name="T1" fmla="*/ T0 w 2810"/>
                                  <a:gd name="T2" fmla="+- 0 9729 9729"/>
                                  <a:gd name="T3" fmla="*/ 9729 h 471"/>
                                  <a:gd name="T4" fmla="+- 0 7979 7979"/>
                                  <a:gd name="T5" fmla="*/ T4 w 2810"/>
                                  <a:gd name="T6" fmla="+- 0 9729 9729"/>
                                  <a:gd name="T7" fmla="*/ 9729 h 471"/>
                                  <a:gd name="T8" fmla="+- 0 7979 7979"/>
                                  <a:gd name="T9" fmla="*/ T8 w 2810"/>
                                  <a:gd name="T10" fmla="+- 0 10199 9729"/>
                                  <a:gd name="T11" fmla="*/ 10199 h 471"/>
                                  <a:gd name="T12" fmla="+- 0 7999 7979"/>
                                  <a:gd name="T13" fmla="*/ T12 w 2810"/>
                                  <a:gd name="T14" fmla="+- 0 10179 9729"/>
                                  <a:gd name="T15" fmla="*/ 10179 h 471"/>
                                  <a:gd name="T16" fmla="+- 0 7999 7979"/>
                                  <a:gd name="T17" fmla="*/ T16 w 2810"/>
                                  <a:gd name="T18" fmla="+- 0 9749 9729"/>
                                  <a:gd name="T19" fmla="*/ 9749 h 471"/>
                                  <a:gd name="T20" fmla="+- 0 10769 7979"/>
                                  <a:gd name="T21" fmla="*/ T20 w 2810"/>
                                  <a:gd name="T22" fmla="+- 0 9749 9729"/>
                                  <a:gd name="T23" fmla="*/ 9749 h 471"/>
                                  <a:gd name="T24" fmla="+- 0 10789 7979"/>
                                  <a:gd name="T25" fmla="*/ T24 w 2810"/>
                                  <a:gd name="T26" fmla="+- 0 9729 9729"/>
                                  <a:gd name="T27" fmla="*/ 9729 h 471"/>
                                </a:gdLst>
                                <a:ahLst/>
                                <a:cxnLst>
                                  <a:cxn ang="0">
                                    <a:pos x="T1" y="T3"/>
                                  </a:cxn>
                                  <a:cxn ang="0">
                                    <a:pos x="T5" y="T7"/>
                                  </a:cxn>
                                  <a:cxn ang="0">
                                    <a:pos x="T9" y="T11"/>
                                  </a:cxn>
                                  <a:cxn ang="0">
                                    <a:pos x="T13" y="T15"/>
                                  </a:cxn>
                                  <a:cxn ang="0">
                                    <a:pos x="T17" y="T19"/>
                                  </a:cxn>
                                  <a:cxn ang="0">
                                    <a:pos x="T21" y="T23"/>
                                  </a:cxn>
                                  <a:cxn ang="0">
                                    <a:pos x="T25" y="T27"/>
                                  </a:cxn>
                                </a:cxnLst>
                                <a:rect l="0" t="0" r="r" b="b"/>
                                <a:pathLst>
                                  <a:path w="2810" h="471">
                                    <a:moveTo>
                                      <a:pt x="2810" y="0"/>
                                    </a:moveTo>
                                    <a:lnTo>
                                      <a:pt x="0" y="0"/>
                                    </a:lnTo>
                                    <a:lnTo>
                                      <a:pt x="0" y="470"/>
                                    </a:lnTo>
                                    <a:lnTo>
                                      <a:pt x="20" y="450"/>
                                    </a:lnTo>
                                    <a:lnTo>
                                      <a:pt x="20" y="20"/>
                                    </a:lnTo>
                                    <a:lnTo>
                                      <a:pt x="2790" y="20"/>
                                    </a:lnTo>
                                    <a:lnTo>
                                      <a:pt x="2810"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43198C4" id="Freeform 8" o:spid="_x0000_s1026" style="position:absolute;margin-left:371pt;margin-top:1pt;width:147pt;height:1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10,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zDDHAQAAAQMAAAOAAAAZHJzL2Uyb0RvYy54bWysVu2OozYU/V+p72Dxs1UGzJIQosmsujtN&#10;VWnarrT0ARwwARUwtZ2P2arv3nttnIEUZkdVZyQ+4sP1uefY1/f+/aWpyYlLVYl269G7wCO8zURe&#10;tYet93u6W6w9ojRrc1aLlm+9Z6689w/ffnN/7jY8FKWocy4JBGnV5txtvVLrbuP7Kit5w9Sd6HgL&#10;g4WQDdPwKg9+LtkZoje1HwbByj8LmXdSZFwp+PXRDnoPJn5R8Ez/VhSKa1JvPeCmzVWa6x6v/sM9&#10;2xwk68oq62mw/8CiYVULk15DPTLNyFFW/wrVVJkUShT6LhONL4qiyrjJAbKhwU02n0vWcZMLiKO6&#10;q0zq/wub/Xr6JEmVb73wnUda1oBHO8k5Kk7WKM+5UxtAfe4+SUxQdU8i+0PBgD8awRcFGLI//yJy&#10;iMKOWhhJLoVs8EtIllyM8s9X5flFkwx+pOvVKgnAoAzGwNcgXOLcPtu4r7Oj0j9xYSKx05PS1rkc&#10;nozueU8+hSBFU4OJ3y9IQGgQrxMSJ3HSW33FUYf7zidpQM4kXFO3Hq6g0IFMsCQOE4KX21ggnZ0T&#10;YhlQSaKY3qIihzLBkNMksaWDIbFohtjKgV4nFjvYq8Rgjw4kmyWWOBgSW88QAw2HwWhAk2nN6NAA&#10;C5tUjY49iBOIN+nn0ISUhnP8xi7AxGDDlKd06IOFTfMbWzHPb+hFSldz/MZmJHE0Q2/ohkFNsgtv&#10;7YhX0/KFQzvScHZDjN2YpYfVZLAlIIlperduzO1WqAcv8dJwbluEYzNmN2w4NGO8Y6HmHFxVYaUr&#10;NNml7SsNPBGGp1tgqlsnFFa1FOSD0pW+68sWoLAszYAhGQTHbwKD0QiG/WIr4uuhKQhv4K6AfgUO&#10;Qhi4qWmQ++twXCUIB3vfQgZdM/BRpnaWXk4JR/Tt4Sw9AofzHqdgm45pdME9kjMcEFipSbn1sMji&#10;QCNOPBUGotENC4CZTUGH+V4AdTsEQpgByo25e2eCWUwUu1hu1N0tCjcahIqWb4IB2urngrh7HyxO&#10;bLiv4YwQExlktVDczoD6mZP0KiTqPzhNlairfFfVNeqn5GH/sZbkxKBhinf43zMdwWqzuluBn7lE&#10;8HM4z3uv8GQ3DdBfCQ2j4EOYLHardbyIdtFykcTBegEnw4dkFURJ9Lj7G22k0aas8py3T1XLXTNG&#10;o7c1O31baNso047hSkmWsARNXrNJQrMBf1NJSnFsc8iObUrO8h/7Z82q2j77Y8ZGZEjb3Y0QpknC&#10;vsg2UnuRP0OPJIVtRKFxhodSyC8eOUMTuvXUn0cmuUfqn1vo8hIaRbAQtHmJljEuMjkc2Q9HWJtB&#10;qK2XadhA9uWjtr3usZPVoYS57H5pxQ/QnRUVNlGGoeXVv0CraXLo22LsZYfvBvXSvD/8AwAA//8D&#10;AFBLAwQUAAYACAAAACEAv+Pl0d8AAAAJAQAADwAAAGRycy9kb3ducmV2LnhtbEyPQU+DQBCF7yb+&#10;h82YeLOLoG2DLI1poolJD4q9cNuyI9Cys4TdUvz3Dqd6mpm8lzffyzaT7cSIg28dKXhcRCCQKmda&#10;qhXsv98e1iB80GR05wgV/KKHTX57k+nUuAt94ViEWnAI+VQraELoUyl91aDVfuF6JNZ+3GB14HOo&#10;pRn0hcNtJ+MoWkqrW+IPje5x22B1Ks5WQXI6rnfHj327GqttWZZFvPsc35W6v5teX0AEnMLVDDM+&#10;o0POTAd3JuNFp2D1FHOXoGAesx4lS94OnJ48g8wz+b9B/gcAAP//AwBQSwECLQAUAAYACAAAACEA&#10;toM4kv4AAADhAQAAEwAAAAAAAAAAAAAAAAAAAAAAW0NvbnRlbnRfVHlwZXNdLnhtbFBLAQItABQA&#10;BgAIAAAAIQA4/SH/1gAAAJQBAAALAAAAAAAAAAAAAAAAAC8BAABfcmVscy8ucmVsc1BLAQItABQA&#10;BgAIAAAAIQCd3zDDHAQAAAQMAAAOAAAAAAAAAAAAAAAAAC4CAABkcnMvZTJvRG9jLnhtbFBLAQIt&#10;ABQABgAIAAAAIQC/4+XR3wAAAAkBAAAPAAAAAAAAAAAAAAAAAHYGAABkcnMvZG93bnJldi54bWxQ&#10;SwUGAAAAAAQABADzAAAAggcAAAAA&#10;" path="m2810,l,,,470,20,450,20,20r2770,l2810,xe" fillcolor="#7f7f7f" stroked="f">
                      <v:path arrowok="t" o:connecttype="custom" o:connectlocs="1866900,4131727;0,4131727;0,4331327;13288,4322833;13288,4140220;1853612,4140220;1866900,4131727" o:connectangles="0,0,0,0,0,0,0"/>
                    </v:shape>
                  </w:pict>
                </mc:Fallback>
              </mc:AlternateContent>
            </w:r>
            <w:r>
              <w:rPr>
                <w:noProof/>
                <w:sz w:val="20"/>
              </w:rPr>
              <mc:AlternateContent>
                <mc:Choice Requires="wps">
                  <w:drawing>
                    <wp:anchor distT="0" distB="0" distL="114300" distR="114300" simplePos="0" relativeHeight="251636736" behindDoc="0" locked="0" layoutInCell="1" allowOverlap="1" wp14:anchorId="5CCA1CE2" wp14:editId="50C2F0AD">
                      <wp:simplePos x="0" y="0"/>
                      <wp:positionH relativeFrom="column">
                        <wp:posOffset>444500</wp:posOffset>
                      </wp:positionH>
                      <wp:positionV relativeFrom="paragraph">
                        <wp:posOffset>6986</wp:posOffset>
                      </wp:positionV>
                      <wp:extent cx="4098487" cy="228600"/>
                      <wp:effectExtent l="0" t="0" r="0" b="0"/>
                      <wp:wrapNone/>
                      <wp:docPr id="14"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98487" cy="228600"/>
                              </a:xfrm>
                              <a:custGeom>
                                <a:avLst/>
                                <a:gdLst>
                                  <a:gd name="T0" fmla="+- 0 7565 1292"/>
                                  <a:gd name="T1" fmla="*/ T0 w 6274"/>
                                  <a:gd name="T2" fmla="+- 0 7833 7833"/>
                                  <a:gd name="T3" fmla="*/ 7833 h 471"/>
                                  <a:gd name="T4" fmla="+- 0 1292 1292"/>
                                  <a:gd name="T5" fmla="*/ T4 w 6274"/>
                                  <a:gd name="T6" fmla="+- 0 7833 7833"/>
                                  <a:gd name="T7" fmla="*/ 7833 h 471"/>
                                  <a:gd name="T8" fmla="+- 0 1292 1292"/>
                                  <a:gd name="T9" fmla="*/ T8 w 6274"/>
                                  <a:gd name="T10" fmla="+- 0 8303 7833"/>
                                  <a:gd name="T11" fmla="*/ 8303 h 471"/>
                                  <a:gd name="T12" fmla="+- 0 1312 1292"/>
                                  <a:gd name="T13" fmla="*/ T12 w 6274"/>
                                  <a:gd name="T14" fmla="+- 0 8283 7833"/>
                                  <a:gd name="T15" fmla="*/ 8283 h 471"/>
                                  <a:gd name="T16" fmla="+- 0 1312 1292"/>
                                  <a:gd name="T17" fmla="*/ T16 w 6274"/>
                                  <a:gd name="T18" fmla="+- 0 7853 7833"/>
                                  <a:gd name="T19" fmla="*/ 7853 h 471"/>
                                  <a:gd name="T20" fmla="+- 0 7545 1292"/>
                                  <a:gd name="T21" fmla="*/ T20 w 6274"/>
                                  <a:gd name="T22" fmla="+- 0 7853 7833"/>
                                  <a:gd name="T23" fmla="*/ 7853 h 471"/>
                                  <a:gd name="T24" fmla="+- 0 7565 1292"/>
                                  <a:gd name="T25" fmla="*/ T24 w 6274"/>
                                  <a:gd name="T26" fmla="+- 0 7833 7833"/>
                                  <a:gd name="T27" fmla="*/ 7833 h 471"/>
                                </a:gdLst>
                                <a:ahLst/>
                                <a:cxnLst>
                                  <a:cxn ang="0">
                                    <a:pos x="T1" y="T3"/>
                                  </a:cxn>
                                  <a:cxn ang="0">
                                    <a:pos x="T5" y="T7"/>
                                  </a:cxn>
                                  <a:cxn ang="0">
                                    <a:pos x="T9" y="T11"/>
                                  </a:cxn>
                                  <a:cxn ang="0">
                                    <a:pos x="T13" y="T15"/>
                                  </a:cxn>
                                  <a:cxn ang="0">
                                    <a:pos x="T17" y="T19"/>
                                  </a:cxn>
                                  <a:cxn ang="0">
                                    <a:pos x="T21" y="T23"/>
                                  </a:cxn>
                                  <a:cxn ang="0">
                                    <a:pos x="T25" y="T27"/>
                                  </a:cxn>
                                </a:cxnLst>
                                <a:rect l="0" t="0" r="r" b="b"/>
                                <a:pathLst>
                                  <a:path w="6274" h="471">
                                    <a:moveTo>
                                      <a:pt x="6273" y="0"/>
                                    </a:moveTo>
                                    <a:lnTo>
                                      <a:pt x="0" y="0"/>
                                    </a:lnTo>
                                    <a:lnTo>
                                      <a:pt x="0" y="470"/>
                                    </a:lnTo>
                                    <a:lnTo>
                                      <a:pt x="20" y="450"/>
                                    </a:lnTo>
                                    <a:lnTo>
                                      <a:pt x="20" y="20"/>
                                    </a:lnTo>
                                    <a:lnTo>
                                      <a:pt x="6253" y="20"/>
                                    </a:lnTo>
                                    <a:lnTo>
                                      <a:pt x="6273" y="0"/>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V relativeFrom="margin">
                        <wp14:pctHeight>0</wp14:pctHeight>
                      </wp14:sizeRelV>
                    </wp:anchor>
                  </w:drawing>
                </mc:Choice>
                <mc:Fallback>
                  <w:pict>
                    <v:shape w14:anchorId="18487D41" id="Freeform 17" o:spid="_x0000_s1026" style="position:absolute;margin-left:35pt;margin-top:.55pt;width:322.7pt;height:18pt;z-index:251636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6274,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vV4EAQAAP4LAAAOAAAAZHJzL2Uyb0RvYy54bWysVu2OnDYU/V8p72DxM9Us4IEBRjsbNdlO&#10;VWmTRgp9AA+YAQUwtZmPTdV3770GT2AKu6MquxIf48P1uef42vf+3bkqyZFLVYh6Y7l3jkV4nYi0&#10;qPcb6894uwgtolpWp6wUNd9Yz1xZ7x7e/HR/atacilyUKZcEgtRqfWo2Vt62zdq2VZLziqk70fAa&#10;BjMhK9bCq9zbqWQniF6VNnWclX0SMm2kSLhS8OtjN2g96PhZxpP2jyxTvCXlxgJurb5Kfd3h1X64&#10;Z+u9ZE1eJD0N9j9YVKyoYdJLqEfWMnKQxX9CVUUihRJZe5eIyhZZViRc5wDZuM5VNl9y1nCdC4ij&#10;motM6seFTT4dP0tSpOCdZ5GaVeDRVnKOihM3QH1OjVoD7EvzWWKGqnkSyVcFA/ZoBF8UYMju9FGk&#10;EIYdWqE1OWeywi8hW3LW0j9fpOfnliTwo+dEoRcGFklgjNJw5WhvbLY2XycH1f7GhY7Ejk+q7axL&#10;4UkLn/bsY7A5q0pw8ecFcUjgr3zi0oj2Vl9groG9tUnskBNZ0cC7BlED6mKFyyUJ4HINWxoYxMJx&#10;khMvcK9RIPCAGHKaJOYbGBLzZoitDOhlYiBoN+WLxKBGbyEWGRgSC2eIuWP5w6UzLZk71F+jJjVz&#10;xw64S3daNHdoQQygaT9xkQ9SDWk4w25ogkZNsxvbMM9u6EPsrubYjY0IQn+G3dAJjZpkR8dWBL43&#10;XQl0aEVMZ2thbMUsOzq04gV2Yytm65QOrYjpXEHQsRW6CqdKlQ6tGNcqbDZ7s52w3Owwybnutxh4&#10;IgzPNUdva41QuJ3FoB7sWbHeFCAEoHA/mgFDMgjWG+urYLAZwVAquNu+FhpLQMP92+AghIZHN8Fx&#10;kSAc3L2FDLqm4aNMuxx6OSUcztfHsrQIHMs7nIKtG9aiC+aRnDaW3qNJDucFbK84UIkjj4WGtOgG&#10;ADoZzPHxHVDWQyDUBvAzKDNm7o0O1mG84GUUlhmE8vybYIDu9DNTmXs35Yr6Hf9XcVd5mjBJKRTv&#10;ZkD99Lq5CIn6D45RJcoi3RZlifopud99KCU5MmiVgi3+90xHsFKv7lrgZyYR/BwO8t4rPNJ16/N3&#10;5FLPeU+jxXYVBgtv6/mLKHDCheNG76OV40Xe4/YftNH11nmRprx+Kmpu2jDXu63N6RvCroHSjRiu&#10;lMiHJajzmk3S0X9TSUpxqFPIjq1zztJf++eWFWX3bI8Za5EhbXPXQujuCBuiroPaifQZmiMpuhYU&#10;WmZ4yIX8ZpETtJ8bS/11YJJbpPy9hv4ucj0P1lWrXzw/wEUmhyO74QirEwi1sZIWCqh7+dB2Xe6h&#10;kcU+h7m6eqnFL9CWZQV2T5phx6t/gSZT59A3xNjFDt816nvb/vAvAAAA//8DAFBLAwQUAAYACAAA&#10;ACEAZPXO7t4AAAAHAQAADwAAAGRycy9kb3ducmV2LnhtbEyPwU7DMBBE70j8g7VI3KgdWkgb4lQI&#10;tYITqKVIPbrx4kTE6yh22/D3LCc47sxo5m25HH0nTjjENpCGbKJAINXBtuQ07N7XN3MQMRmypguE&#10;Gr4xwrK6vChNYcOZNnjaJie4hGJhNDQp9YWUsW7QmzgJPRJ7n2HwJvE5OGkHc+Zy38lbpe6lNy3x&#10;QmN6fGqw/toevQal3voPN5u759d+td4sXlZ7nO60vr4aHx9AJBzTXxh+8RkdKmY6hCPZKDoNueJX&#10;EusZCLbz7G4G4qBhmmcgq1L+569+AAAA//8DAFBLAQItABQABgAIAAAAIQC2gziS/gAAAOEBAAAT&#10;AAAAAAAAAAAAAAAAAAAAAABbQ29udGVudF9UeXBlc10ueG1sUEsBAi0AFAAGAAgAAAAhADj9If/W&#10;AAAAlAEAAAsAAAAAAAAAAAAAAAAALwEAAF9yZWxzLy5yZWxzUEsBAi0AFAAGAAgAAAAhAFRy9XgQ&#10;BAAA/gsAAA4AAAAAAAAAAAAAAAAALgIAAGRycy9lMm9Eb2MueG1sUEsBAi0AFAAGAAgAAAAhAGT1&#10;zu7eAAAABwEAAA8AAAAAAAAAAAAAAAAAagYAAGRycy9kb3ducmV2LnhtbFBLBQYAAAAABAAEAPMA&#10;AAB1BwAAAAA=&#10;" path="m6273,l,,,470,20,450,20,20r6233,l6273,xe" fillcolor="#7f7f7f" stroked="f">
                      <v:path arrowok="t" o:connecttype="custom" o:connectlocs="4097834,3801749;0,3801749;0,4029864;13065,4020157;13065,3811456;4084769,3811456;4097834,3801749" o:connectangles="0,0,0,0,0,0,0"/>
                    </v:shape>
                  </w:pict>
                </mc:Fallback>
              </mc:AlternateContent>
            </w:r>
          </w:p>
          <w:p w14:paraId="68904089" w14:textId="77777777" w:rsidR="00F84AC7" w:rsidRDefault="00F84AC7" w:rsidP="00F84AC7">
            <w:pPr>
              <w:pStyle w:val="BodyText"/>
              <w:rPr>
                <w:sz w:val="17"/>
              </w:rPr>
            </w:pPr>
          </w:p>
          <w:p w14:paraId="0108C7D3" w14:textId="77777777" w:rsidR="00F84AC7" w:rsidRDefault="00F84AC7" w:rsidP="00F84AC7">
            <w:pPr>
              <w:pStyle w:val="ListParagraph"/>
              <w:numPr>
                <w:ilvl w:val="0"/>
                <w:numId w:val="1"/>
              </w:numPr>
              <w:tabs>
                <w:tab w:val="left" w:pos="771"/>
                <w:tab w:val="left" w:pos="772"/>
                <w:tab w:val="left" w:pos="7432"/>
              </w:tabs>
              <w:spacing w:before="0"/>
              <w:ind w:hanging="359"/>
              <w:rPr>
                <w:sz w:val="18"/>
              </w:rPr>
            </w:pPr>
            <w:r>
              <w:rPr>
                <w:sz w:val="18"/>
              </w:rPr>
              <w:t>Application Number and/ or</w:t>
            </w:r>
            <w:r>
              <w:rPr>
                <w:spacing w:val="-17"/>
                <w:sz w:val="18"/>
              </w:rPr>
              <w:t xml:space="preserve"> </w:t>
            </w:r>
            <w:r>
              <w:rPr>
                <w:sz w:val="18"/>
              </w:rPr>
              <w:t>Project</w:t>
            </w:r>
            <w:r>
              <w:rPr>
                <w:spacing w:val="-5"/>
                <w:sz w:val="18"/>
              </w:rPr>
              <w:t xml:space="preserve"> </w:t>
            </w:r>
            <w:r>
              <w:rPr>
                <w:sz w:val="18"/>
              </w:rPr>
              <w:t>Name</w:t>
            </w:r>
            <w:r>
              <w:rPr>
                <w:sz w:val="18"/>
              </w:rPr>
              <w:tab/>
              <w:t>3. Applicant IRS/Vendor</w:t>
            </w:r>
            <w:r>
              <w:rPr>
                <w:spacing w:val="-23"/>
                <w:sz w:val="18"/>
              </w:rPr>
              <w:t xml:space="preserve"> </w:t>
            </w:r>
            <w:r>
              <w:rPr>
                <w:sz w:val="18"/>
              </w:rPr>
              <w:t>Number</w:t>
            </w:r>
          </w:p>
          <w:p w14:paraId="48E6AD63" w14:textId="77777777" w:rsidR="00F84AC7" w:rsidRDefault="00F84AC7" w:rsidP="00F84AC7">
            <w:pPr>
              <w:pStyle w:val="BodyText"/>
              <w:rPr>
                <w:sz w:val="20"/>
              </w:rPr>
            </w:pPr>
          </w:p>
          <w:p w14:paraId="54969099" w14:textId="77777777" w:rsidR="00F84AC7" w:rsidRDefault="00F84AC7" w:rsidP="00F84AC7">
            <w:pPr>
              <w:pStyle w:val="BodyText"/>
            </w:pPr>
            <w:r>
              <w:rPr>
                <w:noProof/>
                <w:sz w:val="20"/>
              </w:rPr>
              <mc:AlternateContent>
                <mc:Choice Requires="wps">
                  <w:drawing>
                    <wp:anchor distT="0" distB="0" distL="114300" distR="114300" simplePos="0" relativeHeight="251653120" behindDoc="0" locked="0" layoutInCell="1" allowOverlap="1" wp14:anchorId="6198103C" wp14:editId="21B3C383">
                      <wp:simplePos x="0" y="0"/>
                      <wp:positionH relativeFrom="column">
                        <wp:posOffset>427990</wp:posOffset>
                      </wp:positionH>
                      <wp:positionV relativeFrom="paragraph">
                        <wp:posOffset>88900</wp:posOffset>
                      </wp:positionV>
                      <wp:extent cx="6262050" cy="529787"/>
                      <wp:effectExtent l="0" t="0" r="24765" b="22860"/>
                      <wp:wrapNone/>
                      <wp:docPr id="2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2050" cy="529787"/>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anchor>
                  </w:drawing>
                </mc:Choice>
                <mc:Fallback>
                  <w:pict>
                    <v:rect w14:anchorId="5C1847C8" id="Rectangle 9" o:spid="_x0000_s1026" style="position:absolute;margin-left:33.7pt;margin-top:7pt;width:493.05pt;height:41.7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Dm5gwIAABgFAAAOAAAAZHJzL2Uyb0RvYy54bWysVNuO0zAQfUfiHyy/d3MhvUWbrlZNi5AW&#10;WLHwAa7tNBaObWy36YL4d8ZOW1r2BSHy4Hg8F8+ZOePbu0Mn0Z5bJ7SqcHaTYsQV1UyobYW/fF6P&#10;Zhg5TxQjUite4Wfu8N3i9avb3pQ8162WjFsEQZQre1Ph1ntTJomjLe+Iu9GGK1A22nbEg2i3CbOk&#10;h+idTPI0nSS9tsxYTblzcFoPSryI8ZuGU/+xaRz3SFYYcvNxtXHdhDVZ3JJya4lpBT2mQf4hi44I&#10;BZeeQ9XEE7Sz4kWoTlCrnW78DdVdoptGUB4xAJos/QPNU0sMj1igOM6cy+T+X1j6Yf9okWAVznOM&#10;FOmgR5+gakRtJUfzUJ/euBLMnsyjDQidedD0q0NKL1uw4vfW6r7lhEFWWbBPrhyC4MAVbfr3mkF0&#10;svM6lurQ2C4EhCKgQ+zI87kj/OARhcNJPsnTMTSOgm6cz6ezabyClCdvY51/y3WHwqbCFnKP0cn+&#10;wfmQDSlPJuEypddCyth1qVAPKefTNI0eTkvBgjaitNvNUlq0J4E48TtefGUWQtfEtYNdVAUzUnbC&#10;A6+l6Co8O3uTMtRppVg08UTIYQ85ShW8ADZkfdwN/PkxT+er2WpWjIp8shoVaV2P7tfLYjRZZ9Nx&#10;/aZeLuvsZwCQFWUrGOMqYDhxOSv+jivHqRpYeGbzFVZ3WZJ1/F6WJLlOI9YfUJ3+EV0kSODEwK2N&#10;Zs/AD6uH4YTHBDattt8x6mEwK+y+7YjlGMl3Cjg2z4oiTHIUivE0B8FeajaXGqIohKow9RajQVj6&#10;Yf53xoptC3dlsf1K3wMzGxFJE1g75HXkM4xfxHB8KsJ8X8rR6veDtvgFAAD//wMAUEsDBBQABgAI&#10;AAAAIQDSpMq+3QAAAAkBAAAPAAAAZHJzL2Rvd25yZXYueG1sTI/NTsMwEITvSLyDtUjcqA0kpYQ4&#10;FQrigEBClF64bWOTBOJ1FDs/vD3bExx3vtHsTL5dXCcmO4TWk4bLlQJhqfKmpVrD/v3xYgMiRCSD&#10;nSer4ccG2BanJzlmxs/0ZqddrAWHUMhQQxNjn0kZqsY6DCvfW2L26QeHkc+hlmbAmcNdJ6+UWkuH&#10;LfGHBntbNrb63o1Ow0f6JV/bcsbx5enhOZ0Gr8rEa31+ttzfgYh2iX9mONbn6lBwp4MfyQTRaVjf&#10;JOxkPeFJR67S6xTEQcMtE1nk8v+C4hcAAP//AwBQSwECLQAUAAYACAAAACEAtoM4kv4AAADhAQAA&#10;EwAAAAAAAAAAAAAAAAAAAAAAW0NvbnRlbnRfVHlwZXNdLnhtbFBLAQItABQABgAIAAAAIQA4/SH/&#10;1gAAAJQBAAALAAAAAAAAAAAAAAAAAC8BAABfcmVscy8ucmVsc1BLAQItABQABgAIAAAAIQA5EDm5&#10;gwIAABgFAAAOAAAAAAAAAAAAAAAAAC4CAABkcnMvZTJvRG9jLnhtbFBLAQItABQABgAIAAAAIQDS&#10;pMq+3QAAAAkBAAAPAAAAAAAAAAAAAAAAAN0EAABkcnMvZG93bnJldi54bWxQSwUGAAAAAAQABADz&#10;AAAA5wUAAAAA&#10;" filled="f" strokeweight="1pt"/>
                  </w:pict>
                </mc:Fallback>
              </mc:AlternateContent>
            </w:r>
            <w:r>
              <w:rPr>
                <w:noProof/>
                <w:sz w:val="20"/>
              </w:rPr>
              <mc:AlternateContent>
                <mc:Choice Requires="wps">
                  <w:drawing>
                    <wp:anchor distT="0" distB="0" distL="114300" distR="114300" simplePos="0" relativeHeight="251643904" behindDoc="0" locked="0" layoutInCell="1" allowOverlap="1" wp14:anchorId="086039C8" wp14:editId="6E95622E">
                      <wp:simplePos x="0" y="0"/>
                      <wp:positionH relativeFrom="column">
                        <wp:posOffset>409575</wp:posOffset>
                      </wp:positionH>
                      <wp:positionV relativeFrom="paragraph">
                        <wp:posOffset>128270</wp:posOffset>
                      </wp:positionV>
                      <wp:extent cx="6248985" cy="509244"/>
                      <wp:effectExtent l="0" t="0" r="0" b="5715"/>
                      <wp:wrapNone/>
                      <wp:docPr id="21"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985" cy="509244"/>
                              </a:xfrm>
                              <a:custGeom>
                                <a:avLst/>
                                <a:gdLst>
                                  <a:gd name="T0" fmla="+- 0 10846 1280"/>
                                  <a:gd name="T1" fmla="*/ T0 w 9566"/>
                                  <a:gd name="T2" fmla="+- 0 8753 8753"/>
                                  <a:gd name="T3" fmla="*/ 8753 h 471"/>
                                  <a:gd name="T4" fmla="+- 0 10826 1280"/>
                                  <a:gd name="T5" fmla="*/ T4 w 9566"/>
                                  <a:gd name="T6" fmla="+- 0 8773 8753"/>
                                  <a:gd name="T7" fmla="*/ 8773 h 471"/>
                                  <a:gd name="T8" fmla="+- 0 10826 1280"/>
                                  <a:gd name="T9" fmla="*/ T8 w 9566"/>
                                  <a:gd name="T10" fmla="+- 0 9203 8753"/>
                                  <a:gd name="T11" fmla="*/ 9203 h 471"/>
                                  <a:gd name="T12" fmla="+- 0 1300 1280"/>
                                  <a:gd name="T13" fmla="*/ T12 w 9566"/>
                                  <a:gd name="T14" fmla="+- 0 9203 8753"/>
                                  <a:gd name="T15" fmla="*/ 9203 h 471"/>
                                  <a:gd name="T16" fmla="+- 0 1280 1280"/>
                                  <a:gd name="T17" fmla="*/ T16 w 9566"/>
                                  <a:gd name="T18" fmla="+- 0 9223 8753"/>
                                  <a:gd name="T19" fmla="*/ 9223 h 471"/>
                                  <a:gd name="T20" fmla="+- 0 10846 1280"/>
                                  <a:gd name="T21" fmla="*/ T20 w 9566"/>
                                  <a:gd name="T22" fmla="+- 0 9223 8753"/>
                                  <a:gd name="T23" fmla="*/ 9223 h 471"/>
                                  <a:gd name="T24" fmla="+- 0 10846 1280"/>
                                  <a:gd name="T25" fmla="*/ T24 w 9566"/>
                                  <a:gd name="T26" fmla="+- 0 8753 8753"/>
                                  <a:gd name="T27" fmla="*/ 8753 h 471"/>
                                </a:gdLst>
                                <a:ahLst/>
                                <a:cxnLst>
                                  <a:cxn ang="0">
                                    <a:pos x="T1" y="T3"/>
                                  </a:cxn>
                                  <a:cxn ang="0">
                                    <a:pos x="T5" y="T7"/>
                                  </a:cxn>
                                  <a:cxn ang="0">
                                    <a:pos x="T9" y="T11"/>
                                  </a:cxn>
                                  <a:cxn ang="0">
                                    <a:pos x="T13" y="T15"/>
                                  </a:cxn>
                                  <a:cxn ang="0">
                                    <a:pos x="T17" y="T19"/>
                                  </a:cxn>
                                  <a:cxn ang="0">
                                    <a:pos x="T21" y="T23"/>
                                  </a:cxn>
                                  <a:cxn ang="0">
                                    <a:pos x="T25" y="T27"/>
                                  </a:cxn>
                                </a:cxnLst>
                                <a:rect l="0" t="0" r="r" b="b"/>
                                <a:pathLst>
                                  <a:path w="9566" h="471">
                                    <a:moveTo>
                                      <a:pt x="9566" y="0"/>
                                    </a:moveTo>
                                    <a:lnTo>
                                      <a:pt x="9546" y="20"/>
                                    </a:lnTo>
                                    <a:lnTo>
                                      <a:pt x="9546" y="450"/>
                                    </a:lnTo>
                                    <a:lnTo>
                                      <a:pt x="20" y="450"/>
                                    </a:lnTo>
                                    <a:lnTo>
                                      <a:pt x="0" y="470"/>
                                    </a:lnTo>
                                    <a:lnTo>
                                      <a:pt x="9566" y="470"/>
                                    </a:lnTo>
                                    <a:lnTo>
                                      <a:pt x="9566"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anchor>
                  </w:drawing>
                </mc:Choice>
                <mc:Fallback>
                  <w:pict>
                    <v:shape w14:anchorId="5DF22AAB" id="Freeform 10" o:spid="_x0000_s1026" style="position:absolute;margin-left:32.25pt;margin-top:10.1pt;width:492.05pt;height:40.1pt;z-index:251643904;visibility:visible;mso-wrap-style:square;mso-wrap-distance-left:9pt;mso-wrap-distance-top:0;mso-wrap-distance-right:9pt;mso-wrap-distance-bottom:0;mso-position-horizontal:absolute;mso-position-horizontal-relative:text;mso-position-vertical:absolute;mso-position-vertical-relative:text;v-text-anchor:middle" coordsize="9566,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bHrDQQAAAsMAAAOAAAAZHJzL2Uyb0RvYy54bWysVtGOozYUfa+0/2D5sVUG8DgJoGFWnZ2m&#10;qjTdXWnpBzhgAlrA1HZCplX/vdcGMpCGbLTqjETs+HBz7jn29X14f6xKdOBSFaKOsHfnYsTrRKRF&#10;vYvwH/Fm4WOkNKtTVoqaR/iVK/z+8d0PD20TciJyUaZcIghSq7BtIpxr3YSOo5KcV0zdiYbXsJgJ&#10;WTENU7lzUslaiF6VDnHdldMKmTZSJFwp+Pa5W8SPNn6W8UR/yjLFNSojDNy0fUr73Jqn8/jAwp1k&#10;TV4kPQ32HSwqVtTwo6dQz0wztJfFf0JVRSKFEpm+S0TliCwrEm5zgGw89yybLzlruM0FxFHNSSb1&#10;/4VNPh4+S1SkESYeRjWrwKON5NwojjyrT9uoEGBfms/SZKiaF5F8VSCcM1kxEwUYtG1/FymEYXst&#10;rCbHTFbmTcgWHa30ryfp+VGjBL5cEeoH/hKjBNaWbkAoNd44LBzeTvZK/8qFjcQOL0p31qUwssKn&#10;PfsYbM6qElz8aYFcyMGnK+QRf/D6hIN8O9yPDopd1KJguVr1G+IEIgPIBvPXy3tkHuew+wEGsSwo&#10;R3TtnaPogBqYkcvMQIY3ZnSG2WoA9czWl5mtB5hlBqCLzOCUTjWbYRYMOKOZP8MMts04WkDcy9S8&#10;sQMWdZGbN/XAu3fB1Ut+jk2IPTLHburCPLuxC1fYTX0wxC6zGxsRe6s5dlMnAkJmtBs7YVEXtSNT&#10;K+YPgzn9b3uOzB6HqRez9MjYiyv0pl5coTc2IyZzZ4JMzZg9rmRsxvS8QsXZDTWF5UOZSY51X2dg&#10;hJi53Fxb2xqhTE2LQT4oXLEtDBACUKYozYAhGQNe9xXuOhiMNmA4LF09vI72QHgLX94GByEsPLgJ&#10;bnaJgYO9t5AhfaIg9wjeydPLKeGGPr+bJUZwN2/NOyxsmDYuDEPURtjWaZRH2JRYs1CJA4+FhWjj&#10;RgcAorbmw++9Acp6CqSwYwAI56RjOKwPn00fsMfR5XWgOW8Q7luwHrW+HuyUBr0VeB4vKYXiXWJG&#10;R3ufngQ1PozuVCXKIt0UZWl0VHK3/VBKdGDQNz1tzH8v0ARW2l1eC/PaoJ95HW713jNzv9s+6O/A&#10;I9R9IsFis/LXC7qhy0Wwdv2F6wVPwcqlAX3e/GPs9GiYF2nK65ei5kNP5tHbep6+O+y6KduVdTsG&#10;tqLNazZJ1/5dSlKKfZ1CdizMOUt/6ceaFWU3dqaMrciQ9vBphbCtkumOTGOqwq1IX6FTkqLrR6F/&#10;hkEu5F8YtdCLRlj9uWeSY1T+VkOzF3iUwpbRdkKXa7PL5HhlO15hdQKhIpxoOEjd5IPuWt59I4td&#10;Dr/VnZta/Aw9WlaYVsoy7Hj1E+g4bQ59d2xa2vHcot56+Md/AQAA//8DAFBLAwQUAAYACAAAACEA&#10;TC2FGtsAAAAKAQAADwAAAGRycy9kb3ducmV2LnhtbEyPT0vEMBTE74LfITzBm5tYuqV0my4iiNca&#10;hb1mm9gWk5eSpH/005ue9DaPGWZ+rz5v1pBF+zA65PB4YEA0dk6N2HP4eH95KIGEKFFJ41Bz+NYB&#10;zs3tTS0r5VZ804uIPUklGCrJYYhxqigN3aCtDAc3aUzep/NWxnT6niov11RuDc0YK6iVI6aFQU76&#10;edDdl5gtB+Xn14toj6u4lF605qd3amk5v7/bnk5Aot7iXxh2/IQOTWK6uhlVIIZDkR9TkkPGMiC7&#10;z/KyAHLdFcuBNjX9/0LzCwAA//8DAFBLAQItABQABgAIAAAAIQC2gziS/gAAAOEBAAATAAAAAAAA&#10;AAAAAAAAAAAAAABbQ29udGVudF9UeXBlc10ueG1sUEsBAi0AFAAGAAgAAAAhADj9If/WAAAAlAEA&#10;AAsAAAAAAAAAAAAAAAAALwEAAF9yZWxzLy5yZWxzUEsBAi0AFAAGAAgAAAAhAFMdsesNBAAACwwA&#10;AA4AAAAAAAAAAAAAAAAALgIAAGRycy9lMm9Eb2MueG1sUEsBAi0AFAAGAAgAAAAhAEwthRrbAAAA&#10;CgEAAA8AAAAAAAAAAAAAAAAAZwYAAGRycy9kb3ducmV2LnhtbFBLBQYAAAAABAAEAPMAAABvBwAA&#10;AAA=&#10;" path="m9566,r-20,20l9546,450,20,450,,470r9566,l9566,xe" fillcolor="#bfbfbf" stroked="f">
                      <v:path arrowok="t" o:connecttype="custom" o:connectlocs="6248985,9463721;6235920,9485345;6235920,9950260;13065,9950260;0,9971884;6248985,9971884;6248985,9463721" o:connectangles="0,0,0,0,0,0,0"/>
                    </v:shape>
                  </w:pict>
                </mc:Fallback>
              </mc:AlternateContent>
            </w:r>
          </w:p>
          <w:p w14:paraId="2F361686" w14:textId="77777777" w:rsidR="00F84AC7" w:rsidRDefault="00F84AC7" w:rsidP="00F84AC7">
            <w:pPr>
              <w:tabs>
                <w:tab w:val="left" w:pos="771"/>
                <w:tab w:val="left" w:pos="772"/>
              </w:tabs>
              <w:ind w:left="411"/>
              <w:rPr>
                <w:sz w:val="18"/>
              </w:rPr>
            </w:pPr>
          </w:p>
          <w:p w14:paraId="490ADD75" w14:textId="77777777" w:rsidR="00F84AC7" w:rsidRDefault="00F84AC7" w:rsidP="00F84AC7">
            <w:pPr>
              <w:tabs>
                <w:tab w:val="left" w:pos="771"/>
                <w:tab w:val="left" w:pos="772"/>
              </w:tabs>
              <w:ind w:left="411"/>
              <w:rPr>
                <w:sz w:val="18"/>
              </w:rPr>
            </w:pPr>
          </w:p>
          <w:p w14:paraId="40DEB5FC" w14:textId="77777777" w:rsidR="00F84AC7" w:rsidRDefault="00F84AC7" w:rsidP="00F84AC7">
            <w:pPr>
              <w:tabs>
                <w:tab w:val="left" w:pos="771"/>
                <w:tab w:val="left" w:pos="772"/>
              </w:tabs>
              <w:ind w:left="411"/>
              <w:rPr>
                <w:sz w:val="18"/>
              </w:rPr>
            </w:pPr>
            <w:r>
              <w:rPr>
                <w:noProof/>
                <w:sz w:val="20"/>
              </w:rPr>
              <mc:AlternateContent>
                <mc:Choice Requires="wps">
                  <w:drawing>
                    <wp:anchor distT="0" distB="0" distL="114300" distR="114300" simplePos="0" relativeHeight="251688960" behindDoc="0" locked="0" layoutInCell="1" allowOverlap="1" wp14:anchorId="73E46536" wp14:editId="1C0BB50A">
                      <wp:simplePos x="0" y="0"/>
                      <wp:positionH relativeFrom="column">
                        <wp:posOffset>0</wp:posOffset>
                      </wp:positionH>
                      <wp:positionV relativeFrom="paragraph">
                        <wp:posOffset>3175</wp:posOffset>
                      </wp:positionV>
                      <wp:extent cx="45719" cy="47625"/>
                      <wp:effectExtent l="0" t="0" r="0" b="0"/>
                      <wp:wrapNone/>
                      <wp:docPr id="50"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19" cy="47625"/>
                              </a:xfrm>
                              <a:custGeom>
                                <a:avLst/>
                                <a:gdLst>
                                  <a:gd name="T0" fmla="+- 0 7565 1292"/>
                                  <a:gd name="T1" fmla="*/ T0 w 6274"/>
                                  <a:gd name="T2" fmla="+- 0 7833 7833"/>
                                  <a:gd name="T3" fmla="*/ 7833 h 471"/>
                                  <a:gd name="T4" fmla="+- 0 7545 1292"/>
                                  <a:gd name="T5" fmla="*/ T4 w 6274"/>
                                  <a:gd name="T6" fmla="+- 0 7853 7833"/>
                                  <a:gd name="T7" fmla="*/ 7853 h 471"/>
                                  <a:gd name="T8" fmla="+- 0 7545 1292"/>
                                  <a:gd name="T9" fmla="*/ T8 w 6274"/>
                                  <a:gd name="T10" fmla="+- 0 8283 7833"/>
                                  <a:gd name="T11" fmla="*/ 8283 h 471"/>
                                  <a:gd name="T12" fmla="+- 0 1312 1292"/>
                                  <a:gd name="T13" fmla="*/ T12 w 6274"/>
                                  <a:gd name="T14" fmla="+- 0 8283 7833"/>
                                  <a:gd name="T15" fmla="*/ 8283 h 471"/>
                                  <a:gd name="T16" fmla="+- 0 1292 1292"/>
                                  <a:gd name="T17" fmla="*/ T16 w 6274"/>
                                  <a:gd name="T18" fmla="+- 0 8303 7833"/>
                                  <a:gd name="T19" fmla="*/ 8303 h 471"/>
                                  <a:gd name="T20" fmla="+- 0 7565 1292"/>
                                  <a:gd name="T21" fmla="*/ T20 w 6274"/>
                                  <a:gd name="T22" fmla="+- 0 8303 7833"/>
                                  <a:gd name="T23" fmla="*/ 8303 h 471"/>
                                  <a:gd name="T24" fmla="+- 0 7565 1292"/>
                                  <a:gd name="T25" fmla="*/ T24 w 6274"/>
                                  <a:gd name="T26" fmla="+- 0 7833 7833"/>
                                  <a:gd name="T27" fmla="*/ 7833 h 471"/>
                                </a:gdLst>
                                <a:ahLst/>
                                <a:cxnLst>
                                  <a:cxn ang="0">
                                    <a:pos x="T1" y="T3"/>
                                  </a:cxn>
                                  <a:cxn ang="0">
                                    <a:pos x="T5" y="T7"/>
                                  </a:cxn>
                                  <a:cxn ang="0">
                                    <a:pos x="T9" y="T11"/>
                                  </a:cxn>
                                  <a:cxn ang="0">
                                    <a:pos x="T13" y="T15"/>
                                  </a:cxn>
                                  <a:cxn ang="0">
                                    <a:pos x="T17" y="T19"/>
                                  </a:cxn>
                                  <a:cxn ang="0">
                                    <a:pos x="T21" y="T23"/>
                                  </a:cxn>
                                  <a:cxn ang="0">
                                    <a:pos x="T25" y="T27"/>
                                  </a:cxn>
                                </a:cxnLst>
                                <a:rect l="0" t="0" r="r" b="b"/>
                                <a:pathLst>
                                  <a:path w="6274" h="471">
                                    <a:moveTo>
                                      <a:pt x="6273" y="0"/>
                                    </a:moveTo>
                                    <a:lnTo>
                                      <a:pt x="6253" y="20"/>
                                    </a:lnTo>
                                    <a:lnTo>
                                      <a:pt x="6253" y="450"/>
                                    </a:lnTo>
                                    <a:lnTo>
                                      <a:pt x="20" y="450"/>
                                    </a:lnTo>
                                    <a:lnTo>
                                      <a:pt x="0" y="470"/>
                                    </a:lnTo>
                                    <a:lnTo>
                                      <a:pt x="6273" y="470"/>
                                    </a:lnTo>
                                    <a:lnTo>
                                      <a:pt x="6273"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ACF5877" id="Freeform 16" o:spid="_x0000_s1026" style="position:absolute;margin-left:0;margin-top:.25pt;width:3.6pt;height:3.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274,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ve/CgQAAAMMAAAOAAAAZHJzL2Uyb0RvYy54bWysVu2OozYU/V+p72Dxs1UGTPgI0WRWnZ2m&#10;qjS7XWnpAzhgAipgajsfs1XfvfcayEIK2ahqIhETHy7nnmNf38d356okRy5VIeqNRR8ci/A6EWlR&#10;7zfW7/F2sbKI0qxOWSlqvrHeuLLePX3/3eOpWXNX5KJMuSQQpFbrU7Oxcq2btW2rJOcVUw+i4TVM&#10;ZkJWTMOt3NupZCeIXpW26ziBfRIybaRIuFLw70s7aT2Z+FnGE/1blimuSbmxgJs2V2muO7zaT49s&#10;vZesyYuko8H+A4uKFTW89BLqhWlGDrL4V6iqSKRQItMPiahskWVFwk0OkA11rrL5nLOGm1xAHNVc&#10;ZFL/X9jk4/GTJEW6sXyQp2YVeLSVnKPihAaoz6lRa4B9bj5JzFA1ryL5Q8GEPZrBGwUYsjt9ECmE&#10;YQctjCbnTFb4JGRLzkb6t4v0/KxJAn96fkgjiyQw44WB6+OLbbbuH00OSv/ChQnDjq9Kt76lMDKq&#10;px31GJLIqhIs/HFBHBL6gU+oG7mdzxcY7WE/2CR2yIkEbuhdg9we1MZaLZckhMs1bNnDIBbOk5x4&#10;Ib1GeT2qI+ZNE/N7GBLzZogFPagj5k8TC3uYIQagSWKwQUeKzRADc1oYElvNEKNj+VfuapoZHepv&#10;UJPU6NgBuqTutJtDC2IATftJxx7MsxuacIPd2AZcZtPshj7ENJhjNzZitXRmtBs6YVCT2rljK2Z3&#10;gju0InZn98LYill27tCKG+zGVsyzG1oRu3Mbwh1bYXbh1FZ1h1aM9yoUm31fTljeV5jkXHclBkaE&#10;4aHmmJrWCIW1LAb1oGTFpihACEBhPZoBQzIIDrE2fBMMNiMYtso9aAq6G3hfOW8zoSCEgUd3RcdF&#10;gnBw9x4yUL5b+CjTNuNOTgkn8/WZLC0CZ/IOX8HWDdPoQj8kp41lajTJ8YSgxoRKHHksDESjGwBo&#10;ZTDnOrzvK6Csx0C/BcIuaRPq5/vfpgvY4Tw4HW8BcbeBQN+CdajwdrBLGt69wOt4SSkUb/mijma1&#10;XQRFHwbHqRJlkW6LskQdldzv3peSHBn0S89b/HZ5j2ClWeW1wMd6WfBxOM07z/BcN/3PXxF1PefZ&#10;jRbbYBUuvK3nL6LQWS0cGj1HgeNF3sv2b7STeuu8SFNevxY173sx6t3X63RdYdtFmW4MV0zkw1I0&#10;ec0m6ZjPVJJSHOoUsmPrnLP0526sWVG2Y3vM2IgMafe/RgjTImFX1LZRO5G+QYckRduHQt8Mg1zI&#10;LxY5QQ+6sdSfBya5Rcpfa2jyIup5sGS0uYEOCVeZHM7shjOsTiDUxko0bKT25r1uW91DI4t9Du9q&#10;900tfoLeLCuwizIMW17dDXSaJoeuK8ZWdnhvUF9796d/AAAA//8DAFBLAwQUAAYACAAAACEAjeCT&#10;r9gAAAABAQAADwAAAGRycy9kb3ducmV2LnhtbEyPwU7DMBBE70j9B2uRuFGHSIEozaaiqIVbJQoH&#10;enPjTRwRr6PYacPf15zgOJrRzJtyPdtenGn0nWOEh2UCgrh2uuMW4fNjd5+D8EGxVr1jQvghD+tq&#10;cVOqQrsLv9P5EFoRS9gXCsGEMBRS+tqQVX7pBuLoNW60KkQ5tlKP6hLLbS/TJHmUVnUcF4wa6MVQ&#10;/X2YLELj8yZLs+xtvzXHXbr5kq/bSSLe3c7PKxCB5vAXhl/8iA5VZDq5ibUXPUI8EhAyENF7SkGc&#10;EPIEZFXK/+TVFQAA//8DAFBLAQItABQABgAIAAAAIQC2gziS/gAAAOEBAAATAAAAAAAAAAAAAAAA&#10;AAAAAABbQ29udGVudF9UeXBlc10ueG1sUEsBAi0AFAAGAAgAAAAhADj9If/WAAAAlAEAAAsAAAAA&#10;AAAAAAAAAAAALwEAAF9yZWxzLy5yZWxzUEsBAi0AFAAGAAgAAAAhAHG6978KBAAAAwwAAA4AAAAA&#10;AAAAAAAAAAAALgIAAGRycy9lMm9Eb2MueG1sUEsBAi0AFAAGAAgAAAAhAI3gk6/YAAAAAQEAAA8A&#10;AAAAAAAAAAAAAAAAZAYAAGRycy9kb3ducmV2LnhtbFBLBQYAAAAABAAEAPMAAABpBwAAAAA=&#10;" path="m6273,r-20,20l6253,450,20,450,,470r6273,l6273,xe" fillcolor="#bfbfbf" stroked="f">
                      <v:path arrowok="t" o:connecttype="custom" o:connectlocs="45712,792031;45566,794053;45566,837533;146,837533;0,839555;45712,839555;45712,792031" o:connectangles="0,0,0,0,0,0,0"/>
                    </v:shape>
                  </w:pict>
                </mc:Fallback>
              </mc:AlternateContent>
            </w:r>
          </w:p>
          <w:p w14:paraId="3AF84E47" w14:textId="77777777" w:rsidR="00F84AC7" w:rsidRDefault="00F84AC7" w:rsidP="00F84AC7">
            <w:pPr>
              <w:tabs>
                <w:tab w:val="left" w:pos="771"/>
                <w:tab w:val="left" w:pos="772"/>
              </w:tabs>
              <w:ind w:left="411"/>
              <w:rPr>
                <w:sz w:val="18"/>
              </w:rPr>
            </w:pPr>
          </w:p>
          <w:p w14:paraId="62DFC971" w14:textId="77777777" w:rsidR="00F84AC7" w:rsidRPr="001545CA" w:rsidRDefault="00F84AC7" w:rsidP="00F84AC7">
            <w:pPr>
              <w:tabs>
                <w:tab w:val="left" w:pos="771"/>
                <w:tab w:val="left" w:pos="772"/>
              </w:tabs>
              <w:rPr>
                <w:sz w:val="18"/>
              </w:rPr>
            </w:pPr>
            <w:r>
              <w:rPr>
                <w:sz w:val="18"/>
              </w:rPr>
              <w:t xml:space="preserve">         4. </w:t>
            </w:r>
            <w:r w:rsidRPr="001545CA">
              <w:rPr>
                <w:sz w:val="18"/>
              </w:rPr>
              <w:t>Typed</w:t>
            </w:r>
            <w:r w:rsidRPr="001545CA">
              <w:rPr>
                <w:spacing w:val="-6"/>
                <w:sz w:val="18"/>
              </w:rPr>
              <w:t xml:space="preserve"> </w:t>
            </w:r>
            <w:r w:rsidRPr="001545CA">
              <w:rPr>
                <w:sz w:val="18"/>
              </w:rPr>
              <w:t>Name</w:t>
            </w:r>
            <w:r w:rsidRPr="001545CA">
              <w:rPr>
                <w:spacing w:val="-6"/>
                <w:sz w:val="18"/>
              </w:rPr>
              <w:t xml:space="preserve"> </w:t>
            </w:r>
            <w:r w:rsidRPr="001545CA">
              <w:rPr>
                <w:sz w:val="18"/>
              </w:rPr>
              <w:t>and</w:t>
            </w:r>
            <w:r w:rsidRPr="001545CA">
              <w:rPr>
                <w:spacing w:val="-6"/>
                <w:sz w:val="18"/>
              </w:rPr>
              <w:t xml:space="preserve"> </w:t>
            </w:r>
            <w:r w:rsidRPr="001545CA">
              <w:rPr>
                <w:sz w:val="18"/>
              </w:rPr>
              <w:t>Title</w:t>
            </w:r>
            <w:r w:rsidRPr="001545CA">
              <w:rPr>
                <w:spacing w:val="-6"/>
                <w:sz w:val="18"/>
              </w:rPr>
              <w:t xml:space="preserve"> </w:t>
            </w:r>
            <w:r w:rsidRPr="001545CA">
              <w:rPr>
                <w:sz w:val="18"/>
              </w:rPr>
              <w:t>of</w:t>
            </w:r>
            <w:r w:rsidRPr="001545CA">
              <w:rPr>
                <w:spacing w:val="-7"/>
                <w:sz w:val="18"/>
              </w:rPr>
              <w:t xml:space="preserve"> </w:t>
            </w:r>
            <w:r w:rsidRPr="001545CA">
              <w:rPr>
                <w:sz w:val="18"/>
              </w:rPr>
              <w:t>Authorized</w:t>
            </w:r>
            <w:r w:rsidRPr="001545CA">
              <w:rPr>
                <w:spacing w:val="-6"/>
                <w:sz w:val="18"/>
              </w:rPr>
              <w:t xml:space="preserve"> </w:t>
            </w:r>
            <w:r w:rsidRPr="001545CA">
              <w:rPr>
                <w:sz w:val="18"/>
              </w:rPr>
              <w:t>Representative</w:t>
            </w:r>
          </w:p>
          <w:p w14:paraId="3E3FD11D" w14:textId="77777777" w:rsidR="00F84AC7" w:rsidRDefault="00F84AC7" w:rsidP="00F84AC7">
            <w:pPr>
              <w:pStyle w:val="BodyText"/>
              <w:rPr>
                <w:sz w:val="20"/>
              </w:rPr>
            </w:pPr>
            <w:r>
              <w:rPr>
                <w:noProof/>
                <w:sz w:val="20"/>
              </w:rPr>
              <mc:AlternateContent>
                <mc:Choice Requires="wps">
                  <w:drawing>
                    <wp:anchor distT="0" distB="0" distL="114300" distR="114300" simplePos="0" relativeHeight="251684864" behindDoc="0" locked="0" layoutInCell="1" allowOverlap="1" wp14:anchorId="082D142E" wp14:editId="446BF07E">
                      <wp:simplePos x="0" y="0"/>
                      <wp:positionH relativeFrom="column">
                        <wp:posOffset>4749800</wp:posOffset>
                      </wp:positionH>
                      <wp:positionV relativeFrom="paragraph">
                        <wp:posOffset>8890</wp:posOffset>
                      </wp:positionV>
                      <wp:extent cx="1835150" cy="253365"/>
                      <wp:effectExtent l="0" t="0" r="0" b="0"/>
                      <wp:wrapNone/>
                      <wp:docPr id="24"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35150" cy="253365"/>
                              </a:xfrm>
                              <a:custGeom>
                                <a:avLst/>
                                <a:gdLst>
                                  <a:gd name="T0" fmla="+- 0 10789 7979"/>
                                  <a:gd name="T1" fmla="*/ T0 w 2810"/>
                                  <a:gd name="T2" fmla="+- 0 9729 9729"/>
                                  <a:gd name="T3" fmla="*/ 9729 h 471"/>
                                  <a:gd name="T4" fmla="+- 0 10769 7979"/>
                                  <a:gd name="T5" fmla="*/ T4 w 2810"/>
                                  <a:gd name="T6" fmla="+- 0 9749 9729"/>
                                  <a:gd name="T7" fmla="*/ 9749 h 471"/>
                                  <a:gd name="T8" fmla="+- 0 10769 7979"/>
                                  <a:gd name="T9" fmla="*/ T8 w 2810"/>
                                  <a:gd name="T10" fmla="+- 0 10179 9729"/>
                                  <a:gd name="T11" fmla="*/ 10179 h 471"/>
                                  <a:gd name="T12" fmla="+- 0 7999 7979"/>
                                  <a:gd name="T13" fmla="*/ T12 w 2810"/>
                                  <a:gd name="T14" fmla="+- 0 10179 9729"/>
                                  <a:gd name="T15" fmla="*/ 10179 h 471"/>
                                  <a:gd name="T16" fmla="+- 0 7979 7979"/>
                                  <a:gd name="T17" fmla="*/ T16 w 2810"/>
                                  <a:gd name="T18" fmla="+- 0 10199 9729"/>
                                  <a:gd name="T19" fmla="*/ 10199 h 471"/>
                                  <a:gd name="T20" fmla="+- 0 10789 7979"/>
                                  <a:gd name="T21" fmla="*/ T20 w 2810"/>
                                  <a:gd name="T22" fmla="+- 0 10199 9729"/>
                                  <a:gd name="T23" fmla="*/ 10199 h 471"/>
                                  <a:gd name="T24" fmla="+- 0 10789 7979"/>
                                  <a:gd name="T25" fmla="*/ T24 w 2810"/>
                                  <a:gd name="T26" fmla="+- 0 9729 9729"/>
                                  <a:gd name="T27" fmla="*/ 9729 h 471"/>
                                </a:gdLst>
                                <a:ahLst/>
                                <a:cxnLst>
                                  <a:cxn ang="0">
                                    <a:pos x="T1" y="T3"/>
                                  </a:cxn>
                                  <a:cxn ang="0">
                                    <a:pos x="T5" y="T7"/>
                                  </a:cxn>
                                  <a:cxn ang="0">
                                    <a:pos x="T9" y="T11"/>
                                  </a:cxn>
                                  <a:cxn ang="0">
                                    <a:pos x="T13" y="T15"/>
                                  </a:cxn>
                                  <a:cxn ang="0">
                                    <a:pos x="T17" y="T19"/>
                                  </a:cxn>
                                  <a:cxn ang="0">
                                    <a:pos x="T21" y="T23"/>
                                  </a:cxn>
                                  <a:cxn ang="0">
                                    <a:pos x="T25" y="T27"/>
                                  </a:cxn>
                                </a:cxnLst>
                                <a:rect l="0" t="0" r="r" b="b"/>
                                <a:pathLst>
                                  <a:path w="2810" h="471">
                                    <a:moveTo>
                                      <a:pt x="2810" y="0"/>
                                    </a:moveTo>
                                    <a:lnTo>
                                      <a:pt x="2790" y="20"/>
                                    </a:lnTo>
                                    <a:lnTo>
                                      <a:pt x="2790" y="450"/>
                                    </a:lnTo>
                                    <a:lnTo>
                                      <a:pt x="20" y="450"/>
                                    </a:lnTo>
                                    <a:lnTo>
                                      <a:pt x="0" y="470"/>
                                    </a:lnTo>
                                    <a:lnTo>
                                      <a:pt x="2810" y="470"/>
                                    </a:lnTo>
                                    <a:lnTo>
                                      <a:pt x="2810" y="0"/>
                                    </a:lnTo>
                                    <a:close/>
                                  </a:path>
                                </a:pathLst>
                              </a:custGeom>
                              <a:solidFill>
                                <a:srgbClr val="BFBF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V relativeFrom="margin">
                        <wp14:pctHeight>0</wp14:pctHeight>
                      </wp14:sizeRelV>
                    </wp:anchor>
                  </w:drawing>
                </mc:Choice>
                <mc:Fallback>
                  <w:pict>
                    <v:shape w14:anchorId="5A4E15BB" id="Freeform 7" o:spid="_x0000_s1026" style="position:absolute;margin-left:374pt;margin-top:.7pt;width:144.5pt;height:19.9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810,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pd5FgQAABIMAAAOAAAAZHJzL2Uyb0RvYy54bWysVu2OozYU/V+p72Dxs1UGTEgI0WRWnZ2m&#10;qjRtV1r2ARwwARUwtZ2P2Wrffe+1IQspZEarJhKB+HB97jn29b1/d65KcuRSFaLeOPTOcwivE5EW&#10;9X7jfIq3s5VDlGZ1ykpR843zwpXz7uHHH+5PzZr7IhdlyiWBILVan5qNk2vdrF1XJTmvmLoTDa9h&#10;MBOyYhoe5d5NJTtB9Kp0fc9buich00aKhCsF/z7ZQefBxM8ynui/skxxTcqNA9y0uUpz3eHVfbhn&#10;671kTV4kLQ32HSwqVtQw6SXUE9OMHGTxn1BVkUihRKbvElG5IsuKhJscIBvqXWXzMWcNN7mAOKq5&#10;yKT+v7DJn8cPkhTpxvEDh9SsAo+2knNUnIQoz6lRa0B9bD5ITFA1zyL5W8GAOxjBBwUYsjv9IVKI&#10;wg5aGEnOmazwTUiWnI3yLxfl+VmTBP6kq/mCLsCgBMb8xXy+XODcLlt3bycHpX/jwkRix2elrXMp&#10;3Bnd05Z8DEGyqgQTf54Rj1AvXEUkjMKotfqCox3uJ5fEHjkRf0W79XAB+R3IBItCPyJ4uY4172AQ&#10;y4ByEoT0GgUCD5ktx5ktOhwyCyaYLTtQyywYZxZ2MMMMQKPMYJO+iVnU4ZDZaoIZqDiMRsNxbrRv&#10;AfUQNsqODl0Io2hcN9q3Iab+FL9rHyb59Y24xW/oBS628RXXNyOmyyl+125QyHds1dG+HcAPYKP6&#10;+deGTG0Jv29I7E9uiqEfduYxgn7fkFsErx2ZJNh3JPan9oY/NMTsyFF+fUMM6qIfVJ59V1tY3pWb&#10;5Fy39QbuCMMzzjM1rhEKa1sMAkIBi+dt8QIUFqcJMCSDYFNlYb7bYPAawbBnbF28jcatYOBdGX0F&#10;DkIYuKlsr3LBdYJw8PctZPw2UX+QqZ2llVPCQX19REuHwBG9s1W0YRpdQDXxlpzgmMB6TfKNg6UW&#10;Bypx5LEwEI1uWAAQNWUd5vsGKOsBMIwgEgBhp9iEuvHut7EBO1wAR9VNoA33GqxFha8EM3kCu+Ct&#10;wOt4SSkUt3xRPHOuXgRFH3pnqxJlkW6LskQdldzv3peSHBm0T49b/LZ5D2ClWeW1wNc6WfB1ON1b&#10;z/CcN+3QvxH1A+/Rj2bb5SqcBdtgMYtCbzWD8vUYLb0gCp62X9BOGqzzIk15/VzUvGvNaPC21qdt&#10;Em1TZZozXDHRApaiyWsySc98xpKU4lCnkB1b55ylv7b3mhWlvXeHjI3IkHb3a4QwLRN2Sbat2on0&#10;BTomKWxbCm003ORCfnbICVrSjaP+OTDJHVL+XkPPF9EggCWjzUOwCLGuy/7Irj/C6gRCbZxEw0ay&#10;D++17XwPjSz2Ocxl900tfoFeLSuwpTIMLa/2ARpPk0PbJGNn2382qG+t/MNXAAAA//8DAFBLAwQU&#10;AAYACAAAACEA4pwbH98AAAAJAQAADwAAAGRycy9kb3ducmV2LnhtbEyPwU7DMAyG70i8Q2Qkbizt&#10;VlhVmk4INIHEicIkdssar61onCrJtu7t8U5wtD/r9/eXq8kO4og+9I4UpLMEBFLjTE+tgq/P9V0O&#10;IkRNRg+OUMEZA6yq66tSF8ad6AOPdWwFh1AotIIuxrGQMjQdWh1mbkRitnfe6sijb6Xx+sThdpDz&#10;JHmQVvfEHzo94nOHzU99sApe0k1qX+e0+X6v1/nZ77f3b36r1O3N9PQIIuIU/47hos/qULHTzh3I&#10;BDEoWGY5d4kMMhAXniyWvNgpyNIFyKqU/xtUvwAAAP//AwBQSwECLQAUAAYACAAAACEAtoM4kv4A&#10;AADhAQAAEwAAAAAAAAAAAAAAAAAAAAAAW0NvbnRlbnRfVHlwZXNdLnhtbFBLAQItABQABgAIAAAA&#10;IQA4/SH/1gAAAJQBAAALAAAAAAAAAAAAAAAAAC8BAABfcmVscy8ucmVsc1BLAQItABQABgAIAAAA&#10;IQBsspd5FgQAABIMAAAOAAAAAAAAAAAAAAAAAC4CAABkcnMvZTJvRG9jLnhtbFBLAQItABQABgAI&#10;AAAAIQDinBsf3wAAAAkBAAAPAAAAAAAAAAAAAAAAAHAGAABkcnMvZG93bnJldi54bWxQSwUGAAAA&#10;AAQABADzAAAAfAcAAAAA&#10;" path="m2810,r-20,20l2790,450,20,450,,470r2810,l2810,xe" fillcolor="#bfbfbf" stroked="f">
                      <v:path arrowok="t" o:connecttype="custom" o:connectlocs="1835150,5233520;1822088,5244279;1822088,5475589;13062,5475589;0,5486347;1835150,5486347;1835150,5233520" o:connectangles="0,0,0,0,0,0,0"/>
                    </v:shape>
                  </w:pict>
                </mc:Fallback>
              </mc:AlternateContent>
            </w:r>
            <w:r>
              <w:rPr>
                <w:noProof/>
                <w:sz w:val="20"/>
              </w:rPr>
              <mc:AlternateContent>
                <mc:Choice Requires="wps">
                  <w:drawing>
                    <wp:anchor distT="0" distB="0" distL="114300" distR="114300" simplePos="0" relativeHeight="251686912" behindDoc="0" locked="0" layoutInCell="1" allowOverlap="1" wp14:anchorId="7BF5EC0F" wp14:editId="246DF6EF">
                      <wp:simplePos x="0" y="0"/>
                      <wp:positionH relativeFrom="column">
                        <wp:posOffset>4730750</wp:posOffset>
                      </wp:positionH>
                      <wp:positionV relativeFrom="paragraph">
                        <wp:posOffset>18415</wp:posOffset>
                      </wp:positionV>
                      <wp:extent cx="1848485" cy="243840"/>
                      <wp:effectExtent l="0" t="0" r="18415" b="22860"/>
                      <wp:wrapNone/>
                      <wp:docPr id="2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8485" cy="24384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V relativeFrom="margin">
                        <wp14:pctHeight>0</wp14:pctHeight>
                      </wp14:sizeRelV>
                    </wp:anchor>
                  </w:drawing>
                </mc:Choice>
                <mc:Fallback>
                  <w:pict>
                    <v:rect w14:anchorId="6A28AEB0" id="Rectangle 6" o:spid="_x0000_s1026" style="position:absolute;margin-left:372.5pt;margin-top:1.45pt;width:145.55pt;height:19.2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VG/hQIAABgFAAAOAAAAZHJzL2Uyb0RvYy54bWysVNtu2zAMfR+wfxD0nvpSN02NOkURJ8OA&#10;XYp1+wBFkmNhsuRRSpxu2L+PkpMsXV+GYTYgiyZF8pCHur3bd5rsJDhlTUWzi5QSabgVymwq+uXz&#10;ajKjxHlmBNPWyIo+SUfv5q9f3Q59KXPbWi0kEHRiXDn0FW2978skcbyVHXMXtpcGlY2FjnkUYZMI&#10;YAN673SSp+k0GSyIHiyXzuHfelTSefTfNJL7j03jpCe6opibjyvEdR3WZH7Lyg2wvlX8kAb7hyw6&#10;pgwGPbmqmWdkC+qFq05xsM42/oLbLrFNo7iMGBBNlv6B5rFlvYxYsDiuP5XJ/T+3/MPuAYgSFc2v&#10;KDGswx59wqoxs9GSTEN9ht6VaPbYP0BA6Pp3ln91xNhFi1byHsAOrWQCs8qCffLsQBAcHiXr4b0V&#10;6J1tvY2l2jfQBYdYBLKPHXk6dUTuPeH4M5sV+GJmHHV5cTkrYssSVh5P9+D8G2k7EjYVBcw9eme7&#10;d86HbFh5NAnBjF0prWPXtSEDRsiv0zSecFYrEbQRJWzWCw1kxwJx4hOxIf5zs+C6Zq4d7aJqpFSn&#10;PPJaq66is9NpVoY6LY2I8T1TetxjjtqEqAgbsz7sRv78uElvlrPlrJgU+XQ5KdK6ntyvFsVkusqu&#10;r+rLerGos58BQFaUrRJCmoDhyOWs+DuuHKZqZOGJzc+wuvOSrOLzsiTJ8zRi/RHV8RvRRYIETozc&#10;WlvxhPwAOw4nXia4aS18p2TAwayo+7ZlICnRbw1y7CYrkATER6G4us5RgHPN+lzDDEdXFeUeKBmF&#10;hR/nf9uD2rQYK4vtN/YemdmoSJrA2jGvA59x/CKGw1UR5vtcjla/L7T5LwAAAP//AwBQSwMEFAAG&#10;AAgAAAAhANJX1ODfAAAACQEAAA8AAABkcnMvZG93bnJldi54bWxMj81OwzAQhO9IvIO1SNyonTYp&#10;ELKpUBAHRCVE4cLNjU0SiNeR7fzw9rgnOI5mNPNNsVtMzybtfGcJIVkJYJpqqzpqEN7fHq9ugPkg&#10;Scnekkb40R525flZIXNlZ3rV0yE0LJaQzyVCG8KQc+7rVhvpV3bQFL1P64wMUbqGKyfnWG56vhZi&#10;y43sKC60ctBVq+vvw2gQPrIv/tJVsxz3Tw/P2eSsqFKLeHmx3N8BC3oJf2E44Ud0KCPT0Y6kPOsR&#10;rtMsfgkI61tgJ19stgmwI0KabICXBf//oPwFAAD//wMAUEsBAi0AFAAGAAgAAAAhALaDOJL+AAAA&#10;4QEAABMAAAAAAAAAAAAAAAAAAAAAAFtDb250ZW50X1R5cGVzXS54bWxQSwECLQAUAAYACAAAACEA&#10;OP0h/9YAAACUAQAACwAAAAAAAAAAAAAAAAAvAQAAX3JlbHMvLnJlbHNQSwECLQAUAAYACAAAACEA&#10;Vp1Rv4UCAAAYBQAADgAAAAAAAAAAAAAAAAAuAgAAZHJzL2Uyb0RvYy54bWxQSwECLQAUAAYACAAA&#10;ACEA0lfU4N8AAAAJAQAADwAAAAAAAAAAAAAAAADfBAAAZHJzL2Rvd25yZXYueG1sUEsFBgAAAAAE&#10;AAQA8wAAAOsFAAAAAA==&#10;" filled="f" strokeweight="1pt"/>
                  </w:pict>
                </mc:Fallback>
              </mc:AlternateContent>
            </w:r>
          </w:p>
          <w:p w14:paraId="31460FF1" w14:textId="77777777" w:rsidR="00F84AC7" w:rsidRDefault="00F84AC7" w:rsidP="00F84AC7">
            <w:pPr>
              <w:pStyle w:val="BodyText"/>
              <w:spacing w:before="3"/>
              <w:rPr>
                <w:sz w:val="19"/>
              </w:rPr>
            </w:pPr>
            <w:r>
              <w:rPr>
                <w:sz w:val="19"/>
              </w:rPr>
              <w:t xml:space="preserve">           __________________________________________</w:t>
            </w:r>
          </w:p>
          <w:p w14:paraId="67DE5230" w14:textId="77777777" w:rsidR="00F84AC7" w:rsidRDefault="00F84AC7" w:rsidP="00F84AC7">
            <w:pPr>
              <w:pStyle w:val="ListParagraph"/>
              <w:tabs>
                <w:tab w:val="left" w:pos="713"/>
                <w:tab w:val="left" w:pos="7560"/>
              </w:tabs>
              <w:spacing w:before="0"/>
              <w:ind w:left="0" w:firstLine="0"/>
              <w:rPr>
                <w:sz w:val="18"/>
              </w:rPr>
            </w:pPr>
            <w:r>
              <w:t xml:space="preserve">       </w:t>
            </w:r>
            <w:r>
              <w:rPr>
                <w:sz w:val="18"/>
                <w:szCs w:val="18"/>
              </w:rPr>
              <w:t>5. Signature</w:t>
            </w:r>
            <w:r>
              <w:t xml:space="preserve">                                                                                                   </w:t>
            </w:r>
            <w:r w:rsidRPr="00F84AC7">
              <w:rPr>
                <w:sz w:val="18"/>
                <w:szCs w:val="18"/>
              </w:rPr>
              <w:t>6.</w:t>
            </w:r>
            <w:r w:rsidRPr="00F84AC7">
              <w:rPr>
                <w:spacing w:val="-6"/>
                <w:sz w:val="18"/>
                <w:szCs w:val="18"/>
              </w:rPr>
              <w:t xml:space="preserve"> </w:t>
            </w:r>
            <w:r w:rsidRPr="00F84AC7">
              <w:rPr>
                <w:sz w:val="18"/>
                <w:szCs w:val="18"/>
              </w:rPr>
              <w:t>Date</w:t>
            </w:r>
          </w:p>
        </w:tc>
      </w:tr>
    </w:tbl>
    <w:p w14:paraId="49C64EB4" w14:textId="77777777" w:rsidR="00007D97" w:rsidRDefault="00007D97" w:rsidP="00F84AC7">
      <w:pPr>
        <w:pStyle w:val="BodyText"/>
        <w:tabs>
          <w:tab w:val="left" w:pos="7432"/>
        </w:tabs>
        <w:spacing w:before="94"/>
      </w:pPr>
    </w:p>
    <w:sectPr w:rsidR="00007D97" w:rsidSect="005334A1">
      <w:pgSz w:w="12240" w:h="15840"/>
      <w:pgMar w:top="1120" w:right="720" w:bottom="780" w:left="560" w:header="591" w:footer="5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41B80" w14:textId="77777777" w:rsidR="00F2395C" w:rsidRDefault="004D1E92">
      <w:r>
        <w:separator/>
      </w:r>
    </w:p>
  </w:endnote>
  <w:endnote w:type="continuationSeparator" w:id="0">
    <w:p w14:paraId="6145ACE5" w14:textId="77777777" w:rsidR="00F2395C" w:rsidRDefault="004D1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6BA0D" w14:textId="77777777" w:rsidR="00707859" w:rsidRDefault="007078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5C55D" w14:textId="77777777" w:rsidR="00007D97" w:rsidRDefault="004D1E92">
    <w:pPr>
      <w:pStyle w:val="BodyText"/>
      <w:spacing w:line="14" w:lineRule="auto"/>
      <w:rPr>
        <w:sz w:val="20"/>
      </w:rPr>
    </w:pPr>
    <w:r>
      <w:rPr>
        <w:noProof/>
      </w:rPr>
      <mc:AlternateContent>
        <mc:Choice Requires="wps">
          <w:drawing>
            <wp:anchor distT="0" distB="0" distL="114300" distR="114300" simplePos="0" relativeHeight="503309696" behindDoc="1" locked="0" layoutInCell="1" allowOverlap="1" wp14:anchorId="57BF243A" wp14:editId="5ADDB5FC">
              <wp:simplePos x="0" y="0"/>
              <wp:positionH relativeFrom="page">
                <wp:posOffset>535940</wp:posOffset>
              </wp:positionH>
              <wp:positionV relativeFrom="page">
                <wp:posOffset>9540240</wp:posOffset>
              </wp:positionV>
              <wp:extent cx="3951605" cy="255270"/>
              <wp:effectExtent l="254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1605" cy="255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5C6B1" w14:textId="446B4FAF" w:rsidR="00007D97" w:rsidRDefault="004D1E92">
                          <w:pPr>
                            <w:spacing w:before="14"/>
                            <w:ind w:left="20" w:right="-7"/>
                            <w:rPr>
                              <w:sz w:val="16"/>
                            </w:rPr>
                          </w:pPr>
                          <w:r>
                            <w:rPr>
                              <w:sz w:val="16"/>
                            </w:rPr>
                            <w:t xml:space="preserve">Form modified for the use of the Alaska Department of </w:t>
                          </w:r>
                          <w:r w:rsidR="00707859">
                            <w:rPr>
                              <w:sz w:val="16"/>
                            </w:rPr>
                            <w:t>Family and Community Services</w:t>
                          </w:r>
                          <w:r>
                            <w:rPr>
                              <w:sz w:val="16"/>
                            </w:rPr>
                            <w:t xml:space="preserve"> - </w:t>
                          </w:r>
                          <w:r w:rsidR="00707859">
                            <w:rPr>
                              <w:sz w:val="16"/>
                            </w:rPr>
                            <w:t>10</w:t>
                          </w:r>
                          <w:r>
                            <w:rPr>
                              <w:sz w:val="16"/>
                            </w:rPr>
                            <w:t>/</w:t>
                          </w:r>
                          <w:r w:rsidR="00707859">
                            <w:rPr>
                              <w:sz w:val="16"/>
                            </w:rPr>
                            <w:t>22</w:t>
                          </w:r>
                          <w:r w:rsidR="00664CB3">
                            <w:rPr>
                              <w:sz w:val="16"/>
                            </w:rPr>
                            <w:t xml:space="preserve"> Federal</w:t>
                          </w:r>
                          <w:r>
                            <w:rPr>
                              <w:sz w:val="16"/>
                            </w:rPr>
                            <w:t xml:space="preserve"> </w:t>
                          </w:r>
                          <w:r w:rsidR="008B6413">
                            <w:rPr>
                              <w:sz w:val="16"/>
                            </w:rPr>
                            <w:t>Assurances Certifications</w:t>
                          </w:r>
                          <w:r>
                            <w:rPr>
                              <w:sz w:val="16"/>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BF243A" id="_x0000_t202" coordsize="21600,21600" o:spt="202" path="m,l,21600r21600,l21600,xe">
              <v:stroke joinstyle="miter"/>
              <v:path gradientshapeok="t" o:connecttype="rect"/>
            </v:shapetype>
            <v:shape id="Text Box 3" o:spid="_x0000_s1030" type="#_x0000_t202" style="position:absolute;margin-left:42.2pt;margin-top:751.2pt;width:311.15pt;height:20.1pt;z-index:-6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dp1wEAAJEDAAAOAAAAZHJzL2Uyb0RvYy54bWysU9uO0zAQfUfiHyy/06RFXSBqulp2tQhp&#10;uUgLH+A4dhKReMyM26R8PWOn6XJ5Q7xY4/H4+Jwz4931NPTiaJA6cKVcr3IpjNNQd64p5dcv9y9e&#10;S0FBuVr14EwpT4bk9f75s93oC7OBFvraoGAQR8XoS9mG4IssI92aQdEKvHF8aAEHFXiLTVajGhl9&#10;6LNNnl9lI2DtEbQh4uzdfCj3Cd9ao8Mna8kE0ZeSuYW0YlqruGb7nSoaVL7t9JmG+gcWg+ocP3qB&#10;ulNBiQN2f0ENnUYgsGGlYcjA2k6bpIHVrPM/1Dy2ypukhc0hf7GJ/h+s/nh89J9RhOktTNzAJIL8&#10;A+hvJBzctso15gYRxtaomh9eR8uy0VNxvhqtpoIiSDV+gJqbrA4BEtBkcYiusE7B6NyA08V0MwWh&#10;OfnyzXZ9lW+l0Hy22W43r1JXMlUstz1SeGdgEDEoJXJTE7o6PlCIbFSxlMTHHNx3fZ8a27vfElwY&#10;M4l9JDxTD1M1cXVUUUF9Yh0I85zwXHPQAv6QYuQZKSV9Pyg0UvTvHXsRB2oJcAmqJVBO89VSBinm&#10;8DbMg3fw2DUtI89uO7hhv2yXpDyxOPPkvieF5xmNg/XrPlU9/aT9TwAAAP//AwBQSwMEFAAGAAgA&#10;AAAhALftbK/gAAAADAEAAA8AAABkcnMvZG93bnJldi54bWxMj8FOwzAQRO9I/IO1SNyoTRTSNo1T&#10;VQhOSIg0HDg6sZtYjdchdtvw92xPcNudGc2+LbazG9jZTMF6lPC4EMAMtl5b7CR81q8PK2AhKtRq&#10;8Ggk/JgA2/L2plC59heszHkfO0YlGHIloY9xzDkPbW+cCgs/GiTv4CenIq1Tx/WkLlTuBp4IkXGn&#10;LNKFXo3muTftcX9yEnZfWL3Y7/fmozpUtq7XAt+yo5T3d/NuAyyaOf6F4YpP6FASU+NPqAMbJKzS&#10;lJKkP4mEJkosRbYE1lylNMmAlwX//0T5CwAA//8DAFBLAQItABQABgAIAAAAIQC2gziS/gAAAOEB&#10;AAATAAAAAAAAAAAAAAAAAAAAAABbQ29udGVudF9UeXBlc10ueG1sUEsBAi0AFAAGAAgAAAAhADj9&#10;If/WAAAAlAEAAAsAAAAAAAAAAAAAAAAALwEAAF9yZWxzLy5yZWxzUEsBAi0AFAAGAAgAAAAhAATz&#10;52nXAQAAkQMAAA4AAAAAAAAAAAAAAAAALgIAAGRycy9lMm9Eb2MueG1sUEsBAi0AFAAGAAgAAAAh&#10;ALftbK/gAAAADAEAAA8AAAAAAAAAAAAAAAAAMQQAAGRycy9kb3ducmV2LnhtbFBLBQYAAAAABAAE&#10;APMAAAA+BQAAAAA=&#10;" filled="f" stroked="f">
              <v:textbox inset="0,0,0,0">
                <w:txbxContent>
                  <w:p w14:paraId="5745C6B1" w14:textId="446B4FAF" w:rsidR="00007D97" w:rsidRDefault="004D1E92">
                    <w:pPr>
                      <w:spacing w:before="14"/>
                      <w:ind w:left="20" w:right="-7"/>
                      <w:rPr>
                        <w:sz w:val="16"/>
                      </w:rPr>
                    </w:pPr>
                    <w:r>
                      <w:rPr>
                        <w:sz w:val="16"/>
                      </w:rPr>
                      <w:t xml:space="preserve">Form modified for the use of the Alaska Department of </w:t>
                    </w:r>
                    <w:r w:rsidR="00707859">
                      <w:rPr>
                        <w:sz w:val="16"/>
                      </w:rPr>
                      <w:t>Family and Community Services</w:t>
                    </w:r>
                    <w:r>
                      <w:rPr>
                        <w:sz w:val="16"/>
                      </w:rPr>
                      <w:t xml:space="preserve"> - </w:t>
                    </w:r>
                    <w:r w:rsidR="00707859">
                      <w:rPr>
                        <w:sz w:val="16"/>
                      </w:rPr>
                      <w:t>10</w:t>
                    </w:r>
                    <w:r>
                      <w:rPr>
                        <w:sz w:val="16"/>
                      </w:rPr>
                      <w:t>/</w:t>
                    </w:r>
                    <w:r w:rsidR="00707859">
                      <w:rPr>
                        <w:sz w:val="16"/>
                      </w:rPr>
                      <w:t>22</w:t>
                    </w:r>
                    <w:r w:rsidR="00664CB3">
                      <w:rPr>
                        <w:sz w:val="16"/>
                      </w:rPr>
                      <w:t xml:space="preserve"> Federal</w:t>
                    </w:r>
                    <w:r>
                      <w:rPr>
                        <w:sz w:val="16"/>
                      </w:rPr>
                      <w:t xml:space="preserve"> </w:t>
                    </w:r>
                    <w:r w:rsidR="008B6413">
                      <w:rPr>
                        <w:sz w:val="16"/>
                      </w:rPr>
                      <w:t>Assurances Certifications</w:t>
                    </w:r>
                    <w:r>
                      <w:rPr>
                        <w:sz w:val="16"/>
                      </w:rPr>
                      <w:t xml:space="preserve"> </w:t>
                    </w:r>
                  </w:p>
                </w:txbxContent>
              </v:textbox>
              <w10:wrap anchorx="page" anchory="page"/>
            </v:shape>
          </w:pict>
        </mc:Fallback>
      </mc:AlternateContent>
    </w:r>
    <w:r>
      <w:rPr>
        <w:noProof/>
      </w:rPr>
      <mc:AlternateContent>
        <mc:Choice Requires="wps">
          <w:drawing>
            <wp:anchor distT="0" distB="0" distL="114300" distR="114300" simplePos="0" relativeHeight="503309720" behindDoc="1" locked="0" layoutInCell="1" allowOverlap="1" wp14:anchorId="069B7A7D" wp14:editId="15B6BD24">
              <wp:simplePos x="0" y="0"/>
              <wp:positionH relativeFrom="page">
                <wp:posOffset>6506845</wp:posOffset>
              </wp:positionH>
              <wp:positionV relativeFrom="page">
                <wp:posOffset>9540240</wp:posOffset>
              </wp:positionV>
              <wp:extent cx="544830" cy="139065"/>
              <wp:effectExtent l="127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FB94C" w14:textId="77777777" w:rsidR="00007D97" w:rsidRDefault="004D1E92">
                          <w:pPr>
                            <w:spacing w:before="14"/>
                            <w:ind w:left="20"/>
                            <w:rPr>
                              <w:sz w:val="16"/>
                            </w:rPr>
                          </w:pPr>
                          <w:r>
                            <w:rPr>
                              <w:sz w:val="16"/>
                            </w:rPr>
                            <w:t xml:space="preserve">Page </w:t>
                          </w:r>
                          <w:r>
                            <w:fldChar w:fldCharType="begin"/>
                          </w:r>
                          <w:r>
                            <w:rPr>
                              <w:sz w:val="16"/>
                            </w:rPr>
                            <w:instrText xml:space="preserve"> PAGE </w:instrText>
                          </w:r>
                          <w:r>
                            <w:fldChar w:fldCharType="separate"/>
                          </w:r>
                          <w:r w:rsidR="00340CA2">
                            <w:rPr>
                              <w:noProof/>
                              <w:sz w:val="16"/>
                            </w:rPr>
                            <w:t>4</w:t>
                          </w:r>
                          <w:r>
                            <w:fldChar w:fldCharType="end"/>
                          </w:r>
                          <w:r>
                            <w:rPr>
                              <w:sz w:val="16"/>
                            </w:rPr>
                            <w:t xml:space="preserve"> of </w:t>
                          </w:r>
                          <w:r w:rsidR="00DD3A5C">
                            <w:rPr>
                              <w:sz w:val="16"/>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9B7A7D" id="Text Box 2" o:spid="_x0000_s1031" type="#_x0000_t202" style="position:absolute;margin-left:512.35pt;margin-top:751.2pt;width:42.9pt;height:10.95pt;z-index:-6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LFV2AEAAJcDAAAOAAAAZHJzL2Uyb0RvYy54bWysU9tu2zAMfR+wfxD0vtjpDZ0Rp+hadBjQ&#10;rQO6fYAsy7EwW9RIJXb29aNkO93lbdiLQJPS4TmH9OZm7DtxMEgWXCnXq1wK4zTU1u1K+fXLw5tr&#10;KSgoV6sOnCnl0ZC82b5+tRl8Yc6gha42KBjEUTH4UrYh+CLLSLemV7QCbxwXG8BeBf7EXVajGhi9&#10;77KzPL/KBsDaI2hDxNn7qSi3Cb9pjA5PTUMmiK6UzC2kE9NZxTPbblSxQ+Vbq2ca6h9Y9Mo6bnqC&#10;uldBiT3av6B6qxEImrDS0GfQNFabpIHVrPM/1Dy3ypukhc0hf7KJ/h+s/nR49p9RhPEdjDzAJIL8&#10;I+hvJBzctcrtzC0iDK1RNTdeR8uywVMxP41WU0ERpBo+Qs1DVvsACWhssI+usE7B6DyA48l0Mwah&#10;OXl5cXF9zhXNpfX52/zqMnVQxfLYI4X3BnoRg1IizzSBq8MjhUhGFcuV2MvBg+26NNfO/ZbgizGT&#10;yEe+E/MwVqOw9awsaqmgPrIahGlbeLs5aAF/SDHwppSSvu8VGim6D44diWu1BLgE1RIop/lpKYMU&#10;U3gXpvXbe7S7lpEnzx3csmuNTYpeWMx0efpJ6Lypcb1+/U63Xv6n7U8AAAD//wMAUEsDBBQABgAI&#10;AAAAIQC/9BsE4QAAAA8BAAAPAAAAZHJzL2Rvd25yZXYueG1sTI/BTsMwEETvSPyDtUjcqJ3QFghx&#10;qgrBCQk1DQeOTuwmVuN1iN02/D2bE9xmdkezb/PN5Hp2NmOwHiUkCwHMYOO1xVbCZ/V29wgsRIVa&#10;9R6NhB8TYFNcX+Uq0/6CpTnvY8uoBEOmJHQxDhnnoemMU2HhB4O0O/jRqUh2bLke1YXKXc9TIdbc&#10;KYt0oVODeelMc9yfnITtF5av9vuj3pWH0lbVk8D39VHK25tp+wwsmin+hWHGJ3QoiKn2J9SB9eRF&#10;unygLKkVSWBzJknEClg9z9LlPfAi5///KH4BAAD//wMAUEsBAi0AFAAGAAgAAAAhALaDOJL+AAAA&#10;4QEAABMAAAAAAAAAAAAAAAAAAAAAAFtDb250ZW50X1R5cGVzXS54bWxQSwECLQAUAAYACAAAACEA&#10;OP0h/9YAAACUAQAACwAAAAAAAAAAAAAAAAAvAQAAX3JlbHMvLnJlbHNQSwECLQAUAAYACAAAACEA&#10;GaSxVdgBAACXAwAADgAAAAAAAAAAAAAAAAAuAgAAZHJzL2Uyb0RvYy54bWxQSwECLQAUAAYACAAA&#10;ACEAv/QbBOEAAAAPAQAADwAAAAAAAAAAAAAAAAAyBAAAZHJzL2Rvd25yZXYueG1sUEsFBgAAAAAE&#10;AAQA8wAAAEAFAAAAAA==&#10;" filled="f" stroked="f">
              <v:textbox inset="0,0,0,0">
                <w:txbxContent>
                  <w:p w14:paraId="127FB94C" w14:textId="77777777" w:rsidR="00007D97" w:rsidRDefault="004D1E92">
                    <w:pPr>
                      <w:spacing w:before="14"/>
                      <w:ind w:left="20"/>
                      <w:rPr>
                        <w:sz w:val="16"/>
                      </w:rPr>
                    </w:pPr>
                    <w:r>
                      <w:rPr>
                        <w:sz w:val="16"/>
                      </w:rPr>
                      <w:t xml:space="preserve">Page </w:t>
                    </w:r>
                    <w:r>
                      <w:fldChar w:fldCharType="begin"/>
                    </w:r>
                    <w:r>
                      <w:rPr>
                        <w:sz w:val="16"/>
                      </w:rPr>
                      <w:instrText xml:space="preserve"> PAGE </w:instrText>
                    </w:r>
                    <w:r>
                      <w:fldChar w:fldCharType="separate"/>
                    </w:r>
                    <w:r w:rsidR="00340CA2">
                      <w:rPr>
                        <w:noProof/>
                        <w:sz w:val="16"/>
                      </w:rPr>
                      <w:t>4</w:t>
                    </w:r>
                    <w:r>
                      <w:fldChar w:fldCharType="end"/>
                    </w:r>
                    <w:r>
                      <w:rPr>
                        <w:sz w:val="16"/>
                      </w:rPr>
                      <w:t xml:space="preserve"> of </w:t>
                    </w:r>
                    <w:r w:rsidR="00DD3A5C">
                      <w:rPr>
                        <w:sz w:val="16"/>
                      </w:rPr>
                      <w:t>4</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0B8EF" w14:textId="77777777" w:rsidR="00707859" w:rsidRDefault="007078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6EF7D" w14:textId="77777777" w:rsidR="00F2395C" w:rsidRDefault="004D1E92">
      <w:r>
        <w:separator/>
      </w:r>
    </w:p>
  </w:footnote>
  <w:footnote w:type="continuationSeparator" w:id="0">
    <w:p w14:paraId="67CAE116" w14:textId="77777777" w:rsidR="00F2395C" w:rsidRDefault="004D1E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CE6A2" w14:textId="77777777" w:rsidR="00707859" w:rsidRDefault="007078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D9B7A" w14:textId="77777777" w:rsidR="00707859" w:rsidRDefault="007078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D0A7D" w14:textId="77777777" w:rsidR="00707859" w:rsidRDefault="0070785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17EC7" w14:textId="77777777" w:rsidR="00007D97" w:rsidRDefault="004D1E92">
    <w:pPr>
      <w:pStyle w:val="BodyText"/>
      <w:spacing w:line="14" w:lineRule="auto"/>
      <w:rPr>
        <w:sz w:val="20"/>
      </w:rPr>
    </w:pPr>
    <w:r>
      <w:rPr>
        <w:noProof/>
      </w:rPr>
      <mc:AlternateContent>
        <mc:Choice Requires="wps">
          <w:drawing>
            <wp:anchor distT="0" distB="0" distL="114300" distR="114300" simplePos="0" relativeHeight="251659776" behindDoc="1" locked="0" layoutInCell="1" allowOverlap="1" wp14:anchorId="1E82DC9B" wp14:editId="1D55E793">
              <wp:simplePos x="0" y="0"/>
              <wp:positionH relativeFrom="page">
                <wp:posOffset>1466850</wp:posOffset>
              </wp:positionH>
              <wp:positionV relativeFrom="page">
                <wp:posOffset>295275</wp:posOffset>
              </wp:positionV>
              <wp:extent cx="4831080" cy="581025"/>
              <wp:effectExtent l="0" t="0" r="7620" b="952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1080"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707EA2" w14:textId="17CCA003" w:rsidR="00CB3FE2" w:rsidRPr="008B6413" w:rsidRDefault="00CB3FE2" w:rsidP="00CB3FE2">
                          <w:pPr>
                            <w:spacing w:before="10"/>
                            <w:jc w:val="center"/>
                            <w:rPr>
                              <w:rFonts w:ascii="Times New Roman"/>
                              <w:b/>
                            </w:rPr>
                          </w:pPr>
                          <w:r w:rsidRPr="008B6413">
                            <w:rPr>
                              <w:rFonts w:ascii="Times New Roman"/>
                              <w:b/>
                              <w:u w:val="thick"/>
                            </w:rPr>
                            <w:t xml:space="preserve">APPENDIX </w:t>
                          </w:r>
                          <w:r w:rsidR="005933BB">
                            <w:rPr>
                              <w:rFonts w:ascii="Times New Roman"/>
                              <w:b/>
                              <w:u w:val="thick"/>
                            </w:rPr>
                            <w:t>D</w:t>
                          </w:r>
                        </w:p>
                        <w:p w14:paraId="33B6FB4C" w14:textId="77777777" w:rsidR="00CB3FE2" w:rsidRPr="008B6413" w:rsidRDefault="00CB3FE2" w:rsidP="00CB3FE2">
                          <w:pPr>
                            <w:spacing w:before="5"/>
                            <w:jc w:val="center"/>
                            <w:rPr>
                              <w:rFonts w:ascii="Times New Roman"/>
                              <w:b/>
                            </w:rPr>
                          </w:pPr>
                          <w:r w:rsidRPr="008B6413">
                            <w:rPr>
                              <w:rFonts w:ascii="Times New Roman"/>
                              <w:b/>
                              <w:u w:val="thick"/>
                            </w:rPr>
                            <w:t>FEDERAL ASSURANCES &amp; CERTIFICATIONS for FEDERALLY FUNDED SUBRECIPIENTS</w:t>
                          </w:r>
                        </w:p>
                        <w:p w14:paraId="0DD36269" w14:textId="77777777" w:rsidR="00007D97" w:rsidRPr="008B6413" w:rsidRDefault="00007D97" w:rsidP="00750E84">
                          <w:pPr>
                            <w:spacing w:before="5"/>
                            <w:rPr>
                              <w:rFonts w:ascii="Times New Roman"/>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82DC9B" id="_x0000_t202" coordsize="21600,21600" o:spt="202" path="m,l,21600r21600,l21600,xe">
              <v:stroke joinstyle="miter"/>
              <v:path gradientshapeok="t" o:connecttype="rect"/>
            </v:shapetype>
            <v:shape id="Text Box 1" o:spid="_x0000_s1032" type="#_x0000_t202" style="position:absolute;margin-left:115.5pt;margin-top:23.25pt;width:380.4pt;height:45.7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z1O2gEAAJgDAAAOAAAAZHJzL2Uyb0RvYy54bWysU9uO0zAQfUfiHyy/0ySFRVXUdLXsahHS&#10;AistfMDUcRKLxGPGbpPy9YydpsvlDfFiTWbsM+ecmWyvp6EXR03eoK1kscql0FZhbWxbya9f7l9t&#10;pPABbA09Wl3Jk/byevfyxXZ0pV5jh32tSTCI9eXoKtmF4Mos86rTA/gVOm252CANEPiT2qwmGBl9&#10;6LN1nr/NRqTaESrtPWfv5qLcJfym0Sp8bhqvg+grydxCOimd+3hmuy2ULYHrjDrTgH9gMYCx3PQC&#10;dQcBxIHMX1CDUYQem7BSOGTYNEbppIHVFPkfap46cDppYXO8u9jk/x+s+nR8co8kwvQOJx5gEuHd&#10;A6pvXli87cC2+oYIx05DzY2LaFk2Ol+en0arfekjyH78iDUPGQ4BE9DU0BBdYZ2C0XkAp4vpegpC&#10;cfLN5nWRb7ikuHa1KfL1VWoB5fLakQ/vNQ4iBpUkHmpCh+ODD5ENlMuV2Mziven7NNje/pbgizGT&#10;2EfCM/Uw7Sdh6kquY98oZo/1ieUQzuvC681Bh/RDipFXpZL++wFIS9F/sGxJ3KsloCXYLwFYxU8r&#10;GaSYw9sw79/BkWk7Rp5Nt3jDtjUmKXpmcabL409Cz6sa9+vX73Tr+Yfa/QQAAP//AwBQSwMEFAAG&#10;AAgAAAAhAFRZVVDgAAAACgEAAA8AAABkcnMvZG93bnJldi54bWxMj8FOwzAQRO9I/IO1lbhROy1E&#10;TRqnqhCckBBpOHB0YjexGq9D7Lbh71lOcFztaOa9Yje7gV3MFKxHCclSADPYem2xk/BRv9xvgIWo&#10;UKvBo5HwbQLsytubQuXaX7Eyl0PsGJVgyJWEPsYx5zy0vXEqLP1okH5HPzkV6Zw6rid1pXI38JUQ&#10;KXfKIi30ajRPvWlPh7OTsP/E6tl+vTXv1bGydZ0JfE1PUt4t5v0WWDRz/AvDLz6hQ0lMjT+jDmyQ&#10;sFon5BIlPKSPwCiQZQm5NJRcbwTwsuD/FcofAAAA//8DAFBLAQItABQABgAIAAAAIQC2gziS/gAA&#10;AOEBAAATAAAAAAAAAAAAAAAAAAAAAABbQ29udGVudF9UeXBlc10ueG1sUEsBAi0AFAAGAAgAAAAh&#10;ADj9If/WAAAAlAEAAAsAAAAAAAAAAAAAAAAALwEAAF9yZWxzLy5yZWxzUEsBAi0AFAAGAAgAAAAh&#10;AJbrPU7aAQAAmAMAAA4AAAAAAAAAAAAAAAAALgIAAGRycy9lMm9Eb2MueG1sUEsBAi0AFAAGAAgA&#10;AAAhAFRZVVDgAAAACgEAAA8AAAAAAAAAAAAAAAAANAQAAGRycy9kb3ducmV2LnhtbFBLBQYAAAAA&#10;BAAEAPMAAABBBQAAAAA=&#10;" filled="f" stroked="f">
              <v:textbox inset="0,0,0,0">
                <w:txbxContent>
                  <w:p w14:paraId="61707EA2" w14:textId="17CCA003" w:rsidR="00CB3FE2" w:rsidRPr="008B6413" w:rsidRDefault="00CB3FE2" w:rsidP="00CB3FE2">
                    <w:pPr>
                      <w:spacing w:before="10"/>
                      <w:jc w:val="center"/>
                      <w:rPr>
                        <w:rFonts w:ascii="Times New Roman"/>
                        <w:b/>
                      </w:rPr>
                    </w:pPr>
                    <w:r w:rsidRPr="008B6413">
                      <w:rPr>
                        <w:rFonts w:ascii="Times New Roman"/>
                        <w:b/>
                        <w:u w:val="thick"/>
                      </w:rPr>
                      <w:t xml:space="preserve">APPENDIX </w:t>
                    </w:r>
                    <w:r w:rsidR="005933BB">
                      <w:rPr>
                        <w:rFonts w:ascii="Times New Roman"/>
                        <w:b/>
                        <w:u w:val="thick"/>
                      </w:rPr>
                      <w:t>D</w:t>
                    </w:r>
                  </w:p>
                  <w:p w14:paraId="33B6FB4C" w14:textId="77777777" w:rsidR="00CB3FE2" w:rsidRPr="008B6413" w:rsidRDefault="00CB3FE2" w:rsidP="00CB3FE2">
                    <w:pPr>
                      <w:spacing w:before="5"/>
                      <w:jc w:val="center"/>
                      <w:rPr>
                        <w:rFonts w:ascii="Times New Roman"/>
                        <w:b/>
                      </w:rPr>
                    </w:pPr>
                    <w:r w:rsidRPr="008B6413">
                      <w:rPr>
                        <w:rFonts w:ascii="Times New Roman"/>
                        <w:b/>
                        <w:u w:val="thick"/>
                      </w:rPr>
                      <w:t>FEDERAL ASSURANCES &amp; CERTIFICATIONS for FEDERALLY FUNDED SUBRECIPIENTS</w:t>
                    </w:r>
                  </w:p>
                  <w:p w14:paraId="0DD36269" w14:textId="77777777" w:rsidR="00007D97" w:rsidRPr="008B6413" w:rsidRDefault="00007D97" w:rsidP="00750E84">
                    <w:pPr>
                      <w:spacing w:before="5"/>
                      <w:rPr>
                        <w:rFonts w:ascii="Times New Roman"/>
                        <w:b/>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A08FD"/>
    <w:multiLevelType w:val="hybridMultilevel"/>
    <w:tmpl w:val="3EAA7E8A"/>
    <w:lvl w:ilvl="0" w:tplc="4F4803C0">
      <w:start w:val="1"/>
      <w:numFmt w:val="lowerRoman"/>
      <w:suff w:val="space"/>
      <w:lvlText w:val="%1."/>
      <w:lvlJc w:val="right"/>
      <w:pPr>
        <w:ind w:left="331" w:hanging="360"/>
      </w:pPr>
      <w:rPr>
        <w:rFonts w:hint="default"/>
        <w:spacing w:val="-1"/>
        <w:w w:val="99"/>
        <w:sz w:val="18"/>
        <w:szCs w:val="18"/>
      </w:rPr>
    </w:lvl>
    <w:lvl w:ilvl="1" w:tplc="04090019" w:tentative="1">
      <w:start w:val="1"/>
      <w:numFmt w:val="lowerLetter"/>
      <w:lvlText w:val="%2."/>
      <w:lvlJc w:val="left"/>
      <w:pPr>
        <w:ind w:left="1852" w:hanging="360"/>
      </w:pPr>
    </w:lvl>
    <w:lvl w:ilvl="2" w:tplc="0409001B" w:tentative="1">
      <w:start w:val="1"/>
      <w:numFmt w:val="lowerRoman"/>
      <w:lvlText w:val="%3."/>
      <w:lvlJc w:val="right"/>
      <w:pPr>
        <w:ind w:left="2572" w:hanging="180"/>
      </w:pPr>
    </w:lvl>
    <w:lvl w:ilvl="3" w:tplc="0409000F" w:tentative="1">
      <w:start w:val="1"/>
      <w:numFmt w:val="decimal"/>
      <w:lvlText w:val="%4."/>
      <w:lvlJc w:val="left"/>
      <w:pPr>
        <w:ind w:left="3292" w:hanging="360"/>
      </w:pPr>
    </w:lvl>
    <w:lvl w:ilvl="4" w:tplc="04090019" w:tentative="1">
      <w:start w:val="1"/>
      <w:numFmt w:val="lowerLetter"/>
      <w:lvlText w:val="%5."/>
      <w:lvlJc w:val="left"/>
      <w:pPr>
        <w:ind w:left="4012" w:hanging="360"/>
      </w:pPr>
    </w:lvl>
    <w:lvl w:ilvl="5" w:tplc="0409001B" w:tentative="1">
      <w:start w:val="1"/>
      <w:numFmt w:val="lowerRoman"/>
      <w:lvlText w:val="%6."/>
      <w:lvlJc w:val="right"/>
      <w:pPr>
        <w:ind w:left="4732" w:hanging="180"/>
      </w:pPr>
    </w:lvl>
    <w:lvl w:ilvl="6" w:tplc="0409000F" w:tentative="1">
      <w:start w:val="1"/>
      <w:numFmt w:val="decimal"/>
      <w:lvlText w:val="%7."/>
      <w:lvlJc w:val="left"/>
      <w:pPr>
        <w:ind w:left="5452" w:hanging="360"/>
      </w:pPr>
    </w:lvl>
    <w:lvl w:ilvl="7" w:tplc="04090019" w:tentative="1">
      <w:start w:val="1"/>
      <w:numFmt w:val="lowerLetter"/>
      <w:lvlText w:val="%8."/>
      <w:lvlJc w:val="left"/>
      <w:pPr>
        <w:ind w:left="6172" w:hanging="360"/>
      </w:pPr>
    </w:lvl>
    <w:lvl w:ilvl="8" w:tplc="0409001B" w:tentative="1">
      <w:start w:val="1"/>
      <w:numFmt w:val="lowerRoman"/>
      <w:lvlText w:val="%9."/>
      <w:lvlJc w:val="right"/>
      <w:pPr>
        <w:ind w:left="6892" w:hanging="180"/>
      </w:pPr>
    </w:lvl>
  </w:abstractNum>
  <w:abstractNum w:abstractNumId="1" w15:restartNumberingAfterBreak="0">
    <w:nsid w:val="03155965"/>
    <w:multiLevelType w:val="hybridMultilevel"/>
    <w:tmpl w:val="9A1A539E"/>
    <w:lvl w:ilvl="0" w:tplc="1E8E867A">
      <w:start w:val="1"/>
      <w:numFmt w:val="lowerLetter"/>
      <w:suff w:val="space"/>
      <w:lvlText w:val="%1."/>
      <w:lvlJc w:val="left"/>
      <w:pPr>
        <w:ind w:left="331" w:hanging="360"/>
      </w:pPr>
      <w:rPr>
        <w:rFonts w:hint="default"/>
        <w:spacing w:val="-1"/>
        <w:w w:val="99"/>
        <w:sz w:val="18"/>
        <w:szCs w:val="18"/>
      </w:rPr>
    </w:lvl>
    <w:lvl w:ilvl="1" w:tplc="7B865A02">
      <w:numFmt w:val="bullet"/>
      <w:lvlText w:val="•"/>
      <w:lvlJc w:val="left"/>
      <w:pPr>
        <w:ind w:left="1798" w:hanging="360"/>
      </w:pPr>
      <w:rPr>
        <w:rFonts w:hint="default"/>
      </w:rPr>
    </w:lvl>
    <w:lvl w:ilvl="2" w:tplc="90627672">
      <w:numFmt w:val="bullet"/>
      <w:lvlText w:val="•"/>
      <w:lvlJc w:val="left"/>
      <w:pPr>
        <w:ind w:left="2816" w:hanging="360"/>
      </w:pPr>
      <w:rPr>
        <w:rFonts w:hint="default"/>
      </w:rPr>
    </w:lvl>
    <w:lvl w:ilvl="3" w:tplc="608A1E84">
      <w:numFmt w:val="bullet"/>
      <w:lvlText w:val="•"/>
      <w:lvlJc w:val="left"/>
      <w:pPr>
        <w:ind w:left="3834" w:hanging="360"/>
      </w:pPr>
      <w:rPr>
        <w:rFonts w:hint="default"/>
      </w:rPr>
    </w:lvl>
    <w:lvl w:ilvl="4" w:tplc="15AE255A">
      <w:numFmt w:val="bullet"/>
      <w:lvlText w:val="•"/>
      <w:lvlJc w:val="left"/>
      <w:pPr>
        <w:ind w:left="4852" w:hanging="360"/>
      </w:pPr>
      <w:rPr>
        <w:rFonts w:hint="default"/>
      </w:rPr>
    </w:lvl>
    <w:lvl w:ilvl="5" w:tplc="5E4A9F20">
      <w:numFmt w:val="bullet"/>
      <w:lvlText w:val="•"/>
      <w:lvlJc w:val="left"/>
      <w:pPr>
        <w:ind w:left="5870" w:hanging="360"/>
      </w:pPr>
      <w:rPr>
        <w:rFonts w:hint="default"/>
      </w:rPr>
    </w:lvl>
    <w:lvl w:ilvl="6" w:tplc="05643608">
      <w:numFmt w:val="bullet"/>
      <w:lvlText w:val="•"/>
      <w:lvlJc w:val="left"/>
      <w:pPr>
        <w:ind w:left="6888" w:hanging="360"/>
      </w:pPr>
      <w:rPr>
        <w:rFonts w:hint="default"/>
      </w:rPr>
    </w:lvl>
    <w:lvl w:ilvl="7" w:tplc="4CEA27AA">
      <w:numFmt w:val="bullet"/>
      <w:lvlText w:val="•"/>
      <w:lvlJc w:val="left"/>
      <w:pPr>
        <w:ind w:left="7906" w:hanging="360"/>
      </w:pPr>
      <w:rPr>
        <w:rFonts w:hint="default"/>
      </w:rPr>
    </w:lvl>
    <w:lvl w:ilvl="8" w:tplc="EA8A3E8C">
      <w:numFmt w:val="bullet"/>
      <w:lvlText w:val="•"/>
      <w:lvlJc w:val="left"/>
      <w:pPr>
        <w:ind w:left="8924" w:hanging="360"/>
      </w:pPr>
      <w:rPr>
        <w:rFonts w:hint="default"/>
      </w:rPr>
    </w:lvl>
  </w:abstractNum>
  <w:abstractNum w:abstractNumId="2" w15:restartNumberingAfterBreak="0">
    <w:nsid w:val="06FE72CD"/>
    <w:multiLevelType w:val="hybridMultilevel"/>
    <w:tmpl w:val="C2642CE2"/>
    <w:lvl w:ilvl="0" w:tplc="6BD2DDD4">
      <w:start w:val="2"/>
      <w:numFmt w:val="lowerRoman"/>
      <w:suff w:val="space"/>
      <w:lvlText w:val="%1."/>
      <w:lvlJc w:val="right"/>
      <w:pPr>
        <w:ind w:left="331" w:hanging="360"/>
      </w:pPr>
      <w:rPr>
        <w:rFonts w:hint="default"/>
        <w:spacing w:val="-1"/>
        <w:w w:val="99"/>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E9536F"/>
    <w:multiLevelType w:val="hybridMultilevel"/>
    <w:tmpl w:val="768A0DA8"/>
    <w:lvl w:ilvl="0" w:tplc="8ED03840">
      <w:start w:val="1"/>
      <w:numFmt w:val="lowerRoman"/>
      <w:suff w:val="space"/>
      <w:lvlText w:val="%1."/>
      <w:lvlJc w:val="right"/>
      <w:pPr>
        <w:ind w:left="245" w:hanging="274"/>
      </w:pPr>
      <w:rPr>
        <w:rFonts w:hint="default"/>
        <w:spacing w:val="-1"/>
        <w:w w:val="99"/>
        <w:sz w:val="18"/>
        <w:szCs w:val="18"/>
      </w:rPr>
    </w:lvl>
    <w:lvl w:ilvl="1" w:tplc="D3482D08">
      <w:numFmt w:val="bullet"/>
      <w:lvlText w:val="•"/>
      <w:lvlJc w:val="left"/>
      <w:pPr>
        <w:ind w:left="682" w:hanging="270"/>
      </w:pPr>
      <w:rPr>
        <w:rFonts w:hint="default"/>
      </w:rPr>
    </w:lvl>
    <w:lvl w:ilvl="2" w:tplc="0754715C">
      <w:numFmt w:val="bullet"/>
      <w:lvlText w:val="•"/>
      <w:lvlJc w:val="left"/>
      <w:pPr>
        <w:ind w:left="1185" w:hanging="270"/>
      </w:pPr>
      <w:rPr>
        <w:rFonts w:hint="default"/>
      </w:rPr>
    </w:lvl>
    <w:lvl w:ilvl="3" w:tplc="7818C9A8">
      <w:numFmt w:val="bullet"/>
      <w:lvlText w:val="•"/>
      <w:lvlJc w:val="left"/>
      <w:pPr>
        <w:ind w:left="1687" w:hanging="270"/>
      </w:pPr>
      <w:rPr>
        <w:rFonts w:hint="default"/>
      </w:rPr>
    </w:lvl>
    <w:lvl w:ilvl="4" w:tplc="B7862674">
      <w:numFmt w:val="bullet"/>
      <w:lvlText w:val="•"/>
      <w:lvlJc w:val="left"/>
      <w:pPr>
        <w:ind w:left="2190" w:hanging="270"/>
      </w:pPr>
      <w:rPr>
        <w:rFonts w:hint="default"/>
      </w:rPr>
    </w:lvl>
    <w:lvl w:ilvl="5" w:tplc="8C809016">
      <w:numFmt w:val="bullet"/>
      <w:lvlText w:val="•"/>
      <w:lvlJc w:val="left"/>
      <w:pPr>
        <w:ind w:left="2692" w:hanging="270"/>
      </w:pPr>
      <w:rPr>
        <w:rFonts w:hint="default"/>
      </w:rPr>
    </w:lvl>
    <w:lvl w:ilvl="6" w:tplc="1EDC6924">
      <w:numFmt w:val="bullet"/>
      <w:lvlText w:val="•"/>
      <w:lvlJc w:val="left"/>
      <w:pPr>
        <w:ind w:left="3195" w:hanging="270"/>
      </w:pPr>
      <w:rPr>
        <w:rFonts w:hint="default"/>
      </w:rPr>
    </w:lvl>
    <w:lvl w:ilvl="7" w:tplc="1BB451BA">
      <w:numFmt w:val="bullet"/>
      <w:lvlText w:val="•"/>
      <w:lvlJc w:val="left"/>
      <w:pPr>
        <w:ind w:left="3697" w:hanging="270"/>
      </w:pPr>
      <w:rPr>
        <w:rFonts w:hint="default"/>
      </w:rPr>
    </w:lvl>
    <w:lvl w:ilvl="8" w:tplc="AF303C4E">
      <w:numFmt w:val="bullet"/>
      <w:lvlText w:val="•"/>
      <w:lvlJc w:val="left"/>
      <w:pPr>
        <w:ind w:left="4200" w:hanging="270"/>
      </w:pPr>
      <w:rPr>
        <w:rFonts w:hint="default"/>
      </w:rPr>
    </w:lvl>
  </w:abstractNum>
  <w:abstractNum w:abstractNumId="4" w15:restartNumberingAfterBreak="0">
    <w:nsid w:val="18F65BE4"/>
    <w:multiLevelType w:val="hybridMultilevel"/>
    <w:tmpl w:val="E190DC1E"/>
    <w:lvl w:ilvl="0" w:tplc="82D23B3C">
      <w:start w:val="1"/>
      <w:numFmt w:val="lowerRoman"/>
      <w:lvlText w:val="%1."/>
      <w:lvlJc w:val="right"/>
      <w:pPr>
        <w:ind w:left="720" w:hanging="360"/>
      </w:pPr>
      <w:rPr>
        <w:rFonts w:hint="default"/>
        <w:spacing w:val="-1"/>
        <w:w w:val="99"/>
        <w:sz w:val="18"/>
        <w:szCs w:val="18"/>
      </w:rPr>
    </w:lvl>
    <w:lvl w:ilvl="1" w:tplc="46885ED8">
      <w:start w:val="1"/>
      <w:numFmt w:val="lowerRoman"/>
      <w:suff w:val="space"/>
      <w:lvlText w:val="%2."/>
      <w:lvlJc w:val="right"/>
      <w:pPr>
        <w:ind w:left="245" w:hanging="274"/>
      </w:pPr>
      <w:rPr>
        <w:rFonts w:hint="default"/>
        <w:spacing w:val="-1"/>
        <w:w w:val="99"/>
        <w:sz w:val="18"/>
        <w:szCs w:val="18"/>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9613D"/>
    <w:multiLevelType w:val="hybridMultilevel"/>
    <w:tmpl w:val="681A307E"/>
    <w:lvl w:ilvl="0" w:tplc="D6CCF06C">
      <w:start w:val="1"/>
      <w:numFmt w:val="decimal"/>
      <w:lvlText w:val="%1."/>
      <w:lvlJc w:val="left"/>
      <w:pPr>
        <w:ind w:left="771" w:hanging="360"/>
      </w:pPr>
      <w:rPr>
        <w:rFonts w:ascii="Arial" w:eastAsia="Arial" w:hAnsi="Arial" w:cs="Arial" w:hint="default"/>
        <w:spacing w:val="-1"/>
        <w:w w:val="99"/>
        <w:sz w:val="18"/>
        <w:szCs w:val="18"/>
      </w:rPr>
    </w:lvl>
    <w:lvl w:ilvl="1" w:tplc="F2D6901A">
      <w:numFmt w:val="bullet"/>
      <w:lvlText w:val="•"/>
      <w:lvlJc w:val="left"/>
      <w:pPr>
        <w:ind w:left="1798" w:hanging="360"/>
      </w:pPr>
      <w:rPr>
        <w:rFonts w:hint="default"/>
      </w:rPr>
    </w:lvl>
    <w:lvl w:ilvl="2" w:tplc="CDCCA298">
      <w:numFmt w:val="bullet"/>
      <w:lvlText w:val="•"/>
      <w:lvlJc w:val="left"/>
      <w:pPr>
        <w:ind w:left="2816" w:hanging="360"/>
      </w:pPr>
      <w:rPr>
        <w:rFonts w:hint="default"/>
      </w:rPr>
    </w:lvl>
    <w:lvl w:ilvl="3" w:tplc="1514150A">
      <w:numFmt w:val="bullet"/>
      <w:lvlText w:val="•"/>
      <w:lvlJc w:val="left"/>
      <w:pPr>
        <w:ind w:left="3834" w:hanging="360"/>
      </w:pPr>
      <w:rPr>
        <w:rFonts w:hint="default"/>
      </w:rPr>
    </w:lvl>
    <w:lvl w:ilvl="4" w:tplc="7A06A88C">
      <w:numFmt w:val="bullet"/>
      <w:lvlText w:val="•"/>
      <w:lvlJc w:val="left"/>
      <w:pPr>
        <w:ind w:left="4852" w:hanging="360"/>
      </w:pPr>
      <w:rPr>
        <w:rFonts w:hint="default"/>
      </w:rPr>
    </w:lvl>
    <w:lvl w:ilvl="5" w:tplc="843C7A18">
      <w:numFmt w:val="bullet"/>
      <w:lvlText w:val="•"/>
      <w:lvlJc w:val="left"/>
      <w:pPr>
        <w:ind w:left="5870" w:hanging="360"/>
      </w:pPr>
      <w:rPr>
        <w:rFonts w:hint="default"/>
      </w:rPr>
    </w:lvl>
    <w:lvl w:ilvl="6" w:tplc="4AEE034C">
      <w:numFmt w:val="bullet"/>
      <w:lvlText w:val="•"/>
      <w:lvlJc w:val="left"/>
      <w:pPr>
        <w:ind w:left="6888" w:hanging="360"/>
      </w:pPr>
      <w:rPr>
        <w:rFonts w:hint="default"/>
      </w:rPr>
    </w:lvl>
    <w:lvl w:ilvl="7" w:tplc="DA464206">
      <w:numFmt w:val="bullet"/>
      <w:lvlText w:val="•"/>
      <w:lvlJc w:val="left"/>
      <w:pPr>
        <w:ind w:left="7906" w:hanging="360"/>
      </w:pPr>
      <w:rPr>
        <w:rFonts w:hint="default"/>
      </w:rPr>
    </w:lvl>
    <w:lvl w:ilvl="8" w:tplc="3BA6B606">
      <w:numFmt w:val="bullet"/>
      <w:lvlText w:val="•"/>
      <w:lvlJc w:val="left"/>
      <w:pPr>
        <w:ind w:left="8924" w:hanging="360"/>
      </w:pPr>
      <w:rPr>
        <w:rFonts w:hint="default"/>
      </w:rPr>
    </w:lvl>
  </w:abstractNum>
  <w:abstractNum w:abstractNumId="6" w15:restartNumberingAfterBreak="0">
    <w:nsid w:val="33352D21"/>
    <w:multiLevelType w:val="hybridMultilevel"/>
    <w:tmpl w:val="5CC0CAAA"/>
    <w:lvl w:ilvl="0" w:tplc="8D14B070">
      <w:start w:val="1"/>
      <w:numFmt w:val="lowerRoman"/>
      <w:suff w:val="space"/>
      <w:lvlText w:val="%1."/>
      <w:lvlJc w:val="right"/>
      <w:pPr>
        <w:ind w:left="331" w:hanging="360"/>
      </w:pPr>
      <w:rPr>
        <w:rFonts w:hint="default"/>
        <w:spacing w:val="-1"/>
        <w:w w:val="99"/>
        <w:sz w:val="18"/>
        <w:szCs w:val="18"/>
      </w:rPr>
    </w:lvl>
    <w:lvl w:ilvl="1" w:tplc="9496B0AE">
      <w:start w:val="1"/>
      <w:numFmt w:val="upperLetter"/>
      <w:lvlText w:val="%2."/>
      <w:lvlJc w:val="left"/>
      <w:pPr>
        <w:ind w:left="1662" w:hanging="360"/>
      </w:pPr>
      <w:rPr>
        <w:rFonts w:hint="default"/>
      </w:rPr>
    </w:lvl>
    <w:lvl w:ilvl="2" w:tplc="0409001B" w:tentative="1">
      <w:start w:val="1"/>
      <w:numFmt w:val="lowerRoman"/>
      <w:lvlText w:val="%3."/>
      <w:lvlJc w:val="right"/>
      <w:pPr>
        <w:ind w:left="2382" w:hanging="180"/>
      </w:pPr>
    </w:lvl>
    <w:lvl w:ilvl="3" w:tplc="0409000F" w:tentative="1">
      <w:start w:val="1"/>
      <w:numFmt w:val="decimal"/>
      <w:lvlText w:val="%4."/>
      <w:lvlJc w:val="left"/>
      <w:pPr>
        <w:ind w:left="3102" w:hanging="360"/>
      </w:pPr>
    </w:lvl>
    <w:lvl w:ilvl="4" w:tplc="04090019" w:tentative="1">
      <w:start w:val="1"/>
      <w:numFmt w:val="lowerLetter"/>
      <w:lvlText w:val="%5."/>
      <w:lvlJc w:val="left"/>
      <w:pPr>
        <w:ind w:left="3822" w:hanging="360"/>
      </w:pPr>
    </w:lvl>
    <w:lvl w:ilvl="5" w:tplc="0409001B" w:tentative="1">
      <w:start w:val="1"/>
      <w:numFmt w:val="lowerRoman"/>
      <w:lvlText w:val="%6."/>
      <w:lvlJc w:val="right"/>
      <w:pPr>
        <w:ind w:left="4542" w:hanging="180"/>
      </w:pPr>
    </w:lvl>
    <w:lvl w:ilvl="6" w:tplc="0409000F" w:tentative="1">
      <w:start w:val="1"/>
      <w:numFmt w:val="decimal"/>
      <w:lvlText w:val="%7."/>
      <w:lvlJc w:val="left"/>
      <w:pPr>
        <w:ind w:left="5262" w:hanging="360"/>
      </w:pPr>
    </w:lvl>
    <w:lvl w:ilvl="7" w:tplc="04090019" w:tentative="1">
      <w:start w:val="1"/>
      <w:numFmt w:val="lowerLetter"/>
      <w:lvlText w:val="%8."/>
      <w:lvlJc w:val="left"/>
      <w:pPr>
        <w:ind w:left="5982" w:hanging="360"/>
      </w:pPr>
    </w:lvl>
    <w:lvl w:ilvl="8" w:tplc="0409001B" w:tentative="1">
      <w:start w:val="1"/>
      <w:numFmt w:val="lowerRoman"/>
      <w:lvlText w:val="%9."/>
      <w:lvlJc w:val="right"/>
      <w:pPr>
        <w:ind w:left="6702" w:hanging="180"/>
      </w:pPr>
    </w:lvl>
  </w:abstractNum>
  <w:abstractNum w:abstractNumId="7" w15:restartNumberingAfterBreak="0">
    <w:nsid w:val="34712153"/>
    <w:multiLevelType w:val="hybridMultilevel"/>
    <w:tmpl w:val="6226D240"/>
    <w:lvl w:ilvl="0" w:tplc="9170E3D4">
      <w:start w:val="4"/>
      <w:numFmt w:val="decimal"/>
      <w:lvlText w:val="%1."/>
      <w:lvlJc w:val="left"/>
      <w:pPr>
        <w:ind w:left="172" w:hanging="201"/>
      </w:pPr>
      <w:rPr>
        <w:rFonts w:ascii="Arial" w:eastAsia="Arial" w:hAnsi="Arial" w:cs="Arial" w:hint="default"/>
        <w:spacing w:val="-1"/>
        <w:w w:val="100"/>
        <w:sz w:val="18"/>
        <w:szCs w:val="18"/>
      </w:rPr>
    </w:lvl>
    <w:lvl w:ilvl="1" w:tplc="FFE818CE">
      <w:start w:val="1"/>
      <w:numFmt w:val="upperLetter"/>
      <w:lvlText w:val="%2."/>
      <w:lvlJc w:val="left"/>
      <w:pPr>
        <w:ind w:left="172" w:hanging="221"/>
      </w:pPr>
      <w:rPr>
        <w:rFonts w:ascii="Arial" w:eastAsia="Arial" w:hAnsi="Arial" w:cs="Arial" w:hint="default"/>
        <w:spacing w:val="-1"/>
        <w:w w:val="100"/>
        <w:sz w:val="18"/>
        <w:szCs w:val="18"/>
      </w:rPr>
    </w:lvl>
    <w:lvl w:ilvl="2" w:tplc="D652BAC8">
      <w:numFmt w:val="bullet"/>
      <w:lvlText w:val="•"/>
      <w:lvlJc w:val="left"/>
      <w:pPr>
        <w:ind w:left="1185" w:hanging="221"/>
      </w:pPr>
      <w:rPr>
        <w:rFonts w:hint="default"/>
      </w:rPr>
    </w:lvl>
    <w:lvl w:ilvl="3" w:tplc="047ED506">
      <w:numFmt w:val="bullet"/>
      <w:lvlText w:val="•"/>
      <w:lvlJc w:val="left"/>
      <w:pPr>
        <w:ind w:left="1687" w:hanging="221"/>
      </w:pPr>
      <w:rPr>
        <w:rFonts w:hint="default"/>
      </w:rPr>
    </w:lvl>
    <w:lvl w:ilvl="4" w:tplc="D0BC5B38">
      <w:numFmt w:val="bullet"/>
      <w:lvlText w:val="•"/>
      <w:lvlJc w:val="left"/>
      <w:pPr>
        <w:ind w:left="2190" w:hanging="221"/>
      </w:pPr>
      <w:rPr>
        <w:rFonts w:hint="default"/>
      </w:rPr>
    </w:lvl>
    <w:lvl w:ilvl="5" w:tplc="D0C6E8DA">
      <w:numFmt w:val="bullet"/>
      <w:lvlText w:val="•"/>
      <w:lvlJc w:val="left"/>
      <w:pPr>
        <w:ind w:left="2692" w:hanging="221"/>
      </w:pPr>
      <w:rPr>
        <w:rFonts w:hint="default"/>
      </w:rPr>
    </w:lvl>
    <w:lvl w:ilvl="6" w:tplc="950A124A">
      <w:numFmt w:val="bullet"/>
      <w:lvlText w:val="•"/>
      <w:lvlJc w:val="left"/>
      <w:pPr>
        <w:ind w:left="3195" w:hanging="221"/>
      </w:pPr>
      <w:rPr>
        <w:rFonts w:hint="default"/>
      </w:rPr>
    </w:lvl>
    <w:lvl w:ilvl="7" w:tplc="1F9C10C4">
      <w:numFmt w:val="bullet"/>
      <w:lvlText w:val="•"/>
      <w:lvlJc w:val="left"/>
      <w:pPr>
        <w:ind w:left="3697" w:hanging="221"/>
      </w:pPr>
      <w:rPr>
        <w:rFonts w:hint="default"/>
      </w:rPr>
    </w:lvl>
    <w:lvl w:ilvl="8" w:tplc="70AE38AC">
      <w:numFmt w:val="bullet"/>
      <w:lvlText w:val="•"/>
      <w:lvlJc w:val="left"/>
      <w:pPr>
        <w:ind w:left="4200" w:hanging="221"/>
      </w:pPr>
      <w:rPr>
        <w:rFonts w:hint="default"/>
      </w:rPr>
    </w:lvl>
  </w:abstractNum>
  <w:abstractNum w:abstractNumId="8" w15:restartNumberingAfterBreak="0">
    <w:nsid w:val="373B17D6"/>
    <w:multiLevelType w:val="hybridMultilevel"/>
    <w:tmpl w:val="569403A6"/>
    <w:lvl w:ilvl="0" w:tplc="82D23B3C">
      <w:start w:val="1"/>
      <w:numFmt w:val="lowerRoman"/>
      <w:lvlText w:val="%1."/>
      <w:lvlJc w:val="right"/>
      <w:pPr>
        <w:ind w:left="1062" w:hanging="360"/>
      </w:pPr>
      <w:rPr>
        <w:rFonts w:hint="default"/>
        <w:spacing w:val="-1"/>
        <w:w w:val="99"/>
        <w:sz w:val="18"/>
        <w:szCs w:val="18"/>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9" w15:restartNumberingAfterBreak="0">
    <w:nsid w:val="3D1D36B0"/>
    <w:multiLevelType w:val="hybridMultilevel"/>
    <w:tmpl w:val="652224C4"/>
    <w:lvl w:ilvl="0" w:tplc="B91E25B8">
      <w:start w:val="1"/>
      <w:numFmt w:val="lowerLetter"/>
      <w:lvlText w:val="(%1)"/>
      <w:lvlJc w:val="left"/>
      <w:pPr>
        <w:ind w:left="772" w:hanging="360"/>
      </w:pPr>
      <w:rPr>
        <w:rFonts w:ascii="Arial" w:eastAsia="Arial" w:hAnsi="Arial" w:cs="Arial" w:hint="default"/>
        <w:spacing w:val="-1"/>
        <w:w w:val="99"/>
        <w:sz w:val="18"/>
        <w:szCs w:val="18"/>
      </w:rPr>
    </w:lvl>
    <w:lvl w:ilvl="1" w:tplc="7B865A02">
      <w:numFmt w:val="bullet"/>
      <w:lvlText w:val="•"/>
      <w:lvlJc w:val="left"/>
      <w:pPr>
        <w:ind w:left="1798" w:hanging="360"/>
      </w:pPr>
      <w:rPr>
        <w:rFonts w:hint="default"/>
      </w:rPr>
    </w:lvl>
    <w:lvl w:ilvl="2" w:tplc="90627672">
      <w:numFmt w:val="bullet"/>
      <w:lvlText w:val="•"/>
      <w:lvlJc w:val="left"/>
      <w:pPr>
        <w:ind w:left="2816" w:hanging="360"/>
      </w:pPr>
      <w:rPr>
        <w:rFonts w:hint="default"/>
      </w:rPr>
    </w:lvl>
    <w:lvl w:ilvl="3" w:tplc="608A1E84">
      <w:numFmt w:val="bullet"/>
      <w:lvlText w:val="•"/>
      <w:lvlJc w:val="left"/>
      <w:pPr>
        <w:ind w:left="3834" w:hanging="360"/>
      </w:pPr>
      <w:rPr>
        <w:rFonts w:hint="default"/>
      </w:rPr>
    </w:lvl>
    <w:lvl w:ilvl="4" w:tplc="15AE255A">
      <w:numFmt w:val="bullet"/>
      <w:lvlText w:val="•"/>
      <w:lvlJc w:val="left"/>
      <w:pPr>
        <w:ind w:left="4852" w:hanging="360"/>
      </w:pPr>
      <w:rPr>
        <w:rFonts w:hint="default"/>
      </w:rPr>
    </w:lvl>
    <w:lvl w:ilvl="5" w:tplc="5E4A9F20">
      <w:numFmt w:val="bullet"/>
      <w:lvlText w:val="•"/>
      <w:lvlJc w:val="left"/>
      <w:pPr>
        <w:ind w:left="5870" w:hanging="360"/>
      </w:pPr>
      <w:rPr>
        <w:rFonts w:hint="default"/>
      </w:rPr>
    </w:lvl>
    <w:lvl w:ilvl="6" w:tplc="05643608">
      <w:numFmt w:val="bullet"/>
      <w:lvlText w:val="•"/>
      <w:lvlJc w:val="left"/>
      <w:pPr>
        <w:ind w:left="6888" w:hanging="360"/>
      </w:pPr>
      <w:rPr>
        <w:rFonts w:hint="default"/>
      </w:rPr>
    </w:lvl>
    <w:lvl w:ilvl="7" w:tplc="4CEA27AA">
      <w:numFmt w:val="bullet"/>
      <w:lvlText w:val="•"/>
      <w:lvlJc w:val="left"/>
      <w:pPr>
        <w:ind w:left="7906" w:hanging="360"/>
      </w:pPr>
      <w:rPr>
        <w:rFonts w:hint="default"/>
      </w:rPr>
    </w:lvl>
    <w:lvl w:ilvl="8" w:tplc="EA8A3E8C">
      <w:numFmt w:val="bullet"/>
      <w:lvlText w:val="•"/>
      <w:lvlJc w:val="left"/>
      <w:pPr>
        <w:ind w:left="8924" w:hanging="360"/>
      </w:pPr>
      <w:rPr>
        <w:rFonts w:hint="default"/>
      </w:rPr>
    </w:lvl>
  </w:abstractNum>
  <w:abstractNum w:abstractNumId="10" w15:restartNumberingAfterBreak="0">
    <w:nsid w:val="3DFB1721"/>
    <w:multiLevelType w:val="hybridMultilevel"/>
    <w:tmpl w:val="CBCAB1A4"/>
    <w:lvl w:ilvl="0" w:tplc="5BF2B79E">
      <w:start w:val="1"/>
      <w:numFmt w:val="lowerLetter"/>
      <w:suff w:val="space"/>
      <w:lvlText w:val="%1."/>
      <w:lvlJc w:val="left"/>
      <w:pPr>
        <w:ind w:left="241" w:hanging="270"/>
      </w:pPr>
      <w:rPr>
        <w:rFonts w:hint="default"/>
        <w:spacing w:val="-1"/>
        <w:w w:val="99"/>
        <w:sz w:val="18"/>
        <w:szCs w:val="18"/>
      </w:rPr>
    </w:lvl>
    <w:lvl w:ilvl="1" w:tplc="5F52677E">
      <w:start w:val="1"/>
      <w:numFmt w:val="decimal"/>
      <w:lvlText w:val="(%2)"/>
      <w:lvlJc w:val="left"/>
      <w:pPr>
        <w:ind w:left="352" w:hanging="270"/>
      </w:pPr>
      <w:rPr>
        <w:rFonts w:ascii="Arial" w:eastAsia="Arial" w:hAnsi="Arial" w:cs="Arial" w:hint="default"/>
        <w:spacing w:val="-1"/>
        <w:w w:val="99"/>
        <w:sz w:val="18"/>
        <w:szCs w:val="18"/>
      </w:rPr>
    </w:lvl>
    <w:lvl w:ilvl="2" w:tplc="0409000F">
      <w:start w:val="1"/>
      <w:numFmt w:val="decimal"/>
      <w:lvlText w:val="%3."/>
      <w:lvlJc w:val="left"/>
      <w:pPr>
        <w:ind w:left="928" w:hanging="270"/>
      </w:pPr>
      <w:rPr>
        <w:rFonts w:hint="default"/>
      </w:rPr>
    </w:lvl>
    <w:lvl w:ilvl="3" w:tplc="CBA4E816">
      <w:numFmt w:val="bullet"/>
      <w:lvlText w:val="•"/>
      <w:lvlJc w:val="left"/>
      <w:pPr>
        <w:ind w:left="1496" w:hanging="270"/>
      </w:pPr>
      <w:rPr>
        <w:rFonts w:hint="default"/>
      </w:rPr>
    </w:lvl>
    <w:lvl w:ilvl="4" w:tplc="2B0A9430">
      <w:numFmt w:val="bullet"/>
      <w:lvlText w:val="•"/>
      <w:lvlJc w:val="left"/>
      <w:pPr>
        <w:ind w:left="2065" w:hanging="270"/>
      </w:pPr>
      <w:rPr>
        <w:rFonts w:hint="default"/>
      </w:rPr>
    </w:lvl>
    <w:lvl w:ilvl="5" w:tplc="8668C942">
      <w:numFmt w:val="bullet"/>
      <w:lvlText w:val="•"/>
      <w:lvlJc w:val="left"/>
      <w:pPr>
        <w:ind w:left="2633" w:hanging="270"/>
      </w:pPr>
      <w:rPr>
        <w:rFonts w:hint="default"/>
      </w:rPr>
    </w:lvl>
    <w:lvl w:ilvl="6" w:tplc="8A88F96C">
      <w:numFmt w:val="bullet"/>
      <w:lvlText w:val="•"/>
      <w:lvlJc w:val="left"/>
      <w:pPr>
        <w:ind w:left="3202" w:hanging="270"/>
      </w:pPr>
      <w:rPr>
        <w:rFonts w:hint="default"/>
      </w:rPr>
    </w:lvl>
    <w:lvl w:ilvl="7" w:tplc="3732E19A">
      <w:numFmt w:val="bullet"/>
      <w:lvlText w:val="•"/>
      <w:lvlJc w:val="left"/>
      <w:pPr>
        <w:ind w:left="3770" w:hanging="270"/>
      </w:pPr>
      <w:rPr>
        <w:rFonts w:hint="default"/>
      </w:rPr>
    </w:lvl>
    <w:lvl w:ilvl="8" w:tplc="746CB4A4">
      <w:numFmt w:val="bullet"/>
      <w:lvlText w:val="•"/>
      <w:lvlJc w:val="left"/>
      <w:pPr>
        <w:ind w:left="4338" w:hanging="270"/>
      </w:pPr>
      <w:rPr>
        <w:rFonts w:hint="default"/>
      </w:rPr>
    </w:lvl>
  </w:abstractNum>
  <w:abstractNum w:abstractNumId="11" w15:restartNumberingAfterBreak="0">
    <w:nsid w:val="47CF019F"/>
    <w:multiLevelType w:val="hybridMultilevel"/>
    <w:tmpl w:val="7C24EC9E"/>
    <w:lvl w:ilvl="0" w:tplc="9BA6A828">
      <w:start w:val="1"/>
      <w:numFmt w:val="lowerRoman"/>
      <w:suff w:val="space"/>
      <w:lvlText w:val="%1."/>
      <w:lvlJc w:val="right"/>
      <w:pPr>
        <w:ind w:left="331" w:hanging="360"/>
      </w:pPr>
      <w:rPr>
        <w:rFonts w:hint="default"/>
        <w:spacing w:val="-1"/>
        <w:w w:val="99"/>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604E77"/>
    <w:multiLevelType w:val="hybridMultilevel"/>
    <w:tmpl w:val="F1641CA8"/>
    <w:lvl w:ilvl="0" w:tplc="82D23B3C">
      <w:start w:val="1"/>
      <w:numFmt w:val="lowerRoman"/>
      <w:lvlText w:val="%1."/>
      <w:lvlJc w:val="right"/>
      <w:pPr>
        <w:ind w:left="1125" w:hanging="360"/>
      </w:pPr>
      <w:rPr>
        <w:rFonts w:hint="default"/>
        <w:spacing w:val="-1"/>
        <w:w w:val="99"/>
        <w:sz w:val="18"/>
        <w:szCs w:val="18"/>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3" w15:restartNumberingAfterBreak="0">
    <w:nsid w:val="4878604F"/>
    <w:multiLevelType w:val="hybridMultilevel"/>
    <w:tmpl w:val="46BE4F10"/>
    <w:lvl w:ilvl="0" w:tplc="3F7E1782">
      <w:start w:val="1"/>
      <w:numFmt w:val="lowerRoman"/>
      <w:suff w:val="space"/>
      <w:lvlText w:val="%1."/>
      <w:lvlJc w:val="right"/>
      <w:pPr>
        <w:ind w:left="331" w:hanging="360"/>
      </w:pPr>
      <w:rPr>
        <w:rFonts w:hint="default"/>
        <w:spacing w:val="-1"/>
        <w:w w:val="99"/>
        <w:sz w:val="18"/>
        <w:szCs w:val="18"/>
      </w:rPr>
    </w:lvl>
    <w:lvl w:ilvl="1" w:tplc="04090019" w:tentative="1">
      <w:start w:val="1"/>
      <w:numFmt w:val="lowerLetter"/>
      <w:lvlText w:val="%2."/>
      <w:lvlJc w:val="left"/>
      <w:pPr>
        <w:ind w:left="1852" w:hanging="360"/>
      </w:pPr>
    </w:lvl>
    <w:lvl w:ilvl="2" w:tplc="0409001B" w:tentative="1">
      <w:start w:val="1"/>
      <w:numFmt w:val="lowerRoman"/>
      <w:lvlText w:val="%3."/>
      <w:lvlJc w:val="right"/>
      <w:pPr>
        <w:ind w:left="2572" w:hanging="180"/>
      </w:pPr>
    </w:lvl>
    <w:lvl w:ilvl="3" w:tplc="0409000F" w:tentative="1">
      <w:start w:val="1"/>
      <w:numFmt w:val="decimal"/>
      <w:lvlText w:val="%4."/>
      <w:lvlJc w:val="left"/>
      <w:pPr>
        <w:ind w:left="3292" w:hanging="360"/>
      </w:pPr>
    </w:lvl>
    <w:lvl w:ilvl="4" w:tplc="04090019" w:tentative="1">
      <w:start w:val="1"/>
      <w:numFmt w:val="lowerLetter"/>
      <w:lvlText w:val="%5."/>
      <w:lvlJc w:val="left"/>
      <w:pPr>
        <w:ind w:left="4012" w:hanging="360"/>
      </w:pPr>
    </w:lvl>
    <w:lvl w:ilvl="5" w:tplc="0409001B" w:tentative="1">
      <w:start w:val="1"/>
      <w:numFmt w:val="lowerRoman"/>
      <w:lvlText w:val="%6."/>
      <w:lvlJc w:val="right"/>
      <w:pPr>
        <w:ind w:left="4732" w:hanging="180"/>
      </w:pPr>
    </w:lvl>
    <w:lvl w:ilvl="6" w:tplc="0409000F" w:tentative="1">
      <w:start w:val="1"/>
      <w:numFmt w:val="decimal"/>
      <w:lvlText w:val="%7."/>
      <w:lvlJc w:val="left"/>
      <w:pPr>
        <w:ind w:left="5452" w:hanging="360"/>
      </w:pPr>
    </w:lvl>
    <w:lvl w:ilvl="7" w:tplc="04090019" w:tentative="1">
      <w:start w:val="1"/>
      <w:numFmt w:val="lowerLetter"/>
      <w:lvlText w:val="%8."/>
      <w:lvlJc w:val="left"/>
      <w:pPr>
        <w:ind w:left="6172" w:hanging="360"/>
      </w:pPr>
    </w:lvl>
    <w:lvl w:ilvl="8" w:tplc="0409001B" w:tentative="1">
      <w:start w:val="1"/>
      <w:numFmt w:val="lowerRoman"/>
      <w:lvlText w:val="%9."/>
      <w:lvlJc w:val="right"/>
      <w:pPr>
        <w:ind w:left="6892" w:hanging="180"/>
      </w:pPr>
    </w:lvl>
  </w:abstractNum>
  <w:abstractNum w:abstractNumId="14" w15:restartNumberingAfterBreak="0">
    <w:nsid w:val="49D93CE4"/>
    <w:multiLevelType w:val="hybridMultilevel"/>
    <w:tmpl w:val="529EEE0C"/>
    <w:lvl w:ilvl="0" w:tplc="ECBEF706">
      <w:start w:val="2"/>
      <w:numFmt w:val="decimal"/>
      <w:lvlText w:val="%1."/>
      <w:lvlJc w:val="left"/>
      <w:pPr>
        <w:ind w:left="172" w:hanging="201"/>
      </w:pPr>
      <w:rPr>
        <w:rFonts w:ascii="Arial" w:eastAsia="Arial" w:hAnsi="Arial" w:cs="Arial" w:hint="default"/>
        <w:w w:val="100"/>
        <w:sz w:val="18"/>
        <w:szCs w:val="18"/>
      </w:rPr>
    </w:lvl>
    <w:lvl w:ilvl="1" w:tplc="40ECEDCE">
      <w:numFmt w:val="bullet"/>
      <w:lvlText w:val="•"/>
      <w:lvlJc w:val="left"/>
      <w:pPr>
        <w:ind w:left="682" w:hanging="201"/>
      </w:pPr>
      <w:rPr>
        <w:rFonts w:hint="default"/>
      </w:rPr>
    </w:lvl>
    <w:lvl w:ilvl="2" w:tplc="83E0A8FA">
      <w:numFmt w:val="bullet"/>
      <w:lvlText w:val="•"/>
      <w:lvlJc w:val="left"/>
      <w:pPr>
        <w:ind w:left="1185" w:hanging="201"/>
      </w:pPr>
      <w:rPr>
        <w:rFonts w:hint="default"/>
      </w:rPr>
    </w:lvl>
    <w:lvl w:ilvl="3" w:tplc="0A62B5A6">
      <w:numFmt w:val="bullet"/>
      <w:lvlText w:val="•"/>
      <w:lvlJc w:val="left"/>
      <w:pPr>
        <w:ind w:left="1687" w:hanging="201"/>
      </w:pPr>
      <w:rPr>
        <w:rFonts w:hint="default"/>
      </w:rPr>
    </w:lvl>
    <w:lvl w:ilvl="4" w:tplc="4DA8B260">
      <w:numFmt w:val="bullet"/>
      <w:lvlText w:val="•"/>
      <w:lvlJc w:val="left"/>
      <w:pPr>
        <w:ind w:left="2190" w:hanging="201"/>
      </w:pPr>
      <w:rPr>
        <w:rFonts w:hint="default"/>
      </w:rPr>
    </w:lvl>
    <w:lvl w:ilvl="5" w:tplc="AD0AFF16">
      <w:numFmt w:val="bullet"/>
      <w:lvlText w:val="•"/>
      <w:lvlJc w:val="left"/>
      <w:pPr>
        <w:ind w:left="2692" w:hanging="201"/>
      </w:pPr>
      <w:rPr>
        <w:rFonts w:hint="default"/>
      </w:rPr>
    </w:lvl>
    <w:lvl w:ilvl="6" w:tplc="7952E28C">
      <w:numFmt w:val="bullet"/>
      <w:lvlText w:val="•"/>
      <w:lvlJc w:val="left"/>
      <w:pPr>
        <w:ind w:left="3195" w:hanging="201"/>
      </w:pPr>
      <w:rPr>
        <w:rFonts w:hint="default"/>
      </w:rPr>
    </w:lvl>
    <w:lvl w:ilvl="7" w:tplc="9CB4117A">
      <w:numFmt w:val="bullet"/>
      <w:lvlText w:val="•"/>
      <w:lvlJc w:val="left"/>
      <w:pPr>
        <w:ind w:left="3697" w:hanging="201"/>
      </w:pPr>
      <w:rPr>
        <w:rFonts w:hint="default"/>
      </w:rPr>
    </w:lvl>
    <w:lvl w:ilvl="8" w:tplc="F32471C6">
      <w:numFmt w:val="bullet"/>
      <w:lvlText w:val="•"/>
      <w:lvlJc w:val="left"/>
      <w:pPr>
        <w:ind w:left="4200" w:hanging="201"/>
      </w:pPr>
      <w:rPr>
        <w:rFonts w:hint="default"/>
      </w:rPr>
    </w:lvl>
  </w:abstractNum>
  <w:abstractNum w:abstractNumId="15" w15:restartNumberingAfterBreak="0">
    <w:nsid w:val="4C05194B"/>
    <w:multiLevelType w:val="hybridMultilevel"/>
    <w:tmpl w:val="EBEA1B36"/>
    <w:lvl w:ilvl="0" w:tplc="2FB8F744">
      <w:start w:val="2"/>
      <w:numFmt w:val="lowerRoman"/>
      <w:suff w:val="space"/>
      <w:lvlText w:val="%1."/>
      <w:lvlJc w:val="right"/>
      <w:pPr>
        <w:ind w:left="245" w:hanging="274"/>
      </w:pPr>
      <w:rPr>
        <w:rFonts w:hint="default"/>
        <w:spacing w:val="-1"/>
        <w:w w:val="99"/>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FC3049"/>
    <w:multiLevelType w:val="hybridMultilevel"/>
    <w:tmpl w:val="553E8B26"/>
    <w:lvl w:ilvl="0" w:tplc="82D23B3C">
      <w:start w:val="1"/>
      <w:numFmt w:val="lowerRoman"/>
      <w:lvlText w:val="%1."/>
      <w:lvlJc w:val="right"/>
      <w:pPr>
        <w:ind w:left="961" w:hanging="360"/>
      </w:pPr>
      <w:rPr>
        <w:rFonts w:hint="default"/>
        <w:spacing w:val="-1"/>
        <w:w w:val="99"/>
        <w:sz w:val="18"/>
        <w:szCs w:val="18"/>
      </w:rPr>
    </w:lvl>
    <w:lvl w:ilvl="1" w:tplc="04090019" w:tentative="1">
      <w:start w:val="1"/>
      <w:numFmt w:val="lowerLetter"/>
      <w:lvlText w:val="%2."/>
      <w:lvlJc w:val="left"/>
      <w:pPr>
        <w:ind w:left="1681" w:hanging="360"/>
      </w:pPr>
    </w:lvl>
    <w:lvl w:ilvl="2" w:tplc="0409001B" w:tentative="1">
      <w:start w:val="1"/>
      <w:numFmt w:val="lowerRoman"/>
      <w:lvlText w:val="%3."/>
      <w:lvlJc w:val="right"/>
      <w:pPr>
        <w:ind w:left="2401" w:hanging="180"/>
      </w:pPr>
    </w:lvl>
    <w:lvl w:ilvl="3" w:tplc="0409000F" w:tentative="1">
      <w:start w:val="1"/>
      <w:numFmt w:val="decimal"/>
      <w:lvlText w:val="%4."/>
      <w:lvlJc w:val="left"/>
      <w:pPr>
        <w:ind w:left="3121" w:hanging="360"/>
      </w:pPr>
    </w:lvl>
    <w:lvl w:ilvl="4" w:tplc="04090019" w:tentative="1">
      <w:start w:val="1"/>
      <w:numFmt w:val="lowerLetter"/>
      <w:lvlText w:val="%5."/>
      <w:lvlJc w:val="left"/>
      <w:pPr>
        <w:ind w:left="3841" w:hanging="360"/>
      </w:pPr>
    </w:lvl>
    <w:lvl w:ilvl="5" w:tplc="0409001B" w:tentative="1">
      <w:start w:val="1"/>
      <w:numFmt w:val="lowerRoman"/>
      <w:lvlText w:val="%6."/>
      <w:lvlJc w:val="right"/>
      <w:pPr>
        <w:ind w:left="4561" w:hanging="180"/>
      </w:pPr>
    </w:lvl>
    <w:lvl w:ilvl="6" w:tplc="0409000F" w:tentative="1">
      <w:start w:val="1"/>
      <w:numFmt w:val="decimal"/>
      <w:lvlText w:val="%7."/>
      <w:lvlJc w:val="left"/>
      <w:pPr>
        <w:ind w:left="5281" w:hanging="360"/>
      </w:pPr>
    </w:lvl>
    <w:lvl w:ilvl="7" w:tplc="04090019" w:tentative="1">
      <w:start w:val="1"/>
      <w:numFmt w:val="lowerLetter"/>
      <w:lvlText w:val="%8."/>
      <w:lvlJc w:val="left"/>
      <w:pPr>
        <w:ind w:left="6001" w:hanging="360"/>
      </w:pPr>
    </w:lvl>
    <w:lvl w:ilvl="8" w:tplc="0409001B" w:tentative="1">
      <w:start w:val="1"/>
      <w:numFmt w:val="lowerRoman"/>
      <w:lvlText w:val="%9."/>
      <w:lvlJc w:val="right"/>
      <w:pPr>
        <w:ind w:left="6721" w:hanging="180"/>
      </w:pPr>
    </w:lvl>
  </w:abstractNum>
  <w:abstractNum w:abstractNumId="17" w15:restartNumberingAfterBreak="0">
    <w:nsid w:val="4F0A08F1"/>
    <w:multiLevelType w:val="hybridMultilevel"/>
    <w:tmpl w:val="729C4F98"/>
    <w:lvl w:ilvl="0" w:tplc="E1D2E2DE">
      <w:start w:val="1"/>
      <w:numFmt w:val="lowerLetter"/>
      <w:lvlText w:val="%1."/>
      <w:lvlJc w:val="left"/>
      <w:pPr>
        <w:ind w:left="532" w:hanging="360"/>
      </w:pPr>
      <w:rPr>
        <w:rFonts w:ascii="Arial" w:eastAsia="Arial" w:hAnsi="Arial" w:cs="Arial" w:hint="default"/>
        <w:spacing w:val="-4"/>
        <w:w w:val="99"/>
        <w:sz w:val="18"/>
        <w:szCs w:val="18"/>
      </w:rPr>
    </w:lvl>
    <w:lvl w:ilvl="1" w:tplc="1C728DAE">
      <w:numFmt w:val="bullet"/>
      <w:lvlText w:val="•"/>
      <w:lvlJc w:val="left"/>
      <w:pPr>
        <w:ind w:left="1033" w:hanging="360"/>
      </w:pPr>
      <w:rPr>
        <w:rFonts w:hint="default"/>
      </w:rPr>
    </w:lvl>
    <w:lvl w:ilvl="2" w:tplc="BFD28AA2">
      <w:numFmt w:val="bullet"/>
      <w:lvlText w:val="•"/>
      <w:lvlJc w:val="left"/>
      <w:pPr>
        <w:ind w:left="1527" w:hanging="360"/>
      </w:pPr>
      <w:rPr>
        <w:rFonts w:hint="default"/>
      </w:rPr>
    </w:lvl>
    <w:lvl w:ilvl="3" w:tplc="D86E9182">
      <w:numFmt w:val="bullet"/>
      <w:lvlText w:val="•"/>
      <w:lvlJc w:val="left"/>
      <w:pPr>
        <w:ind w:left="2020" w:hanging="360"/>
      </w:pPr>
      <w:rPr>
        <w:rFonts w:hint="default"/>
      </w:rPr>
    </w:lvl>
    <w:lvl w:ilvl="4" w:tplc="D2689076">
      <w:numFmt w:val="bullet"/>
      <w:lvlText w:val="•"/>
      <w:lvlJc w:val="left"/>
      <w:pPr>
        <w:ind w:left="2514" w:hanging="360"/>
      </w:pPr>
      <w:rPr>
        <w:rFonts w:hint="default"/>
      </w:rPr>
    </w:lvl>
    <w:lvl w:ilvl="5" w:tplc="82FC62EE">
      <w:numFmt w:val="bullet"/>
      <w:lvlText w:val="•"/>
      <w:lvlJc w:val="left"/>
      <w:pPr>
        <w:ind w:left="3007" w:hanging="360"/>
      </w:pPr>
      <w:rPr>
        <w:rFonts w:hint="default"/>
      </w:rPr>
    </w:lvl>
    <w:lvl w:ilvl="6" w:tplc="A1AE3080">
      <w:numFmt w:val="bullet"/>
      <w:lvlText w:val="•"/>
      <w:lvlJc w:val="left"/>
      <w:pPr>
        <w:ind w:left="3501" w:hanging="360"/>
      </w:pPr>
      <w:rPr>
        <w:rFonts w:hint="default"/>
      </w:rPr>
    </w:lvl>
    <w:lvl w:ilvl="7" w:tplc="07A8302E">
      <w:numFmt w:val="bullet"/>
      <w:lvlText w:val="•"/>
      <w:lvlJc w:val="left"/>
      <w:pPr>
        <w:ind w:left="3994" w:hanging="360"/>
      </w:pPr>
      <w:rPr>
        <w:rFonts w:hint="default"/>
      </w:rPr>
    </w:lvl>
    <w:lvl w:ilvl="8" w:tplc="D758DD42">
      <w:numFmt w:val="bullet"/>
      <w:lvlText w:val="•"/>
      <w:lvlJc w:val="left"/>
      <w:pPr>
        <w:ind w:left="4488" w:hanging="360"/>
      </w:pPr>
      <w:rPr>
        <w:rFonts w:hint="default"/>
      </w:rPr>
    </w:lvl>
  </w:abstractNum>
  <w:abstractNum w:abstractNumId="18" w15:restartNumberingAfterBreak="0">
    <w:nsid w:val="560A7C37"/>
    <w:multiLevelType w:val="hybridMultilevel"/>
    <w:tmpl w:val="C090F198"/>
    <w:lvl w:ilvl="0" w:tplc="5422086E">
      <w:start w:val="1"/>
      <w:numFmt w:val="lowerRoman"/>
      <w:suff w:val="space"/>
      <w:lvlText w:val="%1."/>
      <w:lvlJc w:val="right"/>
      <w:pPr>
        <w:ind w:left="245" w:hanging="274"/>
      </w:pPr>
      <w:rPr>
        <w:rFonts w:hint="default"/>
        <w:spacing w:val="-1"/>
        <w:w w:val="99"/>
        <w:sz w:val="18"/>
        <w:szCs w:val="18"/>
      </w:rPr>
    </w:lvl>
    <w:lvl w:ilvl="1" w:tplc="04090019" w:tentative="1">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abstractNum w:abstractNumId="19" w15:restartNumberingAfterBreak="0">
    <w:nsid w:val="562E6B08"/>
    <w:multiLevelType w:val="hybridMultilevel"/>
    <w:tmpl w:val="A6B05CF2"/>
    <w:lvl w:ilvl="0" w:tplc="5BF2B79E">
      <w:start w:val="1"/>
      <w:numFmt w:val="lowerLetter"/>
      <w:lvlText w:val="%1."/>
      <w:lvlJc w:val="left"/>
      <w:pPr>
        <w:ind w:left="892" w:hanging="360"/>
      </w:pPr>
      <w:rPr>
        <w:rFonts w:hint="default"/>
        <w:spacing w:val="-1"/>
        <w:w w:val="99"/>
        <w:sz w:val="18"/>
        <w:szCs w:val="18"/>
      </w:rPr>
    </w:lvl>
    <w:lvl w:ilvl="1" w:tplc="04090019" w:tentative="1">
      <w:start w:val="1"/>
      <w:numFmt w:val="lowerLetter"/>
      <w:lvlText w:val="%2."/>
      <w:lvlJc w:val="left"/>
      <w:pPr>
        <w:ind w:left="1612" w:hanging="360"/>
      </w:pPr>
    </w:lvl>
    <w:lvl w:ilvl="2" w:tplc="0409001B" w:tentative="1">
      <w:start w:val="1"/>
      <w:numFmt w:val="lowerRoman"/>
      <w:lvlText w:val="%3."/>
      <w:lvlJc w:val="right"/>
      <w:pPr>
        <w:ind w:left="2332" w:hanging="180"/>
      </w:pPr>
    </w:lvl>
    <w:lvl w:ilvl="3" w:tplc="0409000F" w:tentative="1">
      <w:start w:val="1"/>
      <w:numFmt w:val="decimal"/>
      <w:lvlText w:val="%4."/>
      <w:lvlJc w:val="left"/>
      <w:pPr>
        <w:ind w:left="3052" w:hanging="360"/>
      </w:pPr>
    </w:lvl>
    <w:lvl w:ilvl="4" w:tplc="04090019" w:tentative="1">
      <w:start w:val="1"/>
      <w:numFmt w:val="lowerLetter"/>
      <w:lvlText w:val="%5."/>
      <w:lvlJc w:val="left"/>
      <w:pPr>
        <w:ind w:left="3772" w:hanging="360"/>
      </w:pPr>
    </w:lvl>
    <w:lvl w:ilvl="5" w:tplc="0409001B" w:tentative="1">
      <w:start w:val="1"/>
      <w:numFmt w:val="lowerRoman"/>
      <w:lvlText w:val="%6."/>
      <w:lvlJc w:val="right"/>
      <w:pPr>
        <w:ind w:left="4492" w:hanging="180"/>
      </w:pPr>
    </w:lvl>
    <w:lvl w:ilvl="6" w:tplc="0409000F" w:tentative="1">
      <w:start w:val="1"/>
      <w:numFmt w:val="decimal"/>
      <w:lvlText w:val="%7."/>
      <w:lvlJc w:val="left"/>
      <w:pPr>
        <w:ind w:left="5212" w:hanging="360"/>
      </w:pPr>
    </w:lvl>
    <w:lvl w:ilvl="7" w:tplc="04090019" w:tentative="1">
      <w:start w:val="1"/>
      <w:numFmt w:val="lowerLetter"/>
      <w:lvlText w:val="%8."/>
      <w:lvlJc w:val="left"/>
      <w:pPr>
        <w:ind w:left="5932" w:hanging="360"/>
      </w:pPr>
    </w:lvl>
    <w:lvl w:ilvl="8" w:tplc="0409001B" w:tentative="1">
      <w:start w:val="1"/>
      <w:numFmt w:val="lowerRoman"/>
      <w:lvlText w:val="%9."/>
      <w:lvlJc w:val="right"/>
      <w:pPr>
        <w:ind w:left="6652" w:hanging="180"/>
      </w:pPr>
    </w:lvl>
  </w:abstractNum>
  <w:abstractNum w:abstractNumId="20" w15:restartNumberingAfterBreak="0">
    <w:nsid w:val="5C8A6B62"/>
    <w:multiLevelType w:val="hybridMultilevel"/>
    <w:tmpl w:val="FCBAF23E"/>
    <w:lvl w:ilvl="0" w:tplc="D6FAE2EC">
      <w:start w:val="1"/>
      <w:numFmt w:val="lowerRoman"/>
      <w:suff w:val="space"/>
      <w:lvlText w:val="%1."/>
      <w:lvlJc w:val="right"/>
      <w:pPr>
        <w:ind w:left="331" w:hanging="360"/>
      </w:pPr>
      <w:rPr>
        <w:rFonts w:hint="default"/>
        <w:spacing w:val="-1"/>
        <w:w w:val="99"/>
        <w:sz w:val="18"/>
        <w:szCs w:val="18"/>
      </w:rPr>
    </w:lvl>
    <w:lvl w:ilvl="1" w:tplc="04090019" w:tentative="1">
      <w:start w:val="1"/>
      <w:numFmt w:val="lowerLetter"/>
      <w:lvlText w:val="%2."/>
      <w:lvlJc w:val="left"/>
      <w:pPr>
        <w:ind w:left="1662" w:hanging="360"/>
      </w:pPr>
    </w:lvl>
    <w:lvl w:ilvl="2" w:tplc="0409001B" w:tentative="1">
      <w:start w:val="1"/>
      <w:numFmt w:val="lowerRoman"/>
      <w:lvlText w:val="%3."/>
      <w:lvlJc w:val="right"/>
      <w:pPr>
        <w:ind w:left="2382" w:hanging="180"/>
      </w:pPr>
    </w:lvl>
    <w:lvl w:ilvl="3" w:tplc="0409000F" w:tentative="1">
      <w:start w:val="1"/>
      <w:numFmt w:val="decimal"/>
      <w:lvlText w:val="%4."/>
      <w:lvlJc w:val="left"/>
      <w:pPr>
        <w:ind w:left="3102" w:hanging="360"/>
      </w:pPr>
    </w:lvl>
    <w:lvl w:ilvl="4" w:tplc="04090019" w:tentative="1">
      <w:start w:val="1"/>
      <w:numFmt w:val="lowerLetter"/>
      <w:lvlText w:val="%5."/>
      <w:lvlJc w:val="left"/>
      <w:pPr>
        <w:ind w:left="3822" w:hanging="360"/>
      </w:pPr>
    </w:lvl>
    <w:lvl w:ilvl="5" w:tplc="0409001B" w:tentative="1">
      <w:start w:val="1"/>
      <w:numFmt w:val="lowerRoman"/>
      <w:lvlText w:val="%6."/>
      <w:lvlJc w:val="right"/>
      <w:pPr>
        <w:ind w:left="4542" w:hanging="180"/>
      </w:pPr>
    </w:lvl>
    <w:lvl w:ilvl="6" w:tplc="0409000F" w:tentative="1">
      <w:start w:val="1"/>
      <w:numFmt w:val="decimal"/>
      <w:lvlText w:val="%7."/>
      <w:lvlJc w:val="left"/>
      <w:pPr>
        <w:ind w:left="5262" w:hanging="360"/>
      </w:pPr>
    </w:lvl>
    <w:lvl w:ilvl="7" w:tplc="04090019" w:tentative="1">
      <w:start w:val="1"/>
      <w:numFmt w:val="lowerLetter"/>
      <w:lvlText w:val="%8."/>
      <w:lvlJc w:val="left"/>
      <w:pPr>
        <w:ind w:left="5982" w:hanging="360"/>
      </w:pPr>
    </w:lvl>
    <w:lvl w:ilvl="8" w:tplc="0409001B" w:tentative="1">
      <w:start w:val="1"/>
      <w:numFmt w:val="lowerRoman"/>
      <w:lvlText w:val="%9."/>
      <w:lvlJc w:val="right"/>
      <w:pPr>
        <w:ind w:left="6702" w:hanging="180"/>
      </w:pPr>
    </w:lvl>
  </w:abstractNum>
  <w:abstractNum w:abstractNumId="21" w15:restartNumberingAfterBreak="0">
    <w:nsid w:val="695D5A9C"/>
    <w:multiLevelType w:val="hybridMultilevel"/>
    <w:tmpl w:val="9CA03BF4"/>
    <w:lvl w:ilvl="0" w:tplc="82D23B3C">
      <w:start w:val="1"/>
      <w:numFmt w:val="lowerRoman"/>
      <w:lvlText w:val="%1."/>
      <w:lvlJc w:val="right"/>
      <w:pPr>
        <w:ind w:left="720" w:hanging="360"/>
      </w:pPr>
      <w:rPr>
        <w:rFonts w:hint="default"/>
        <w:spacing w:val="-1"/>
        <w:w w:val="99"/>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566816"/>
    <w:multiLevelType w:val="hybridMultilevel"/>
    <w:tmpl w:val="B35097CA"/>
    <w:lvl w:ilvl="0" w:tplc="E3A2746C">
      <w:start w:val="2"/>
      <w:numFmt w:val="lowerRoman"/>
      <w:suff w:val="space"/>
      <w:lvlText w:val="%1."/>
      <w:lvlJc w:val="right"/>
      <w:pPr>
        <w:ind w:left="331" w:hanging="360"/>
      </w:pPr>
      <w:rPr>
        <w:rFonts w:hint="default"/>
        <w:spacing w:val="-1"/>
        <w:w w:val="99"/>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51650D"/>
    <w:multiLevelType w:val="hybridMultilevel"/>
    <w:tmpl w:val="775ED52E"/>
    <w:lvl w:ilvl="0" w:tplc="BA0019F2">
      <w:start w:val="7"/>
      <w:numFmt w:val="decimal"/>
      <w:suff w:val="space"/>
      <w:lvlText w:val="%1."/>
      <w:lvlJc w:val="left"/>
      <w:pPr>
        <w:ind w:left="344" w:hanging="373"/>
      </w:pPr>
      <w:rPr>
        <w:rFonts w:ascii="Arial" w:eastAsia="Arial" w:hAnsi="Arial" w:cs="Arial" w:hint="default"/>
        <w:w w:val="100"/>
        <w:sz w:val="18"/>
        <w:szCs w:val="18"/>
      </w:rPr>
    </w:lvl>
    <w:lvl w:ilvl="1" w:tplc="549E9A94">
      <w:numFmt w:val="bullet"/>
      <w:lvlText w:val="•"/>
      <w:lvlJc w:val="left"/>
      <w:pPr>
        <w:ind w:left="889" w:hanging="201"/>
      </w:pPr>
      <w:rPr>
        <w:rFonts w:hint="default"/>
      </w:rPr>
    </w:lvl>
    <w:lvl w:ilvl="2" w:tplc="92A42540">
      <w:numFmt w:val="bullet"/>
      <w:lvlText w:val="•"/>
      <w:lvlJc w:val="left"/>
      <w:pPr>
        <w:ind w:left="1399" w:hanging="201"/>
      </w:pPr>
      <w:rPr>
        <w:rFonts w:hint="default"/>
      </w:rPr>
    </w:lvl>
    <w:lvl w:ilvl="3" w:tplc="78ACF8FC">
      <w:numFmt w:val="bullet"/>
      <w:lvlText w:val="•"/>
      <w:lvlJc w:val="left"/>
      <w:pPr>
        <w:ind w:left="1908" w:hanging="201"/>
      </w:pPr>
      <w:rPr>
        <w:rFonts w:hint="default"/>
      </w:rPr>
    </w:lvl>
    <w:lvl w:ilvl="4" w:tplc="62247B16">
      <w:numFmt w:val="bullet"/>
      <w:lvlText w:val="•"/>
      <w:lvlJc w:val="left"/>
      <w:pPr>
        <w:ind w:left="2418" w:hanging="201"/>
      </w:pPr>
      <w:rPr>
        <w:rFonts w:hint="default"/>
      </w:rPr>
    </w:lvl>
    <w:lvl w:ilvl="5" w:tplc="864EE05E">
      <w:numFmt w:val="bullet"/>
      <w:lvlText w:val="•"/>
      <w:lvlJc w:val="left"/>
      <w:pPr>
        <w:ind w:left="2927" w:hanging="201"/>
      </w:pPr>
      <w:rPr>
        <w:rFonts w:hint="default"/>
      </w:rPr>
    </w:lvl>
    <w:lvl w:ilvl="6" w:tplc="26E8D448">
      <w:numFmt w:val="bullet"/>
      <w:lvlText w:val="•"/>
      <w:lvlJc w:val="left"/>
      <w:pPr>
        <w:ind w:left="3437" w:hanging="201"/>
      </w:pPr>
      <w:rPr>
        <w:rFonts w:hint="default"/>
      </w:rPr>
    </w:lvl>
    <w:lvl w:ilvl="7" w:tplc="58287C00">
      <w:numFmt w:val="bullet"/>
      <w:lvlText w:val="•"/>
      <w:lvlJc w:val="left"/>
      <w:pPr>
        <w:ind w:left="3946" w:hanging="201"/>
      </w:pPr>
      <w:rPr>
        <w:rFonts w:hint="default"/>
      </w:rPr>
    </w:lvl>
    <w:lvl w:ilvl="8" w:tplc="8DF21476">
      <w:numFmt w:val="bullet"/>
      <w:lvlText w:val="•"/>
      <w:lvlJc w:val="left"/>
      <w:pPr>
        <w:ind w:left="4456" w:hanging="201"/>
      </w:pPr>
      <w:rPr>
        <w:rFonts w:hint="default"/>
      </w:rPr>
    </w:lvl>
  </w:abstractNum>
  <w:abstractNum w:abstractNumId="24" w15:restartNumberingAfterBreak="0">
    <w:nsid w:val="75823F35"/>
    <w:multiLevelType w:val="hybridMultilevel"/>
    <w:tmpl w:val="744E5940"/>
    <w:lvl w:ilvl="0" w:tplc="555E4BD8">
      <w:start w:val="9"/>
      <w:numFmt w:val="decimal"/>
      <w:suff w:val="space"/>
      <w:lvlText w:val="%1."/>
      <w:lvlJc w:val="left"/>
      <w:pPr>
        <w:ind w:left="547" w:hanging="576"/>
      </w:pPr>
      <w:rPr>
        <w:rFonts w:ascii="Arial" w:eastAsia="Arial" w:hAnsi="Arial" w:cs="Arial" w:hint="default"/>
        <w:spacing w:val="-1"/>
        <w:w w:val="99"/>
        <w:sz w:val="18"/>
        <w:szCs w:val="18"/>
      </w:rPr>
    </w:lvl>
    <w:lvl w:ilvl="1" w:tplc="D0EEB3AC">
      <w:start w:val="1"/>
      <w:numFmt w:val="lowerRoman"/>
      <w:suff w:val="space"/>
      <w:lvlText w:val="%2."/>
      <w:lvlJc w:val="right"/>
      <w:pPr>
        <w:ind w:left="245" w:hanging="274"/>
      </w:pPr>
      <w:rPr>
        <w:rFonts w:hint="default"/>
        <w:spacing w:val="-1"/>
        <w:w w:val="99"/>
        <w:sz w:val="18"/>
        <w:szCs w:val="18"/>
      </w:rPr>
    </w:lvl>
    <w:lvl w:ilvl="2" w:tplc="A922FEB0">
      <w:numFmt w:val="bullet"/>
      <w:lvlText w:val="•"/>
      <w:lvlJc w:val="left"/>
      <w:pPr>
        <w:ind w:left="1768" w:hanging="221"/>
      </w:pPr>
      <w:rPr>
        <w:rFonts w:hint="default"/>
      </w:rPr>
    </w:lvl>
    <w:lvl w:ilvl="3" w:tplc="5CBE4BAA">
      <w:numFmt w:val="bullet"/>
      <w:lvlText w:val="•"/>
      <w:lvlJc w:val="left"/>
      <w:pPr>
        <w:ind w:left="2917" w:hanging="221"/>
      </w:pPr>
      <w:rPr>
        <w:rFonts w:hint="default"/>
      </w:rPr>
    </w:lvl>
    <w:lvl w:ilvl="4" w:tplc="09A42D7A">
      <w:numFmt w:val="bullet"/>
      <w:lvlText w:val="•"/>
      <w:lvlJc w:val="left"/>
      <w:pPr>
        <w:ind w:left="4066" w:hanging="221"/>
      </w:pPr>
      <w:rPr>
        <w:rFonts w:hint="default"/>
      </w:rPr>
    </w:lvl>
    <w:lvl w:ilvl="5" w:tplc="1754784C">
      <w:numFmt w:val="bullet"/>
      <w:lvlText w:val="•"/>
      <w:lvlJc w:val="left"/>
      <w:pPr>
        <w:ind w:left="5215" w:hanging="221"/>
      </w:pPr>
      <w:rPr>
        <w:rFonts w:hint="default"/>
      </w:rPr>
    </w:lvl>
    <w:lvl w:ilvl="6" w:tplc="5A76D798">
      <w:numFmt w:val="bullet"/>
      <w:lvlText w:val="•"/>
      <w:lvlJc w:val="left"/>
      <w:pPr>
        <w:ind w:left="6364" w:hanging="221"/>
      </w:pPr>
      <w:rPr>
        <w:rFonts w:hint="default"/>
      </w:rPr>
    </w:lvl>
    <w:lvl w:ilvl="7" w:tplc="8AD0C52C">
      <w:numFmt w:val="bullet"/>
      <w:lvlText w:val="•"/>
      <w:lvlJc w:val="left"/>
      <w:pPr>
        <w:ind w:left="7513" w:hanging="221"/>
      </w:pPr>
      <w:rPr>
        <w:rFonts w:hint="default"/>
      </w:rPr>
    </w:lvl>
    <w:lvl w:ilvl="8" w:tplc="D6342F30">
      <w:numFmt w:val="bullet"/>
      <w:lvlText w:val="•"/>
      <w:lvlJc w:val="left"/>
      <w:pPr>
        <w:ind w:left="8662" w:hanging="221"/>
      </w:pPr>
      <w:rPr>
        <w:rFonts w:hint="default"/>
      </w:rPr>
    </w:lvl>
  </w:abstractNum>
  <w:num w:numId="1" w16cid:durableId="444278716">
    <w:abstractNumId w:val="5"/>
  </w:num>
  <w:num w:numId="2" w16cid:durableId="1810170182">
    <w:abstractNumId w:val="9"/>
  </w:num>
  <w:num w:numId="3" w16cid:durableId="829566022">
    <w:abstractNumId w:val="24"/>
  </w:num>
  <w:num w:numId="4" w16cid:durableId="1097795443">
    <w:abstractNumId w:val="17"/>
  </w:num>
  <w:num w:numId="5" w16cid:durableId="1694650836">
    <w:abstractNumId w:val="23"/>
  </w:num>
  <w:num w:numId="6" w16cid:durableId="1061948165">
    <w:abstractNumId w:val="7"/>
  </w:num>
  <w:num w:numId="7" w16cid:durableId="154345720">
    <w:abstractNumId w:val="10"/>
  </w:num>
  <w:num w:numId="8" w16cid:durableId="407849777">
    <w:abstractNumId w:val="14"/>
  </w:num>
  <w:num w:numId="9" w16cid:durableId="274139664">
    <w:abstractNumId w:val="3"/>
  </w:num>
  <w:num w:numId="10" w16cid:durableId="394740609">
    <w:abstractNumId w:val="6"/>
  </w:num>
  <w:num w:numId="11" w16cid:durableId="1835993198">
    <w:abstractNumId w:val="19"/>
  </w:num>
  <w:num w:numId="12" w16cid:durableId="202254140">
    <w:abstractNumId w:val="20"/>
  </w:num>
  <w:num w:numId="13" w16cid:durableId="2086148593">
    <w:abstractNumId w:val="16"/>
  </w:num>
  <w:num w:numId="14" w16cid:durableId="1736471068">
    <w:abstractNumId w:val="8"/>
  </w:num>
  <w:num w:numId="15" w16cid:durableId="1727145232">
    <w:abstractNumId w:val="11"/>
  </w:num>
  <w:num w:numId="16" w16cid:durableId="1659382248">
    <w:abstractNumId w:val="22"/>
  </w:num>
  <w:num w:numId="17" w16cid:durableId="2093159917">
    <w:abstractNumId w:val="4"/>
  </w:num>
  <w:num w:numId="18" w16cid:durableId="583152578">
    <w:abstractNumId w:val="21"/>
  </w:num>
  <w:num w:numId="19" w16cid:durableId="1648899080">
    <w:abstractNumId w:val="18"/>
  </w:num>
  <w:num w:numId="20" w16cid:durableId="731926767">
    <w:abstractNumId w:val="15"/>
  </w:num>
  <w:num w:numId="21" w16cid:durableId="1434280256">
    <w:abstractNumId w:val="1"/>
  </w:num>
  <w:num w:numId="22" w16cid:durableId="1039814576">
    <w:abstractNumId w:val="12"/>
  </w:num>
  <w:num w:numId="23" w16cid:durableId="1995714925">
    <w:abstractNumId w:val="2"/>
  </w:num>
  <w:num w:numId="24" w16cid:durableId="475798120">
    <w:abstractNumId w:val="0"/>
  </w:num>
  <w:num w:numId="25" w16cid:durableId="11164381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D97"/>
    <w:rsid w:val="00007D97"/>
    <w:rsid w:val="00084560"/>
    <w:rsid w:val="000A2433"/>
    <w:rsid w:val="000A4115"/>
    <w:rsid w:val="001164F3"/>
    <w:rsid w:val="00144D9C"/>
    <w:rsid w:val="001545CA"/>
    <w:rsid w:val="00155F25"/>
    <w:rsid w:val="001957A8"/>
    <w:rsid w:val="001A56D6"/>
    <w:rsid w:val="001C2474"/>
    <w:rsid w:val="001C3F18"/>
    <w:rsid w:val="001E2880"/>
    <w:rsid w:val="002013B2"/>
    <w:rsid w:val="00221AB4"/>
    <w:rsid w:val="0024693E"/>
    <w:rsid w:val="002504EF"/>
    <w:rsid w:val="002738D4"/>
    <w:rsid w:val="0027690D"/>
    <w:rsid w:val="002E30C0"/>
    <w:rsid w:val="00301658"/>
    <w:rsid w:val="003127FB"/>
    <w:rsid w:val="00340CA2"/>
    <w:rsid w:val="003C73CB"/>
    <w:rsid w:val="003D37FF"/>
    <w:rsid w:val="004453EE"/>
    <w:rsid w:val="00455465"/>
    <w:rsid w:val="00480458"/>
    <w:rsid w:val="004B04DD"/>
    <w:rsid w:val="004B7423"/>
    <w:rsid w:val="004C408F"/>
    <w:rsid w:val="004D1E92"/>
    <w:rsid w:val="005334A1"/>
    <w:rsid w:val="00570AD9"/>
    <w:rsid w:val="005933BB"/>
    <w:rsid w:val="005E061F"/>
    <w:rsid w:val="0063592E"/>
    <w:rsid w:val="00662486"/>
    <w:rsid w:val="00664CB3"/>
    <w:rsid w:val="006A7488"/>
    <w:rsid w:val="006C70CE"/>
    <w:rsid w:val="00707859"/>
    <w:rsid w:val="00714DC7"/>
    <w:rsid w:val="00750E84"/>
    <w:rsid w:val="00790BC8"/>
    <w:rsid w:val="007F2FE7"/>
    <w:rsid w:val="00801A6D"/>
    <w:rsid w:val="00880653"/>
    <w:rsid w:val="00894D69"/>
    <w:rsid w:val="008A6ADE"/>
    <w:rsid w:val="008B37A5"/>
    <w:rsid w:val="008B6345"/>
    <w:rsid w:val="008B6413"/>
    <w:rsid w:val="009062B7"/>
    <w:rsid w:val="009222F4"/>
    <w:rsid w:val="009472AD"/>
    <w:rsid w:val="00962B30"/>
    <w:rsid w:val="009663D0"/>
    <w:rsid w:val="009E429A"/>
    <w:rsid w:val="00A07459"/>
    <w:rsid w:val="00A12EE2"/>
    <w:rsid w:val="00A32F1A"/>
    <w:rsid w:val="00A54C01"/>
    <w:rsid w:val="00A67DAE"/>
    <w:rsid w:val="00A9205B"/>
    <w:rsid w:val="00AF2046"/>
    <w:rsid w:val="00B25573"/>
    <w:rsid w:val="00B40F38"/>
    <w:rsid w:val="00BB0027"/>
    <w:rsid w:val="00BE79FA"/>
    <w:rsid w:val="00C34DFD"/>
    <w:rsid w:val="00CA7F84"/>
    <w:rsid w:val="00CB04C9"/>
    <w:rsid w:val="00CB3890"/>
    <w:rsid w:val="00CB3FE2"/>
    <w:rsid w:val="00D04043"/>
    <w:rsid w:val="00D21ACD"/>
    <w:rsid w:val="00D2408D"/>
    <w:rsid w:val="00D32394"/>
    <w:rsid w:val="00D531D3"/>
    <w:rsid w:val="00DD3A5C"/>
    <w:rsid w:val="00DF6DDD"/>
    <w:rsid w:val="00E059F6"/>
    <w:rsid w:val="00E4008F"/>
    <w:rsid w:val="00E7623F"/>
    <w:rsid w:val="00E853AA"/>
    <w:rsid w:val="00E916F1"/>
    <w:rsid w:val="00EB2C48"/>
    <w:rsid w:val="00ED7218"/>
    <w:rsid w:val="00F1168F"/>
    <w:rsid w:val="00F11699"/>
    <w:rsid w:val="00F2395C"/>
    <w:rsid w:val="00F84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2416D9B"/>
  <w15:docId w15:val="{9E9DEA60-AA1A-4270-8DDB-AA8B5CAFD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4"/>
      <w:jc w:val="center"/>
      <w:outlineLvl w:val="0"/>
    </w:pPr>
    <w:rPr>
      <w:rFonts w:ascii="Times New Roman" w:eastAsia="Times New Roman" w:hAnsi="Times New Roman" w:cs="Times New Roman"/>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spacing w:before="96"/>
      <w:ind w:left="771" w:hanging="360"/>
    </w:pPr>
  </w:style>
  <w:style w:type="paragraph" w:customStyle="1" w:styleId="TableParagraph">
    <w:name w:val="Table Paragraph"/>
    <w:basedOn w:val="Normal"/>
    <w:uiPriority w:val="1"/>
    <w:qFormat/>
    <w:pPr>
      <w:spacing w:before="136"/>
      <w:ind w:left="172"/>
    </w:pPr>
  </w:style>
  <w:style w:type="paragraph" w:styleId="BalloonText">
    <w:name w:val="Balloon Text"/>
    <w:basedOn w:val="Normal"/>
    <w:link w:val="BalloonTextChar"/>
    <w:uiPriority w:val="99"/>
    <w:semiHidden/>
    <w:unhideWhenUsed/>
    <w:rsid w:val="00EB2C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2C48"/>
    <w:rPr>
      <w:rFonts w:ascii="Segoe UI" w:eastAsia="Arial" w:hAnsi="Segoe UI" w:cs="Segoe UI"/>
      <w:sz w:val="18"/>
      <w:szCs w:val="18"/>
    </w:rPr>
  </w:style>
  <w:style w:type="paragraph" w:styleId="Header">
    <w:name w:val="header"/>
    <w:basedOn w:val="Normal"/>
    <w:link w:val="HeaderChar"/>
    <w:uiPriority w:val="99"/>
    <w:unhideWhenUsed/>
    <w:rsid w:val="003127FB"/>
    <w:pPr>
      <w:tabs>
        <w:tab w:val="center" w:pos="4680"/>
        <w:tab w:val="right" w:pos="9360"/>
      </w:tabs>
    </w:pPr>
  </w:style>
  <w:style w:type="character" w:customStyle="1" w:styleId="HeaderChar">
    <w:name w:val="Header Char"/>
    <w:basedOn w:val="DefaultParagraphFont"/>
    <w:link w:val="Header"/>
    <w:uiPriority w:val="99"/>
    <w:rsid w:val="003127FB"/>
    <w:rPr>
      <w:rFonts w:ascii="Arial" w:eastAsia="Arial" w:hAnsi="Arial" w:cs="Arial"/>
    </w:rPr>
  </w:style>
  <w:style w:type="paragraph" w:styleId="Footer">
    <w:name w:val="footer"/>
    <w:basedOn w:val="Normal"/>
    <w:link w:val="FooterChar"/>
    <w:uiPriority w:val="99"/>
    <w:unhideWhenUsed/>
    <w:rsid w:val="003127FB"/>
    <w:pPr>
      <w:tabs>
        <w:tab w:val="center" w:pos="4680"/>
        <w:tab w:val="right" w:pos="9360"/>
      </w:tabs>
    </w:pPr>
  </w:style>
  <w:style w:type="character" w:customStyle="1" w:styleId="FooterChar">
    <w:name w:val="Footer Char"/>
    <w:basedOn w:val="DefaultParagraphFont"/>
    <w:link w:val="Footer"/>
    <w:uiPriority w:val="99"/>
    <w:rsid w:val="003127FB"/>
    <w:rPr>
      <w:rFonts w:ascii="Arial" w:eastAsia="Arial" w:hAnsi="Arial" w:cs="Arial"/>
    </w:rPr>
  </w:style>
  <w:style w:type="character" w:styleId="Hyperlink">
    <w:name w:val="Hyperlink"/>
    <w:basedOn w:val="DefaultParagraphFont"/>
    <w:uiPriority w:val="99"/>
    <w:unhideWhenUsed/>
    <w:rsid w:val="003D37FF"/>
    <w:rPr>
      <w:color w:val="0000FF" w:themeColor="hyperlink"/>
      <w:u w:val="single"/>
    </w:rPr>
  </w:style>
  <w:style w:type="character" w:styleId="FollowedHyperlink">
    <w:name w:val="FollowedHyperlink"/>
    <w:basedOn w:val="DefaultParagraphFont"/>
    <w:uiPriority w:val="99"/>
    <w:semiHidden/>
    <w:unhideWhenUsed/>
    <w:rsid w:val="008A6AD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14883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ojp.gov/about/offices/ocr.htm"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F7066F-3B9B-4707-8B08-140206205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2388</Words>
  <Characters>13186</Characters>
  <Application>Microsoft Office Word</Application>
  <DocSecurity>0</DocSecurity>
  <Lines>306</Lines>
  <Paragraphs>115</Paragraphs>
  <ScaleCrop>false</ScaleCrop>
  <HeadingPairs>
    <vt:vector size="2" baseType="variant">
      <vt:variant>
        <vt:lpstr>Title</vt:lpstr>
      </vt:variant>
      <vt:variant>
        <vt:i4>1</vt:i4>
      </vt:variant>
    </vt:vector>
  </HeadingPairs>
  <TitlesOfParts>
    <vt:vector size="1" baseType="lpstr">
      <vt:lpstr>CERTIFICATIONS REGARDING LOBBYING; DEBARMENT, SUSPENSION AND OTHER RESPONSIBILITY MATTERS; AND DRUG-FREE WORKPLACE REQUIREMENT</vt:lpstr>
    </vt:vector>
  </TitlesOfParts>
  <Company>State of Alaska - Health and Social Services</Company>
  <LinksUpToDate>false</LinksUpToDate>
  <CharactersWithSpaces>15459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CERTIFICATIONS REGARDING LOBBYING; DEBARMENT, SUSPENSION AND OTHER RESPONSIBILITY MATTERS; AND DRUG-FREE WORKPLACE REQUIREMENT</dc:title>
  <dc:creator>Adeline Souza</dc:creator>
  <cp:lastModifiedBy>Bernadette E. Osborne</cp:lastModifiedBy>
  <cp:revision>10</cp:revision>
  <cp:lastPrinted>2017-09-08T22:47:00Z</cp:lastPrinted>
  <dcterms:created xsi:type="dcterms:W3CDTF">2018-09-27T19:35:00Z</dcterms:created>
  <dcterms:modified xsi:type="dcterms:W3CDTF">2023-11-21T20:02:00Z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2011-09-13T00:00:00Z</vt:filetime>
  </property>
  <property fmtid="{D5CDD505-2E9C-101B-9397-08002B2CF9AE}" pid="3" name="Creator">
    <vt:lpwstr>Acrobat PDFMaker 8.1 for Word</vt:lpwstr>
  </property>
  <property fmtid="{D5CDD505-2E9C-101B-9397-08002B2CF9AE}" pid="4" name="LastSaved">
    <vt:filetime>2017-03-29T00:00:00Z</vt:filetime>
  </property>
</Properties>
</file>