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EB2" w:rsidRPr="001744A3" w:rsidRDefault="00B92EB2" w:rsidP="00B92EB2">
      <w:pPr>
        <w:spacing w:after="0" w:line="240" w:lineRule="auto"/>
        <w:ind w:left="-72"/>
        <w:jc w:val="right"/>
        <w:rPr>
          <w:rFonts w:ascii="Minion Pro" w:hAnsi="Minion Pro"/>
          <w:b/>
          <w:color w:val="676C73"/>
          <w:sz w:val="32"/>
          <w:szCs w:val="32"/>
        </w:rPr>
      </w:pPr>
      <w:r w:rsidRPr="00432EEF">
        <w:rPr>
          <w:noProof/>
          <w:color w:val="676C73"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F877D5A" wp14:editId="3BE0C707">
            <wp:simplePos x="0" y="0"/>
            <wp:positionH relativeFrom="column">
              <wp:posOffset>-85725</wp:posOffset>
            </wp:positionH>
            <wp:positionV relativeFrom="paragraph">
              <wp:posOffset>57150</wp:posOffset>
            </wp:positionV>
            <wp:extent cx="3246120" cy="1332230"/>
            <wp:effectExtent l="0" t="0" r="0" b="1270"/>
            <wp:wrapSquare wrapText="bothSides"/>
            <wp:docPr id="4" name="Picture 4" descr="The Seal of the State of Alaska&#10;Governor Michael J. Dunleav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 of Alaska Header Logo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332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cx1="http://schemas.microsoft.com/office/drawing/2015/9/8/chartex" xmlns:cx="http://schemas.microsoft.com/office/drawing/2014/chartex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44A3">
        <w:rPr>
          <w:noProof/>
          <w:color w:val="676C73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9402F96" wp14:editId="6E6E5160">
            <wp:simplePos x="0" y="0"/>
            <wp:positionH relativeFrom="column">
              <wp:posOffset>-84455</wp:posOffset>
            </wp:positionH>
            <wp:positionV relativeFrom="paragraph">
              <wp:posOffset>57785</wp:posOffset>
            </wp:positionV>
            <wp:extent cx="3246120" cy="119634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 of Alaska Header Logo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196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1744A3">
        <w:rPr>
          <w:rFonts w:ascii="Minion Pro" w:hAnsi="Minion Pro"/>
          <w:b/>
          <w:color w:val="676C73"/>
          <w:sz w:val="32"/>
          <w:szCs w:val="32"/>
        </w:rPr>
        <w:t>Department of</w:t>
      </w:r>
    </w:p>
    <w:p w:rsidR="00B92EB2" w:rsidRPr="001744A3" w:rsidRDefault="00B92EB2" w:rsidP="00B92EB2">
      <w:pPr>
        <w:spacing w:after="0" w:line="280" w:lineRule="exact"/>
        <w:ind w:left="-72"/>
        <w:jc w:val="right"/>
        <w:rPr>
          <w:rFonts w:ascii="Minion Pro" w:hAnsi="Minion Pro"/>
          <w:b/>
          <w:color w:val="676C73"/>
          <w:sz w:val="32"/>
          <w:szCs w:val="32"/>
        </w:rPr>
      </w:pPr>
      <w:r w:rsidRPr="001744A3">
        <w:rPr>
          <w:rFonts w:ascii="Minion Pro" w:hAnsi="Minion Pro"/>
          <w:b/>
          <w:color w:val="676C73"/>
          <w:sz w:val="32"/>
          <w:szCs w:val="32"/>
        </w:rPr>
        <w:t>Health and Social Services</w:t>
      </w:r>
    </w:p>
    <w:p w:rsidR="00B92EB2" w:rsidRPr="001744A3" w:rsidRDefault="00B92EB2" w:rsidP="00B92EB2">
      <w:pPr>
        <w:spacing w:after="0" w:line="220" w:lineRule="exact"/>
        <w:ind w:left="-72"/>
        <w:jc w:val="right"/>
        <w:rPr>
          <w:color w:val="676C73"/>
        </w:rPr>
      </w:pPr>
    </w:p>
    <w:p w:rsidR="00B92EB2" w:rsidRPr="001744A3" w:rsidRDefault="00B92EB2" w:rsidP="00B92EB2">
      <w:pPr>
        <w:spacing w:after="0" w:line="200" w:lineRule="exact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 w:rsidRPr="001744A3">
        <w:rPr>
          <w:rFonts w:ascii="Minion Pro" w:hAnsi="Minion Pro"/>
          <w:color w:val="676C73"/>
          <w:sz w:val="20"/>
          <w:szCs w:val="20"/>
        </w:rPr>
        <w:t>DIVISION OF PUBLIC HEALTH</w:t>
      </w:r>
    </w:p>
    <w:p w:rsidR="00B92EB2" w:rsidRDefault="00B92EB2" w:rsidP="00B92EB2">
      <w:pPr>
        <w:spacing w:after="0" w:line="220" w:lineRule="exact"/>
        <w:ind w:left="-72"/>
        <w:jc w:val="right"/>
        <w:rPr>
          <w:rFonts w:ascii="Minion Pro" w:hAnsi="Minion Pro"/>
          <w:color w:val="676C73"/>
          <w:sz w:val="20"/>
          <w:szCs w:val="20"/>
        </w:rPr>
      </w:pPr>
      <w:r>
        <w:rPr>
          <w:rFonts w:ascii="Minion Pro" w:hAnsi="Minion Pro"/>
          <w:color w:val="676C73"/>
          <w:sz w:val="20"/>
          <w:szCs w:val="20"/>
        </w:rPr>
        <w:t>Emergency Programs</w:t>
      </w:r>
    </w:p>
    <w:p w:rsidR="00B92EB2" w:rsidRPr="001744A3" w:rsidRDefault="00B92EB2" w:rsidP="00B92EB2">
      <w:pPr>
        <w:spacing w:after="0" w:line="220" w:lineRule="exact"/>
        <w:ind w:left="-72"/>
        <w:jc w:val="right"/>
        <w:rPr>
          <w:rFonts w:ascii="Century Gothic" w:hAnsi="Century Gothic"/>
          <w:color w:val="676C73"/>
          <w:sz w:val="16"/>
          <w:szCs w:val="12"/>
        </w:rPr>
      </w:pPr>
      <w:r>
        <w:rPr>
          <w:rFonts w:ascii="Minion Pro" w:hAnsi="Minion Pro"/>
          <w:color w:val="676C73"/>
          <w:sz w:val="20"/>
          <w:szCs w:val="20"/>
        </w:rPr>
        <w:t>3</w:t>
      </w:r>
      <w:r>
        <w:rPr>
          <w:rFonts w:ascii="Century Gothic" w:hAnsi="Century Gothic"/>
          <w:color w:val="676C73"/>
          <w:sz w:val="16"/>
          <w:szCs w:val="12"/>
        </w:rPr>
        <w:t>601 C Street, Suite 424</w:t>
      </w:r>
    </w:p>
    <w:p w:rsidR="00B92EB2" w:rsidRPr="001744A3" w:rsidRDefault="00B92EB2" w:rsidP="00B92EB2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2"/>
        </w:rPr>
      </w:pPr>
      <w:r>
        <w:rPr>
          <w:rFonts w:ascii="Century Gothic" w:hAnsi="Century Gothic"/>
          <w:color w:val="676C73"/>
          <w:sz w:val="16"/>
          <w:szCs w:val="12"/>
        </w:rPr>
        <w:t xml:space="preserve">Anchorage, </w:t>
      </w:r>
      <w:r w:rsidRPr="001744A3">
        <w:rPr>
          <w:rFonts w:ascii="Century Gothic" w:hAnsi="Century Gothic"/>
          <w:color w:val="676C73"/>
          <w:sz w:val="16"/>
          <w:szCs w:val="12"/>
        </w:rPr>
        <w:t>Alaska 99</w:t>
      </w:r>
      <w:r>
        <w:rPr>
          <w:rFonts w:ascii="Century Gothic" w:hAnsi="Century Gothic"/>
          <w:color w:val="676C73"/>
          <w:sz w:val="16"/>
          <w:szCs w:val="12"/>
        </w:rPr>
        <w:t>503</w:t>
      </w:r>
      <w:r w:rsidRPr="001744A3">
        <w:rPr>
          <w:rFonts w:ascii="Century Gothic" w:hAnsi="Century Gothic"/>
          <w:color w:val="676C73"/>
          <w:sz w:val="16"/>
          <w:szCs w:val="12"/>
        </w:rPr>
        <w:t>-</w:t>
      </w:r>
      <w:r>
        <w:rPr>
          <w:rFonts w:ascii="Century Gothic" w:hAnsi="Century Gothic"/>
          <w:color w:val="676C73"/>
          <w:sz w:val="16"/>
          <w:szCs w:val="12"/>
        </w:rPr>
        <w:t>5924</w:t>
      </w:r>
    </w:p>
    <w:p w:rsidR="00B92EB2" w:rsidRPr="001744A3" w:rsidRDefault="00B92EB2" w:rsidP="00B92EB2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2"/>
        </w:rPr>
      </w:pPr>
      <w:r>
        <w:rPr>
          <w:rFonts w:ascii="Century Gothic" w:hAnsi="Century Gothic"/>
          <w:color w:val="676C73"/>
          <w:sz w:val="16"/>
          <w:szCs w:val="12"/>
        </w:rPr>
        <w:t>Main: 907.334.2602</w:t>
      </w:r>
    </w:p>
    <w:p w:rsidR="00B92EB2" w:rsidRDefault="00B92EB2" w:rsidP="00B92EB2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2"/>
        </w:rPr>
      </w:pPr>
      <w:r w:rsidRPr="001744A3">
        <w:rPr>
          <w:rFonts w:ascii="Century Gothic" w:hAnsi="Century Gothic"/>
          <w:color w:val="676C73"/>
          <w:sz w:val="16"/>
          <w:szCs w:val="12"/>
        </w:rPr>
        <w:t>Fax: 907.</w:t>
      </w:r>
      <w:r>
        <w:rPr>
          <w:rFonts w:ascii="Century Gothic" w:hAnsi="Century Gothic"/>
          <w:color w:val="676C73"/>
          <w:sz w:val="16"/>
          <w:szCs w:val="12"/>
        </w:rPr>
        <w:t>269.0036</w:t>
      </w:r>
    </w:p>
    <w:p w:rsidR="00B92EB2" w:rsidRPr="001744A3" w:rsidRDefault="00B92EB2" w:rsidP="00B92EB2">
      <w:pPr>
        <w:spacing w:after="0" w:line="240" w:lineRule="auto"/>
        <w:ind w:left="-72"/>
        <w:jc w:val="right"/>
        <w:rPr>
          <w:rFonts w:ascii="Century Gothic" w:hAnsi="Century Gothic"/>
          <w:color w:val="676C73"/>
          <w:sz w:val="16"/>
          <w:szCs w:val="16"/>
        </w:rPr>
      </w:pPr>
    </w:p>
    <w:p w:rsidR="00B92EB2" w:rsidRPr="00B92EB2" w:rsidRDefault="00B92EB2" w:rsidP="00B92EB2">
      <w:pPr>
        <w:spacing w:after="0" w:line="240" w:lineRule="auto"/>
        <w:ind w:left="720" w:right="720"/>
        <w:jc w:val="center"/>
        <w:rPr>
          <w:rFonts w:cs="Aharoni"/>
          <w:b/>
          <w:sz w:val="24"/>
          <w:szCs w:val="24"/>
        </w:rPr>
      </w:pPr>
      <w:r w:rsidRPr="00B92EB2">
        <w:rPr>
          <w:rFonts w:cs="Aharoni"/>
          <w:b/>
          <w:sz w:val="24"/>
          <w:szCs w:val="24"/>
        </w:rPr>
        <w:t>Trauma System Review Committee Meeting</w:t>
      </w:r>
    </w:p>
    <w:p w:rsidR="00B92EB2" w:rsidRPr="00B92EB2" w:rsidRDefault="00C52A10" w:rsidP="00B92EB2">
      <w:pPr>
        <w:spacing w:after="0" w:line="240" w:lineRule="auto"/>
        <w:ind w:left="720" w:right="720"/>
        <w:jc w:val="center"/>
        <w:rPr>
          <w:rFonts w:cs="Aharoni"/>
          <w:sz w:val="24"/>
          <w:szCs w:val="24"/>
        </w:rPr>
      </w:pPr>
      <w:r>
        <w:rPr>
          <w:rFonts w:cs="Aharoni"/>
          <w:sz w:val="24"/>
          <w:szCs w:val="24"/>
        </w:rPr>
        <w:t>February 11, 2020</w:t>
      </w:r>
      <w:r w:rsidR="00B92EB2" w:rsidRPr="00B92EB2">
        <w:rPr>
          <w:rFonts w:cs="Aharoni"/>
          <w:sz w:val="24"/>
          <w:szCs w:val="24"/>
        </w:rPr>
        <w:t>, 6-8:30 pm</w:t>
      </w:r>
    </w:p>
    <w:p w:rsidR="00B92EB2" w:rsidRPr="00B92EB2" w:rsidRDefault="00B92EB2" w:rsidP="00B92EB2">
      <w:pPr>
        <w:spacing w:after="0" w:line="240" w:lineRule="auto"/>
        <w:ind w:left="720" w:right="720"/>
        <w:jc w:val="center"/>
        <w:rPr>
          <w:rFonts w:cs="Aharoni"/>
          <w:sz w:val="24"/>
          <w:szCs w:val="24"/>
        </w:rPr>
      </w:pPr>
      <w:r w:rsidRPr="00B92EB2">
        <w:rPr>
          <w:rFonts w:cs="Aharoni"/>
          <w:sz w:val="24"/>
          <w:szCs w:val="24"/>
        </w:rPr>
        <w:t>Frontier Building</w:t>
      </w:r>
    </w:p>
    <w:p w:rsidR="00B92EB2" w:rsidRPr="00B92EB2" w:rsidRDefault="00B92EB2" w:rsidP="00B92EB2">
      <w:pPr>
        <w:spacing w:after="0" w:line="240" w:lineRule="auto"/>
        <w:ind w:left="720" w:right="720"/>
        <w:jc w:val="center"/>
        <w:rPr>
          <w:rFonts w:cs="Aharoni"/>
          <w:sz w:val="24"/>
          <w:szCs w:val="24"/>
        </w:rPr>
      </w:pPr>
      <w:r w:rsidRPr="00B92EB2">
        <w:rPr>
          <w:rFonts w:cs="Aharoni"/>
          <w:sz w:val="24"/>
          <w:szCs w:val="24"/>
        </w:rPr>
        <w:t>3601 C Street</w:t>
      </w:r>
    </w:p>
    <w:p w:rsidR="00B92EB2" w:rsidRPr="00B92EB2" w:rsidRDefault="00B92EB2" w:rsidP="00B92EB2">
      <w:pPr>
        <w:spacing w:after="0" w:line="240" w:lineRule="auto"/>
        <w:ind w:left="720" w:right="720"/>
        <w:jc w:val="center"/>
        <w:rPr>
          <w:rFonts w:cs="Aharoni"/>
          <w:sz w:val="24"/>
          <w:szCs w:val="24"/>
        </w:rPr>
      </w:pPr>
      <w:r w:rsidRPr="00B92EB2">
        <w:rPr>
          <w:rFonts w:cs="Aharoni"/>
          <w:sz w:val="24"/>
          <w:szCs w:val="24"/>
        </w:rPr>
        <w:t>Suite 424/Training Room</w:t>
      </w:r>
    </w:p>
    <w:p w:rsidR="00B92EB2" w:rsidRPr="00B92EB2" w:rsidRDefault="00B92EB2" w:rsidP="00B92EB2">
      <w:pPr>
        <w:spacing w:after="0" w:line="240" w:lineRule="auto"/>
        <w:ind w:left="720" w:right="720"/>
        <w:jc w:val="center"/>
        <w:rPr>
          <w:rFonts w:cs="Aharoni"/>
          <w:sz w:val="24"/>
          <w:szCs w:val="24"/>
        </w:rPr>
      </w:pPr>
      <w:r w:rsidRPr="00B92EB2">
        <w:rPr>
          <w:rFonts w:cs="Aharoni"/>
          <w:sz w:val="24"/>
          <w:szCs w:val="24"/>
        </w:rPr>
        <w:t>Anchorage, AK</w:t>
      </w:r>
    </w:p>
    <w:p w:rsidR="00B92EB2" w:rsidRPr="00B92EB2" w:rsidRDefault="00B92EB2" w:rsidP="00B92EB2">
      <w:pPr>
        <w:spacing w:after="0" w:line="240" w:lineRule="auto"/>
        <w:ind w:left="720" w:right="720"/>
        <w:jc w:val="center"/>
        <w:rPr>
          <w:rFonts w:cs="Aharoni"/>
          <w:sz w:val="24"/>
          <w:szCs w:val="24"/>
        </w:rPr>
      </w:pPr>
      <w:r w:rsidRPr="00B92EB2">
        <w:rPr>
          <w:rFonts w:cs="Aharoni"/>
          <w:sz w:val="24"/>
          <w:szCs w:val="24"/>
        </w:rPr>
        <w:t>Teleconference number: 1-888-392-4560 code: 95620#</w:t>
      </w:r>
    </w:p>
    <w:p w:rsidR="003F6E69" w:rsidRDefault="003F6E69"/>
    <w:p w:rsidR="00123420" w:rsidRPr="00123420" w:rsidRDefault="00123420" w:rsidP="00123420">
      <w:pPr>
        <w:pStyle w:val="ListParagraph"/>
        <w:numPr>
          <w:ilvl w:val="0"/>
          <w:numId w:val="1"/>
        </w:numPr>
        <w:rPr>
          <w:b/>
        </w:rPr>
      </w:pPr>
      <w:r w:rsidRPr="00123420">
        <w:rPr>
          <w:b/>
          <w:u w:val="single"/>
        </w:rPr>
        <w:t>Call to Order</w:t>
      </w:r>
    </w:p>
    <w:p w:rsidR="00123420" w:rsidRDefault="00123420" w:rsidP="00123420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Welcome and introductions</w:t>
      </w:r>
    </w:p>
    <w:p w:rsidR="00123420" w:rsidRDefault="00123420" w:rsidP="00123420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Recognize guests and sign in</w:t>
      </w:r>
    </w:p>
    <w:p w:rsidR="00123420" w:rsidRDefault="00123420" w:rsidP="00123420">
      <w:pPr>
        <w:pStyle w:val="ListParagraph"/>
        <w:numPr>
          <w:ilvl w:val="2"/>
          <w:numId w:val="1"/>
        </w:numPr>
        <w:rPr>
          <w:b/>
        </w:rPr>
      </w:pPr>
      <w:r>
        <w:rPr>
          <w:b/>
        </w:rPr>
        <w:t>Excused</w:t>
      </w:r>
    </w:p>
    <w:p w:rsidR="00123420" w:rsidRDefault="00123420" w:rsidP="00123420">
      <w:pPr>
        <w:pStyle w:val="ListParagraph"/>
        <w:numPr>
          <w:ilvl w:val="2"/>
          <w:numId w:val="1"/>
        </w:numPr>
        <w:rPr>
          <w:b/>
        </w:rPr>
      </w:pPr>
      <w:r>
        <w:rPr>
          <w:b/>
        </w:rPr>
        <w:t>Members Present</w:t>
      </w:r>
    </w:p>
    <w:p w:rsidR="00123420" w:rsidRDefault="00123420" w:rsidP="00123420">
      <w:pPr>
        <w:pStyle w:val="ListParagraph"/>
        <w:numPr>
          <w:ilvl w:val="2"/>
          <w:numId w:val="1"/>
        </w:numPr>
        <w:rPr>
          <w:b/>
        </w:rPr>
      </w:pPr>
      <w:r>
        <w:rPr>
          <w:b/>
        </w:rPr>
        <w:t>Guests</w:t>
      </w:r>
    </w:p>
    <w:p w:rsidR="00F239E8" w:rsidRDefault="00F239E8" w:rsidP="00F239E8">
      <w:pPr>
        <w:pStyle w:val="ListParagraph"/>
        <w:ind w:left="2160"/>
        <w:rPr>
          <w:b/>
        </w:rPr>
      </w:pPr>
    </w:p>
    <w:p w:rsidR="00123420" w:rsidRPr="00F239E8" w:rsidRDefault="00123420" w:rsidP="00123420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u w:val="single"/>
        </w:rPr>
        <w:t>Approval of Minutes</w:t>
      </w:r>
    </w:p>
    <w:p w:rsidR="00F239E8" w:rsidRPr="00123420" w:rsidRDefault="00F239E8" w:rsidP="00F239E8">
      <w:pPr>
        <w:pStyle w:val="ListParagraph"/>
        <w:rPr>
          <w:b/>
        </w:rPr>
      </w:pPr>
    </w:p>
    <w:p w:rsidR="00123420" w:rsidRDefault="00123420" w:rsidP="00123420">
      <w:pPr>
        <w:pStyle w:val="ListParagraph"/>
        <w:numPr>
          <w:ilvl w:val="0"/>
          <w:numId w:val="1"/>
        </w:numPr>
        <w:rPr>
          <w:b/>
          <w:u w:val="single"/>
        </w:rPr>
      </w:pPr>
      <w:r w:rsidRPr="00123420">
        <w:rPr>
          <w:b/>
          <w:u w:val="single"/>
        </w:rPr>
        <w:t>Action Items</w:t>
      </w:r>
    </w:p>
    <w:p w:rsidR="00123420" w:rsidRDefault="00123420" w:rsidP="00123420">
      <w:pPr>
        <w:pStyle w:val="ListParagraph"/>
        <w:numPr>
          <w:ilvl w:val="1"/>
          <w:numId w:val="1"/>
        </w:numPr>
        <w:rPr>
          <w:b/>
        </w:rPr>
      </w:pPr>
      <w:r w:rsidRPr="00123420">
        <w:rPr>
          <w:b/>
        </w:rPr>
        <w:t>Review current membership</w:t>
      </w:r>
    </w:p>
    <w:p w:rsidR="00123420" w:rsidRDefault="00C52A10" w:rsidP="00123420">
      <w:pPr>
        <w:pStyle w:val="ListParagraph"/>
        <w:numPr>
          <w:ilvl w:val="2"/>
          <w:numId w:val="1"/>
        </w:numPr>
        <w:rPr>
          <w:b/>
        </w:rPr>
      </w:pPr>
      <w:r>
        <w:rPr>
          <w:b/>
        </w:rPr>
        <w:t>Review membership requirements as specified in TSRC bylaws</w:t>
      </w:r>
      <w:r w:rsidR="00D30820">
        <w:rPr>
          <w:b/>
        </w:rPr>
        <w:t xml:space="preserve"> for potential revision</w:t>
      </w:r>
    </w:p>
    <w:p w:rsidR="00D30820" w:rsidRPr="00D30820" w:rsidRDefault="00D30820" w:rsidP="00D30820">
      <w:pPr>
        <w:pStyle w:val="ListParagraph"/>
        <w:numPr>
          <w:ilvl w:val="3"/>
          <w:numId w:val="1"/>
        </w:numPr>
        <w:rPr>
          <w:b/>
        </w:rPr>
      </w:pPr>
      <w:r>
        <w:t>Move State Trauma Registry Coordinator seat to a non-voting liaison position</w:t>
      </w:r>
    </w:p>
    <w:p w:rsidR="00D30820" w:rsidRDefault="00D30820" w:rsidP="00D30820">
      <w:pPr>
        <w:pStyle w:val="ListParagraph"/>
        <w:numPr>
          <w:ilvl w:val="3"/>
          <w:numId w:val="1"/>
        </w:numPr>
      </w:pPr>
      <w:r w:rsidRPr="00D30820">
        <w:t>Add</w:t>
      </w:r>
      <w:r>
        <w:t xml:space="preserve"> Injury Prevention position</w:t>
      </w:r>
      <w:r w:rsidR="00592621">
        <w:t xml:space="preserve"> (voting member)</w:t>
      </w:r>
    </w:p>
    <w:p w:rsidR="00D30820" w:rsidRPr="00D30820" w:rsidRDefault="00D30820" w:rsidP="00D30820">
      <w:pPr>
        <w:pStyle w:val="ListParagraph"/>
        <w:numPr>
          <w:ilvl w:val="3"/>
          <w:numId w:val="1"/>
        </w:numPr>
      </w:pPr>
      <w:r>
        <w:t>Add State EMS Medical</w:t>
      </w:r>
      <w:r w:rsidR="00592621">
        <w:t xml:space="preserve"> Director position </w:t>
      </w:r>
    </w:p>
    <w:p w:rsidR="00D30820" w:rsidRPr="00D30820" w:rsidRDefault="00D30820" w:rsidP="00D30820">
      <w:pPr>
        <w:pStyle w:val="ListParagraph"/>
        <w:ind w:left="2880"/>
      </w:pPr>
    </w:p>
    <w:p w:rsidR="00123420" w:rsidRDefault="00C52A10" w:rsidP="00123420">
      <w:pPr>
        <w:pStyle w:val="ListParagraph"/>
        <w:numPr>
          <w:ilvl w:val="2"/>
          <w:numId w:val="1"/>
        </w:numPr>
        <w:rPr>
          <w:b/>
        </w:rPr>
      </w:pPr>
      <w:r>
        <w:rPr>
          <w:b/>
        </w:rPr>
        <w:t>Review current open positions and candidates</w:t>
      </w:r>
    </w:p>
    <w:p w:rsidR="00984063" w:rsidRPr="00984063" w:rsidRDefault="00984063" w:rsidP="00984063">
      <w:pPr>
        <w:pStyle w:val="ListParagraph"/>
        <w:numPr>
          <w:ilvl w:val="3"/>
          <w:numId w:val="1"/>
        </w:numPr>
      </w:pPr>
      <w:r w:rsidRPr="00984063">
        <w:t>Hospital Administrator</w:t>
      </w:r>
    </w:p>
    <w:p w:rsidR="00984063" w:rsidRPr="00984063" w:rsidRDefault="00984063" w:rsidP="00984063">
      <w:pPr>
        <w:pStyle w:val="ListParagraph"/>
        <w:numPr>
          <w:ilvl w:val="3"/>
          <w:numId w:val="1"/>
        </w:numPr>
      </w:pPr>
      <w:r w:rsidRPr="00984063">
        <w:t>EMS</w:t>
      </w:r>
    </w:p>
    <w:p w:rsidR="00984063" w:rsidRPr="00984063" w:rsidRDefault="00984063" w:rsidP="00984063">
      <w:pPr>
        <w:pStyle w:val="ListParagraph"/>
        <w:numPr>
          <w:ilvl w:val="3"/>
          <w:numId w:val="1"/>
        </w:numPr>
      </w:pPr>
      <w:r w:rsidRPr="00984063">
        <w:t>Miscellaneous (3)</w:t>
      </w:r>
    </w:p>
    <w:p w:rsidR="00F239E8" w:rsidRDefault="00F239E8" w:rsidP="00F239E8">
      <w:pPr>
        <w:pStyle w:val="ListParagraph"/>
        <w:ind w:left="1440"/>
        <w:rPr>
          <w:b/>
        </w:rPr>
      </w:pPr>
    </w:p>
    <w:p w:rsidR="002E1FB5" w:rsidRPr="002E1FB5" w:rsidRDefault="002E1FB5" w:rsidP="002E1FB5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u w:val="single"/>
        </w:rPr>
        <w:t>Legislative update</w:t>
      </w:r>
    </w:p>
    <w:p w:rsidR="002E1FB5" w:rsidRDefault="002E1FB5" w:rsidP="002E1FB5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Trauma regulations</w:t>
      </w:r>
      <w:r w:rsidR="00C52A10">
        <w:rPr>
          <w:b/>
        </w:rPr>
        <w:t>- no updates to report</w:t>
      </w:r>
    </w:p>
    <w:p w:rsidR="002E1FB5" w:rsidRDefault="002E1FB5" w:rsidP="002E1FB5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Legislative session</w:t>
      </w:r>
    </w:p>
    <w:p w:rsidR="00F239E8" w:rsidRDefault="00F239E8" w:rsidP="00F239E8">
      <w:pPr>
        <w:pStyle w:val="ListParagraph"/>
        <w:ind w:left="1440"/>
        <w:rPr>
          <w:b/>
        </w:rPr>
      </w:pPr>
    </w:p>
    <w:p w:rsidR="00F239E8" w:rsidRPr="008A01F9" w:rsidRDefault="00F239E8" w:rsidP="00F239E8">
      <w:pPr>
        <w:pStyle w:val="ListParagraph"/>
        <w:ind w:left="1440"/>
        <w:rPr>
          <w:b/>
        </w:rPr>
      </w:pPr>
    </w:p>
    <w:p w:rsidR="008A01F9" w:rsidRPr="00F239E8" w:rsidRDefault="00A77FF8" w:rsidP="008A01F9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u w:val="single"/>
        </w:rPr>
        <w:t>State Trauma Plan</w:t>
      </w:r>
    </w:p>
    <w:p w:rsidR="00F239E8" w:rsidRDefault="00F239E8" w:rsidP="00F239E8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Level III Trauma Centers</w:t>
      </w:r>
    </w:p>
    <w:p w:rsidR="00C37597" w:rsidRPr="00B2413C" w:rsidRDefault="00C37597" w:rsidP="00C37597">
      <w:pPr>
        <w:pStyle w:val="ListParagraph"/>
        <w:numPr>
          <w:ilvl w:val="2"/>
          <w:numId w:val="1"/>
        </w:numPr>
        <w:rPr>
          <w:b/>
        </w:rPr>
      </w:pPr>
      <w:r>
        <w:t>Alaska Regional Hospital ACS Consult November 2020</w:t>
      </w:r>
    </w:p>
    <w:p w:rsidR="00B2413C" w:rsidRPr="00B2413C" w:rsidRDefault="00B2413C" w:rsidP="00B2413C">
      <w:pPr>
        <w:pStyle w:val="ListParagraph"/>
        <w:numPr>
          <w:ilvl w:val="1"/>
          <w:numId w:val="1"/>
        </w:numPr>
        <w:rPr>
          <w:b/>
        </w:rPr>
      </w:pPr>
      <w:r w:rsidRPr="00B2413C">
        <w:rPr>
          <w:b/>
        </w:rPr>
        <w:t>Triage/Transfer to Level II guidelines</w:t>
      </w:r>
    </w:p>
    <w:p w:rsidR="00F239E8" w:rsidRPr="00A77FF8" w:rsidRDefault="00F239E8" w:rsidP="00F239E8">
      <w:pPr>
        <w:pStyle w:val="ListParagraph"/>
        <w:ind w:left="1440"/>
        <w:rPr>
          <w:b/>
        </w:rPr>
      </w:pPr>
    </w:p>
    <w:p w:rsidR="00A77FF8" w:rsidRPr="00A77FF8" w:rsidRDefault="00A77FF8" w:rsidP="008A01F9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u w:val="single"/>
        </w:rPr>
        <w:t>Alaska Trauma Registry Update</w:t>
      </w:r>
    </w:p>
    <w:p w:rsidR="00A77FF8" w:rsidRPr="00970E4F" w:rsidRDefault="00A77FF8" w:rsidP="00A77FF8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 xml:space="preserve">Status Update: </w:t>
      </w:r>
      <w:r w:rsidR="0055491C">
        <w:t>Digital Innovations has been acquired by ESO, along with two other trauma registry vendors.  No immediate changes to registry anticipated, though there is a migration to an updated platform that will continue as planned with a projected implementation in mid-2020.</w:t>
      </w:r>
    </w:p>
    <w:p w:rsidR="00970E4F" w:rsidRDefault="00970E4F" w:rsidP="00A77FF8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Annual Report</w:t>
      </w:r>
    </w:p>
    <w:p w:rsidR="0055491C" w:rsidRPr="0055491C" w:rsidRDefault="0055491C" w:rsidP="00970E4F">
      <w:pPr>
        <w:pStyle w:val="ListParagraph"/>
        <w:numPr>
          <w:ilvl w:val="2"/>
          <w:numId w:val="1"/>
        </w:numPr>
        <w:rPr>
          <w:b/>
        </w:rPr>
      </w:pPr>
      <w:r>
        <w:t>2019</w:t>
      </w:r>
      <w:r w:rsidR="00970E4F">
        <w:t xml:space="preserve"> Annual report </w:t>
      </w:r>
      <w:r>
        <w:t xml:space="preserve">is in progress.  2018 Annual Report unable to be published due to lack of staffing and ADA formatting issues.  Curtis Murray is scheduled to take education offering on </w:t>
      </w:r>
      <w:r w:rsidR="00D30820">
        <w:t>publishing ADA-compliant documents.</w:t>
      </w:r>
    </w:p>
    <w:p w:rsidR="00970E4F" w:rsidRDefault="00970E4F" w:rsidP="00A77FF8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Dashboard- State Trauma Indicators</w:t>
      </w:r>
    </w:p>
    <w:p w:rsidR="00970E4F" w:rsidRPr="00970E4F" w:rsidRDefault="00970E4F" w:rsidP="00970E4F">
      <w:pPr>
        <w:pStyle w:val="ListParagraph"/>
        <w:numPr>
          <w:ilvl w:val="2"/>
          <w:numId w:val="1"/>
        </w:numPr>
        <w:rPr>
          <w:b/>
        </w:rPr>
      </w:pPr>
      <w:r>
        <w:t>Review current dashboard</w:t>
      </w:r>
    </w:p>
    <w:p w:rsidR="00970E4F" w:rsidRPr="00970E4F" w:rsidRDefault="00970E4F" w:rsidP="00970E4F">
      <w:pPr>
        <w:pStyle w:val="ListParagraph"/>
        <w:numPr>
          <w:ilvl w:val="2"/>
          <w:numId w:val="1"/>
        </w:numPr>
        <w:rPr>
          <w:b/>
        </w:rPr>
      </w:pPr>
      <w:r>
        <w:t>Indicators to add or cut?</w:t>
      </w:r>
    </w:p>
    <w:p w:rsidR="00970E4F" w:rsidRDefault="00970E4F" w:rsidP="00970E4F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EMS PI in Registry</w:t>
      </w:r>
    </w:p>
    <w:p w:rsidR="008E5160" w:rsidRPr="00051B66" w:rsidRDefault="008E5160" w:rsidP="008E5160">
      <w:pPr>
        <w:pStyle w:val="ListParagraph"/>
        <w:numPr>
          <w:ilvl w:val="2"/>
          <w:numId w:val="1"/>
        </w:numPr>
      </w:pPr>
      <w:r w:rsidRPr="00051B66">
        <w:t>Review EMS PI indicators</w:t>
      </w:r>
    </w:p>
    <w:p w:rsidR="001643AD" w:rsidRPr="001643AD" w:rsidRDefault="001643AD" w:rsidP="001643AD">
      <w:pPr>
        <w:pStyle w:val="ListParagraph"/>
        <w:numPr>
          <w:ilvl w:val="1"/>
          <w:numId w:val="1"/>
        </w:numPr>
        <w:rPr>
          <w:b/>
        </w:rPr>
      </w:pPr>
      <w:r w:rsidRPr="001643AD">
        <w:rPr>
          <w:b/>
        </w:rPr>
        <w:t>EMS/ATR Linkage</w:t>
      </w:r>
    </w:p>
    <w:p w:rsidR="001643AD" w:rsidRDefault="006C03C3" w:rsidP="001643AD">
      <w:pPr>
        <w:pStyle w:val="ListParagraph"/>
        <w:numPr>
          <w:ilvl w:val="2"/>
          <w:numId w:val="1"/>
        </w:numPr>
      </w:pPr>
      <w:r w:rsidRPr="006C03C3">
        <w:t>67</w:t>
      </w:r>
      <w:r w:rsidR="001643AD" w:rsidRPr="006C03C3">
        <w:t>% of agencies using Nemesis v3</w:t>
      </w:r>
    </w:p>
    <w:p w:rsidR="008E5160" w:rsidRPr="006C03C3" w:rsidRDefault="008E5160" w:rsidP="001643AD">
      <w:pPr>
        <w:pStyle w:val="ListParagraph"/>
        <w:numPr>
          <w:ilvl w:val="2"/>
          <w:numId w:val="1"/>
        </w:numPr>
      </w:pPr>
      <w:r>
        <w:t>Current project to integrate EMS/ATR/DOT crash site</w:t>
      </w:r>
      <w:r w:rsidR="006629F2">
        <w:t xml:space="preserve"> on </w:t>
      </w:r>
      <w:proofErr w:type="spellStart"/>
      <w:r w:rsidR="006629F2">
        <w:t>Biospatial</w:t>
      </w:r>
      <w:proofErr w:type="spellEnd"/>
      <w:r w:rsidR="006629F2">
        <w:t xml:space="preserve"> platform is underway</w:t>
      </w:r>
    </w:p>
    <w:p w:rsidR="001643AD" w:rsidRPr="001643AD" w:rsidRDefault="001643AD" w:rsidP="001643AD">
      <w:pPr>
        <w:pStyle w:val="ListParagraph"/>
        <w:numPr>
          <w:ilvl w:val="1"/>
          <w:numId w:val="1"/>
        </w:numPr>
      </w:pPr>
      <w:r w:rsidRPr="001643AD">
        <w:rPr>
          <w:b/>
        </w:rPr>
        <w:t>ATR/HIE Linkage</w:t>
      </w:r>
    </w:p>
    <w:p w:rsidR="001643AD" w:rsidRDefault="001643AD" w:rsidP="001643AD">
      <w:pPr>
        <w:pStyle w:val="ListParagraph"/>
        <w:numPr>
          <w:ilvl w:val="2"/>
          <w:numId w:val="1"/>
        </w:numPr>
      </w:pPr>
      <w:proofErr w:type="spellStart"/>
      <w:r>
        <w:t>HealthE</w:t>
      </w:r>
      <w:proofErr w:type="spellEnd"/>
      <w:r>
        <w:t xml:space="preserve"> Connect </w:t>
      </w:r>
      <w:r w:rsidR="000D39BE">
        <w:t>is contractor being used to explore, potentially implement ATR/Health Information Exchange connectivity</w:t>
      </w:r>
    </w:p>
    <w:p w:rsidR="000D39BE" w:rsidRDefault="000D39BE" w:rsidP="000D39BE">
      <w:pPr>
        <w:pStyle w:val="ListParagraph"/>
        <w:numPr>
          <w:ilvl w:val="3"/>
          <w:numId w:val="1"/>
        </w:numPr>
      </w:pPr>
      <w:r>
        <w:t>Potential to reduce manual data requirements for ATR</w:t>
      </w:r>
    </w:p>
    <w:p w:rsidR="000D39BE" w:rsidRDefault="000D39BE" w:rsidP="000D39BE">
      <w:pPr>
        <w:pStyle w:val="ListParagraph"/>
        <w:numPr>
          <w:ilvl w:val="3"/>
          <w:numId w:val="1"/>
        </w:numPr>
      </w:pPr>
      <w:r>
        <w:t>Allow for EMS to obtain outcomes data</w:t>
      </w:r>
    </w:p>
    <w:p w:rsidR="008E5160" w:rsidRDefault="008E5160" w:rsidP="008E5160">
      <w:pPr>
        <w:pStyle w:val="ListParagraph"/>
        <w:numPr>
          <w:ilvl w:val="2"/>
          <w:numId w:val="1"/>
        </w:numPr>
      </w:pPr>
      <w:r>
        <w:rPr>
          <w:b/>
        </w:rPr>
        <w:t>Since the 10/11/2019 TSRC meeting, t</w:t>
      </w:r>
      <w:r w:rsidR="006629F2">
        <w:rPr>
          <w:b/>
        </w:rPr>
        <w:t>his project has been determined</w:t>
      </w:r>
      <w:r>
        <w:rPr>
          <w:b/>
        </w:rPr>
        <w:t xml:space="preserve"> to not be feasible and has been discontinued.</w:t>
      </w:r>
    </w:p>
    <w:p w:rsidR="00F239E8" w:rsidRPr="001643AD" w:rsidRDefault="00F239E8" w:rsidP="00F239E8">
      <w:pPr>
        <w:pStyle w:val="ListParagraph"/>
        <w:ind w:left="2880"/>
      </w:pPr>
    </w:p>
    <w:p w:rsidR="00A77FF8" w:rsidRPr="006629F2" w:rsidRDefault="00A77FF8" w:rsidP="008A01F9">
      <w:pPr>
        <w:pStyle w:val="ListParagraph"/>
        <w:numPr>
          <w:ilvl w:val="0"/>
          <w:numId w:val="1"/>
        </w:numPr>
        <w:rPr>
          <w:b/>
        </w:rPr>
      </w:pPr>
      <w:r w:rsidRPr="001643AD">
        <w:rPr>
          <w:b/>
          <w:u w:val="single"/>
        </w:rPr>
        <w:t>Trauma Center Status</w:t>
      </w:r>
    </w:p>
    <w:p w:rsidR="006629F2" w:rsidRDefault="006629F2" w:rsidP="006629F2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 xml:space="preserve">2020 Site </w:t>
      </w:r>
      <w:proofErr w:type="spellStart"/>
      <w:r>
        <w:rPr>
          <w:b/>
        </w:rPr>
        <w:t>Vistis</w:t>
      </w:r>
      <w:proofErr w:type="spellEnd"/>
      <w:r>
        <w:rPr>
          <w:b/>
        </w:rPr>
        <w:t xml:space="preserve"> to date</w:t>
      </w:r>
    </w:p>
    <w:p w:rsidR="006629F2" w:rsidRPr="001F2036" w:rsidRDefault="006629F2" w:rsidP="006629F2">
      <w:pPr>
        <w:pStyle w:val="ListParagraph"/>
        <w:numPr>
          <w:ilvl w:val="2"/>
          <w:numId w:val="1"/>
        </w:numPr>
      </w:pPr>
      <w:r w:rsidRPr="001F2036">
        <w:t xml:space="preserve">Mt. </w:t>
      </w:r>
      <w:proofErr w:type="spellStart"/>
      <w:r w:rsidRPr="001F2036">
        <w:t>Edgecumbe</w:t>
      </w:r>
      <w:proofErr w:type="spellEnd"/>
      <w:r w:rsidRPr="001F2036">
        <w:t xml:space="preserve"> Medical Center, Sitka</w:t>
      </w:r>
      <w:r w:rsidR="001F2036" w:rsidRPr="001F2036">
        <w:t xml:space="preserve">  1/7/2020</w:t>
      </w:r>
    </w:p>
    <w:p w:rsidR="001F2036" w:rsidRPr="001F2036" w:rsidRDefault="001F2036" w:rsidP="006629F2">
      <w:pPr>
        <w:pStyle w:val="ListParagraph"/>
        <w:numPr>
          <w:ilvl w:val="2"/>
          <w:numId w:val="1"/>
        </w:numPr>
      </w:pPr>
      <w:r w:rsidRPr="001F2036">
        <w:t>Bartlett Regional Hospital, Juneau 1/14/2020</w:t>
      </w:r>
    </w:p>
    <w:p w:rsidR="009A088A" w:rsidRDefault="009A088A" w:rsidP="009A088A">
      <w:pPr>
        <w:pStyle w:val="ListParagraph"/>
        <w:numPr>
          <w:ilvl w:val="1"/>
          <w:numId w:val="1"/>
        </w:numPr>
        <w:rPr>
          <w:b/>
        </w:rPr>
      </w:pPr>
      <w:r w:rsidRPr="009A088A">
        <w:rPr>
          <w:b/>
        </w:rPr>
        <w:t xml:space="preserve">2020 </w:t>
      </w:r>
      <w:r w:rsidR="00F239E8">
        <w:rPr>
          <w:b/>
        </w:rPr>
        <w:t xml:space="preserve">Pending </w:t>
      </w:r>
      <w:r w:rsidRPr="009A088A">
        <w:rPr>
          <w:b/>
        </w:rPr>
        <w:t>Site Visits</w:t>
      </w:r>
    </w:p>
    <w:p w:rsidR="009A088A" w:rsidRPr="00593005" w:rsidRDefault="009A088A" w:rsidP="009A088A">
      <w:pPr>
        <w:pStyle w:val="ListParagraph"/>
        <w:numPr>
          <w:ilvl w:val="2"/>
          <w:numId w:val="1"/>
        </w:numPr>
      </w:pPr>
      <w:r w:rsidRPr="00593005">
        <w:t xml:space="preserve">Mat-Su Regional Medical Center (Level III ACS initial verification </w:t>
      </w:r>
      <w:r w:rsidR="00593005" w:rsidRPr="00593005">
        <w:t>site visit 3/2-3, 20</w:t>
      </w:r>
      <w:r w:rsidR="00E07352">
        <w:t>20)</w:t>
      </w:r>
    </w:p>
    <w:p w:rsidR="009A088A" w:rsidRPr="009A088A" w:rsidRDefault="009A088A" w:rsidP="009A088A">
      <w:pPr>
        <w:pStyle w:val="ListParagraph"/>
        <w:numPr>
          <w:ilvl w:val="1"/>
          <w:numId w:val="1"/>
        </w:numPr>
      </w:pPr>
      <w:r>
        <w:rPr>
          <w:b/>
        </w:rPr>
        <w:t>2020 Reverification due</w:t>
      </w:r>
    </w:p>
    <w:p w:rsidR="009A088A" w:rsidRDefault="009A088A" w:rsidP="009A088A">
      <w:pPr>
        <w:pStyle w:val="ListParagraph"/>
        <w:numPr>
          <w:ilvl w:val="2"/>
          <w:numId w:val="1"/>
        </w:numPr>
      </w:pPr>
      <w:r>
        <w:t>Samuel Simmonds Memorial Hospital</w:t>
      </w:r>
      <w:r w:rsidR="00E07352">
        <w:t xml:space="preserve"> (12/20?)</w:t>
      </w:r>
    </w:p>
    <w:p w:rsidR="009A088A" w:rsidRDefault="009A088A" w:rsidP="009A088A">
      <w:pPr>
        <w:pStyle w:val="ListParagraph"/>
        <w:numPr>
          <w:ilvl w:val="2"/>
          <w:numId w:val="1"/>
        </w:numPr>
      </w:pPr>
      <w:r>
        <w:t>Ketchikan General Hospital</w:t>
      </w:r>
    </w:p>
    <w:p w:rsidR="009A088A" w:rsidRDefault="009A088A" w:rsidP="009A088A">
      <w:pPr>
        <w:pStyle w:val="ListParagraph"/>
        <w:numPr>
          <w:ilvl w:val="2"/>
          <w:numId w:val="1"/>
        </w:numPr>
      </w:pPr>
      <w:r>
        <w:t>Providence Kodiak Medical Center</w:t>
      </w:r>
      <w:r w:rsidR="00E07352">
        <w:t xml:space="preserve"> (9/20?)</w:t>
      </w:r>
    </w:p>
    <w:p w:rsidR="009A088A" w:rsidRDefault="009A088A" w:rsidP="009A088A">
      <w:pPr>
        <w:pStyle w:val="ListParagraph"/>
        <w:numPr>
          <w:ilvl w:val="2"/>
          <w:numId w:val="1"/>
        </w:numPr>
      </w:pPr>
      <w:r>
        <w:t>Norton Sound Health Corporation</w:t>
      </w:r>
    </w:p>
    <w:p w:rsidR="00984063" w:rsidRDefault="00984063" w:rsidP="009A088A">
      <w:pPr>
        <w:pStyle w:val="ListParagraph"/>
        <w:numPr>
          <w:ilvl w:val="2"/>
          <w:numId w:val="1"/>
        </w:numPr>
      </w:pPr>
      <w:r>
        <w:t>Fairbanks Memorial Hospital</w:t>
      </w:r>
      <w:r w:rsidR="00E07352">
        <w:t xml:space="preserve"> (11/20?)</w:t>
      </w:r>
    </w:p>
    <w:p w:rsidR="00E07352" w:rsidRDefault="00E07352" w:rsidP="009A088A">
      <w:pPr>
        <w:pStyle w:val="ListParagraph"/>
        <w:numPr>
          <w:ilvl w:val="2"/>
          <w:numId w:val="1"/>
        </w:numPr>
      </w:pPr>
      <w:r>
        <w:t>Follow-up visit to YKHC for provision status- June 2020</w:t>
      </w:r>
      <w:bookmarkStart w:id="0" w:name="_GoBack"/>
      <w:bookmarkEnd w:id="0"/>
    </w:p>
    <w:p w:rsidR="00F239E8" w:rsidRPr="00051B66" w:rsidRDefault="00F239E8" w:rsidP="00F239E8">
      <w:pPr>
        <w:pStyle w:val="ListParagraph"/>
        <w:numPr>
          <w:ilvl w:val="1"/>
          <w:numId w:val="1"/>
        </w:numPr>
        <w:rPr>
          <w:b/>
        </w:rPr>
      </w:pPr>
      <w:r w:rsidRPr="00051B66">
        <w:rPr>
          <w:b/>
        </w:rPr>
        <w:t>Level V Designation</w:t>
      </w:r>
    </w:p>
    <w:p w:rsidR="00D779E0" w:rsidRDefault="00D779E0" w:rsidP="00D779E0">
      <w:pPr>
        <w:pStyle w:val="ListParagraph"/>
        <w:numPr>
          <w:ilvl w:val="2"/>
          <w:numId w:val="1"/>
        </w:numPr>
      </w:pPr>
      <w:r>
        <w:t>Interest has been shown</w:t>
      </w:r>
      <w:r w:rsidR="006C03C3">
        <w:t xml:space="preserve"> by</w:t>
      </w:r>
      <w:r>
        <w:t xml:space="preserve"> </w:t>
      </w:r>
      <w:proofErr w:type="spellStart"/>
      <w:r>
        <w:t>Iliukiuk</w:t>
      </w:r>
      <w:proofErr w:type="spellEnd"/>
      <w:r>
        <w:t xml:space="preserve"> Clinic in Dutch Harbor and the SEARHC clinic in </w:t>
      </w:r>
      <w:proofErr w:type="spellStart"/>
      <w:r>
        <w:t>Klawock</w:t>
      </w:r>
      <w:proofErr w:type="spellEnd"/>
      <w:r>
        <w:t>.</w:t>
      </w:r>
    </w:p>
    <w:p w:rsidR="001F2036" w:rsidRPr="00D779E0" w:rsidRDefault="001F2036" w:rsidP="001F2036">
      <w:pPr>
        <w:pStyle w:val="ListParagraph"/>
        <w:numPr>
          <w:ilvl w:val="3"/>
          <w:numId w:val="1"/>
        </w:numPr>
      </w:pPr>
      <w:r>
        <w:t>Melanee</w:t>
      </w:r>
      <w:r w:rsidR="00051B66">
        <w:t xml:space="preserve"> Tiura, CEO of </w:t>
      </w:r>
      <w:proofErr w:type="spellStart"/>
      <w:r w:rsidR="00051B66">
        <w:t>Iliuliuk</w:t>
      </w:r>
      <w:proofErr w:type="spellEnd"/>
      <w:r w:rsidR="00051B66">
        <w:t xml:space="preserve"> Family and Health Services presenting challenges of meeting Level V requirements</w:t>
      </w:r>
    </w:p>
    <w:p w:rsidR="00F239E8" w:rsidRPr="009A088A" w:rsidRDefault="00F239E8" w:rsidP="00F239E8">
      <w:pPr>
        <w:pStyle w:val="ListParagraph"/>
        <w:ind w:left="2160"/>
      </w:pPr>
    </w:p>
    <w:p w:rsidR="00A77FF8" w:rsidRPr="00330754" w:rsidRDefault="00A77FF8" w:rsidP="008A01F9">
      <w:pPr>
        <w:pStyle w:val="ListParagraph"/>
        <w:numPr>
          <w:ilvl w:val="0"/>
          <w:numId w:val="1"/>
        </w:numPr>
        <w:rPr>
          <w:b/>
        </w:rPr>
      </w:pPr>
      <w:r>
        <w:rPr>
          <w:b/>
          <w:u w:val="single"/>
        </w:rPr>
        <w:t>Outreach/Prevention</w:t>
      </w:r>
    </w:p>
    <w:p w:rsidR="00330754" w:rsidRDefault="00330754" w:rsidP="00330754">
      <w:pPr>
        <w:pStyle w:val="ListParagraph"/>
        <w:numPr>
          <w:ilvl w:val="1"/>
          <w:numId w:val="1"/>
        </w:numPr>
        <w:rPr>
          <w:b/>
        </w:rPr>
      </w:pPr>
      <w:r w:rsidRPr="00330754">
        <w:rPr>
          <w:b/>
        </w:rPr>
        <w:t>CALS</w:t>
      </w:r>
      <w:r>
        <w:rPr>
          <w:b/>
        </w:rPr>
        <w:t xml:space="preserve"> </w:t>
      </w:r>
    </w:p>
    <w:p w:rsidR="00330754" w:rsidRDefault="00330754" w:rsidP="00330754">
      <w:pPr>
        <w:pStyle w:val="ListParagraph"/>
        <w:numPr>
          <w:ilvl w:val="2"/>
          <w:numId w:val="1"/>
        </w:numPr>
      </w:pPr>
      <w:r w:rsidRPr="00330754">
        <w:t>What is CALS?</w:t>
      </w:r>
    </w:p>
    <w:p w:rsidR="00330754" w:rsidRPr="00330754" w:rsidRDefault="00330754" w:rsidP="00330754">
      <w:pPr>
        <w:pStyle w:val="ListParagraph"/>
        <w:numPr>
          <w:ilvl w:val="2"/>
          <w:numId w:val="1"/>
        </w:numPr>
      </w:pPr>
      <w:r>
        <w:lastRenderedPageBreak/>
        <w:t>Potential substitute for ATLS for Level V facilities?</w:t>
      </w:r>
    </w:p>
    <w:p w:rsidR="00E80D3F" w:rsidRPr="00E80D3F" w:rsidRDefault="00E80D3F" w:rsidP="00E80D3F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 w:rsidRPr="00E80D3F">
        <w:rPr>
          <w:rFonts w:ascii="Calibri" w:eastAsia="Calibri" w:hAnsi="Calibri" w:cs="Times New Roman"/>
          <w:b/>
        </w:rPr>
        <w:t>ATLS/ATCN</w:t>
      </w:r>
    </w:p>
    <w:p w:rsidR="00E80D3F" w:rsidRPr="00E80D3F" w:rsidRDefault="00E80D3F" w:rsidP="00E80D3F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Times New Roman"/>
        </w:rPr>
      </w:pPr>
      <w:r w:rsidRPr="00E80D3F">
        <w:rPr>
          <w:rFonts w:ascii="Calibri" w:eastAsia="Calibri" w:hAnsi="Calibri" w:cs="Times New Roman"/>
        </w:rPr>
        <w:t>ATLS/ATCN PAMC 1/22-23/2020</w:t>
      </w:r>
    </w:p>
    <w:p w:rsidR="00E80D3F" w:rsidRPr="00E80D3F" w:rsidRDefault="00E80D3F" w:rsidP="00E80D3F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 w:rsidRPr="00E80D3F">
        <w:rPr>
          <w:rFonts w:ascii="Calibri" w:eastAsia="Calibri" w:hAnsi="Calibri" w:cs="Times New Roman"/>
          <w:b/>
        </w:rPr>
        <w:t xml:space="preserve">RTTDC  </w:t>
      </w:r>
    </w:p>
    <w:p w:rsidR="00E80D3F" w:rsidRPr="00593005" w:rsidRDefault="00E80D3F" w:rsidP="00E80D3F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 w:rsidRPr="00593005">
        <w:rPr>
          <w:rFonts w:ascii="Calibri" w:eastAsia="Calibri" w:hAnsi="Calibri" w:cs="Times New Roman"/>
        </w:rPr>
        <w:t>Barrow 2/1/2020</w:t>
      </w:r>
    </w:p>
    <w:p w:rsidR="00E80D3F" w:rsidRPr="00540204" w:rsidRDefault="00E80D3F" w:rsidP="00E80D3F">
      <w:pPr>
        <w:pStyle w:val="ListParagraph"/>
        <w:spacing w:after="0" w:line="240" w:lineRule="auto"/>
        <w:ind w:left="2160"/>
        <w:rPr>
          <w:rFonts w:ascii="Calibri" w:eastAsia="Calibri" w:hAnsi="Calibri" w:cs="Times New Roman"/>
          <w:b/>
        </w:rPr>
      </w:pPr>
    </w:p>
    <w:p w:rsidR="00E80D3F" w:rsidRDefault="00E80D3F" w:rsidP="00E80D3F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 w:rsidRPr="00E80D3F">
        <w:rPr>
          <w:rFonts w:ascii="Calibri" w:eastAsia="Calibri" w:hAnsi="Calibri" w:cs="Times New Roman"/>
          <w:b/>
        </w:rPr>
        <w:t>B-Con/ Stop the Bleed</w:t>
      </w:r>
    </w:p>
    <w:p w:rsidR="00E80D3F" w:rsidRDefault="00E80D3F" w:rsidP="00E80D3F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TNCC</w:t>
      </w:r>
    </w:p>
    <w:p w:rsidR="00F239E8" w:rsidRDefault="00F239E8" w:rsidP="00F239E8">
      <w:pPr>
        <w:pStyle w:val="ListParagraph"/>
        <w:spacing w:after="0" w:line="240" w:lineRule="auto"/>
        <w:ind w:left="1440"/>
        <w:rPr>
          <w:rFonts w:ascii="Calibri" w:eastAsia="Calibri" w:hAnsi="Calibri" w:cs="Times New Roman"/>
          <w:b/>
        </w:rPr>
      </w:pPr>
    </w:p>
    <w:p w:rsidR="00F239E8" w:rsidRDefault="00F239E8" w:rsidP="00F239E8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u w:val="single"/>
        </w:rPr>
        <w:t>Subcommittees</w:t>
      </w:r>
    </w:p>
    <w:p w:rsidR="00F239E8" w:rsidRDefault="00F239E8" w:rsidP="00F239E8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Trauma Registry/</w:t>
      </w:r>
      <w:proofErr w:type="spellStart"/>
      <w:r>
        <w:rPr>
          <w:rFonts w:ascii="Calibri" w:eastAsia="Calibri" w:hAnsi="Calibri" w:cs="Times New Roman"/>
          <w:b/>
        </w:rPr>
        <w:t>Research</w:t>
      </w:r>
      <w:r w:rsidR="0047758F">
        <w:rPr>
          <w:rFonts w:ascii="Calibri" w:eastAsia="Calibri" w:hAnsi="Calibri" w:cs="Times New Roman"/>
          <w:b/>
          <w:color w:val="FF0000"/>
        </w:rPr>
        <w:t>get</w:t>
      </w:r>
      <w:proofErr w:type="spellEnd"/>
      <w:r w:rsidR="0047758F">
        <w:rPr>
          <w:rFonts w:ascii="Calibri" w:eastAsia="Calibri" w:hAnsi="Calibri" w:cs="Times New Roman"/>
          <w:b/>
          <w:color w:val="FF0000"/>
        </w:rPr>
        <w:t xml:space="preserve"> from Curtis</w:t>
      </w:r>
    </w:p>
    <w:p w:rsidR="00F239E8" w:rsidRDefault="00F239E8" w:rsidP="00F239E8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Prehospital/ Triage</w:t>
      </w:r>
    </w:p>
    <w:p w:rsidR="00F239E8" w:rsidRDefault="00F239E8" w:rsidP="00F239E8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Verification</w:t>
      </w:r>
    </w:p>
    <w:p w:rsidR="00F239E8" w:rsidRDefault="00F239E8" w:rsidP="00F239E8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Rehabilitation</w:t>
      </w:r>
    </w:p>
    <w:p w:rsidR="00F239E8" w:rsidRDefault="00F239E8" w:rsidP="00F239E8">
      <w:pPr>
        <w:pStyle w:val="ListParagraph"/>
        <w:numPr>
          <w:ilvl w:val="1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>Regional subcommittees</w:t>
      </w:r>
    </w:p>
    <w:p w:rsidR="00F239E8" w:rsidRPr="00F239E8" w:rsidRDefault="00F239E8" w:rsidP="00F239E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</w:rPr>
        <w:t>Southcentral (includes Fairbanks)</w:t>
      </w:r>
      <w:r w:rsidR="0047758F">
        <w:rPr>
          <w:rFonts w:ascii="Calibri" w:eastAsia="Calibri" w:hAnsi="Calibri" w:cs="Times New Roman"/>
          <w:color w:val="FF0000"/>
        </w:rPr>
        <w:t>Cary/Angie</w:t>
      </w:r>
    </w:p>
    <w:p w:rsidR="00F239E8" w:rsidRPr="00F239E8" w:rsidRDefault="00F239E8" w:rsidP="00F239E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</w:rPr>
        <w:t>Southeast</w:t>
      </w:r>
    </w:p>
    <w:p w:rsidR="00F239E8" w:rsidRPr="00E80D3F" w:rsidRDefault="00F239E8" w:rsidP="00F239E8">
      <w:pPr>
        <w:pStyle w:val="ListParagraph"/>
        <w:numPr>
          <w:ilvl w:val="2"/>
          <w:numId w:val="1"/>
        </w:num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</w:rPr>
        <w:t>Bush</w:t>
      </w:r>
    </w:p>
    <w:p w:rsidR="00E80D3F" w:rsidRPr="00123420" w:rsidRDefault="00E80D3F" w:rsidP="00E80D3F">
      <w:pPr>
        <w:pStyle w:val="ListParagraph"/>
        <w:rPr>
          <w:b/>
        </w:rPr>
      </w:pPr>
    </w:p>
    <w:sectPr w:rsidR="00E80D3F" w:rsidRPr="00123420" w:rsidSect="00B92EB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755187"/>
    <w:multiLevelType w:val="hybridMultilevel"/>
    <w:tmpl w:val="562E7ECC"/>
    <w:lvl w:ilvl="0" w:tplc="0EC88024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FEC490E"/>
    <w:multiLevelType w:val="hybridMultilevel"/>
    <w:tmpl w:val="C8584C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EB2"/>
    <w:rsid w:val="00051B66"/>
    <w:rsid w:val="000D39BE"/>
    <w:rsid w:val="00123420"/>
    <w:rsid w:val="001643AD"/>
    <w:rsid w:val="001F2036"/>
    <w:rsid w:val="002D1BAC"/>
    <w:rsid w:val="002E1FB5"/>
    <w:rsid w:val="00330754"/>
    <w:rsid w:val="003F6E69"/>
    <w:rsid w:val="0043068C"/>
    <w:rsid w:val="0047758F"/>
    <w:rsid w:val="0055491C"/>
    <w:rsid w:val="00592621"/>
    <w:rsid w:val="00593005"/>
    <w:rsid w:val="005E46C1"/>
    <w:rsid w:val="006629F2"/>
    <w:rsid w:val="006C03C3"/>
    <w:rsid w:val="008A01F9"/>
    <w:rsid w:val="008E5160"/>
    <w:rsid w:val="00970E4F"/>
    <w:rsid w:val="00977329"/>
    <w:rsid w:val="00984063"/>
    <w:rsid w:val="009A088A"/>
    <w:rsid w:val="00A77FF8"/>
    <w:rsid w:val="00B2413C"/>
    <w:rsid w:val="00B92EB2"/>
    <w:rsid w:val="00C37597"/>
    <w:rsid w:val="00C52A10"/>
    <w:rsid w:val="00D30820"/>
    <w:rsid w:val="00D779E0"/>
    <w:rsid w:val="00DD7C94"/>
    <w:rsid w:val="00E07352"/>
    <w:rsid w:val="00E80D3F"/>
    <w:rsid w:val="00EF06B5"/>
    <w:rsid w:val="00F239E8"/>
    <w:rsid w:val="00F8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F0A458-B34A-4CBC-B249-97E6419BD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EB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42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A01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Health and Social Services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Wendy A</dc:creator>
  <cp:keywords/>
  <dc:description/>
  <cp:lastModifiedBy>Allen, Wendy A </cp:lastModifiedBy>
  <cp:revision>2</cp:revision>
  <dcterms:created xsi:type="dcterms:W3CDTF">2020-02-07T20:28:00Z</dcterms:created>
  <dcterms:modified xsi:type="dcterms:W3CDTF">2020-02-07T20:28:00Z</dcterms:modified>
</cp:coreProperties>
</file>